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8EE" w:rsidRDefault="002068EE" w:rsidP="000A6D1B">
      <w:pPr>
        <w:pBdr>
          <w:right w:val="nil"/>
        </w:pBdr>
        <w:rPr>
          <w:rFonts w:ascii="Times New Roman" w:eastAsia="Times New Roman" w:hAnsi="Times New Roman" w:cs="Times New Roman"/>
        </w:rPr>
      </w:pPr>
    </w:p>
    <w:p w:rsidR="00B863F3" w:rsidRDefault="00B863F3" w:rsidP="000A6D1B">
      <w:pPr>
        <w:pBdr>
          <w:right w:val="nil"/>
        </w:pBdr>
        <w:jc w:val="center"/>
        <w:rPr>
          <w:rFonts w:ascii="Times New Roman" w:hAnsi="Times New Roman" w:cs="Times New Roman"/>
          <w:b/>
          <w:sz w:val="64"/>
          <w:szCs w:val="64"/>
        </w:rPr>
      </w:pPr>
    </w:p>
    <w:p w:rsidR="00B863F3" w:rsidRDefault="00B863F3" w:rsidP="000A6D1B">
      <w:pPr>
        <w:pBdr>
          <w:right w:val="nil"/>
        </w:pBdr>
        <w:jc w:val="center"/>
        <w:rPr>
          <w:rFonts w:ascii="Times New Roman" w:hAnsi="Times New Roman" w:cs="Times New Roman"/>
          <w:b/>
          <w:sz w:val="64"/>
          <w:szCs w:val="64"/>
        </w:rPr>
      </w:pPr>
    </w:p>
    <w:p w:rsidR="00B863F3" w:rsidRDefault="00B863F3" w:rsidP="000A6D1B">
      <w:pPr>
        <w:pBdr>
          <w:right w:val="nil"/>
        </w:pBdr>
        <w:jc w:val="center"/>
        <w:rPr>
          <w:rFonts w:ascii="Times New Roman" w:hAnsi="Times New Roman" w:cs="Times New Roman"/>
          <w:b/>
          <w:sz w:val="64"/>
          <w:szCs w:val="64"/>
        </w:rPr>
      </w:pPr>
    </w:p>
    <w:p w:rsidR="00B863F3" w:rsidRPr="00B863F3" w:rsidRDefault="00B863F3" w:rsidP="000A6D1B">
      <w:pPr>
        <w:pBdr>
          <w:right w:val="nil"/>
        </w:pBdr>
        <w:jc w:val="center"/>
        <w:rPr>
          <w:rFonts w:ascii="Times New Roman" w:hAnsi="Times New Roman" w:cs="Times New Roman"/>
          <w:b/>
          <w:sz w:val="64"/>
          <w:szCs w:val="64"/>
        </w:rPr>
      </w:pPr>
      <w:r>
        <w:rPr>
          <w:rFonts w:ascii="Times New Roman" w:hAnsi="Times New Roman" w:cs="Times New Roman" w:hint="eastAsia"/>
          <w:b/>
          <w:sz w:val="64"/>
          <w:szCs w:val="64"/>
        </w:rPr>
        <w:t>M</w:t>
      </w:r>
      <w:r>
        <w:rPr>
          <w:rFonts w:ascii="Times New Roman" w:hAnsi="Times New Roman" w:cs="Times New Roman"/>
          <w:b/>
          <w:sz w:val="64"/>
          <w:szCs w:val="64"/>
        </w:rPr>
        <w:t>achine Learning Project Report</w:t>
      </w:r>
    </w:p>
    <w:p w:rsidR="00B863F3" w:rsidRDefault="00B863F3" w:rsidP="000A6D1B">
      <w:pPr>
        <w:pBdr>
          <w:right w:val="nil"/>
        </w:pBdr>
        <w:jc w:val="center"/>
        <w:rPr>
          <w:rFonts w:ascii="Times New Roman" w:eastAsia="Times New Roman" w:hAnsi="Times New Roman" w:cs="Times New Roman"/>
          <w:b/>
          <w:sz w:val="64"/>
          <w:szCs w:val="64"/>
        </w:rPr>
      </w:pPr>
    </w:p>
    <w:p w:rsidR="00B863F3" w:rsidRDefault="00B863F3" w:rsidP="000A6D1B">
      <w:pPr>
        <w:pBdr>
          <w:right w:val="nil"/>
        </w:pBdr>
        <w:jc w:val="center"/>
        <w:rPr>
          <w:rFonts w:ascii="Times New Roman" w:hAnsi="Times New Roman" w:cs="Times New Roman"/>
          <w:b/>
          <w:sz w:val="64"/>
          <w:szCs w:val="64"/>
        </w:rPr>
      </w:pPr>
    </w:p>
    <w:p w:rsidR="003E07FE" w:rsidRPr="003E07FE" w:rsidRDefault="003E07FE" w:rsidP="000A6D1B">
      <w:pPr>
        <w:pBdr>
          <w:right w:val="nil"/>
        </w:pBdr>
        <w:jc w:val="center"/>
        <w:rPr>
          <w:rFonts w:ascii="Times New Roman" w:hAnsi="Times New Roman" w:cs="Times New Roman"/>
          <w:b/>
          <w:sz w:val="64"/>
          <w:szCs w:val="64"/>
        </w:rPr>
      </w:pPr>
    </w:p>
    <w:p w:rsidR="002068EE" w:rsidRDefault="003E07FE" w:rsidP="000A6D1B">
      <w:pPr>
        <w:pBdr>
          <w:right w:val="nil"/>
        </w:pBdr>
        <w:jc w:val="center"/>
        <w:rPr>
          <w:rFonts w:ascii="Times New Roman" w:eastAsia="Times New Roman" w:hAnsi="Times New Roman" w:cs="Times New Roman"/>
          <w:b/>
          <w:sz w:val="64"/>
          <w:szCs w:val="64"/>
        </w:rPr>
      </w:pPr>
      <w:r>
        <w:rPr>
          <w:rFonts w:ascii="Times New Roman" w:eastAsia="Times New Roman" w:hAnsi="Times New Roman" w:cs="Times New Roman"/>
          <w:b/>
          <w:sz w:val="64"/>
          <w:szCs w:val="64"/>
        </w:rPr>
        <w:t>C-VGG-19</w:t>
      </w:r>
    </w:p>
    <w:p w:rsidR="00B863F3" w:rsidRDefault="00B863F3" w:rsidP="000A6D1B">
      <w:pPr>
        <w:pBdr>
          <w:right w:val="nil"/>
        </w:pBdr>
        <w:rPr>
          <w:rFonts w:ascii="Times New Roman" w:hAnsi="Times New Roman" w:cs="Times New Roman"/>
          <w:b/>
          <w:sz w:val="64"/>
          <w:szCs w:val="64"/>
        </w:rPr>
      </w:pPr>
    </w:p>
    <w:p w:rsidR="00B863F3" w:rsidRDefault="00B863F3" w:rsidP="000A6D1B">
      <w:pPr>
        <w:pBdr>
          <w:right w:val="nil"/>
        </w:pBdr>
        <w:jc w:val="right"/>
        <w:rPr>
          <w:rFonts w:ascii="Times New Roman" w:hAnsi="Times New Roman" w:cs="Times New Roman"/>
          <w:sz w:val="52"/>
          <w:szCs w:val="64"/>
        </w:rPr>
      </w:pPr>
    </w:p>
    <w:p w:rsidR="00B863F3" w:rsidRDefault="00B863F3" w:rsidP="000A6D1B">
      <w:pPr>
        <w:pBdr>
          <w:right w:val="nil"/>
        </w:pBdr>
        <w:jc w:val="right"/>
        <w:rPr>
          <w:rFonts w:ascii="Times New Roman" w:hAnsi="Times New Roman" w:cs="Times New Roman"/>
          <w:sz w:val="52"/>
          <w:szCs w:val="64"/>
        </w:rPr>
      </w:pPr>
    </w:p>
    <w:p w:rsidR="00B863F3" w:rsidRDefault="00B863F3" w:rsidP="000A6D1B">
      <w:pPr>
        <w:pBdr>
          <w:right w:val="nil"/>
        </w:pBdr>
        <w:jc w:val="right"/>
        <w:rPr>
          <w:rFonts w:ascii="Times New Roman" w:hAnsi="Times New Roman" w:cs="Times New Roman"/>
          <w:sz w:val="52"/>
          <w:szCs w:val="64"/>
        </w:rPr>
      </w:pPr>
    </w:p>
    <w:p w:rsidR="000A6D1B" w:rsidRPr="00FD5F48" w:rsidRDefault="000A6D1B" w:rsidP="000A6D1B">
      <w:pPr>
        <w:pBdr>
          <w:right w:val="nil"/>
        </w:pBdr>
        <w:jc w:val="right"/>
        <w:rPr>
          <w:rFonts w:ascii="Times New Roman" w:hAnsi="Times New Roman" w:cs="Times New Roman"/>
          <w:sz w:val="48"/>
          <w:szCs w:val="64"/>
        </w:rPr>
      </w:pPr>
    </w:p>
    <w:p w:rsidR="00B863F3" w:rsidRPr="000A6D1B" w:rsidRDefault="000A6D1B" w:rsidP="000A6D1B">
      <w:pPr>
        <w:pBdr>
          <w:right w:val="nil"/>
        </w:pBdr>
        <w:jc w:val="right"/>
        <w:rPr>
          <w:rFonts w:ascii="Times New Roman" w:hAnsi="Times New Roman" w:cs="Times New Roman"/>
          <w:sz w:val="48"/>
          <w:szCs w:val="64"/>
        </w:rPr>
      </w:pPr>
      <w:r w:rsidRPr="00FD5F48">
        <w:rPr>
          <w:rFonts w:ascii="Times New Roman" w:hAnsi="Times New Roman" w:cs="Times New Roman" w:hint="eastAsia"/>
          <w:sz w:val="48"/>
          <w:szCs w:val="64"/>
        </w:rPr>
        <w:t>C</w:t>
      </w:r>
      <w:r w:rsidRPr="00FD5F48">
        <w:rPr>
          <w:rFonts w:ascii="Times New Roman" w:hAnsi="Times New Roman" w:cs="Times New Roman"/>
          <w:sz w:val="48"/>
          <w:szCs w:val="64"/>
        </w:rPr>
        <w:t>hencong Du</w:t>
      </w:r>
      <w:bookmarkStart w:id="0" w:name="_GoBack"/>
      <w:bookmarkEnd w:id="0"/>
    </w:p>
    <w:p w:rsidR="00B863F3" w:rsidRPr="00FD5F48" w:rsidRDefault="00B863F3" w:rsidP="000A6D1B">
      <w:pPr>
        <w:pBdr>
          <w:right w:val="nil"/>
        </w:pBdr>
        <w:jc w:val="right"/>
        <w:rPr>
          <w:rFonts w:ascii="Times New Roman" w:hAnsi="Times New Roman" w:cs="Times New Roman"/>
          <w:sz w:val="48"/>
          <w:szCs w:val="64"/>
        </w:rPr>
      </w:pPr>
      <w:r w:rsidRPr="00FD5F48">
        <w:rPr>
          <w:rFonts w:ascii="Times New Roman" w:hAnsi="Times New Roman" w:cs="Times New Roman"/>
          <w:sz w:val="48"/>
          <w:szCs w:val="64"/>
        </w:rPr>
        <w:t>Zhuoqi Zhang</w:t>
      </w:r>
    </w:p>
    <w:p w:rsidR="00B863F3" w:rsidRPr="00FD5F48" w:rsidRDefault="00B863F3" w:rsidP="000A6D1B">
      <w:pPr>
        <w:pBdr>
          <w:right w:val="nil"/>
        </w:pBdr>
        <w:jc w:val="right"/>
        <w:rPr>
          <w:rFonts w:ascii="Times New Roman" w:hAnsi="Times New Roman" w:cs="Times New Roman"/>
          <w:sz w:val="48"/>
          <w:szCs w:val="64"/>
        </w:rPr>
      </w:pPr>
      <w:r w:rsidRPr="00FD5F48">
        <w:rPr>
          <w:rFonts w:ascii="Times New Roman" w:hAnsi="Times New Roman" w:cs="Times New Roman" w:hint="eastAsia"/>
          <w:sz w:val="48"/>
          <w:szCs w:val="64"/>
        </w:rPr>
        <w:t>A</w:t>
      </w:r>
      <w:r w:rsidRPr="00FD5F48">
        <w:rPr>
          <w:rFonts w:ascii="Times New Roman" w:hAnsi="Times New Roman" w:cs="Times New Roman"/>
          <w:sz w:val="48"/>
          <w:szCs w:val="64"/>
        </w:rPr>
        <w:t>o Wang</w:t>
      </w:r>
    </w:p>
    <w:p w:rsidR="002068EE" w:rsidRDefault="003E07FE">
      <w:pPr>
        <w:rPr>
          <w:rFonts w:ascii="Times New Roman" w:eastAsia="Times New Roman" w:hAnsi="Times New Roman" w:cs="Times New Roman"/>
        </w:rPr>
      </w:pPr>
      <w:r>
        <w:br w:type="page"/>
      </w:r>
    </w:p>
    <w:p w:rsidR="002068EE" w:rsidRDefault="003E07FE">
      <w:pPr>
        <w:numPr>
          <w:ilvl w:val="0"/>
          <w:numId w:val="5"/>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Introduction</w:t>
      </w:r>
    </w:p>
    <w:p w:rsidR="002068EE" w:rsidRDefault="002068EE">
      <w:pPr>
        <w:rPr>
          <w:rFonts w:ascii="Times New Roman" w:eastAsia="Times New Roman" w:hAnsi="Times New Roman" w:cs="Times New Roman"/>
          <w:sz w:val="28"/>
          <w:szCs w:val="28"/>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Image recognition is a popular application of machine learning. Among various approaches, the Convolutional Neural Network (CNN) has successfully been applied into visual image analyzes. In ImageNet ILSVRC, CNNs have shown their reliable performances in recent years compared with traditional computer vision methods. In the project, CNN is chosen to be the core method to achieve our objective.</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typical CNN is constructed by convolutional layers and fully connected layers. Due to the problem of time consumption and difficulties of parameter tunings to train a CNN from very beginning, we tried to start from a pretrained CNN and fit a new model with our new dataset. That is using </w:t>
      </w:r>
    </w:p>
    <w:p w:rsidR="002068EE" w:rsidRDefault="002068EE">
      <w:pPr>
        <w:spacing w:line="360" w:lineRule="auto"/>
        <w:rPr>
          <w:rFonts w:ascii="Times New Roman" w:eastAsia="Times New Roman" w:hAnsi="Times New Roman" w:cs="Times New Roman"/>
          <w:sz w:val="24"/>
          <w:szCs w:val="24"/>
        </w:rPr>
      </w:pPr>
    </w:p>
    <w:p w:rsidR="002068EE" w:rsidRDefault="003E07FE">
      <w:pPr>
        <w:rPr>
          <w:rFonts w:ascii="Times New Roman" w:eastAsia="Times New Roman" w:hAnsi="Times New Roman" w:cs="Times New Roman"/>
          <w:sz w:val="24"/>
          <w:szCs w:val="24"/>
        </w:rPr>
      </w:pPr>
      <w:r>
        <w:rPr>
          <w:rFonts w:ascii="Times New Roman" w:eastAsia="Times New Roman" w:hAnsi="Times New Roman" w:cs="Times New Roman"/>
          <w:sz w:val="24"/>
          <w:szCs w:val="24"/>
        </w:rPr>
        <w:t>1.1 Expectation</w:t>
      </w:r>
    </w:p>
    <w:p w:rsidR="002068EE" w:rsidRDefault="002068EE">
      <w:pPr>
        <w:rPr>
          <w:rFonts w:ascii="Times New Roman" w:eastAsia="Times New Roman" w:hAnsi="Times New Roman" w:cs="Times New Roman"/>
          <w:sz w:val="28"/>
          <w:szCs w:val="28"/>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With a set of car images and correctly classified labels indicate a specific model, type name and generation year of a car, we want to train a CNN to classify the new cars in images. We also tried to fit a SVM and Naive Bayes model using features extracted from pretrained CNNs to see their performances.</w:t>
      </w:r>
    </w:p>
    <w:p w:rsidR="002068EE" w:rsidRDefault="002068EE">
      <w:pPr>
        <w:rPr>
          <w:rFonts w:ascii="Times New Roman" w:eastAsia="Times New Roman" w:hAnsi="Times New Roman" w:cs="Times New Roman"/>
          <w:sz w:val="28"/>
          <w:szCs w:val="28"/>
        </w:rPr>
      </w:pPr>
    </w:p>
    <w:p w:rsidR="002068EE" w:rsidRDefault="003E07FE">
      <w:pPr>
        <w:rPr>
          <w:rFonts w:ascii="Times New Roman" w:eastAsia="Times New Roman" w:hAnsi="Times New Roman" w:cs="Times New Roman"/>
          <w:sz w:val="24"/>
          <w:szCs w:val="24"/>
        </w:rPr>
      </w:pPr>
      <w:r>
        <w:rPr>
          <w:rFonts w:ascii="Times New Roman" w:eastAsia="Times New Roman" w:hAnsi="Times New Roman" w:cs="Times New Roman"/>
          <w:sz w:val="24"/>
          <w:szCs w:val="24"/>
        </w:rPr>
        <w:t>1.2 Technical Method</w:t>
      </w:r>
    </w:p>
    <w:p w:rsidR="002068EE" w:rsidRDefault="002068EE">
      <w:pPr>
        <w:rPr>
          <w:rFonts w:ascii="Times New Roman" w:eastAsia="Times New Roman" w:hAnsi="Times New Roman" w:cs="Times New Roman"/>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chose the Matlab as the development environment. Because the pretrained Alexnet model (</w:t>
      </w:r>
      <w:hyperlink r:id="rId8">
        <w:r>
          <w:rPr>
            <w:rFonts w:ascii="Times New Roman" w:eastAsia="Times New Roman" w:hAnsi="Times New Roman" w:cs="Times New Roman"/>
            <w:color w:val="1155CC"/>
            <w:sz w:val="24"/>
            <w:szCs w:val="24"/>
            <w:u w:val="single"/>
          </w:rPr>
          <w:t>https://cn.mathworks.com/matlabcentral/fileexchange/59133-neural-network-toolbox-tm--model-for-Alexnet-network</w:t>
        </w:r>
      </w:hyperlink>
      <w:r>
        <w:rPr>
          <w:rFonts w:ascii="Times New Roman" w:eastAsia="Times New Roman" w:hAnsi="Times New Roman" w:cs="Times New Roman"/>
          <w:sz w:val="24"/>
          <w:szCs w:val="24"/>
        </w:rPr>
        <w:t xml:space="preserve">) and VGG-19 model </w:t>
      </w:r>
      <w:hyperlink r:id="rId9">
        <w:r>
          <w:rPr>
            <w:rFonts w:ascii="Times New Roman" w:eastAsia="Times New Roman" w:hAnsi="Times New Roman" w:cs="Times New Roman"/>
            <w:color w:val="1155CC"/>
            <w:sz w:val="24"/>
            <w:szCs w:val="24"/>
            <w:u w:val="single"/>
          </w:rPr>
          <w:t>(https://cn.mathworks.com/matlabcentral/fileexchange/61734-neural-network-toolbox-model-for-VGG-19-network</w:t>
        </w:r>
      </w:hyperlink>
      <w:r>
        <w:rPr>
          <w:rFonts w:ascii="Times New Roman" w:eastAsia="Times New Roman" w:hAnsi="Times New Roman" w:cs="Times New Roman"/>
          <w:sz w:val="24"/>
          <w:szCs w:val="24"/>
        </w:rPr>
        <w:t>) have existed. We could use them directly. Using the pretrained model will save a lot of time, then we could concentrate on how to transfer those models to recognize the cars in images.</w:t>
      </w:r>
    </w:p>
    <w:p w:rsidR="002068EE" w:rsidRDefault="002068EE">
      <w:pPr>
        <w:spacing w:line="360" w:lineRule="auto"/>
        <w:ind w:firstLine="720"/>
        <w:rPr>
          <w:rFonts w:ascii="Times New Roman" w:eastAsia="Times New Roman" w:hAnsi="Times New Roman" w:cs="Times New Roman"/>
          <w:sz w:val="24"/>
          <w:szCs w:val="24"/>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process of training more efficient, we need to train the model on the GPU. Due to GPU in our PC cannot meet the stand to finish training. So, we chose the Amazon EC2. The specific instance type we used is P2.xlarge. </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OS platform: Windows. </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CPU:  Intel Xeon E5-2686 v4</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GPU: NVIDIA K80 GPUs, each with 2,496 parallel processing cores</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Mem: 61GiB</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GPU Mem: 12 GiB</w:t>
      </w:r>
    </w:p>
    <w:p w:rsidR="002068EE" w:rsidRDefault="002068EE">
      <w:pPr>
        <w:spacing w:line="360" w:lineRule="auto"/>
        <w:ind w:firstLine="720"/>
        <w:rPr>
          <w:rFonts w:ascii="Times New Roman" w:eastAsia="Times New Roman" w:hAnsi="Times New Roman" w:cs="Times New Roman"/>
          <w:sz w:val="24"/>
          <w:szCs w:val="24"/>
        </w:rPr>
      </w:pPr>
    </w:p>
    <w:p w:rsidR="002068EE" w:rsidRDefault="003E07FE">
      <w:pPr>
        <w:numPr>
          <w:ilvl w:val="0"/>
          <w:numId w:val="5"/>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Model &amp; Dataset</w:t>
      </w:r>
    </w:p>
    <w:p w:rsidR="002068EE" w:rsidRDefault="003E07FE">
      <w:pPr>
        <w:numPr>
          <w:ilvl w:val="1"/>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Alexnet</w:t>
      </w:r>
    </w:p>
    <w:p w:rsidR="002068EE" w:rsidRDefault="003E07FE">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6430163" cy="20609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430163" cy="2060950"/>
                    </a:xfrm>
                    <a:prstGeom prst="rect">
                      <a:avLst/>
                    </a:prstGeom>
                    <a:ln/>
                  </pic:spPr>
                </pic:pic>
              </a:graphicData>
            </a:graphic>
          </wp:inline>
        </w:drawing>
      </w:r>
    </w:p>
    <w:p w:rsidR="002068EE" w:rsidRDefault="002068EE">
      <w:pPr>
        <w:rPr>
          <w:rFonts w:ascii="Times New Roman" w:eastAsia="Times New Roman" w:hAnsi="Times New Roman" w:cs="Times New Roman"/>
        </w:rPr>
      </w:pPr>
    </w:p>
    <w:p w:rsidR="002068EE" w:rsidRDefault="003E07FE">
      <w:pPr>
        <w:spacing w:line="360" w:lineRule="auto"/>
        <w:ind w:firstLine="48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In ILSVRC2012, AlexNe</w:t>
      </w:r>
      <w:hyperlink r:id="rId11">
        <w:r>
          <w:rPr>
            <w:rFonts w:ascii="Times New Roman" w:eastAsia="Times New Roman" w:hAnsi="Times New Roman" w:cs="Times New Roman"/>
            <w:color w:val="24292E"/>
            <w:sz w:val="24"/>
            <w:szCs w:val="24"/>
            <w:highlight w:val="white"/>
          </w:rPr>
          <w:t>t</w:t>
        </w:r>
      </w:hyperlink>
      <w:r>
        <w:rPr>
          <w:rFonts w:ascii="Times New Roman" w:eastAsia="Times New Roman" w:hAnsi="Times New Roman" w:cs="Times New Roman"/>
          <w:color w:val="24292E"/>
          <w:sz w:val="24"/>
          <w:szCs w:val="24"/>
          <w:highlight w:val="white"/>
        </w:rPr>
        <w:t xml:space="preserve"> was proposed. It's the winning model of ILSVRC2012 classification task and it achieved a large accuracy margin compared with the non-DNN methods. It </w:t>
      </w:r>
      <w:r>
        <w:rPr>
          <w:rFonts w:ascii="Times New Roman" w:eastAsia="Times New Roman" w:hAnsi="Times New Roman" w:cs="Times New Roman"/>
          <w:sz w:val="24"/>
          <w:szCs w:val="24"/>
        </w:rPr>
        <w:t>contains</w:t>
      </w:r>
      <w:r>
        <w:rPr>
          <w:rFonts w:ascii="Times New Roman" w:eastAsia="Times New Roman" w:hAnsi="Times New Roman" w:cs="Times New Roman"/>
          <w:color w:val="24292E"/>
          <w:sz w:val="24"/>
          <w:szCs w:val="24"/>
          <w:highlight w:val="white"/>
        </w:rPr>
        <w:t xml:space="preserve"> 5 convolutional layers and 3 fully-connected layers. During training, some randomness is introduced in the data augmentation process and dropout layer. </w:t>
      </w:r>
    </w:p>
    <w:p w:rsidR="002068EE" w:rsidRDefault="002068EE">
      <w:pPr>
        <w:rPr>
          <w:rFonts w:ascii="Times New Roman" w:eastAsia="Times New Roman" w:hAnsi="Times New Roman" w:cs="Times New Roman"/>
          <w:color w:val="24292E"/>
          <w:sz w:val="24"/>
          <w:szCs w:val="24"/>
          <w:highlight w:val="white"/>
        </w:rPr>
      </w:pPr>
    </w:p>
    <w:p w:rsidR="002068EE" w:rsidRDefault="003E07FE">
      <w:pPr>
        <w:numPr>
          <w:ilvl w:val="1"/>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VGG-19</w:t>
      </w:r>
    </w:p>
    <w:p w:rsidR="002068EE" w:rsidRDefault="002068EE">
      <w:pPr>
        <w:rPr>
          <w:rFonts w:ascii="Times New Roman" w:eastAsia="Times New Roman" w:hAnsi="Times New Roman" w:cs="Times New Roman"/>
          <w:sz w:val="24"/>
          <w:szCs w:val="24"/>
        </w:rPr>
      </w:pPr>
    </w:p>
    <w:p w:rsidR="002068EE" w:rsidRDefault="003E07FE">
      <w:pPr>
        <w:spacing w:line="360" w:lineRule="auto"/>
        <w:ind w:firstLine="48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The VGG network architecture was introduced by Simonyan and Zisserman in their 2014 paper, Very Deep Convolutional Networks for Large Scale Image Recognition.</w:t>
      </w:r>
    </w:p>
    <w:p w:rsidR="002068EE" w:rsidRDefault="003E07FE">
      <w:pPr>
        <w:spacing w:line="360" w:lineRule="auto"/>
        <w:ind w:firstLine="48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This network is characterized by its simplicity, using only 3×3 convolutional layers stacked on top of each other in increasing depth. Reducing volume size is handled by max pooling. Two fully-connected layers, each with 4,096 nodes are then followed by a softmax classifier (above).</w:t>
      </w:r>
    </w:p>
    <w:p w:rsidR="002068EE" w:rsidRDefault="003E07FE">
      <w:pPr>
        <w:spacing w:line="360" w:lineRule="auto"/>
        <w:ind w:firstLine="48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The “19” stand for the number of weight layers in the network (columns E in Figure below):</w:t>
      </w:r>
    </w:p>
    <w:p w:rsidR="002068EE" w:rsidRDefault="003E07FE">
      <w:pPr>
        <w:rPr>
          <w:rFonts w:ascii="Times New Roman" w:eastAsia="Times New Roman" w:hAnsi="Times New Roman" w:cs="Times New Roman"/>
        </w:rPr>
      </w:pPr>
      <w:r>
        <w:rPr>
          <w:noProof/>
          <w:lang w:val="en-US"/>
        </w:rPr>
        <w:lastRenderedPageBreak/>
        <w:drawing>
          <wp:inline distT="0" distB="0" distL="0" distR="0">
            <wp:extent cx="4204464" cy="4248126"/>
            <wp:effectExtent l="0" t="0" r="0" b="0"/>
            <wp:docPr id="4" name="image14.png" descr="https://www.pyimagesearch.com/wp-content/uploads/2017/03/imagenet_vggnet_table1.png"/>
            <wp:cNvGraphicFramePr/>
            <a:graphic xmlns:a="http://schemas.openxmlformats.org/drawingml/2006/main">
              <a:graphicData uri="http://schemas.openxmlformats.org/drawingml/2006/picture">
                <pic:pic xmlns:pic="http://schemas.openxmlformats.org/drawingml/2006/picture">
                  <pic:nvPicPr>
                    <pic:cNvPr id="0" name="image14.png" descr="https://www.pyimagesearch.com/wp-content/uploads/2017/03/imagenet_vggnet_table1.png"/>
                    <pic:cNvPicPr preferRelativeResize="0"/>
                  </pic:nvPicPr>
                  <pic:blipFill>
                    <a:blip r:embed="rId12"/>
                    <a:srcRect/>
                    <a:stretch>
                      <a:fillRect/>
                    </a:stretch>
                  </pic:blipFill>
                  <pic:spPr>
                    <a:xfrm>
                      <a:off x="0" y="0"/>
                      <a:ext cx="4204464" cy="4248126"/>
                    </a:xfrm>
                    <a:prstGeom prst="rect">
                      <a:avLst/>
                    </a:prstGeom>
                    <a:ln/>
                  </pic:spPr>
                </pic:pic>
              </a:graphicData>
            </a:graphic>
          </wp:inline>
        </w:drawing>
      </w:r>
    </w:p>
    <w:p w:rsidR="002068EE" w:rsidRDefault="002068EE">
      <w:pPr>
        <w:rPr>
          <w:rFonts w:ascii="Times New Roman" w:eastAsia="Times New Roman" w:hAnsi="Times New Roman" w:cs="Times New Roman"/>
        </w:rPr>
      </w:pPr>
      <w:bookmarkStart w:id="1" w:name="_gjdgxs" w:colFirst="0" w:colLast="0"/>
      <w:bookmarkEnd w:id="1"/>
    </w:p>
    <w:p w:rsidR="002068EE" w:rsidRDefault="003E07FE">
      <w:pPr>
        <w:numPr>
          <w:ilvl w:val="1"/>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p w:rsidR="002068EE" w:rsidRDefault="002068EE">
      <w:pPr>
        <w:rPr>
          <w:rFonts w:ascii="Times New Roman" w:eastAsia="Times New Roman" w:hAnsi="Times New Roman" w:cs="Times New Roman"/>
          <w:sz w:val="28"/>
          <w:szCs w:val="28"/>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expectation, the suitable dataset is Cars Dataset from Stanford. This dataset contains 196 classes of cars. The number of training images is 8144. From the picture below, we can get that the labels are typically at the level of Make, Model, Year, e.g. Audi S5 Coupe 2012 or BMW X6 SUV 2012.</w:t>
      </w:r>
    </w:p>
    <w:p w:rsidR="002068EE" w:rsidRDefault="003E07FE">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9050" distB="19050" distL="19050" distR="19050">
            <wp:extent cx="2076450" cy="1866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076450" cy="1866900"/>
                    </a:xfrm>
                    <a:prstGeom prst="rect">
                      <a:avLst/>
                    </a:prstGeom>
                    <a:ln/>
                  </pic:spPr>
                </pic:pic>
              </a:graphicData>
            </a:graphic>
          </wp:inline>
        </w:drawing>
      </w:r>
      <w:r>
        <w:rPr>
          <w:rFonts w:ascii="Times New Roman" w:eastAsia="Times New Roman" w:hAnsi="Times New Roman" w:cs="Times New Roman"/>
          <w:noProof/>
          <w:lang w:val="en-US"/>
        </w:rPr>
        <w:drawing>
          <wp:inline distT="19050" distB="19050" distL="19050" distR="19050">
            <wp:extent cx="2152600" cy="16706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152600" cy="1670675"/>
                    </a:xfrm>
                    <a:prstGeom prst="rect">
                      <a:avLst/>
                    </a:prstGeom>
                    <a:ln/>
                  </pic:spPr>
                </pic:pic>
              </a:graphicData>
            </a:graphic>
          </wp:inline>
        </w:drawing>
      </w:r>
      <w:r>
        <w:rPr>
          <w:rFonts w:ascii="Times New Roman" w:eastAsia="Times New Roman" w:hAnsi="Times New Roman" w:cs="Times New Roman"/>
          <w:noProof/>
          <w:lang w:val="en-US"/>
        </w:rPr>
        <w:drawing>
          <wp:inline distT="19050" distB="19050" distL="19050" distR="19050">
            <wp:extent cx="2152600" cy="20738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152600" cy="2073825"/>
                    </a:xfrm>
                    <a:prstGeom prst="rect">
                      <a:avLst/>
                    </a:prstGeom>
                    <a:ln/>
                  </pic:spPr>
                </pic:pic>
              </a:graphicData>
            </a:graphic>
          </wp:inline>
        </w:drawing>
      </w:r>
      <w:r w:rsidR="002A2855">
        <w:rPr>
          <w:noProof/>
          <w:lang w:val="en-US"/>
        </w:rPr>
        <w:drawing>
          <wp:inline distT="0" distB="0" distL="0" distR="0">
            <wp:extent cx="1960245" cy="1867535"/>
            <wp:effectExtent l="0" t="0" r="1905" b="0"/>
            <wp:docPr id="12" name="图片 12" descr="https://lh4.googleusercontent.com/tSf6IFqHM3g4eijEQ7zmaORnApUYrRYOvxPQtatl415mzWVB7oibijOZn6PFi-AXoDj077c3wG1YXK1mLcnbv4VIC1ENpq55U7hzdzriNnYqGn1PfCaJyuPdjxv803ZelBz5E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Sf6IFqHM3g4eijEQ7zmaORnApUYrRYOvxPQtatl415mzWVB7oibijOZn6PFi-AXoDj077c3wG1YXK1mLcnbv4VIC1ENpq55U7hzdzriNnYqGn1PfCaJyuPdjxv803ZelBz5ED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0245" cy="1867535"/>
                    </a:xfrm>
                    <a:prstGeom prst="rect">
                      <a:avLst/>
                    </a:prstGeom>
                    <a:noFill/>
                    <a:ln>
                      <a:noFill/>
                    </a:ln>
                  </pic:spPr>
                </pic:pic>
              </a:graphicData>
            </a:graphic>
          </wp:inline>
        </w:drawing>
      </w:r>
    </w:p>
    <w:p w:rsidR="002068EE" w:rsidRDefault="002068EE">
      <w:pPr>
        <w:rPr>
          <w:rFonts w:ascii="Times New Roman" w:eastAsia="Times New Roman" w:hAnsi="Times New Roman" w:cs="Times New Roman"/>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also gives us the boundary of the car in every image. In other word, we could use those data to outline the car in every picture.</w:t>
      </w:r>
    </w:p>
    <w:p w:rsidR="002068EE" w:rsidRDefault="002068EE">
      <w:pPr>
        <w:spacing w:line="360" w:lineRule="auto"/>
        <w:rPr>
          <w:rFonts w:ascii="Times New Roman" w:eastAsia="Times New Roman" w:hAnsi="Times New Roman" w:cs="Times New Roman"/>
          <w:sz w:val="24"/>
          <w:szCs w:val="24"/>
        </w:rPr>
      </w:pPr>
    </w:p>
    <w:p w:rsidR="002068EE" w:rsidRDefault="003E07FE">
      <w:pPr>
        <w:numPr>
          <w:ilvl w:val="1"/>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Cars Dataset vs ImageNet</w:t>
      </w:r>
    </w:p>
    <w:p w:rsidR="002068EE" w:rsidRDefault="002068EE">
      <w:pPr>
        <w:spacing w:line="360" w:lineRule="auto"/>
        <w:rPr>
          <w:rFonts w:ascii="Times New Roman" w:eastAsia="Times New Roman" w:hAnsi="Times New Roman" w:cs="Times New Roman"/>
          <w:sz w:val="28"/>
          <w:szCs w:val="28"/>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our project, our aim is to identify the model and type of the car in an image. ImageNet is to identify the different classes in one image, e.g. plants, animals, person.</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subdivides the classes of car. because we did not only identify there is a car in the image, also we would give the model and other information of this car. </w:t>
      </w:r>
    </w:p>
    <w:p w:rsidR="002068EE" w:rsidRDefault="002068EE">
      <w:pPr>
        <w:spacing w:line="360" w:lineRule="auto"/>
        <w:rPr>
          <w:rFonts w:ascii="Times New Roman" w:eastAsia="Times New Roman" w:hAnsi="Times New Roman" w:cs="Times New Roman"/>
          <w:sz w:val="24"/>
          <w:szCs w:val="24"/>
        </w:rPr>
      </w:pPr>
    </w:p>
    <w:p w:rsidR="002068EE" w:rsidRDefault="002068EE">
      <w:pPr>
        <w:rPr>
          <w:rFonts w:ascii="Times New Roman" w:eastAsia="Times New Roman" w:hAnsi="Times New Roman" w:cs="Times New Roman"/>
        </w:rPr>
      </w:pPr>
    </w:p>
    <w:p w:rsidR="002068EE" w:rsidRDefault="003E07FE">
      <w:pPr>
        <w:rPr>
          <w:rFonts w:ascii="Times New Roman" w:eastAsia="Times New Roman" w:hAnsi="Times New Roman" w:cs="Times New Roman"/>
        </w:rPr>
      </w:pPr>
      <w:r>
        <w:br w:type="page"/>
      </w:r>
    </w:p>
    <w:p w:rsidR="002068EE" w:rsidRDefault="003E07FE">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8"/>
          <w:szCs w:val="28"/>
        </w:rPr>
        <w:lastRenderedPageBreak/>
        <w:t>Implementation</w:t>
      </w:r>
    </w:p>
    <w:p w:rsidR="002068EE" w:rsidRDefault="002068EE">
      <w:pPr>
        <w:rPr>
          <w:rFonts w:ascii="Times New Roman" w:eastAsia="Times New Roman" w:hAnsi="Times New Roman" w:cs="Times New Roman"/>
          <w:sz w:val="24"/>
          <w:szCs w:val="24"/>
        </w:rPr>
      </w:pPr>
    </w:p>
    <w:p w:rsidR="002068EE" w:rsidRDefault="003E07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Why Transfer Learning</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transfer learning is to utilize the commonality between different knowledges, to acquire the knowledge we don’t know based on the knowledge we have already learnt. For instance, it won’t take too much time for a Java engineer to learn C++ since the prerequisites of these two languages share a lot of similarities. </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transfer learning has been widely applied into many problems where there are some connections between one or more existed models and new problems. In this project, the dataset consists images, the model we want to train is CNN classification model. Obviously, the characters of this problem share many common points with ImageNet ILSVRC, so naturally, we think transfer learning based on champions of ImageNet ILSVRC will provide a good performance.</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particular, there are some typical methods to do transfer learning (compared with dataset of pretrained model):</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is small, and has high similarity.</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we only have to change the output number of last layer of pretrained model, to fit the training data and labels we have now.</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(2) dataset is small, and has low similarity.</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we can only train the last one or several layers in the model, and fix the weights of other layers. Since the similarity is low, so it will take skilled parameter tuning to get a well-trained model.</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(3) dataset is big, and has low similarity.</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a big dataset can be both an advantage and disadvantage. Since the training procedure will be effective with a big dataset, while the low similarity will impact the pretrained model. So, we’d better reset all weights and retrain the whole model with new dataset.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(4) dataset is big, and has high similarity.</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ideal case, we can just keep the structure and initial weights of model and retrain the pretrained model with new dataset.</w:t>
      </w:r>
    </w:p>
    <w:p w:rsidR="002068EE" w:rsidRDefault="003E07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Transfer Learning on Alexnet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back to our dataset, we can see that the champion models of ImageNet ILSVRC is able to effectively classify the objects according to categories while our images are all cars, we need to get features from car images to predict the model, type, and generation year. So, the similarity between the datasets of pretrained model and our model is low. And compared to ImageNet ILSVRC, our dataset is relatively small. Like we mentioned above, we are in case 2 now. First, we focus on Alexnet, which has 8 layers in total, 5 of them are convolutional layers, followed by fully connected layers. And here we come up with several ideas of how to do the transfer learning based on Alexnet with our dataset: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(1) Retrain the last one fully connected layer</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(2) Retrain the last two fully connected layers</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(3) Add another fully connected layer</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(4) Extract features from pretrained Alexnet and fit a SVM</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(5) Extract features from pretrained Alexnet and fit a naive bayes model</w:t>
      </w:r>
    </w:p>
    <w:p w:rsidR="002068EE" w:rsidRDefault="002068EE">
      <w:pPr>
        <w:spacing w:line="360" w:lineRule="auto"/>
        <w:rPr>
          <w:rFonts w:ascii="Times New Roman" w:eastAsia="Times New Roman" w:hAnsi="Times New Roman" w:cs="Times New Roman"/>
          <w:sz w:val="24"/>
          <w:szCs w:val="24"/>
        </w:rPr>
      </w:pPr>
    </w:p>
    <w:p w:rsidR="002068EE" w:rsidRDefault="003E07FE">
      <w:pPr>
        <w:rPr>
          <w:rFonts w:ascii="Times New Roman" w:eastAsia="Times New Roman" w:hAnsi="Times New Roman" w:cs="Times New Roman"/>
          <w:sz w:val="24"/>
          <w:szCs w:val="24"/>
        </w:rPr>
      </w:pPr>
      <w:r>
        <w:rPr>
          <w:rFonts w:ascii="Times New Roman" w:eastAsia="Times New Roman" w:hAnsi="Times New Roman" w:cs="Times New Roman"/>
          <w:sz w:val="24"/>
          <w:szCs w:val="24"/>
        </w:rPr>
        <w:t>3.3 Challenge &amp; Optimized Solutions</w:t>
      </w:r>
    </w:p>
    <w:p w:rsidR="002068EE" w:rsidRDefault="002068EE">
      <w:pPr>
        <w:rPr>
          <w:rFonts w:ascii="Times New Roman" w:eastAsia="Times New Roman" w:hAnsi="Times New Roman" w:cs="Times New Roman"/>
          <w:sz w:val="28"/>
          <w:szCs w:val="28"/>
        </w:rPr>
      </w:pPr>
    </w:p>
    <w:p w:rsidR="002068EE" w:rsidRDefault="003E07FE">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Process</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We train the model on our PC first, but the elapsed time is too long because the capacity of GPU on the computer is poor to finish this work. So we use Amazon EC2 to set up a instance which have high computational capabilities. With the high capacity GPU, the training process runs well, although the training process still cost a lot times.</w:t>
      </w:r>
    </w:p>
    <w:p w:rsidR="002068EE" w:rsidRDefault="002068EE">
      <w:pPr>
        <w:spacing w:line="360" w:lineRule="auto"/>
        <w:rPr>
          <w:rFonts w:ascii="Times New Roman" w:eastAsia="Times New Roman" w:hAnsi="Times New Roman" w:cs="Times New Roman"/>
          <w:sz w:val="24"/>
          <w:szCs w:val="24"/>
        </w:rPr>
      </w:pPr>
    </w:p>
    <w:p w:rsidR="002068EE" w:rsidRDefault="003E07FE">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Deeper Neural Network</w:t>
      </w:r>
    </w:p>
    <w:p w:rsidR="002068EE" w:rsidRDefault="003E07FE">
      <w:pPr>
        <w:spacing w:line="360" w:lineRule="auto"/>
        <w:ind w:firstLine="48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After finishing training Alexnet, we find that the test accuracy is poor, no matter we retrained the last layer, last two layers or add one more layer. So, we consider the reason of this result is because the Alexnet is still not complex. Then we use another CNN model, VGG-19, which is more complex than Alexnet. The result of accuracy with this model is very good. </w:t>
      </w:r>
    </w:p>
    <w:p w:rsidR="002068EE" w:rsidRDefault="002068EE">
      <w:pPr>
        <w:rPr>
          <w:rFonts w:ascii="Times New Roman" w:eastAsia="Times New Roman" w:hAnsi="Times New Roman" w:cs="Times New Roman"/>
        </w:rPr>
      </w:pPr>
    </w:p>
    <w:p w:rsidR="002068EE" w:rsidRDefault="003E07FE">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 Dataset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solving the problems above, we use the Cars dataset to train out model. But the result of accuracy is not very acceptable. We pick some images that our model make a wrong prediction to do a little research. </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find those images which are hard to be identified has a lot of irrelevant items. Like the image below, there are a lot of irrelevant cars beside the target car. Furthermore, we can only get the side of the car. So those factors would affect to the accuracy.</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What we have done is that we outline the car in the image according to the dataset (the result shown in the below figure). This move will help our model to identify the target car. No matter there are some irrelevant things in one image.</w:t>
      </w:r>
    </w:p>
    <w:p w:rsidR="002068EE" w:rsidRDefault="003E07FE">
      <w:pPr>
        <w:rPr>
          <w:rFonts w:ascii="Times New Roman" w:eastAsia="Times New Roman" w:hAnsi="Times New Roman" w:cs="Times New Roman"/>
        </w:rPr>
      </w:pPr>
      <w:r>
        <w:rPr>
          <w:rFonts w:ascii="Times New Roman" w:eastAsia="Times New Roman" w:hAnsi="Times New Roman" w:cs="Times New Roman"/>
          <w:noProof/>
          <w:lang w:val="en-US"/>
        </w:rPr>
        <w:drawing>
          <wp:inline distT="19050" distB="19050" distL="19050" distR="19050">
            <wp:extent cx="2390775" cy="27432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390775" cy="2743200"/>
                    </a:xfrm>
                    <a:prstGeom prst="rect">
                      <a:avLst/>
                    </a:prstGeom>
                    <a:ln/>
                  </pic:spPr>
                </pic:pic>
              </a:graphicData>
            </a:graphic>
          </wp:inline>
        </w:drawing>
      </w:r>
      <w:r>
        <w:rPr>
          <w:rFonts w:ascii="Times New Roman" w:eastAsia="Times New Roman" w:hAnsi="Times New Roman" w:cs="Times New Roman"/>
          <w:noProof/>
          <w:lang w:val="en-US"/>
        </w:rPr>
        <w:drawing>
          <wp:inline distT="19050" distB="19050" distL="19050" distR="19050">
            <wp:extent cx="2324100" cy="27209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324100" cy="2720975"/>
                    </a:xfrm>
                    <a:prstGeom prst="rect">
                      <a:avLst/>
                    </a:prstGeom>
                    <a:ln/>
                  </pic:spPr>
                </pic:pic>
              </a:graphicData>
            </a:graphic>
          </wp:inline>
        </w:drawing>
      </w:r>
    </w:p>
    <w:p w:rsidR="002068EE" w:rsidRDefault="002068EE">
      <w:pPr>
        <w:rPr>
          <w:rFonts w:ascii="Times New Roman" w:eastAsia="Times New Roman" w:hAnsi="Times New Roman" w:cs="Times New Roman"/>
        </w:rPr>
      </w:pPr>
    </w:p>
    <w:p w:rsidR="002068EE" w:rsidRDefault="003E07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Transfer Learning on VGG-19 with optimized dataset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Then we take VGG-19 as model we are going to transfer from, and put all our efforts on adding another fully connected layer in VGG-19, since this method provides the best result. And here are our new ideas:</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(1) Add another fully connected layer in Alexnet with optimized dataset.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(2) Add another fully connected layer in VGG-19 with original dataset.</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(3) Add another fully connected layer in VGG-19 with optimized dataset.</w:t>
      </w:r>
    </w:p>
    <w:p w:rsidR="00B863F3" w:rsidRDefault="003E07FE" w:rsidP="00B863F3">
      <w:pPr>
        <w:spacing w:line="360" w:lineRule="auto"/>
        <w:ind w:firstLine="480"/>
        <w:rPr>
          <w:rFonts w:ascii="Times New Roman" w:hAnsi="Times New Roman" w:cs="Times New Roman"/>
          <w:sz w:val="24"/>
          <w:szCs w:val="24"/>
        </w:rPr>
      </w:pPr>
      <w:r>
        <w:rPr>
          <w:rFonts w:ascii="Times New Roman" w:eastAsia="Times New Roman" w:hAnsi="Times New Roman" w:cs="Times New Roman"/>
          <w:sz w:val="24"/>
          <w:szCs w:val="24"/>
        </w:rPr>
        <w:t>You may wondering why not just try the 3th method, since the time cost of training VGG-19 is ridiculously long compared to Alexnet. So, we just confirm our optimization method step by step, to see how the VGG-19 and modified dataset performs. Then we combine these two methods and get the best result eventually.</w:t>
      </w:r>
    </w:p>
    <w:p w:rsidR="002068EE" w:rsidRPr="00B863F3" w:rsidRDefault="00B863F3" w:rsidP="00B863F3">
      <w:pPr>
        <w:rPr>
          <w:rFonts w:ascii="Times New Roman" w:hAnsi="Times New Roman" w:cs="Times New Roman"/>
          <w:sz w:val="24"/>
          <w:szCs w:val="24"/>
        </w:rPr>
      </w:pPr>
      <w:r>
        <w:rPr>
          <w:rFonts w:ascii="Times New Roman" w:hAnsi="Times New Roman" w:cs="Times New Roman"/>
          <w:sz w:val="24"/>
          <w:szCs w:val="24"/>
        </w:rPr>
        <w:br w:type="page"/>
      </w:r>
    </w:p>
    <w:p w:rsidR="002068EE" w:rsidRDefault="003E07FE">
      <w:pPr>
        <w:numPr>
          <w:ilvl w:val="0"/>
          <w:numId w:val="5"/>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Result</w:t>
      </w:r>
    </w:p>
    <w:p w:rsidR="002068EE" w:rsidRDefault="002068EE">
      <w:pPr>
        <w:rPr>
          <w:rFonts w:ascii="Times New Roman" w:eastAsia="Times New Roman" w:hAnsi="Times New Roman" w:cs="Times New Roman"/>
          <w:sz w:val="28"/>
          <w:szCs w:val="28"/>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done five training with the Alexnet model.</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shows the results of every test. We can see that the testing accuracy is always poor, no greater than 40%. As for the SVM and Naive Bayes method, the accuracy of those method is not worth to comparison.</w:t>
      </w:r>
    </w:p>
    <w:p w:rsidR="002068EE" w:rsidRDefault="002068EE">
      <w:pPr>
        <w:widowControl w:val="0"/>
        <w:rPr>
          <w:rFonts w:ascii="Times New Roman" w:eastAsia="Times New Roman" w:hAnsi="Times New Roman" w:cs="Times New Roman"/>
        </w:rPr>
      </w:pPr>
    </w:p>
    <w:tbl>
      <w:tblPr>
        <w:tblStyle w:val="a5"/>
        <w:tblW w:w="999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665"/>
        <w:gridCol w:w="1665"/>
        <w:gridCol w:w="1665"/>
        <w:gridCol w:w="1665"/>
        <w:gridCol w:w="1665"/>
      </w:tblGrid>
      <w:tr w:rsidR="002068EE">
        <w:trPr>
          <w:trHeight w:val="540"/>
        </w:trPr>
        <w:tc>
          <w:tcPr>
            <w:tcW w:w="1665" w:type="dxa"/>
            <w:tcMar>
              <w:top w:w="140" w:type="dxa"/>
              <w:left w:w="140" w:type="dxa"/>
              <w:bottom w:w="140" w:type="dxa"/>
              <w:right w:w="140" w:type="dxa"/>
            </w:tcMar>
          </w:tcPr>
          <w:p w:rsidR="002068EE" w:rsidRDefault="002068EE">
            <w:pPr>
              <w:widowControl w:val="0"/>
              <w:rPr>
                <w:rFonts w:ascii="Times New Roman" w:eastAsia="Times New Roman" w:hAnsi="Times New Roman" w:cs="Times New Roman"/>
                <w:sz w:val="24"/>
                <w:szCs w:val="24"/>
              </w:rPr>
            </w:pP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2 ‘FC’</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1 ‘FC’</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1 ‘FC’</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tc>
      </w:tr>
      <w:tr w:rsidR="002068EE">
        <w:trPr>
          <w:trHeight w:val="540"/>
        </w:trPr>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79.69%</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79.30%</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77.24%</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068EE">
        <w:trPr>
          <w:trHeight w:val="540"/>
        </w:trPr>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Accuracy</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33.92%</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38.30%</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40.37%</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32.95%</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15.51%</w:t>
            </w:r>
          </w:p>
        </w:tc>
      </w:tr>
      <w:tr w:rsidR="002068EE">
        <w:trPr>
          <w:trHeight w:val="540"/>
        </w:trPr>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Elapsed Time</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 s</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906 s</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933 s</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65"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2068EE" w:rsidRDefault="002068EE">
      <w:pPr>
        <w:rPr>
          <w:rFonts w:ascii="Times New Roman" w:eastAsia="Times New Roman" w:hAnsi="Times New Roman" w:cs="Times New Roman"/>
        </w:rPr>
      </w:pPr>
    </w:p>
    <w:p w:rsidR="002068EE" w:rsidRDefault="003E07FE">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Optimized solution</w:t>
      </w:r>
    </w:p>
    <w:p w:rsidR="002068EE" w:rsidRDefault="002068EE">
      <w:pPr>
        <w:rPr>
          <w:rFonts w:ascii="Times New Roman" w:eastAsia="Times New Roman" w:hAnsi="Times New Roman" w:cs="Times New Roman"/>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068EE">
        <w:trPr>
          <w:trHeight w:val="620"/>
        </w:trPr>
        <w:tc>
          <w:tcPr>
            <w:tcW w:w="2340" w:type="dxa"/>
            <w:shd w:val="clear" w:color="auto" w:fill="auto"/>
            <w:tcMar>
              <w:top w:w="100" w:type="dxa"/>
              <w:left w:w="100" w:type="dxa"/>
              <w:bottom w:w="100" w:type="dxa"/>
              <w:right w:w="100" w:type="dxa"/>
            </w:tcMar>
          </w:tcPr>
          <w:p w:rsidR="002068EE" w:rsidRDefault="002068EE">
            <w:pPr>
              <w:widowControl w:val="0"/>
              <w:spacing w:line="240" w:lineRule="auto"/>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 with Original Dataset</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Alexnet with Optimized Dataset</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VGG-19 with Optimized Dataset</w:t>
            </w:r>
          </w:p>
        </w:tc>
      </w:tr>
      <w:tr w:rsidR="002068EE">
        <w:trPr>
          <w:trHeight w:val="620"/>
        </w:trPr>
        <w:tc>
          <w:tcPr>
            <w:tcW w:w="2340"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92.19%</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93.759%</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95.94%</w:t>
            </w:r>
          </w:p>
        </w:tc>
      </w:tr>
      <w:tr w:rsidR="002068EE">
        <w:trPr>
          <w:trHeight w:val="620"/>
        </w:trPr>
        <w:tc>
          <w:tcPr>
            <w:tcW w:w="2340"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Accuracy</w:t>
            </w:r>
          </w:p>
        </w:tc>
        <w:tc>
          <w:tcPr>
            <w:tcW w:w="2340" w:type="dxa"/>
            <w:shd w:val="clear" w:color="auto" w:fill="auto"/>
            <w:tcMar>
              <w:top w:w="100" w:type="dxa"/>
              <w:left w:w="100" w:type="dxa"/>
              <w:bottom w:w="100" w:type="dxa"/>
              <w:right w:w="100" w:type="dxa"/>
            </w:tcMar>
          </w:tcPr>
          <w:p w:rsidR="002068EE" w:rsidRDefault="003E07FE">
            <w:pPr>
              <w:widowControl w:val="0"/>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68.192%</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64.359%</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79.227%</w:t>
            </w:r>
          </w:p>
        </w:tc>
      </w:tr>
      <w:tr w:rsidR="002068EE">
        <w:trPr>
          <w:trHeight w:val="620"/>
        </w:trPr>
        <w:tc>
          <w:tcPr>
            <w:tcW w:w="2340" w:type="dxa"/>
            <w:tcMar>
              <w:top w:w="140" w:type="dxa"/>
              <w:left w:w="140" w:type="dxa"/>
              <w:bottom w:w="140" w:type="dxa"/>
              <w:right w:w="14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Elapsed Time</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233 min 26 sec</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10min 53 s</w:t>
            </w:r>
          </w:p>
        </w:tc>
        <w:tc>
          <w:tcPr>
            <w:tcW w:w="2340" w:type="dxa"/>
            <w:shd w:val="clear" w:color="auto" w:fill="auto"/>
            <w:tcMar>
              <w:top w:w="100" w:type="dxa"/>
              <w:left w:w="100" w:type="dxa"/>
              <w:bottom w:w="100" w:type="dxa"/>
              <w:right w:w="100" w:type="dxa"/>
            </w:tcMar>
          </w:tcPr>
          <w:p w:rsidR="002068EE" w:rsidRDefault="003E07F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210 min 43 sec</w:t>
            </w:r>
          </w:p>
        </w:tc>
      </w:tr>
    </w:tbl>
    <w:p w:rsidR="002068EE" w:rsidRDefault="002068EE">
      <w:pPr>
        <w:rPr>
          <w:rFonts w:ascii="Times New Roman" w:eastAsia="Times New Roman" w:hAnsi="Times New Roman" w:cs="Times New Roman"/>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show the result of the optimized result.</w:t>
      </w:r>
    </w:p>
    <w:p w:rsidR="000F2623"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apply the optimization solution to our model. We can see the test accuracy is higher than the test before. </w:t>
      </w:r>
    </w:p>
    <w:p w:rsidR="000F2623" w:rsidRDefault="000F262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068EE" w:rsidRDefault="003E07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Training progress of three optimized solutions.</w:t>
      </w:r>
    </w:p>
    <w:p w:rsidR="002068EE" w:rsidRDefault="003E07FE">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Deeper Neural Network with original dataset</w:t>
      </w:r>
    </w:p>
    <w:p w:rsidR="002068EE" w:rsidRDefault="003E07F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943600" cy="3162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l="530" r="-530"/>
                    <a:stretch>
                      <a:fillRect/>
                    </a:stretch>
                  </pic:blipFill>
                  <pic:spPr>
                    <a:xfrm>
                      <a:off x="0" y="0"/>
                      <a:ext cx="5943600" cy="3162300"/>
                    </a:xfrm>
                    <a:prstGeom prst="rect">
                      <a:avLst/>
                    </a:prstGeom>
                    <a:ln/>
                  </pic:spPr>
                </pic:pic>
              </a:graphicData>
            </a:graphic>
          </wp:inline>
        </w:drawing>
      </w:r>
    </w:p>
    <w:p w:rsidR="002068EE" w:rsidRDefault="002068EE">
      <w:pPr>
        <w:rPr>
          <w:rFonts w:ascii="Times New Roman" w:eastAsia="Times New Roman" w:hAnsi="Times New Roman" w:cs="Times New Roman"/>
          <w:sz w:val="24"/>
          <w:szCs w:val="24"/>
        </w:rPr>
      </w:pPr>
    </w:p>
    <w:p w:rsidR="002068EE" w:rsidRDefault="003E07FE">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Alexnet with optimized dataset</w:t>
      </w:r>
    </w:p>
    <w:p w:rsidR="002068EE" w:rsidRDefault="002068EE">
      <w:pPr>
        <w:rPr>
          <w:rFonts w:ascii="Times New Roman" w:eastAsia="Times New Roman" w:hAnsi="Times New Roman" w:cs="Times New Roman"/>
          <w:sz w:val="24"/>
          <w:szCs w:val="24"/>
        </w:rPr>
      </w:pPr>
    </w:p>
    <w:p w:rsidR="002068EE" w:rsidRDefault="003E07FE">
      <w:pPr>
        <w:rPr>
          <w:rFonts w:ascii="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943600" cy="3149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3149600"/>
                    </a:xfrm>
                    <a:prstGeom prst="rect">
                      <a:avLst/>
                    </a:prstGeom>
                    <a:ln/>
                  </pic:spPr>
                </pic:pic>
              </a:graphicData>
            </a:graphic>
          </wp:inline>
        </w:drawing>
      </w:r>
    </w:p>
    <w:p w:rsidR="00805DD8" w:rsidRDefault="00805DD8">
      <w:pPr>
        <w:rPr>
          <w:rFonts w:ascii="Times New Roman" w:hAnsi="Times New Roman" w:cs="Times New Roman"/>
          <w:sz w:val="24"/>
          <w:szCs w:val="24"/>
        </w:rPr>
      </w:pPr>
    </w:p>
    <w:p w:rsidR="00805DD8" w:rsidRDefault="00805DD8">
      <w:pPr>
        <w:rPr>
          <w:rFonts w:ascii="Times New Roman" w:hAnsi="Times New Roman" w:cs="Times New Roman"/>
          <w:sz w:val="24"/>
          <w:szCs w:val="24"/>
        </w:rPr>
      </w:pPr>
    </w:p>
    <w:p w:rsidR="00805DD8" w:rsidRDefault="00805DD8">
      <w:pPr>
        <w:rPr>
          <w:rFonts w:ascii="Times New Roman" w:hAnsi="Times New Roman" w:cs="Times New Roman"/>
          <w:sz w:val="24"/>
          <w:szCs w:val="24"/>
        </w:rPr>
      </w:pPr>
    </w:p>
    <w:p w:rsidR="00805DD8" w:rsidRPr="00805DD8" w:rsidRDefault="00805DD8">
      <w:pPr>
        <w:rPr>
          <w:rFonts w:ascii="Times New Roman" w:hAnsi="Times New Roman" w:cs="Times New Roman"/>
          <w:sz w:val="24"/>
          <w:szCs w:val="24"/>
        </w:rPr>
      </w:pPr>
    </w:p>
    <w:p w:rsidR="002068EE" w:rsidRDefault="003E07FE">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Deeper Neural Network with optimized dataset</w:t>
      </w:r>
    </w:p>
    <w:p w:rsidR="002068EE" w:rsidRDefault="003E07F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5943600" cy="31369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3136900"/>
                    </a:xfrm>
                    <a:prstGeom prst="rect">
                      <a:avLst/>
                    </a:prstGeom>
                    <a:ln/>
                  </pic:spPr>
                </pic:pic>
              </a:graphicData>
            </a:graphic>
          </wp:inline>
        </w:drawing>
      </w:r>
    </w:p>
    <w:p w:rsidR="002068EE" w:rsidRDefault="002068EE">
      <w:pPr>
        <w:rPr>
          <w:rFonts w:ascii="Times New Roman" w:eastAsia="Times New Roman" w:hAnsi="Times New Roman" w:cs="Times New Roman"/>
        </w:rPr>
      </w:pPr>
    </w:p>
    <w:p w:rsidR="002068EE" w:rsidRDefault="002068EE">
      <w:pPr>
        <w:rPr>
          <w:rFonts w:ascii="Times New Roman" w:eastAsia="Times New Roman" w:hAnsi="Times New Roman" w:cs="Times New Roman"/>
        </w:rPr>
      </w:pPr>
    </w:p>
    <w:p w:rsidR="00B863F3" w:rsidRDefault="00B863F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2068EE" w:rsidRDefault="003E07FE">
      <w:pPr>
        <w:numPr>
          <w:ilvl w:val="0"/>
          <w:numId w:val="5"/>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Project Overview</w:t>
      </w:r>
    </w:p>
    <w:p w:rsidR="002068EE" w:rsidRDefault="002068EE">
      <w:pPr>
        <w:rPr>
          <w:rFonts w:ascii="Times New Roman" w:eastAsia="Times New Roman" w:hAnsi="Times New Roman" w:cs="Times New Roman"/>
          <w:sz w:val="28"/>
          <w:szCs w:val="28"/>
        </w:rPr>
      </w:pP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have implemented the cars information classification. The model could identify the cars model and generation, also the accuracy could reach to almost 80%.</w:t>
      </w:r>
    </w:p>
    <w:p w:rsidR="002068EE" w:rsidRDefault="003E07FE">
      <w:pPr>
        <w:spacing w:line="360" w:lineRule="auto"/>
        <w:ind w:firstLine="480"/>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 we choose is transfer learning. We retrain the specific layers in existed model (Alexnet and VGG-19). From the training process, we find some weakness in the model based on Alexnet. We come up with three optimization solutions to solve the shortage. In the end, the accuracy of the final model we got is acceptable.</w:t>
      </w:r>
    </w:p>
    <w:p w:rsidR="002068EE" w:rsidRDefault="003E07FE">
      <w:pPr>
        <w:spacing w:line="360" w:lineRule="auto"/>
        <w:ind w:firstLine="480"/>
        <w:rPr>
          <w:rFonts w:ascii="Times New Roman" w:eastAsia="Times New Roman" w:hAnsi="Times New Roman" w:cs="Times New Roman"/>
        </w:rPr>
      </w:pPr>
      <w:r>
        <w:rPr>
          <w:rFonts w:ascii="Times New Roman" w:eastAsia="Times New Roman" w:hAnsi="Times New Roman" w:cs="Times New Roman"/>
          <w:sz w:val="24"/>
          <w:szCs w:val="24"/>
        </w:rPr>
        <w:t>In the future, we consider that we could use RNN to outline the cars in image automatically. In our project, we outline the car in images based on the dataset. And after the testing, outlining the car in image could help a lot to classification model.</w:t>
      </w:r>
    </w:p>
    <w:p w:rsidR="002068EE" w:rsidRDefault="003E07FE">
      <w:pPr>
        <w:rPr>
          <w:rFonts w:ascii="Times New Roman" w:eastAsia="Times New Roman" w:hAnsi="Times New Roman" w:cs="Times New Roman"/>
          <w:sz w:val="28"/>
          <w:szCs w:val="28"/>
        </w:rPr>
      </w:pPr>
      <w:r>
        <w:br w:type="page"/>
      </w:r>
    </w:p>
    <w:p w:rsidR="002068EE" w:rsidRDefault="003E07FE">
      <w:pPr>
        <w:numPr>
          <w:ilvl w:val="0"/>
          <w:numId w:val="5"/>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Reference</w:t>
      </w:r>
    </w:p>
    <w:p w:rsidR="002068EE" w:rsidRDefault="002068EE">
      <w:pPr>
        <w:rPr>
          <w:rFonts w:ascii="Times New Roman" w:eastAsia="Times New Roman" w:hAnsi="Times New Roman" w:cs="Times New Roman"/>
          <w:sz w:val="28"/>
          <w:szCs w:val="28"/>
        </w:rPr>
      </w:pPr>
    </w:p>
    <w:p w:rsidR="002068EE" w:rsidRDefault="003E07FE">
      <w:pPr>
        <w:rPr>
          <w:rFonts w:ascii="Times New Roman" w:eastAsia="Times New Roman" w:hAnsi="Times New Roman" w:cs="Times New Roman"/>
        </w:rPr>
      </w:pPr>
      <w:r>
        <w:rPr>
          <w:color w:val="222222"/>
          <w:sz w:val="20"/>
          <w:szCs w:val="20"/>
          <w:highlight w:val="white"/>
        </w:rPr>
        <w:t xml:space="preserve">Krause, J., Stark, M., Deng, J., &amp; Fei-Fei, L. (2013). 3d object representations for fine-grained categorization. In </w:t>
      </w:r>
      <w:r>
        <w:rPr>
          <w:i/>
          <w:color w:val="222222"/>
          <w:sz w:val="20"/>
          <w:szCs w:val="20"/>
          <w:highlight w:val="white"/>
        </w:rPr>
        <w:t>Proceedings of the IEEE International Conference on Computer Vision Workshops</w:t>
      </w:r>
      <w:r>
        <w:rPr>
          <w:color w:val="222222"/>
          <w:sz w:val="20"/>
          <w:szCs w:val="20"/>
          <w:highlight w:val="white"/>
        </w:rPr>
        <w:t xml:space="preserve"> (pp. 554-561).</w:t>
      </w:r>
    </w:p>
    <w:p w:rsidR="002068EE" w:rsidRDefault="002068EE">
      <w:pPr>
        <w:rPr>
          <w:rFonts w:ascii="Times New Roman" w:eastAsia="Times New Roman" w:hAnsi="Times New Roman" w:cs="Times New Roman"/>
        </w:rPr>
      </w:pPr>
    </w:p>
    <w:p w:rsidR="002068EE" w:rsidRDefault="003E07FE">
      <w:pPr>
        <w:rPr>
          <w:color w:val="222222"/>
          <w:sz w:val="20"/>
          <w:szCs w:val="20"/>
          <w:highlight w:val="white"/>
        </w:rPr>
      </w:pPr>
      <w:r>
        <w:rPr>
          <w:color w:val="222222"/>
          <w:sz w:val="20"/>
          <w:szCs w:val="20"/>
          <w:highlight w:val="white"/>
        </w:rPr>
        <w:t xml:space="preserve">Simonyan, K., &amp; Zisserman, A. (2014). Very deep convolutional networks for large-scale image recognition. </w:t>
      </w:r>
      <w:r>
        <w:rPr>
          <w:i/>
          <w:color w:val="222222"/>
          <w:sz w:val="20"/>
          <w:szCs w:val="20"/>
          <w:highlight w:val="white"/>
        </w:rPr>
        <w:t>arXiv preprint arXiv:1409.1556</w:t>
      </w:r>
      <w:r>
        <w:rPr>
          <w:color w:val="222222"/>
          <w:sz w:val="20"/>
          <w:szCs w:val="20"/>
          <w:highlight w:val="white"/>
        </w:rPr>
        <w:t>.</w:t>
      </w:r>
    </w:p>
    <w:p w:rsidR="002068EE" w:rsidRDefault="002068EE">
      <w:pPr>
        <w:rPr>
          <w:color w:val="222222"/>
          <w:sz w:val="20"/>
          <w:szCs w:val="20"/>
          <w:highlight w:val="white"/>
        </w:rPr>
      </w:pPr>
    </w:p>
    <w:p w:rsidR="002068EE" w:rsidRDefault="003E07FE">
      <w:pPr>
        <w:rPr>
          <w:color w:val="222222"/>
          <w:sz w:val="20"/>
          <w:szCs w:val="20"/>
          <w:highlight w:val="white"/>
        </w:rPr>
      </w:pPr>
      <w:r>
        <w:rPr>
          <w:color w:val="222222"/>
          <w:sz w:val="20"/>
          <w:szCs w:val="20"/>
          <w:highlight w:val="white"/>
        </w:rPr>
        <w:t xml:space="preserve">Krizhevsky, A., Sutskever, I., &amp; Hinton, G. E. (2012). Imagenet classification with deep convolutional neural networks. In </w:t>
      </w:r>
      <w:r>
        <w:rPr>
          <w:i/>
          <w:color w:val="222222"/>
          <w:sz w:val="20"/>
          <w:szCs w:val="20"/>
          <w:highlight w:val="white"/>
        </w:rPr>
        <w:t>Advances in neural information processing systems</w:t>
      </w:r>
      <w:r>
        <w:rPr>
          <w:color w:val="222222"/>
          <w:sz w:val="20"/>
          <w:szCs w:val="20"/>
          <w:highlight w:val="white"/>
        </w:rPr>
        <w:t xml:space="preserve"> (pp. 1097-1105).</w:t>
      </w:r>
    </w:p>
    <w:p w:rsidR="002068EE" w:rsidRDefault="002068EE">
      <w:pPr>
        <w:rPr>
          <w:color w:val="222222"/>
          <w:sz w:val="20"/>
          <w:szCs w:val="20"/>
          <w:highlight w:val="white"/>
        </w:rPr>
      </w:pPr>
    </w:p>
    <w:sectPr w:rsidR="002068EE">
      <w:pgSz w:w="12240" w:h="15840"/>
      <w:pgMar w:top="1440" w:right="1440" w:bottom="1440" w:left="1440" w:header="36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2E3" w:rsidRDefault="004E02E3" w:rsidP="000A6D1B">
      <w:pPr>
        <w:spacing w:line="240" w:lineRule="auto"/>
      </w:pPr>
      <w:r>
        <w:separator/>
      </w:r>
    </w:p>
  </w:endnote>
  <w:endnote w:type="continuationSeparator" w:id="0">
    <w:p w:rsidR="004E02E3" w:rsidRDefault="004E02E3" w:rsidP="000A6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2E3" w:rsidRDefault="004E02E3" w:rsidP="000A6D1B">
      <w:pPr>
        <w:spacing w:line="240" w:lineRule="auto"/>
      </w:pPr>
      <w:r>
        <w:separator/>
      </w:r>
    </w:p>
  </w:footnote>
  <w:footnote w:type="continuationSeparator" w:id="0">
    <w:p w:rsidR="004E02E3" w:rsidRDefault="004E02E3" w:rsidP="000A6D1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F2610"/>
    <w:multiLevelType w:val="multilevel"/>
    <w:tmpl w:val="EBC47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71342EF"/>
    <w:multiLevelType w:val="multilevel"/>
    <w:tmpl w:val="145EC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8246DD1"/>
    <w:multiLevelType w:val="multilevel"/>
    <w:tmpl w:val="7BFE5E34"/>
    <w:lvl w:ilvl="0">
      <w:start w:val="1"/>
      <w:numFmt w:val="decimal"/>
      <w:lvlText w:val="%1."/>
      <w:lvlJc w:val="left"/>
      <w:pPr>
        <w:ind w:left="360" w:hanging="360"/>
      </w:pPr>
      <w:rPr>
        <w:u w:val="none"/>
      </w:rPr>
    </w:lvl>
    <w:lvl w:ilvl="1">
      <w:start w:val="1"/>
      <w:numFmt w:val="lowerLetter"/>
      <w:lvlText w:val="%2."/>
      <w:lvlJc w:val="left"/>
      <w:pPr>
        <w:ind w:left="36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B9975A5"/>
    <w:multiLevelType w:val="multilevel"/>
    <w:tmpl w:val="1904E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E7A4F47"/>
    <w:multiLevelType w:val="multilevel"/>
    <w:tmpl w:val="4BA8C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2068EE"/>
    <w:rsid w:val="000A6D1B"/>
    <w:rsid w:val="000F2623"/>
    <w:rsid w:val="002068EE"/>
    <w:rsid w:val="002A2855"/>
    <w:rsid w:val="003E07FE"/>
    <w:rsid w:val="004E02E3"/>
    <w:rsid w:val="00805DD8"/>
    <w:rsid w:val="00B863F3"/>
    <w:rsid w:val="00FD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0A6D1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A6D1B"/>
    <w:rPr>
      <w:sz w:val="18"/>
      <w:szCs w:val="18"/>
    </w:rPr>
  </w:style>
  <w:style w:type="paragraph" w:styleId="a8">
    <w:name w:val="footer"/>
    <w:basedOn w:val="a"/>
    <w:link w:val="Char0"/>
    <w:uiPriority w:val="99"/>
    <w:unhideWhenUsed/>
    <w:rsid w:val="000A6D1B"/>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0A6D1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0A6D1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A6D1B"/>
    <w:rPr>
      <w:sz w:val="18"/>
      <w:szCs w:val="18"/>
    </w:rPr>
  </w:style>
  <w:style w:type="paragraph" w:styleId="a8">
    <w:name w:val="footer"/>
    <w:basedOn w:val="a"/>
    <w:link w:val="Char0"/>
    <w:uiPriority w:val="99"/>
    <w:unhideWhenUsed/>
    <w:rsid w:val="000A6D1B"/>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0A6D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cn.mathworks.com/matlabcentral/fileexchange/59133-neural-network-toolbox-tm--model-for-alexnet-network"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s.toronto.edu/~fritz/absps/imagene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cn.mathworks.com/matlabcentral/fileexchange/61734-neural-network-toolbox-model-for-vgg-19-network"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1747</Words>
  <Characters>9964</Characters>
  <Application>Microsoft Office Word</Application>
  <DocSecurity>0</DocSecurity>
  <Lines>83</Lines>
  <Paragraphs>23</Paragraphs>
  <ScaleCrop>false</ScaleCrop>
  <Company/>
  <LinksUpToDate>false</LinksUpToDate>
  <CharactersWithSpaces>11688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cp:lastModifiedBy>
  <cp:revision>8</cp:revision>
  <dcterms:created xsi:type="dcterms:W3CDTF">2017-12-15T18:24:00Z</dcterms:created>
  <dcterms:modified xsi:type="dcterms:W3CDTF">2018-02-11T20:51:00Z</dcterms:modified>
</cp:coreProperties>
</file>