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F8752" w14:textId="77777777" w:rsidR="00F855D0" w:rsidRPr="00E66181" w:rsidRDefault="006652EF" w:rsidP="00F855D0">
      <w:pPr>
        <w:pStyle w:val="1"/>
        <w:spacing w:line="360" w:lineRule="auto"/>
        <w:rPr>
          <w:rFonts w:ascii="Arial" w:hAnsi="Arial" w:cs="Arial"/>
          <w:sz w:val="22"/>
          <w:szCs w:val="22"/>
        </w:rPr>
      </w:pPr>
      <w:r>
        <w:rPr>
          <w:rFonts w:ascii="Arial" w:hAnsi="Arial" w:cs="Arial"/>
          <w:sz w:val="22"/>
          <w:szCs w:val="22"/>
        </w:rPr>
        <w:t>FUNCHEM/</w:t>
      </w:r>
      <w:r w:rsidR="00614DFA">
        <w:rPr>
          <w:rFonts w:ascii="Arial" w:hAnsi="Arial" w:cs="Arial"/>
          <w:sz w:val="22"/>
          <w:szCs w:val="22"/>
        </w:rPr>
        <w:t xml:space="preserve">PCP </w:t>
      </w:r>
      <w:r w:rsidR="00F855D0" w:rsidRPr="00E66181">
        <w:rPr>
          <w:rFonts w:ascii="Arial" w:hAnsi="Arial" w:cs="Arial"/>
          <w:sz w:val="22"/>
          <w:szCs w:val="22"/>
        </w:rPr>
        <w:t xml:space="preserve">- Semester I </w:t>
      </w:r>
    </w:p>
    <w:p w14:paraId="18B7408A" w14:textId="77777777" w:rsidR="00F855D0" w:rsidRDefault="00192E08" w:rsidP="00F855D0">
      <w:pPr>
        <w:pBdr>
          <w:bottom w:val="single" w:sz="12" w:space="1" w:color="auto"/>
        </w:pBdr>
        <w:spacing w:line="360" w:lineRule="auto"/>
        <w:jc w:val="center"/>
        <w:rPr>
          <w:rFonts w:ascii="Arial" w:eastAsia="Times" w:hAnsi="Arial" w:cs="Arial"/>
          <w:b/>
          <w:sz w:val="22"/>
          <w:szCs w:val="22"/>
        </w:rPr>
      </w:pPr>
      <w:r>
        <w:rPr>
          <w:rFonts w:ascii="Arial" w:hAnsi="Arial" w:cs="Arial"/>
          <w:b/>
          <w:sz w:val="22"/>
          <w:szCs w:val="22"/>
        </w:rPr>
        <w:t>Tutorial</w:t>
      </w:r>
      <w:r w:rsidR="00F855D0" w:rsidRPr="00E66181">
        <w:rPr>
          <w:rFonts w:ascii="Arial" w:hAnsi="Arial" w:cs="Arial"/>
          <w:b/>
          <w:sz w:val="22"/>
          <w:szCs w:val="22"/>
        </w:rPr>
        <w:t xml:space="preserve">: </w:t>
      </w:r>
      <w:r w:rsidR="00F855D0">
        <w:rPr>
          <w:rFonts w:ascii="Arial" w:eastAsia="Times" w:hAnsi="Arial" w:cs="Arial"/>
          <w:b/>
          <w:sz w:val="22"/>
          <w:szCs w:val="22"/>
        </w:rPr>
        <w:t>Coordination</w:t>
      </w:r>
      <w:r w:rsidR="00614DFA">
        <w:rPr>
          <w:rFonts w:ascii="Arial" w:eastAsia="Times" w:hAnsi="Arial" w:cs="Arial"/>
          <w:b/>
          <w:sz w:val="22"/>
          <w:szCs w:val="22"/>
        </w:rPr>
        <w:t xml:space="preserve"> and </w:t>
      </w:r>
      <w:proofErr w:type="spellStart"/>
      <w:r w:rsidR="00614DFA">
        <w:rPr>
          <w:rFonts w:ascii="Arial" w:eastAsia="Times" w:hAnsi="Arial" w:cs="Arial"/>
          <w:b/>
          <w:sz w:val="22"/>
          <w:szCs w:val="22"/>
        </w:rPr>
        <w:t>Biocoordination</w:t>
      </w:r>
      <w:proofErr w:type="spellEnd"/>
      <w:r w:rsidR="00F855D0">
        <w:rPr>
          <w:rFonts w:ascii="Arial" w:eastAsia="Times" w:hAnsi="Arial" w:cs="Arial"/>
          <w:b/>
          <w:sz w:val="22"/>
          <w:szCs w:val="22"/>
        </w:rPr>
        <w:t xml:space="preserve"> Chemistry</w:t>
      </w:r>
    </w:p>
    <w:p w14:paraId="4933A940" w14:textId="77777777" w:rsidR="00F855D0" w:rsidRDefault="00F855D0" w:rsidP="00F855D0">
      <w:pPr>
        <w:spacing w:line="360" w:lineRule="auto"/>
        <w:ind w:right="762"/>
        <w:jc w:val="center"/>
        <w:rPr>
          <w:rFonts w:ascii="Arial" w:eastAsia="Times" w:hAnsi="Arial" w:cs="Arial"/>
          <w:b/>
          <w:sz w:val="22"/>
          <w:szCs w:val="22"/>
        </w:rPr>
      </w:pPr>
    </w:p>
    <w:p w14:paraId="5DF0E227" w14:textId="77777777" w:rsidR="005B1B73" w:rsidRDefault="00F855D0" w:rsidP="005B1B73">
      <w:pPr>
        <w:ind w:right="-1039"/>
        <w:rPr>
          <w:rFonts w:ascii="Arial" w:hAnsi="Arial" w:cs="Arial"/>
          <w:b/>
          <w:sz w:val="22"/>
          <w:szCs w:val="22"/>
        </w:rPr>
      </w:pPr>
      <w:bookmarkStart w:id="0" w:name="OLE_LINK1"/>
      <w:r w:rsidRPr="005B1B73">
        <w:rPr>
          <w:rFonts w:ascii="Arial" w:hAnsi="Arial" w:cs="Arial"/>
          <w:b/>
          <w:sz w:val="22"/>
          <w:szCs w:val="22"/>
        </w:rPr>
        <w:t>What is a ligand?</w:t>
      </w:r>
      <w:r w:rsidR="005B1B73" w:rsidRPr="005B1B73">
        <w:rPr>
          <w:rFonts w:ascii="Arial" w:hAnsi="Arial" w:cs="Arial"/>
          <w:b/>
          <w:sz w:val="22"/>
          <w:szCs w:val="22"/>
        </w:rPr>
        <w:t xml:space="preserve"> </w:t>
      </w:r>
    </w:p>
    <w:bookmarkEnd w:id="0"/>
    <w:p w14:paraId="7D20CD34" w14:textId="77777777" w:rsidR="00041E1E" w:rsidRDefault="00041E1E" w:rsidP="005B1B73">
      <w:pPr>
        <w:ind w:right="-1039"/>
        <w:rPr>
          <w:rFonts w:ascii="Arial" w:eastAsiaTheme="minorEastAsia" w:hAnsi="Arial" w:cs="Arial"/>
          <w:b/>
          <w:sz w:val="22"/>
          <w:szCs w:val="22"/>
          <w:lang w:eastAsia="zh-CN"/>
        </w:rPr>
      </w:pPr>
    </w:p>
    <w:p w14:paraId="13CC5E58" w14:textId="77777777" w:rsidR="002036B0" w:rsidRPr="002036B0" w:rsidRDefault="002036B0" w:rsidP="002036B0">
      <w:pPr>
        <w:ind w:right="-1039"/>
        <w:rPr>
          <w:rFonts w:ascii="Arial" w:eastAsiaTheme="minorEastAsia" w:hAnsi="Arial" w:cs="Arial"/>
          <w:b/>
          <w:color w:val="0070C0"/>
          <w:sz w:val="22"/>
          <w:szCs w:val="22"/>
          <w:lang w:eastAsia="zh-CN"/>
        </w:rPr>
      </w:pPr>
      <w:r w:rsidRPr="002036B0">
        <w:rPr>
          <w:rFonts w:ascii="Arial" w:eastAsiaTheme="minorEastAsia" w:hAnsi="Arial" w:cs="Arial"/>
          <w:b/>
          <w:color w:val="0070C0"/>
          <w:sz w:val="22"/>
          <w:szCs w:val="22"/>
          <w:lang w:eastAsia="zh-CN"/>
        </w:rPr>
        <w:t>A ligand is a molecule or ion that binds to a central metal atom or ion to form a coordination complex. The central metal atom or ion is typically a transition metal, and the ligands can be a variety of molecules or ions, including water, ammonia, chloride ions, and many others.</w:t>
      </w:r>
    </w:p>
    <w:p w14:paraId="26E3DC15" w14:textId="77777777" w:rsidR="002036B0" w:rsidRPr="002036B0" w:rsidRDefault="002036B0" w:rsidP="002036B0">
      <w:pPr>
        <w:ind w:right="-1039"/>
        <w:rPr>
          <w:rFonts w:ascii="Arial" w:eastAsiaTheme="minorEastAsia" w:hAnsi="Arial" w:cs="Arial"/>
          <w:b/>
          <w:color w:val="0070C0"/>
          <w:sz w:val="22"/>
          <w:szCs w:val="22"/>
          <w:lang w:eastAsia="zh-CN"/>
        </w:rPr>
      </w:pPr>
    </w:p>
    <w:p w14:paraId="224C15BC" w14:textId="77777777" w:rsidR="002036B0" w:rsidRPr="002036B0" w:rsidRDefault="002036B0" w:rsidP="002036B0">
      <w:pPr>
        <w:ind w:right="-1039"/>
        <w:rPr>
          <w:rFonts w:ascii="Arial" w:eastAsiaTheme="minorEastAsia" w:hAnsi="Arial" w:cs="Arial"/>
          <w:b/>
          <w:color w:val="0070C0"/>
          <w:sz w:val="22"/>
          <w:szCs w:val="22"/>
          <w:lang w:eastAsia="zh-CN"/>
        </w:rPr>
      </w:pPr>
      <w:r w:rsidRPr="002036B0">
        <w:rPr>
          <w:rFonts w:ascii="Arial" w:eastAsiaTheme="minorEastAsia" w:hAnsi="Arial" w:cs="Arial"/>
          <w:b/>
          <w:color w:val="0070C0"/>
          <w:sz w:val="22"/>
          <w:szCs w:val="22"/>
          <w:lang w:eastAsia="zh-CN"/>
        </w:rPr>
        <w:t xml:space="preserve">Ligands can be classified based on the number of donor atoms they have that can bind to the metal </w:t>
      </w:r>
      <w:proofErr w:type="spellStart"/>
      <w:r w:rsidRPr="002036B0">
        <w:rPr>
          <w:rFonts w:ascii="Arial" w:eastAsiaTheme="minorEastAsia" w:hAnsi="Arial" w:cs="Arial"/>
          <w:b/>
          <w:color w:val="0070C0"/>
          <w:sz w:val="22"/>
          <w:szCs w:val="22"/>
          <w:lang w:eastAsia="zh-CN"/>
        </w:rPr>
        <w:t>center</w:t>
      </w:r>
      <w:proofErr w:type="spellEnd"/>
      <w:r w:rsidRPr="002036B0">
        <w:rPr>
          <w:rFonts w:ascii="Arial" w:eastAsiaTheme="minorEastAsia" w:hAnsi="Arial" w:cs="Arial"/>
          <w:b/>
          <w:color w:val="0070C0"/>
          <w:sz w:val="22"/>
          <w:szCs w:val="22"/>
          <w:lang w:eastAsia="zh-CN"/>
        </w:rPr>
        <w:t xml:space="preserve">. For example, a monodentate ligand has one donor atom, a bidentate ligand has two, and so on. The geometry of the coordination complex is determined by the number and arrangement of the ligands around the metal </w:t>
      </w:r>
      <w:proofErr w:type="spellStart"/>
      <w:r w:rsidRPr="002036B0">
        <w:rPr>
          <w:rFonts w:ascii="Arial" w:eastAsiaTheme="minorEastAsia" w:hAnsi="Arial" w:cs="Arial"/>
          <w:b/>
          <w:color w:val="0070C0"/>
          <w:sz w:val="22"/>
          <w:szCs w:val="22"/>
          <w:lang w:eastAsia="zh-CN"/>
        </w:rPr>
        <w:t>center</w:t>
      </w:r>
      <w:proofErr w:type="spellEnd"/>
      <w:r w:rsidRPr="002036B0">
        <w:rPr>
          <w:rFonts w:ascii="Arial" w:eastAsiaTheme="minorEastAsia" w:hAnsi="Arial" w:cs="Arial"/>
          <w:b/>
          <w:color w:val="0070C0"/>
          <w:sz w:val="22"/>
          <w:szCs w:val="22"/>
          <w:lang w:eastAsia="zh-CN"/>
        </w:rPr>
        <w:t>.</w:t>
      </w:r>
    </w:p>
    <w:p w14:paraId="33AF4833" w14:textId="77777777" w:rsidR="002036B0" w:rsidRPr="002036B0" w:rsidRDefault="002036B0" w:rsidP="002036B0">
      <w:pPr>
        <w:ind w:right="-1039"/>
        <w:rPr>
          <w:rFonts w:ascii="Arial" w:eastAsiaTheme="minorEastAsia" w:hAnsi="Arial" w:cs="Arial"/>
          <w:b/>
          <w:color w:val="0070C0"/>
          <w:sz w:val="22"/>
          <w:szCs w:val="22"/>
          <w:lang w:eastAsia="zh-CN"/>
        </w:rPr>
      </w:pPr>
    </w:p>
    <w:p w14:paraId="5347B9E7" w14:textId="5BEA96E0" w:rsidR="002036B0" w:rsidRPr="002036B0" w:rsidRDefault="002036B0" w:rsidP="002036B0">
      <w:pPr>
        <w:ind w:right="-1039"/>
        <w:rPr>
          <w:rFonts w:ascii="Arial" w:eastAsiaTheme="minorEastAsia" w:hAnsi="Arial" w:cs="Arial"/>
          <w:b/>
          <w:color w:val="0070C0"/>
          <w:sz w:val="22"/>
          <w:szCs w:val="22"/>
          <w:lang w:eastAsia="zh-CN"/>
        </w:rPr>
      </w:pPr>
      <w:r w:rsidRPr="002036B0">
        <w:rPr>
          <w:rFonts w:ascii="Arial" w:eastAsiaTheme="minorEastAsia" w:hAnsi="Arial" w:cs="Arial"/>
          <w:b/>
          <w:color w:val="0070C0"/>
          <w:sz w:val="22"/>
          <w:szCs w:val="22"/>
          <w:lang w:eastAsia="zh-CN"/>
        </w:rPr>
        <w:t>Ligands play an important role in many biological processes, such as enzyme catalysis and metal ion transport. They are also used in many industrial applications, such as catalysis and materials science.</w:t>
      </w:r>
    </w:p>
    <w:p w14:paraId="6E6D3854" w14:textId="77777777" w:rsidR="00041E1E" w:rsidRPr="005B1B73" w:rsidRDefault="00041E1E" w:rsidP="005B1B73">
      <w:pPr>
        <w:ind w:right="-1039"/>
        <w:rPr>
          <w:rFonts w:ascii="Arial" w:hAnsi="Arial" w:cs="Arial"/>
          <w:color w:val="C00000"/>
          <w:sz w:val="22"/>
          <w:szCs w:val="22"/>
        </w:rPr>
      </w:pPr>
    </w:p>
    <w:p w14:paraId="6F16D2D8" w14:textId="77777777" w:rsidR="00041E1E" w:rsidRDefault="00F855D0" w:rsidP="005B1B73">
      <w:pPr>
        <w:ind w:right="-613"/>
        <w:rPr>
          <w:rFonts w:ascii="Arial" w:hAnsi="Arial" w:cs="Arial"/>
          <w:b/>
          <w:sz w:val="22"/>
          <w:szCs w:val="22"/>
        </w:rPr>
      </w:pPr>
      <w:bookmarkStart w:id="1" w:name="OLE_LINK2"/>
      <w:r>
        <w:rPr>
          <w:rFonts w:ascii="Arial" w:hAnsi="Arial" w:cs="Arial"/>
          <w:b/>
          <w:sz w:val="22"/>
          <w:szCs w:val="22"/>
        </w:rPr>
        <w:t>What does ‘denticity’ mean?</w:t>
      </w:r>
      <w:r w:rsidR="005B1B73">
        <w:rPr>
          <w:rFonts w:ascii="Arial" w:hAnsi="Arial" w:cs="Arial"/>
          <w:b/>
          <w:sz w:val="22"/>
          <w:szCs w:val="22"/>
        </w:rPr>
        <w:t xml:space="preserve"> </w:t>
      </w:r>
      <w:bookmarkEnd w:id="1"/>
    </w:p>
    <w:p w14:paraId="59A38AB3" w14:textId="77777777" w:rsidR="00041E1E" w:rsidRPr="000441B5" w:rsidRDefault="00041E1E" w:rsidP="005B1B73">
      <w:pPr>
        <w:ind w:right="-613"/>
        <w:rPr>
          <w:rFonts w:ascii="Arial" w:hAnsi="Arial" w:cs="Arial"/>
          <w:b/>
          <w:sz w:val="22"/>
          <w:szCs w:val="22"/>
          <w:lang w:val="en-US"/>
        </w:rPr>
      </w:pPr>
    </w:p>
    <w:p w14:paraId="4297E836" w14:textId="77777777" w:rsidR="000441B5" w:rsidRPr="000441B5" w:rsidRDefault="000441B5" w:rsidP="000441B5">
      <w:pPr>
        <w:ind w:right="-613"/>
        <w:rPr>
          <w:rFonts w:ascii="Arial" w:hAnsi="Arial" w:cs="Arial"/>
          <w:color w:val="0070C0"/>
          <w:sz w:val="22"/>
          <w:szCs w:val="22"/>
          <w:lang w:val="en-US"/>
        </w:rPr>
      </w:pPr>
      <w:r w:rsidRPr="000441B5">
        <w:rPr>
          <w:rFonts w:ascii="Arial" w:hAnsi="Arial" w:cs="Arial"/>
          <w:color w:val="0070C0"/>
          <w:sz w:val="22"/>
          <w:szCs w:val="22"/>
          <w:lang w:val="en-US"/>
        </w:rPr>
        <w:t>“Denticity” is a term used in chemistry to describe the number of ligand donor atoms that are directly bonded to a central metal atom or ion in a coordination complex. It is a measure of the complexity of the coordination environment around the metal center.</w:t>
      </w:r>
    </w:p>
    <w:p w14:paraId="58B43C9A" w14:textId="77777777" w:rsidR="000441B5" w:rsidRPr="000441B5" w:rsidRDefault="000441B5" w:rsidP="000441B5">
      <w:pPr>
        <w:ind w:right="-613"/>
        <w:rPr>
          <w:rFonts w:ascii="Arial" w:hAnsi="Arial" w:cs="Arial"/>
          <w:color w:val="0070C0"/>
          <w:sz w:val="22"/>
          <w:szCs w:val="22"/>
          <w:lang w:val="en-US"/>
        </w:rPr>
      </w:pPr>
      <w:r w:rsidRPr="000441B5">
        <w:rPr>
          <w:rFonts w:ascii="Arial" w:hAnsi="Arial" w:cs="Arial"/>
          <w:color w:val="0070C0"/>
          <w:sz w:val="22"/>
          <w:szCs w:val="22"/>
          <w:lang w:val="en-US"/>
        </w:rPr>
        <w:t>For example, in a coordination complex with a denticity of 2, two donor atoms from the ligand are bonded to the metal center. If the denticity is 4, then four donor atoms are involved in the bonding. The denticity can be higher or lower depending on the number of donor atoms that are directly coordinating to the metal.</w:t>
      </w:r>
    </w:p>
    <w:p w14:paraId="1585C9BF" w14:textId="77777777" w:rsidR="000441B5" w:rsidRPr="000441B5" w:rsidRDefault="000441B5" w:rsidP="000441B5">
      <w:pPr>
        <w:ind w:right="-613"/>
        <w:rPr>
          <w:rFonts w:ascii="Arial" w:hAnsi="Arial" w:cs="Arial"/>
          <w:color w:val="0070C0"/>
          <w:sz w:val="22"/>
          <w:szCs w:val="22"/>
          <w:lang w:val="en-US"/>
        </w:rPr>
      </w:pPr>
      <w:r w:rsidRPr="000441B5">
        <w:rPr>
          <w:rFonts w:ascii="Arial" w:hAnsi="Arial" w:cs="Arial"/>
          <w:color w:val="0070C0"/>
          <w:sz w:val="22"/>
          <w:szCs w:val="22"/>
          <w:lang w:val="en-US"/>
        </w:rPr>
        <w:t>This concept is important in understanding the geometry, stability, and reactivity of coordination compounds. Different ligands can exhibit different denticities, and this can affect the overall properties of the complex. For instance, a bidentate ligand has two donor atoms that can bind to the metal, while a hexadentate ligand has six donor atoms that can bind, providing a very stable and often chelated structure around the metal ion.</w:t>
      </w:r>
    </w:p>
    <w:p w14:paraId="720CD3F5" w14:textId="77777777" w:rsidR="00F855D0" w:rsidRPr="005B1B73" w:rsidRDefault="005B1B73" w:rsidP="005B1B73">
      <w:pPr>
        <w:ind w:right="-613"/>
        <w:rPr>
          <w:rFonts w:ascii="Arial" w:hAnsi="Arial" w:cs="Arial"/>
          <w:color w:val="C00000"/>
          <w:sz w:val="22"/>
          <w:szCs w:val="22"/>
        </w:rPr>
      </w:pPr>
      <w:r>
        <w:rPr>
          <w:rFonts w:ascii="Arial" w:hAnsi="Arial" w:cs="Arial"/>
          <w:color w:val="C00000"/>
          <w:sz w:val="22"/>
          <w:szCs w:val="22"/>
        </w:rPr>
        <w:br/>
      </w:r>
      <w:bookmarkStart w:id="2" w:name="OLE_LINK3"/>
    </w:p>
    <w:p w14:paraId="712C6386" w14:textId="178342D3" w:rsidR="00F855D0" w:rsidRDefault="00F855D0" w:rsidP="009F63FF">
      <w:pPr>
        <w:spacing w:line="480" w:lineRule="auto"/>
        <w:ind w:left="360" w:right="-1039" w:hanging="360"/>
        <w:rPr>
          <w:rFonts w:ascii="Arial" w:hAnsi="Arial" w:cs="Arial"/>
          <w:b/>
          <w:sz w:val="22"/>
          <w:szCs w:val="22"/>
        </w:rPr>
      </w:pPr>
      <w:r>
        <w:rPr>
          <w:rFonts w:ascii="Arial" w:hAnsi="Arial" w:cs="Arial"/>
          <w:b/>
          <w:sz w:val="22"/>
          <w:szCs w:val="22"/>
        </w:rPr>
        <w:t>Draw the structures of (</w:t>
      </w:r>
      <w:proofErr w:type="spellStart"/>
      <w:r>
        <w:rPr>
          <w:rFonts w:ascii="Arial" w:hAnsi="Arial" w:cs="Arial"/>
          <w:b/>
          <w:sz w:val="22"/>
          <w:szCs w:val="22"/>
        </w:rPr>
        <w:t>en</w:t>
      </w:r>
      <w:proofErr w:type="spellEnd"/>
      <w:r>
        <w:rPr>
          <w:rFonts w:ascii="Arial" w:hAnsi="Arial" w:cs="Arial"/>
          <w:b/>
          <w:sz w:val="22"/>
          <w:szCs w:val="22"/>
        </w:rPr>
        <w:t>) and the oxalate (ox) anion</w:t>
      </w:r>
    </w:p>
    <w:bookmarkEnd w:id="2"/>
    <w:p w14:paraId="4EF2FFE5" w14:textId="20CEEAF0" w:rsidR="00F855D0" w:rsidRPr="000441B5" w:rsidRDefault="00F855D0" w:rsidP="009F63FF">
      <w:pPr>
        <w:spacing w:line="480" w:lineRule="auto"/>
        <w:ind w:left="360" w:right="-1039" w:hanging="360"/>
        <w:rPr>
          <w:rFonts w:eastAsiaTheme="minorEastAsia"/>
          <w:lang w:eastAsia="zh-CN"/>
        </w:rPr>
      </w:pPr>
    </w:p>
    <w:p w14:paraId="5B4FC38A" w14:textId="32090BB1" w:rsidR="00041E1E" w:rsidRDefault="000441B5" w:rsidP="009F63FF">
      <w:pPr>
        <w:spacing w:line="480" w:lineRule="auto"/>
        <w:ind w:left="360" w:right="-1039" w:hanging="360"/>
      </w:pPr>
      <w:r>
        <w:rPr>
          <w:rFonts w:ascii="Arial" w:hAnsi="Arial" w:cs="Arial"/>
          <w:b/>
          <w:noProof/>
          <w:sz w:val="22"/>
          <w:szCs w:val="22"/>
        </w:rPr>
        <w:drawing>
          <wp:inline distT="0" distB="0" distL="0" distR="0" wp14:anchorId="0F3D0EE4" wp14:editId="5442A38C">
            <wp:extent cx="2695470" cy="1491176"/>
            <wp:effectExtent l="0" t="0" r="0" b="0"/>
            <wp:docPr id="1247559245"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59245" name="图片 2" descr="图表&#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3902" cy="1506905"/>
                    </a:xfrm>
                    <a:prstGeom prst="rect">
                      <a:avLst/>
                    </a:prstGeom>
                    <a:noFill/>
                    <a:ln>
                      <a:noFill/>
                    </a:ln>
                  </pic:spPr>
                </pic:pic>
              </a:graphicData>
            </a:graphic>
          </wp:inline>
        </w:drawing>
      </w:r>
      <w:r w:rsidRPr="000441B5">
        <w:rPr>
          <w:noProof/>
        </w:rPr>
        <w:t xml:space="preserve"> </w:t>
      </w:r>
      <w:r>
        <w:rPr>
          <w:rFonts w:eastAsiaTheme="minorEastAsia" w:hint="eastAsia"/>
          <w:noProof/>
          <w:lang w:eastAsia="zh-CN"/>
        </w:rPr>
        <w:t xml:space="preserve">       </w:t>
      </w:r>
      <w:r>
        <w:rPr>
          <w:noProof/>
        </w:rPr>
        <w:drawing>
          <wp:inline distT="0" distB="0" distL="0" distR="0" wp14:anchorId="6173929B" wp14:editId="7CCB40B2">
            <wp:extent cx="2062231" cy="1462024"/>
            <wp:effectExtent l="0" t="0" r="0" b="0"/>
            <wp:docPr id="1103694718" name="图片 1"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94718" name="图片 1" descr="形状&#10;&#10;低可信度描述已自动生成"/>
                    <pic:cNvPicPr/>
                  </pic:nvPicPr>
                  <pic:blipFill>
                    <a:blip r:embed="rId11"/>
                    <a:stretch>
                      <a:fillRect/>
                    </a:stretch>
                  </pic:blipFill>
                  <pic:spPr>
                    <a:xfrm>
                      <a:off x="0" y="0"/>
                      <a:ext cx="2088855" cy="1480899"/>
                    </a:xfrm>
                    <a:prstGeom prst="rect">
                      <a:avLst/>
                    </a:prstGeom>
                  </pic:spPr>
                </pic:pic>
              </a:graphicData>
            </a:graphic>
          </wp:inline>
        </w:drawing>
      </w:r>
    </w:p>
    <w:p w14:paraId="1E0D6CB0" w14:textId="77777777" w:rsidR="00041E1E" w:rsidRDefault="00041E1E" w:rsidP="009F63FF">
      <w:pPr>
        <w:spacing w:line="480" w:lineRule="auto"/>
        <w:ind w:left="360" w:right="-1039" w:hanging="360"/>
        <w:rPr>
          <w:rFonts w:ascii="Arial" w:eastAsiaTheme="minorEastAsia" w:hAnsi="Arial" w:cs="Arial"/>
          <w:b/>
          <w:sz w:val="22"/>
          <w:szCs w:val="22"/>
          <w:lang w:eastAsia="zh-CN"/>
        </w:rPr>
      </w:pPr>
    </w:p>
    <w:p w14:paraId="4D1EDED5" w14:textId="77777777" w:rsidR="007702F7" w:rsidRDefault="007702F7" w:rsidP="009F63FF">
      <w:pPr>
        <w:spacing w:line="480" w:lineRule="auto"/>
        <w:ind w:left="360" w:right="-1039" w:hanging="360"/>
        <w:rPr>
          <w:rFonts w:ascii="Arial" w:eastAsiaTheme="minorEastAsia" w:hAnsi="Arial" w:cs="Arial"/>
          <w:b/>
          <w:sz w:val="22"/>
          <w:szCs w:val="22"/>
          <w:lang w:eastAsia="zh-CN"/>
        </w:rPr>
      </w:pPr>
    </w:p>
    <w:p w14:paraId="5AA1232E" w14:textId="77777777" w:rsidR="007702F7" w:rsidRPr="007702F7" w:rsidRDefault="007702F7" w:rsidP="007702F7">
      <w:pPr>
        <w:spacing w:line="480" w:lineRule="auto"/>
        <w:ind w:right="-1039"/>
        <w:rPr>
          <w:rFonts w:ascii="Arial" w:eastAsiaTheme="minorEastAsia" w:hAnsi="Arial" w:cs="Arial"/>
          <w:b/>
          <w:sz w:val="22"/>
          <w:szCs w:val="22"/>
          <w:lang w:eastAsia="zh-CN"/>
        </w:rPr>
      </w:pPr>
    </w:p>
    <w:p w14:paraId="040F5077" w14:textId="67612440" w:rsidR="00F855D0" w:rsidRDefault="00F855D0" w:rsidP="009F63FF">
      <w:pPr>
        <w:spacing w:line="480" w:lineRule="auto"/>
        <w:ind w:left="360" w:right="-1039" w:hanging="360"/>
        <w:rPr>
          <w:rFonts w:ascii="Arial" w:hAnsi="Arial" w:cs="Arial"/>
          <w:b/>
          <w:sz w:val="22"/>
          <w:szCs w:val="22"/>
        </w:rPr>
      </w:pPr>
      <w:r>
        <w:rPr>
          <w:rFonts w:ascii="Arial" w:hAnsi="Arial" w:cs="Arial"/>
          <w:b/>
          <w:sz w:val="22"/>
          <w:szCs w:val="22"/>
        </w:rPr>
        <w:lastRenderedPageBreak/>
        <w:t>State which of the following are mon</w:t>
      </w:r>
      <w:r w:rsidR="004C263C">
        <w:rPr>
          <w:rFonts w:ascii="Arial" w:eastAsiaTheme="minorEastAsia" w:hAnsi="Arial" w:cs="Arial" w:hint="eastAsia"/>
          <w:b/>
          <w:sz w:val="22"/>
          <w:szCs w:val="22"/>
          <w:lang w:eastAsia="zh-CN"/>
        </w:rPr>
        <w:t>o</w:t>
      </w:r>
      <w:r>
        <w:rPr>
          <w:rFonts w:ascii="Arial" w:hAnsi="Arial" w:cs="Arial"/>
          <w:b/>
          <w:sz w:val="22"/>
          <w:szCs w:val="22"/>
        </w:rPr>
        <w:t>dentate, bridging, bidentate, hexadentate:</w:t>
      </w:r>
    </w:p>
    <w:p w14:paraId="5A8EA55E" w14:textId="77777777" w:rsidR="00F855D0" w:rsidRDefault="00F855D0" w:rsidP="009F63FF">
      <w:pPr>
        <w:spacing w:line="480" w:lineRule="auto"/>
        <w:ind w:left="360" w:right="-1039" w:hanging="360"/>
        <w:rPr>
          <w:rFonts w:eastAsiaTheme="minorEastAsia"/>
          <w:lang w:eastAsia="zh-CN"/>
        </w:rPr>
      </w:pPr>
      <w:r>
        <w:object w:dxaOrig="8683" w:dyaOrig="463" w14:anchorId="612841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15pt;height:22.8pt" o:ole="">
            <v:imagedata r:id="rId12" o:title=""/>
          </v:shape>
          <o:OLEObject Type="Embed" ProgID="ChemDraw.Document.6.0" ShapeID="_x0000_i1025" DrawAspect="Content" ObjectID="_1792992214" r:id="rId13"/>
        </w:object>
      </w:r>
    </w:p>
    <w:p w14:paraId="4C2C3E0A" w14:textId="14B88B89" w:rsidR="007702F7" w:rsidRDefault="007702F7" w:rsidP="009F63FF">
      <w:pPr>
        <w:spacing w:line="480" w:lineRule="auto"/>
        <w:ind w:left="360" w:right="-1039" w:hanging="360"/>
        <w:rPr>
          <w:rFonts w:ascii="Arial" w:eastAsiaTheme="minorEastAsia" w:hAnsi="Arial" w:cs="Arial"/>
          <w:b/>
          <w:color w:val="0070C0"/>
          <w:sz w:val="22"/>
          <w:szCs w:val="22"/>
          <w:lang w:eastAsia="zh-CN"/>
        </w:rPr>
      </w:pPr>
      <w:r>
        <w:rPr>
          <w:rFonts w:ascii="Arial" w:eastAsiaTheme="minorEastAsia" w:hAnsi="Arial" w:cs="Arial" w:hint="eastAsia"/>
          <w:b/>
          <w:color w:val="0070C0"/>
          <w:sz w:val="22"/>
          <w:szCs w:val="22"/>
          <w:lang w:eastAsia="zh-CN"/>
        </w:rPr>
        <w:t>H2O:</w:t>
      </w:r>
      <w:r w:rsidR="004E3E0E">
        <w:rPr>
          <w:rFonts w:ascii="Arial" w:eastAsiaTheme="minorEastAsia" w:hAnsi="Arial" w:cs="Arial" w:hint="eastAsia"/>
          <w:b/>
          <w:color w:val="0070C0"/>
          <w:sz w:val="22"/>
          <w:szCs w:val="22"/>
          <w:lang w:eastAsia="zh-CN"/>
        </w:rPr>
        <w:t>m</w:t>
      </w:r>
      <w:r w:rsidR="004E3E0E" w:rsidRPr="004E3E0E">
        <w:rPr>
          <w:rFonts w:ascii="Arial" w:hAnsi="Arial" w:cs="Arial"/>
          <w:b/>
          <w:color w:val="0070C0"/>
          <w:sz w:val="22"/>
          <w:szCs w:val="22"/>
        </w:rPr>
        <w:t>on</w:t>
      </w:r>
      <w:r w:rsidR="004C263C">
        <w:rPr>
          <w:rFonts w:ascii="Arial" w:eastAsiaTheme="minorEastAsia" w:hAnsi="Arial" w:cs="Arial" w:hint="eastAsia"/>
          <w:b/>
          <w:color w:val="0070C0"/>
          <w:sz w:val="22"/>
          <w:szCs w:val="22"/>
          <w:lang w:eastAsia="zh-CN"/>
        </w:rPr>
        <w:t>o</w:t>
      </w:r>
      <w:r w:rsidR="004E3E0E" w:rsidRPr="004E3E0E">
        <w:rPr>
          <w:rFonts w:ascii="Arial" w:hAnsi="Arial" w:cs="Arial"/>
          <w:b/>
          <w:color w:val="0070C0"/>
          <w:sz w:val="22"/>
          <w:szCs w:val="22"/>
        </w:rPr>
        <w:t>dentate</w:t>
      </w:r>
      <w:r>
        <w:rPr>
          <w:rFonts w:ascii="Arial" w:eastAsiaTheme="minorEastAsia" w:hAnsi="Arial" w:cs="Arial" w:hint="eastAsia"/>
          <w:b/>
          <w:color w:val="0070C0"/>
          <w:sz w:val="22"/>
          <w:szCs w:val="22"/>
          <w:lang w:eastAsia="zh-CN"/>
        </w:rPr>
        <w:t>、</w:t>
      </w:r>
      <w:r>
        <w:rPr>
          <w:rFonts w:ascii="Arial" w:eastAsiaTheme="minorEastAsia" w:hAnsi="Arial" w:cs="Arial" w:hint="eastAsia"/>
          <w:b/>
          <w:color w:val="0070C0"/>
          <w:sz w:val="22"/>
          <w:szCs w:val="22"/>
          <w:lang w:eastAsia="zh-CN"/>
        </w:rPr>
        <w:t>bridging</w:t>
      </w:r>
    </w:p>
    <w:p w14:paraId="776F0C92" w14:textId="06CDC9E9" w:rsidR="007702F7" w:rsidRDefault="007702F7" w:rsidP="009F63FF">
      <w:pPr>
        <w:spacing w:line="480" w:lineRule="auto"/>
        <w:ind w:left="360" w:right="-1039" w:hanging="360"/>
        <w:rPr>
          <w:rFonts w:ascii="Arial" w:eastAsiaTheme="minorEastAsia" w:hAnsi="Arial" w:cs="Arial"/>
          <w:b/>
          <w:color w:val="0070C0"/>
          <w:sz w:val="22"/>
          <w:szCs w:val="22"/>
          <w:lang w:eastAsia="zh-CN"/>
        </w:rPr>
      </w:pPr>
      <w:r>
        <w:rPr>
          <w:rFonts w:ascii="Arial" w:eastAsiaTheme="minorEastAsia" w:hAnsi="Arial" w:cs="Arial" w:hint="eastAsia"/>
          <w:b/>
          <w:color w:val="0070C0"/>
          <w:sz w:val="22"/>
          <w:szCs w:val="22"/>
          <w:lang w:eastAsia="zh-CN"/>
        </w:rPr>
        <w:t>NH3:</w:t>
      </w:r>
      <w:r w:rsidRPr="007702F7">
        <w:rPr>
          <w:rFonts w:ascii="Arial" w:eastAsiaTheme="minorEastAsia" w:hAnsi="Arial" w:cs="Arial" w:hint="eastAsia"/>
          <w:b/>
          <w:color w:val="0070C0"/>
          <w:sz w:val="22"/>
          <w:szCs w:val="22"/>
          <w:lang w:eastAsia="zh-CN"/>
        </w:rPr>
        <w:t xml:space="preserve"> </w:t>
      </w:r>
      <w:r>
        <w:rPr>
          <w:rFonts w:ascii="Arial" w:eastAsiaTheme="minorEastAsia" w:hAnsi="Arial" w:cs="Arial" w:hint="eastAsia"/>
          <w:b/>
          <w:color w:val="0070C0"/>
          <w:sz w:val="22"/>
          <w:szCs w:val="22"/>
          <w:lang w:eastAsia="zh-CN"/>
        </w:rPr>
        <w:t>m</w:t>
      </w:r>
      <w:r w:rsidRPr="004E3E0E">
        <w:rPr>
          <w:rFonts w:ascii="Arial" w:hAnsi="Arial" w:cs="Arial"/>
          <w:b/>
          <w:color w:val="0070C0"/>
          <w:sz w:val="22"/>
          <w:szCs w:val="22"/>
        </w:rPr>
        <w:t>on</w:t>
      </w:r>
      <w:r w:rsidR="004C263C">
        <w:rPr>
          <w:rFonts w:ascii="Arial" w:eastAsiaTheme="minorEastAsia" w:hAnsi="Arial" w:cs="Arial" w:hint="eastAsia"/>
          <w:b/>
          <w:color w:val="0070C0"/>
          <w:sz w:val="22"/>
          <w:szCs w:val="22"/>
          <w:lang w:eastAsia="zh-CN"/>
        </w:rPr>
        <w:t>o</w:t>
      </w:r>
      <w:r w:rsidRPr="004E3E0E">
        <w:rPr>
          <w:rFonts w:ascii="Arial" w:hAnsi="Arial" w:cs="Arial"/>
          <w:b/>
          <w:color w:val="0070C0"/>
          <w:sz w:val="22"/>
          <w:szCs w:val="22"/>
        </w:rPr>
        <w:t>dentate</w:t>
      </w:r>
    </w:p>
    <w:p w14:paraId="4509F0C8" w14:textId="2803DAE3" w:rsidR="007702F7" w:rsidRDefault="007702F7" w:rsidP="009F63FF">
      <w:pPr>
        <w:spacing w:line="480" w:lineRule="auto"/>
        <w:ind w:left="360" w:right="-1039" w:hanging="360"/>
        <w:rPr>
          <w:rFonts w:ascii="Arial" w:eastAsiaTheme="minorEastAsia" w:hAnsi="Arial" w:cs="Arial"/>
          <w:b/>
          <w:color w:val="0070C0"/>
          <w:sz w:val="22"/>
          <w:szCs w:val="22"/>
          <w:lang w:eastAsia="zh-CN"/>
        </w:rPr>
      </w:pPr>
      <w:r>
        <w:rPr>
          <w:rFonts w:ascii="Arial" w:eastAsiaTheme="minorEastAsia" w:hAnsi="Arial" w:cs="Arial" w:hint="eastAsia"/>
          <w:b/>
          <w:color w:val="0070C0"/>
          <w:sz w:val="22"/>
          <w:szCs w:val="22"/>
          <w:lang w:eastAsia="zh-CN"/>
        </w:rPr>
        <w:t>H2NCH2CH2NH2(</w:t>
      </w:r>
      <w:proofErr w:type="spellStart"/>
      <w:r>
        <w:rPr>
          <w:rFonts w:ascii="Arial" w:eastAsiaTheme="minorEastAsia" w:hAnsi="Arial" w:cs="Arial" w:hint="eastAsia"/>
          <w:b/>
          <w:color w:val="0070C0"/>
          <w:sz w:val="22"/>
          <w:szCs w:val="22"/>
          <w:lang w:eastAsia="zh-CN"/>
        </w:rPr>
        <w:t>en</w:t>
      </w:r>
      <w:proofErr w:type="spellEnd"/>
      <w:r>
        <w:rPr>
          <w:rFonts w:ascii="Arial" w:eastAsiaTheme="minorEastAsia" w:hAnsi="Arial" w:cs="Arial" w:hint="eastAsia"/>
          <w:b/>
          <w:color w:val="0070C0"/>
          <w:sz w:val="22"/>
          <w:szCs w:val="22"/>
          <w:lang w:eastAsia="zh-CN"/>
        </w:rPr>
        <w:t>):</w:t>
      </w:r>
      <w:r w:rsidRPr="004E3E0E">
        <w:rPr>
          <w:rFonts w:ascii="Arial" w:hAnsi="Arial" w:cs="Arial"/>
          <w:b/>
          <w:color w:val="0070C0"/>
          <w:sz w:val="22"/>
          <w:szCs w:val="22"/>
        </w:rPr>
        <w:t xml:space="preserve"> bidentate</w:t>
      </w:r>
    </w:p>
    <w:p w14:paraId="38D3D28E" w14:textId="5D552F49" w:rsidR="007702F7" w:rsidRDefault="007702F7" w:rsidP="009F63FF">
      <w:pPr>
        <w:spacing w:line="480" w:lineRule="auto"/>
        <w:ind w:left="360" w:right="-1039" w:hanging="360"/>
        <w:rPr>
          <w:rFonts w:ascii="Arial" w:eastAsiaTheme="minorEastAsia" w:hAnsi="Arial" w:cs="Arial"/>
          <w:b/>
          <w:color w:val="0070C0"/>
          <w:sz w:val="22"/>
          <w:szCs w:val="22"/>
          <w:lang w:eastAsia="zh-CN"/>
        </w:rPr>
      </w:pPr>
      <w:r>
        <w:rPr>
          <w:rFonts w:ascii="Arial" w:eastAsiaTheme="minorEastAsia" w:hAnsi="Arial" w:cs="Arial"/>
          <w:b/>
          <w:color w:val="0070C0"/>
          <w:sz w:val="22"/>
          <w:szCs w:val="22"/>
          <w:lang w:eastAsia="zh-CN"/>
        </w:rPr>
        <w:t>O</w:t>
      </w:r>
      <w:r>
        <w:rPr>
          <w:rFonts w:ascii="Arial" w:eastAsiaTheme="minorEastAsia" w:hAnsi="Arial" w:cs="Arial" w:hint="eastAsia"/>
          <w:b/>
          <w:color w:val="0070C0"/>
          <w:sz w:val="22"/>
          <w:szCs w:val="22"/>
          <w:lang w:eastAsia="zh-CN"/>
        </w:rPr>
        <w:t>xalate(ox):</w:t>
      </w:r>
      <w:r w:rsidRPr="004E3E0E">
        <w:rPr>
          <w:rFonts w:ascii="Arial" w:hAnsi="Arial" w:cs="Arial"/>
          <w:b/>
          <w:color w:val="0070C0"/>
          <w:sz w:val="22"/>
          <w:szCs w:val="22"/>
        </w:rPr>
        <w:t xml:space="preserve"> bidentate</w:t>
      </w:r>
    </w:p>
    <w:p w14:paraId="6D4367A2" w14:textId="46E13EA0" w:rsidR="007702F7" w:rsidRDefault="007702F7" w:rsidP="007702F7">
      <w:pPr>
        <w:spacing w:line="480" w:lineRule="auto"/>
        <w:ind w:right="-1039"/>
        <w:rPr>
          <w:rFonts w:eastAsiaTheme="minorEastAsia"/>
          <w:color w:val="0070C0"/>
          <w:lang w:eastAsia="zh-CN"/>
        </w:rPr>
      </w:pPr>
      <w:r>
        <w:rPr>
          <w:rFonts w:ascii="Arial" w:eastAsiaTheme="minorEastAsia" w:hAnsi="Arial" w:cs="Arial" w:hint="eastAsia"/>
          <w:b/>
          <w:color w:val="0070C0"/>
          <w:sz w:val="22"/>
          <w:szCs w:val="22"/>
          <w:lang w:eastAsia="zh-CN"/>
        </w:rPr>
        <w:t>EDTA4-:</w:t>
      </w:r>
      <w:r w:rsidRPr="007702F7">
        <w:rPr>
          <w:rFonts w:ascii="Arial" w:hAnsi="Arial" w:cs="Arial"/>
          <w:b/>
          <w:color w:val="0070C0"/>
          <w:sz w:val="22"/>
          <w:szCs w:val="22"/>
        </w:rPr>
        <w:t xml:space="preserve"> </w:t>
      </w:r>
      <w:r w:rsidRPr="004E3E0E">
        <w:rPr>
          <w:rFonts w:ascii="Arial" w:hAnsi="Arial" w:cs="Arial"/>
          <w:b/>
          <w:color w:val="0070C0"/>
          <w:sz w:val="22"/>
          <w:szCs w:val="22"/>
        </w:rPr>
        <w:t>hexadentate</w:t>
      </w:r>
    </w:p>
    <w:p w14:paraId="66906F74" w14:textId="77777777" w:rsidR="007702F7" w:rsidRPr="007702F7" w:rsidRDefault="007702F7" w:rsidP="007702F7">
      <w:pPr>
        <w:spacing w:line="480" w:lineRule="auto"/>
        <w:ind w:right="-1039"/>
        <w:rPr>
          <w:rFonts w:eastAsiaTheme="minorEastAsia"/>
          <w:color w:val="0070C0"/>
          <w:lang w:eastAsia="zh-CN"/>
        </w:rPr>
      </w:pPr>
    </w:p>
    <w:p w14:paraId="2D6AF392" w14:textId="77777777" w:rsidR="00F855D0" w:rsidRDefault="00F855D0" w:rsidP="005B1B73">
      <w:pPr>
        <w:spacing w:line="480" w:lineRule="auto"/>
        <w:ind w:right="-1039"/>
        <w:rPr>
          <w:rFonts w:ascii="Arial" w:eastAsiaTheme="minorEastAsia" w:hAnsi="Arial" w:cs="Arial"/>
          <w:b/>
          <w:sz w:val="22"/>
          <w:szCs w:val="22"/>
          <w:lang w:eastAsia="zh-CN"/>
        </w:rPr>
      </w:pPr>
      <w:bookmarkStart w:id="3" w:name="OLE_LINK4"/>
      <w:r w:rsidRPr="00F855D0">
        <w:rPr>
          <w:rFonts w:ascii="Arial" w:hAnsi="Arial" w:cs="Arial"/>
          <w:b/>
          <w:sz w:val="22"/>
          <w:szCs w:val="22"/>
        </w:rPr>
        <w:t>What is a chelating agent?</w:t>
      </w:r>
      <w:r w:rsidR="005B1B73">
        <w:rPr>
          <w:rFonts w:ascii="Arial" w:hAnsi="Arial" w:cs="Arial"/>
          <w:b/>
          <w:sz w:val="22"/>
          <w:szCs w:val="22"/>
        </w:rPr>
        <w:t xml:space="preserve"> </w:t>
      </w:r>
    </w:p>
    <w:p w14:paraId="29ABCD2C" w14:textId="77777777" w:rsidR="004110FF" w:rsidRDefault="004110FF" w:rsidP="005B1B73">
      <w:pPr>
        <w:spacing w:line="480" w:lineRule="auto"/>
        <w:ind w:right="-1039"/>
        <w:rPr>
          <w:rFonts w:ascii="Arial" w:eastAsiaTheme="minorEastAsia" w:hAnsi="Arial" w:cs="Arial"/>
          <w:b/>
          <w:sz w:val="22"/>
          <w:szCs w:val="22"/>
          <w:lang w:eastAsia="zh-CN"/>
        </w:rPr>
      </w:pPr>
    </w:p>
    <w:p w14:paraId="4A6D52AA" w14:textId="3217EFDC" w:rsidR="004110FF" w:rsidRPr="004110FF" w:rsidRDefault="004110FF" w:rsidP="004110FF">
      <w:pPr>
        <w:spacing w:line="480" w:lineRule="auto"/>
        <w:ind w:right="-1039"/>
        <w:rPr>
          <w:rFonts w:ascii="Arial" w:eastAsiaTheme="minorEastAsia" w:hAnsi="Arial" w:cs="Arial"/>
          <w:b/>
          <w:color w:val="0070C0"/>
          <w:sz w:val="22"/>
          <w:szCs w:val="22"/>
          <w:lang w:eastAsia="zh-CN"/>
        </w:rPr>
      </w:pPr>
      <w:r w:rsidRPr="004110FF">
        <w:rPr>
          <w:rFonts w:ascii="Arial" w:eastAsiaTheme="minorEastAsia" w:hAnsi="Arial" w:cs="Arial"/>
          <w:b/>
          <w:color w:val="0070C0"/>
          <w:sz w:val="22"/>
          <w:szCs w:val="22"/>
          <w:lang w:eastAsia="zh-CN"/>
        </w:rPr>
        <w:t xml:space="preserve">A chelating agent is a molecule or ion that can form multiple bonds with a single metal ion, typically through two or more donor atoms. </w:t>
      </w:r>
    </w:p>
    <w:p w14:paraId="2CCFBA66" w14:textId="77777777" w:rsidR="004110FF" w:rsidRPr="004110FF" w:rsidRDefault="004110FF" w:rsidP="005B1B73">
      <w:pPr>
        <w:spacing w:line="480" w:lineRule="auto"/>
        <w:ind w:right="-1039"/>
        <w:rPr>
          <w:rFonts w:ascii="Arial" w:eastAsiaTheme="minorEastAsia" w:hAnsi="Arial" w:cs="Arial"/>
          <w:color w:val="C00000"/>
          <w:sz w:val="22"/>
          <w:szCs w:val="22"/>
          <w:lang w:eastAsia="zh-CN"/>
        </w:rPr>
      </w:pPr>
    </w:p>
    <w:p w14:paraId="7B0EFB82" w14:textId="77777777" w:rsidR="00F855D0" w:rsidRDefault="00F855D0" w:rsidP="009F63FF">
      <w:pPr>
        <w:spacing w:line="480" w:lineRule="auto"/>
        <w:ind w:left="360" w:right="-1039" w:hanging="360"/>
        <w:rPr>
          <w:rFonts w:ascii="Arial" w:hAnsi="Arial" w:cs="Arial"/>
          <w:b/>
          <w:sz w:val="22"/>
          <w:szCs w:val="22"/>
        </w:rPr>
      </w:pPr>
      <w:bookmarkStart w:id="4" w:name="OLE_LINK5"/>
      <w:bookmarkEnd w:id="3"/>
      <w:r w:rsidRPr="00F855D0">
        <w:rPr>
          <w:rFonts w:ascii="Arial" w:hAnsi="Arial" w:cs="Arial"/>
          <w:b/>
          <w:sz w:val="22"/>
          <w:szCs w:val="22"/>
        </w:rPr>
        <w:t>What is a chelate?</w:t>
      </w:r>
    </w:p>
    <w:bookmarkEnd w:id="4"/>
    <w:p w14:paraId="498FCAEC" w14:textId="77777777" w:rsidR="004110FF" w:rsidRDefault="004110FF" w:rsidP="004110FF">
      <w:pPr>
        <w:spacing w:line="480" w:lineRule="auto"/>
        <w:ind w:right="-1039"/>
        <w:rPr>
          <w:rFonts w:ascii="Arial" w:eastAsiaTheme="minorEastAsia" w:hAnsi="Arial" w:cs="Arial"/>
          <w:b/>
          <w:color w:val="0070C0"/>
          <w:sz w:val="22"/>
          <w:szCs w:val="22"/>
          <w:lang w:eastAsia="zh-CN"/>
        </w:rPr>
      </w:pPr>
    </w:p>
    <w:p w14:paraId="15C62B12" w14:textId="73B0328A" w:rsidR="004110FF" w:rsidRPr="004110FF" w:rsidRDefault="004110FF" w:rsidP="004110FF">
      <w:pPr>
        <w:spacing w:line="480" w:lineRule="auto"/>
        <w:ind w:right="-1039"/>
        <w:rPr>
          <w:rFonts w:ascii="Arial" w:eastAsiaTheme="minorEastAsia" w:hAnsi="Arial" w:cs="Arial"/>
          <w:b/>
          <w:color w:val="0070C0"/>
          <w:sz w:val="22"/>
          <w:szCs w:val="22"/>
          <w:lang w:eastAsia="zh-CN"/>
        </w:rPr>
      </w:pPr>
      <w:r w:rsidRPr="004110FF">
        <w:rPr>
          <w:rFonts w:ascii="Arial" w:eastAsiaTheme="minorEastAsia" w:hAnsi="Arial" w:cs="Arial"/>
          <w:b/>
          <w:color w:val="0070C0"/>
          <w:sz w:val="22"/>
          <w:szCs w:val="22"/>
          <w:lang w:eastAsia="zh-CN"/>
        </w:rPr>
        <w:t>A chelate is a complex formed between a metal ion and a chelating agent. In this complex, the metal ion is bound to the chelating agent through multiple coordinate bonds, typically involving two or more donor atoms from the chelating agent. The term “chelate” comes from the Greek word “</w:t>
      </w:r>
      <w:proofErr w:type="spellStart"/>
      <w:r w:rsidRPr="004110FF">
        <w:rPr>
          <w:rFonts w:ascii="Arial" w:eastAsiaTheme="minorEastAsia" w:hAnsi="Arial" w:cs="Arial"/>
          <w:b/>
          <w:color w:val="0070C0"/>
          <w:sz w:val="22"/>
          <w:szCs w:val="22"/>
          <w:lang w:eastAsia="zh-CN"/>
        </w:rPr>
        <w:t>chele</w:t>
      </w:r>
      <w:proofErr w:type="spellEnd"/>
      <w:r w:rsidRPr="004110FF">
        <w:rPr>
          <w:rFonts w:ascii="Arial" w:eastAsiaTheme="minorEastAsia" w:hAnsi="Arial" w:cs="Arial"/>
          <w:b/>
          <w:color w:val="0070C0"/>
          <w:sz w:val="22"/>
          <w:szCs w:val="22"/>
          <w:lang w:eastAsia="zh-CN"/>
        </w:rPr>
        <w:t>,” meaning “claw,” which describes how the chelating agent “grabs” the metal ion.</w:t>
      </w:r>
    </w:p>
    <w:p w14:paraId="38282DB3" w14:textId="77777777" w:rsidR="004110FF" w:rsidRPr="004110FF" w:rsidRDefault="004110FF" w:rsidP="009F63FF">
      <w:pPr>
        <w:spacing w:line="480" w:lineRule="auto"/>
        <w:ind w:left="360" w:right="-1039" w:hanging="360"/>
        <w:rPr>
          <w:rFonts w:ascii="Arial" w:eastAsiaTheme="minorEastAsia" w:hAnsi="Arial" w:cs="Arial"/>
          <w:b/>
          <w:sz w:val="22"/>
          <w:szCs w:val="22"/>
          <w:lang w:eastAsia="zh-CN"/>
        </w:rPr>
      </w:pPr>
    </w:p>
    <w:p w14:paraId="377DFAE7" w14:textId="77777777" w:rsidR="00F855D0" w:rsidRDefault="00F855D0" w:rsidP="005B1B73">
      <w:pPr>
        <w:ind w:right="-1039"/>
        <w:rPr>
          <w:rFonts w:ascii="Arial" w:hAnsi="Arial" w:cs="Arial"/>
          <w:b/>
          <w:sz w:val="22"/>
          <w:szCs w:val="22"/>
        </w:rPr>
      </w:pPr>
      <w:r w:rsidRPr="00F855D0">
        <w:rPr>
          <w:rFonts w:ascii="Arial" w:hAnsi="Arial" w:cs="Arial"/>
          <w:b/>
          <w:sz w:val="22"/>
          <w:szCs w:val="22"/>
        </w:rPr>
        <w:t>What is coordination number?</w:t>
      </w:r>
      <w:r>
        <w:rPr>
          <w:rFonts w:ascii="Arial" w:hAnsi="Arial" w:cs="Arial"/>
          <w:b/>
          <w:sz w:val="22"/>
          <w:szCs w:val="22"/>
        </w:rPr>
        <w:t xml:space="preserve"> </w:t>
      </w:r>
    </w:p>
    <w:p w14:paraId="770F4BA1" w14:textId="77777777" w:rsidR="00041E1E" w:rsidRPr="004110FF" w:rsidRDefault="00041E1E" w:rsidP="005B1B73">
      <w:pPr>
        <w:ind w:right="-1039"/>
        <w:rPr>
          <w:rFonts w:ascii="Arial" w:eastAsiaTheme="minorEastAsia" w:hAnsi="Arial" w:cs="Arial"/>
          <w:b/>
          <w:color w:val="0070C0"/>
          <w:sz w:val="22"/>
          <w:szCs w:val="22"/>
          <w:lang w:eastAsia="zh-CN"/>
        </w:rPr>
      </w:pPr>
    </w:p>
    <w:p w14:paraId="17256C03" w14:textId="10D2AEB1" w:rsidR="004110FF" w:rsidRPr="004110FF" w:rsidRDefault="004110FF" w:rsidP="005B1B73">
      <w:pPr>
        <w:ind w:right="-1039"/>
        <w:rPr>
          <w:rFonts w:ascii="Arial" w:eastAsiaTheme="minorEastAsia" w:hAnsi="Arial" w:cs="Arial"/>
          <w:b/>
          <w:color w:val="0070C0"/>
          <w:sz w:val="22"/>
          <w:szCs w:val="22"/>
          <w:lang w:eastAsia="zh-CN"/>
        </w:rPr>
      </w:pPr>
      <w:r w:rsidRPr="004110FF">
        <w:rPr>
          <w:rFonts w:ascii="Arial" w:eastAsiaTheme="minorEastAsia" w:hAnsi="Arial" w:cs="Arial"/>
          <w:b/>
          <w:color w:val="0070C0"/>
          <w:sz w:val="22"/>
          <w:szCs w:val="22"/>
          <w:lang w:eastAsia="zh-CN"/>
        </w:rPr>
        <w:t>The coordination number of a metal ion in a complex is the number of ligand donor atoms that are directly bonded to the metal ion through coordinate bonds. </w:t>
      </w:r>
    </w:p>
    <w:p w14:paraId="20D545EB" w14:textId="77777777" w:rsidR="00041E1E" w:rsidRPr="00F855D0" w:rsidRDefault="00041E1E" w:rsidP="005B1B73">
      <w:pPr>
        <w:ind w:right="-1039"/>
        <w:rPr>
          <w:rFonts w:ascii="Arial" w:hAnsi="Arial" w:cs="Arial"/>
          <w:color w:val="C00000"/>
          <w:sz w:val="22"/>
          <w:szCs w:val="22"/>
          <w:lang w:val="en-IE"/>
        </w:rPr>
      </w:pPr>
    </w:p>
    <w:p w14:paraId="3D371ADF" w14:textId="77777777" w:rsidR="004C263C" w:rsidRDefault="004C263C" w:rsidP="005B1B73">
      <w:pPr>
        <w:ind w:right="-613"/>
        <w:rPr>
          <w:rFonts w:ascii="Arial" w:eastAsiaTheme="minorEastAsia" w:hAnsi="Arial" w:cs="Arial"/>
          <w:b/>
          <w:sz w:val="22"/>
          <w:szCs w:val="22"/>
          <w:lang w:eastAsia="zh-CN"/>
        </w:rPr>
      </w:pPr>
      <w:bookmarkStart w:id="5" w:name="OLE_LINK6"/>
    </w:p>
    <w:p w14:paraId="7E30535D" w14:textId="77777777" w:rsidR="004C263C" w:rsidRDefault="004C263C" w:rsidP="005B1B73">
      <w:pPr>
        <w:ind w:right="-613"/>
        <w:rPr>
          <w:rFonts w:ascii="Arial" w:eastAsiaTheme="minorEastAsia" w:hAnsi="Arial" w:cs="Arial"/>
          <w:b/>
          <w:sz w:val="22"/>
          <w:szCs w:val="22"/>
          <w:lang w:eastAsia="zh-CN"/>
        </w:rPr>
      </w:pPr>
    </w:p>
    <w:p w14:paraId="204949B2" w14:textId="77777777" w:rsidR="004C263C" w:rsidRDefault="004C263C" w:rsidP="005B1B73">
      <w:pPr>
        <w:ind w:right="-613"/>
        <w:rPr>
          <w:rFonts w:ascii="Arial" w:eastAsiaTheme="minorEastAsia" w:hAnsi="Arial" w:cs="Arial"/>
          <w:b/>
          <w:sz w:val="22"/>
          <w:szCs w:val="22"/>
          <w:lang w:eastAsia="zh-CN"/>
        </w:rPr>
      </w:pPr>
    </w:p>
    <w:p w14:paraId="3EE0E74A" w14:textId="77777777" w:rsidR="004C263C" w:rsidRDefault="004C263C" w:rsidP="005B1B73">
      <w:pPr>
        <w:ind w:right="-613"/>
        <w:rPr>
          <w:rFonts w:ascii="Arial" w:eastAsiaTheme="minorEastAsia" w:hAnsi="Arial" w:cs="Arial"/>
          <w:b/>
          <w:sz w:val="22"/>
          <w:szCs w:val="22"/>
          <w:lang w:eastAsia="zh-CN"/>
        </w:rPr>
      </w:pPr>
    </w:p>
    <w:p w14:paraId="42C07833" w14:textId="77777777" w:rsidR="004C263C" w:rsidRDefault="004C263C" w:rsidP="005B1B73">
      <w:pPr>
        <w:ind w:right="-613"/>
        <w:rPr>
          <w:rFonts w:ascii="Arial" w:eastAsiaTheme="minorEastAsia" w:hAnsi="Arial" w:cs="Arial"/>
          <w:b/>
          <w:sz w:val="22"/>
          <w:szCs w:val="22"/>
          <w:lang w:eastAsia="zh-CN"/>
        </w:rPr>
      </w:pPr>
    </w:p>
    <w:p w14:paraId="039E20DA" w14:textId="77777777" w:rsidR="004C263C" w:rsidRDefault="004C263C" w:rsidP="005B1B73">
      <w:pPr>
        <w:ind w:right="-613"/>
        <w:rPr>
          <w:rFonts w:ascii="Arial" w:eastAsiaTheme="minorEastAsia" w:hAnsi="Arial" w:cs="Arial"/>
          <w:b/>
          <w:sz w:val="22"/>
          <w:szCs w:val="22"/>
          <w:lang w:eastAsia="zh-CN"/>
        </w:rPr>
      </w:pPr>
    </w:p>
    <w:p w14:paraId="2DE680EE" w14:textId="77777777" w:rsidR="004C263C" w:rsidRDefault="004C263C" w:rsidP="005B1B73">
      <w:pPr>
        <w:ind w:right="-613"/>
        <w:rPr>
          <w:rFonts w:ascii="Arial" w:eastAsiaTheme="minorEastAsia" w:hAnsi="Arial" w:cs="Arial"/>
          <w:b/>
          <w:sz w:val="22"/>
          <w:szCs w:val="22"/>
          <w:lang w:eastAsia="zh-CN"/>
        </w:rPr>
      </w:pPr>
    </w:p>
    <w:p w14:paraId="642162C8" w14:textId="77777777" w:rsidR="004C263C" w:rsidRDefault="004C263C" w:rsidP="005B1B73">
      <w:pPr>
        <w:ind w:right="-613"/>
        <w:rPr>
          <w:rFonts w:ascii="Arial" w:eastAsiaTheme="minorEastAsia" w:hAnsi="Arial" w:cs="Arial"/>
          <w:b/>
          <w:sz w:val="22"/>
          <w:szCs w:val="22"/>
          <w:lang w:eastAsia="zh-CN"/>
        </w:rPr>
      </w:pPr>
    </w:p>
    <w:p w14:paraId="3B88DAD6" w14:textId="77777777" w:rsidR="004C263C" w:rsidRDefault="004C263C" w:rsidP="005B1B73">
      <w:pPr>
        <w:ind w:right="-613"/>
        <w:rPr>
          <w:rFonts w:ascii="Arial" w:eastAsiaTheme="minorEastAsia" w:hAnsi="Arial" w:cs="Arial"/>
          <w:b/>
          <w:sz w:val="22"/>
          <w:szCs w:val="22"/>
          <w:lang w:eastAsia="zh-CN"/>
        </w:rPr>
      </w:pPr>
    </w:p>
    <w:p w14:paraId="12C72E49" w14:textId="77777777" w:rsidR="004C263C" w:rsidRDefault="004C263C" w:rsidP="005B1B73">
      <w:pPr>
        <w:ind w:right="-613"/>
        <w:rPr>
          <w:rFonts w:ascii="Arial" w:eastAsiaTheme="minorEastAsia" w:hAnsi="Arial" w:cs="Arial"/>
          <w:b/>
          <w:sz w:val="22"/>
          <w:szCs w:val="22"/>
          <w:lang w:eastAsia="zh-CN"/>
        </w:rPr>
      </w:pPr>
    </w:p>
    <w:p w14:paraId="158A7853" w14:textId="77777777" w:rsidR="004C263C" w:rsidRDefault="004C263C" w:rsidP="005B1B73">
      <w:pPr>
        <w:ind w:right="-613"/>
        <w:rPr>
          <w:rFonts w:ascii="Arial" w:eastAsiaTheme="minorEastAsia" w:hAnsi="Arial" w:cs="Arial"/>
          <w:b/>
          <w:sz w:val="22"/>
          <w:szCs w:val="22"/>
          <w:lang w:eastAsia="zh-CN"/>
        </w:rPr>
      </w:pPr>
    </w:p>
    <w:p w14:paraId="30E80789" w14:textId="7E476F6C" w:rsidR="00F855D0" w:rsidRDefault="00F855D0" w:rsidP="005B1B73">
      <w:pPr>
        <w:ind w:right="-613"/>
        <w:rPr>
          <w:rFonts w:ascii="Arial" w:hAnsi="Arial" w:cs="Arial"/>
          <w:b/>
          <w:sz w:val="22"/>
          <w:szCs w:val="22"/>
        </w:rPr>
      </w:pPr>
      <w:r>
        <w:rPr>
          <w:rFonts w:ascii="Arial" w:hAnsi="Arial" w:cs="Arial"/>
          <w:b/>
          <w:sz w:val="22"/>
          <w:szCs w:val="22"/>
        </w:rPr>
        <w:t xml:space="preserve">What is a Lewis acid and a Lewis base? </w:t>
      </w:r>
    </w:p>
    <w:bookmarkEnd w:id="5"/>
    <w:p w14:paraId="5075F154" w14:textId="77777777" w:rsidR="00041E1E" w:rsidRDefault="00041E1E" w:rsidP="005B1B73">
      <w:pPr>
        <w:ind w:right="-613"/>
        <w:rPr>
          <w:rFonts w:ascii="Arial" w:hAnsi="Arial" w:cs="Arial"/>
          <w:b/>
          <w:sz w:val="22"/>
          <w:szCs w:val="22"/>
        </w:rPr>
      </w:pPr>
    </w:p>
    <w:p w14:paraId="5CCB9846" w14:textId="77777777" w:rsidR="004C263C" w:rsidRPr="004C263C" w:rsidRDefault="004C263C" w:rsidP="004C263C">
      <w:pPr>
        <w:ind w:right="-613"/>
        <w:rPr>
          <w:rFonts w:ascii="Arial" w:hAnsi="Arial" w:cs="Arial"/>
          <w:color w:val="002060"/>
          <w:sz w:val="22"/>
          <w:szCs w:val="22"/>
          <w:lang w:val="en-US"/>
        </w:rPr>
      </w:pPr>
      <w:r w:rsidRPr="004C263C">
        <w:rPr>
          <w:rFonts w:ascii="Arial" w:hAnsi="Arial" w:cs="Arial"/>
          <w:color w:val="C00000"/>
          <w:sz w:val="22"/>
          <w:szCs w:val="22"/>
          <w:lang w:val="en-US"/>
        </w:rPr>
        <w:br/>
      </w:r>
      <w:r w:rsidRPr="004C263C">
        <w:rPr>
          <w:rFonts w:ascii="Arial" w:hAnsi="Arial" w:cs="Arial"/>
          <w:color w:val="002060"/>
          <w:sz w:val="22"/>
          <w:szCs w:val="22"/>
          <w:lang w:val="en-US"/>
        </w:rPr>
        <w:t>A Lewis acid and a Lewis base are defined in terms of electron pair interactions according to the Lewis theory of acids and bases, which was proposed by the American chemist Gilbert N. Lewis in 1923. This theory is an extension of the Brønsted-Lowry acid-base theory and focuses on the transfer of electron pairs.</w:t>
      </w:r>
    </w:p>
    <w:p w14:paraId="099DA17B" w14:textId="77777777" w:rsidR="004C263C" w:rsidRPr="004C263C" w:rsidRDefault="004C263C" w:rsidP="004C263C">
      <w:pPr>
        <w:numPr>
          <w:ilvl w:val="0"/>
          <w:numId w:val="4"/>
        </w:numPr>
        <w:ind w:right="-613"/>
        <w:rPr>
          <w:rFonts w:ascii="Arial" w:hAnsi="Arial" w:cs="Arial"/>
          <w:color w:val="0070C0"/>
          <w:sz w:val="22"/>
          <w:szCs w:val="22"/>
          <w:lang w:val="en-US"/>
        </w:rPr>
      </w:pPr>
      <w:r w:rsidRPr="004C263C">
        <w:rPr>
          <w:rFonts w:ascii="Arial" w:hAnsi="Arial" w:cs="Arial"/>
          <w:b/>
          <w:bCs/>
          <w:color w:val="0070C0"/>
          <w:sz w:val="22"/>
          <w:szCs w:val="22"/>
          <w:lang w:val="en-US"/>
        </w:rPr>
        <w:t>Lewis Acid</w:t>
      </w:r>
      <w:r w:rsidRPr="004C263C">
        <w:rPr>
          <w:rFonts w:ascii="Arial" w:hAnsi="Arial" w:cs="Arial"/>
          <w:color w:val="0070C0"/>
          <w:sz w:val="22"/>
          <w:szCs w:val="22"/>
          <w:lang w:val="en-US"/>
        </w:rPr>
        <w:t>: A Lewis acid is a substance that can accept a pair of electrons. It is an electron-pair acceptor. In a chemical reaction, a Lewis acid will form a coordinate covalent bond with a Lewis base by accepting the electron pair from the base. Common examples of Lewis acids include hydrogen ions (H+), metal ions (such as Fe3+, Cu2+), and molecules with electron-deficient atoms (such as BF3, AlCl3).</w:t>
      </w:r>
    </w:p>
    <w:p w14:paraId="7F489C4F" w14:textId="77777777" w:rsidR="004C263C" w:rsidRPr="004C263C" w:rsidRDefault="004C263C" w:rsidP="004C263C">
      <w:pPr>
        <w:numPr>
          <w:ilvl w:val="0"/>
          <w:numId w:val="4"/>
        </w:numPr>
        <w:ind w:right="-613"/>
        <w:rPr>
          <w:rFonts w:ascii="Arial" w:hAnsi="Arial" w:cs="Arial"/>
          <w:color w:val="0070C0"/>
          <w:sz w:val="22"/>
          <w:szCs w:val="22"/>
          <w:lang w:val="en-US"/>
        </w:rPr>
      </w:pPr>
      <w:r w:rsidRPr="004C263C">
        <w:rPr>
          <w:rFonts w:ascii="Arial" w:hAnsi="Arial" w:cs="Arial"/>
          <w:b/>
          <w:bCs/>
          <w:color w:val="0070C0"/>
          <w:sz w:val="22"/>
          <w:szCs w:val="22"/>
          <w:lang w:val="en-US"/>
        </w:rPr>
        <w:t>Lewis Base</w:t>
      </w:r>
      <w:r w:rsidRPr="004C263C">
        <w:rPr>
          <w:rFonts w:ascii="Arial" w:hAnsi="Arial" w:cs="Arial"/>
          <w:color w:val="0070C0"/>
          <w:sz w:val="22"/>
          <w:szCs w:val="22"/>
          <w:lang w:val="en-US"/>
        </w:rPr>
        <w:t>: A Lewis base is a substance that can donate a pair of electrons. It is an electron-pair donor. In a chemical reaction, a Lewis base will form a coordinate covalent bond with a Lewis acid by donating its electron pair to the acid. Common examples of Lewis bases include molecules with lone pairs of electrons (such as NH3, H2O, OH-), and anions (such as Cl-, CN-).</w:t>
      </w:r>
    </w:p>
    <w:p w14:paraId="1FA17E7C" w14:textId="77777777" w:rsidR="004C263C" w:rsidRPr="004C263C" w:rsidRDefault="004C263C" w:rsidP="004C263C">
      <w:pPr>
        <w:ind w:right="-613"/>
        <w:rPr>
          <w:rFonts w:ascii="Arial" w:hAnsi="Arial" w:cs="Arial"/>
          <w:color w:val="002060"/>
          <w:sz w:val="22"/>
          <w:szCs w:val="22"/>
          <w:lang w:val="en-US"/>
        </w:rPr>
      </w:pPr>
      <w:r w:rsidRPr="004C263C">
        <w:rPr>
          <w:rFonts w:ascii="Arial" w:hAnsi="Arial" w:cs="Arial"/>
          <w:color w:val="002060"/>
          <w:sz w:val="22"/>
          <w:szCs w:val="22"/>
          <w:lang w:val="en-US"/>
        </w:rPr>
        <w:t xml:space="preserve">The interaction between a Lewis acid and a Lewis base is often referred to as a Lewis acid-base reaction or a coordinate covalent bond formation. This type of bonding is important in many chemical processes, including the formation of coordination compounds, where metal ions act as </w:t>
      </w:r>
      <w:proofErr w:type="gramStart"/>
      <w:r w:rsidRPr="004C263C">
        <w:rPr>
          <w:rFonts w:ascii="Arial" w:hAnsi="Arial" w:cs="Arial"/>
          <w:color w:val="002060"/>
          <w:sz w:val="22"/>
          <w:szCs w:val="22"/>
          <w:lang w:val="en-US"/>
        </w:rPr>
        <w:t>Lewis</w:t>
      </w:r>
      <w:proofErr w:type="gramEnd"/>
      <w:r w:rsidRPr="004C263C">
        <w:rPr>
          <w:rFonts w:ascii="Arial" w:hAnsi="Arial" w:cs="Arial"/>
          <w:color w:val="002060"/>
          <w:sz w:val="22"/>
          <w:szCs w:val="22"/>
          <w:lang w:val="en-US"/>
        </w:rPr>
        <w:t xml:space="preserve"> acids and ligands act as Lewis bases.</w:t>
      </w:r>
    </w:p>
    <w:p w14:paraId="117E1139" w14:textId="77777777" w:rsidR="004C263C" w:rsidRPr="004C263C" w:rsidRDefault="004C263C" w:rsidP="004C263C">
      <w:pPr>
        <w:ind w:right="-613"/>
        <w:rPr>
          <w:rFonts w:ascii="Arial" w:hAnsi="Arial" w:cs="Arial"/>
          <w:color w:val="002060"/>
          <w:sz w:val="22"/>
          <w:szCs w:val="22"/>
          <w:lang w:val="en-US"/>
        </w:rPr>
      </w:pPr>
      <w:r w:rsidRPr="004C263C">
        <w:rPr>
          <w:rFonts w:ascii="Arial" w:hAnsi="Arial" w:cs="Arial"/>
          <w:color w:val="002060"/>
          <w:sz w:val="22"/>
          <w:szCs w:val="22"/>
          <w:lang w:val="en-US"/>
        </w:rPr>
        <w:t>For example, in the reaction between ammonia (NH3) and boron trifluoride (BF3), ammonia acts as a Lewis base by donating its lone pair of electrons, and boron trifluoride acts as a Lewis acid by accepting the electron pair:</w:t>
      </w:r>
    </w:p>
    <w:p w14:paraId="57B80632" w14:textId="77777777" w:rsidR="00041E1E" w:rsidRPr="004C263C" w:rsidRDefault="00041E1E" w:rsidP="005B1B73">
      <w:pPr>
        <w:ind w:right="-613"/>
        <w:rPr>
          <w:rFonts w:ascii="Arial" w:hAnsi="Arial" w:cs="Arial"/>
          <w:color w:val="C00000"/>
          <w:sz w:val="22"/>
          <w:szCs w:val="22"/>
          <w:lang w:val="en-US"/>
        </w:rPr>
      </w:pPr>
    </w:p>
    <w:p w14:paraId="49D28E78" w14:textId="77777777" w:rsidR="00F855D0" w:rsidRDefault="00F855D0" w:rsidP="009F63FF">
      <w:pPr>
        <w:spacing w:line="480" w:lineRule="auto"/>
        <w:ind w:left="360" w:right="-1039" w:hanging="360"/>
        <w:rPr>
          <w:rFonts w:ascii="Arial" w:hAnsi="Arial" w:cs="Arial"/>
          <w:b/>
          <w:sz w:val="22"/>
          <w:szCs w:val="22"/>
        </w:rPr>
      </w:pPr>
    </w:p>
    <w:tbl>
      <w:tblPr>
        <w:tblStyle w:val="a3"/>
        <w:tblW w:w="0" w:type="auto"/>
        <w:tblInd w:w="360" w:type="dxa"/>
        <w:tblLook w:val="04A0" w:firstRow="1" w:lastRow="0" w:firstColumn="1" w:lastColumn="0" w:noHBand="0" w:noVBand="1"/>
      </w:tblPr>
      <w:tblGrid>
        <w:gridCol w:w="4323"/>
        <w:gridCol w:w="4333"/>
      </w:tblGrid>
      <w:tr w:rsidR="00F855D0" w14:paraId="337D0889" w14:textId="77777777" w:rsidTr="00ED72C9">
        <w:tc>
          <w:tcPr>
            <w:tcW w:w="4448" w:type="dxa"/>
          </w:tcPr>
          <w:p w14:paraId="2DB0776C" w14:textId="77777777" w:rsidR="00F855D0" w:rsidRDefault="00F855D0" w:rsidP="00F855D0">
            <w:pPr>
              <w:spacing w:line="480" w:lineRule="auto"/>
              <w:ind w:right="-1039"/>
              <w:jc w:val="center"/>
              <w:rPr>
                <w:rFonts w:ascii="Arial" w:hAnsi="Arial" w:cs="Arial"/>
                <w:b/>
                <w:sz w:val="22"/>
                <w:szCs w:val="22"/>
              </w:rPr>
            </w:pPr>
            <w:r>
              <w:rPr>
                <w:rFonts w:ascii="Arial" w:hAnsi="Arial" w:cs="Arial"/>
                <w:b/>
                <w:sz w:val="22"/>
                <w:szCs w:val="22"/>
              </w:rPr>
              <w:t>Coordination Number</w:t>
            </w:r>
          </w:p>
        </w:tc>
        <w:tc>
          <w:tcPr>
            <w:tcW w:w="4434" w:type="dxa"/>
          </w:tcPr>
          <w:p w14:paraId="65E23E4D" w14:textId="77777777" w:rsidR="00F855D0" w:rsidRDefault="00F855D0" w:rsidP="00F855D0">
            <w:pPr>
              <w:spacing w:line="480" w:lineRule="auto"/>
              <w:ind w:right="-1039"/>
              <w:jc w:val="center"/>
              <w:rPr>
                <w:rFonts w:ascii="Arial" w:hAnsi="Arial" w:cs="Arial"/>
                <w:b/>
                <w:sz w:val="22"/>
                <w:szCs w:val="22"/>
              </w:rPr>
            </w:pPr>
            <w:r>
              <w:rPr>
                <w:rFonts w:ascii="Arial" w:hAnsi="Arial" w:cs="Arial"/>
                <w:b/>
                <w:sz w:val="22"/>
                <w:szCs w:val="22"/>
              </w:rPr>
              <w:t>Expected Geometry</w:t>
            </w:r>
          </w:p>
        </w:tc>
      </w:tr>
      <w:tr w:rsidR="00F855D0" w14:paraId="2CF0BFCC" w14:textId="77777777" w:rsidTr="00ED72C9">
        <w:tc>
          <w:tcPr>
            <w:tcW w:w="4448" w:type="dxa"/>
          </w:tcPr>
          <w:p w14:paraId="5EBD2D36" w14:textId="77777777" w:rsidR="00F855D0" w:rsidRDefault="00F855D0" w:rsidP="00F855D0">
            <w:pPr>
              <w:spacing w:line="480" w:lineRule="auto"/>
              <w:ind w:right="-1039"/>
              <w:jc w:val="center"/>
              <w:rPr>
                <w:rFonts w:ascii="Arial" w:hAnsi="Arial" w:cs="Arial"/>
                <w:b/>
                <w:sz w:val="22"/>
                <w:szCs w:val="22"/>
              </w:rPr>
            </w:pPr>
            <w:r>
              <w:rPr>
                <w:rFonts w:ascii="Arial" w:hAnsi="Arial" w:cs="Arial"/>
                <w:b/>
                <w:sz w:val="22"/>
                <w:szCs w:val="22"/>
              </w:rPr>
              <w:t>2</w:t>
            </w:r>
          </w:p>
        </w:tc>
        <w:tc>
          <w:tcPr>
            <w:tcW w:w="4434" w:type="dxa"/>
          </w:tcPr>
          <w:p w14:paraId="1A7C485C" w14:textId="56CFF202" w:rsidR="00F855D0" w:rsidRPr="004C263C" w:rsidRDefault="004C263C" w:rsidP="00F855D0">
            <w:pPr>
              <w:spacing w:line="480" w:lineRule="auto"/>
              <w:ind w:right="-1039"/>
              <w:jc w:val="center"/>
              <w:rPr>
                <w:rFonts w:ascii="Arial" w:eastAsiaTheme="minorEastAsia" w:hAnsi="Arial" w:cs="Arial"/>
                <w:b/>
                <w:sz w:val="22"/>
                <w:szCs w:val="22"/>
                <w:lang w:eastAsia="zh-CN"/>
              </w:rPr>
            </w:pPr>
            <w:r w:rsidRPr="004C263C">
              <w:rPr>
                <w:rFonts w:ascii="Arial" w:eastAsiaTheme="minorEastAsia" w:hAnsi="Arial" w:cs="Arial" w:hint="eastAsia"/>
                <w:b/>
                <w:color w:val="0070C0"/>
                <w:sz w:val="22"/>
                <w:szCs w:val="22"/>
                <w:lang w:eastAsia="zh-CN"/>
              </w:rPr>
              <w:t>Linear</w:t>
            </w:r>
          </w:p>
        </w:tc>
      </w:tr>
      <w:tr w:rsidR="00F855D0" w14:paraId="094A9CE4" w14:textId="77777777" w:rsidTr="00ED72C9">
        <w:tc>
          <w:tcPr>
            <w:tcW w:w="4448" w:type="dxa"/>
          </w:tcPr>
          <w:p w14:paraId="2AFACECD" w14:textId="77777777" w:rsidR="00F855D0" w:rsidRDefault="00F855D0" w:rsidP="00F855D0">
            <w:pPr>
              <w:spacing w:line="480" w:lineRule="auto"/>
              <w:ind w:right="-1039"/>
              <w:jc w:val="center"/>
              <w:rPr>
                <w:rFonts w:ascii="Arial" w:hAnsi="Arial" w:cs="Arial"/>
                <w:b/>
                <w:sz w:val="22"/>
                <w:szCs w:val="22"/>
              </w:rPr>
            </w:pPr>
            <w:r>
              <w:rPr>
                <w:rFonts w:ascii="Arial" w:hAnsi="Arial" w:cs="Arial"/>
                <w:b/>
                <w:sz w:val="22"/>
                <w:szCs w:val="22"/>
              </w:rPr>
              <w:t>4</w:t>
            </w:r>
          </w:p>
        </w:tc>
        <w:tc>
          <w:tcPr>
            <w:tcW w:w="4434" w:type="dxa"/>
          </w:tcPr>
          <w:p w14:paraId="72DC5234" w14:textId="70520949" w:rsidR="00F855D0" w:rsidRPr="004C263C" w:rsidRDefault="004C263C" w:rsidP="00F855D0">
            <w:pPr>
              <w:spacing w:line="480" w:lineRule="auto"/>
              <w:ind w:right="-1039"/>
              <w:jc w:val="center"/>
              <w:rPr>
                <w:rFonts w:ascii="Arial" w:eastAsiaTheme="minorEastAsia" w:hAnsi="Arial" w:cs="Arial"/>
                <w:b/>
                <w:sz w:val="22"/>
                <w:szCs w:val="22"/>
                <w:lang w:eastAsia="zh-CN"/>
              </w:rPr>
            </w:pPr>
            <w:r w:rsidRPr="004C263C">
              <w:rPr>
                <w:rFonts w:ascii="Arial" w:eastAsiaTheme="minorEastAsia" w:hAnsi="Arial" w:cs="Arial" w:hint="eastAsia"/>
                <w:b/>
                <w:color w:val="0070C0"/>
                <w:sz w:val="22"/>
                <w:szCs w:val="22"/>
                <w:lang w:eastAsia="zh-CN"/>
              </w:rPr>
              <w:t>Square planar/Tetrahedral</w:t>
            </w:r>
          </w:p>
        </w:tc>
      </w:tr>
      <w:tr w:rsidR="00F855D0" w14:paraId="112BE40D" w14:textId="77777777" w:rsidTr="00ED72C9">
        <w:tc>
          <w:tcPr>
            <w:tcW w:w="4448" w:type="dxa"/>
          </w:tcPr>
          <w:p w14:paraId="0E717E05" w14:textId="77777777" w:rsidR="00F855D0" w:rsidRDefault="00F855D0" w:rsidP="00F855D0">
            <w:pPr>
              <w:spacing w:line="480" w:lineRule="auto"/>
              <w:ind w:right="-1039"/>
              <w:jc w:val="center"/>
              <w:rPr>
                <w:rFonts w:ascii="Arial" w:hAnsi="Arial" w:cs="Arial"/>
                <w:b/>
                <w:sz w:val="22"/>
                <w:szCs w:val="22"/>
              </w:rPr>
            </w:pPr>
            <w:r>
              <w:rPr>
                <w:rFonts w:ascii="Arial" w:hAnsi="Arial" w:cs="Arial"/>
                <w:b/>
                <w:sz w:val="22"/>
                <w:szCs w:val="22"/>
              </w:rPr>
              <w:t>6</w:t>
            </w:r>
          </w:p>
        </w:tc>
        <w:tc>
          <w:tcPr>
            <w:tcW w:w="4434" w:type="dxa"/>
          </w:tcPr>
          <w:p w14:paraId="32FC3938" w14:textId="12B6BE77" w:rsidR="00F855D0" w:rsidRPr="004C263C" w:rsidRDefault="004C263C" w:rsidP="00F855D0">
            <w:pPr>
              <w:spacing w:line="480" w:lineRule="auto"/>
              <w:ind w:right="-1039"/>
              <w:jc w:val="center"/>
              <w:rPr>
                <w:rFonts w:ascii="Arial" w:eastAsiaTheme="minorEastAsia" w:hAnsi="Arial" w:cs="Arial"/>
                <w:b/>
                <w:sz w:val="22"/>
                <w:szCs w:val="22"/>
                <w:lang w:eastAsia="zh-CN"/>
              </w:rPr>
            </w:pPr>
            <w:r w:rsidRPr="004C263C">
              <w:rPr>
                <w:rFonts w:ascii="Arial" w:eastAsiaTheme="minorEastAsia" w:hAnsi="Arial" w:cs="Arial" w:hint="eastAsia"/>
                <w:b/>
                <w:color w:val="0070C0"/>
                <w:sz w:val="22"/>
                <w:szCs w:val="22"/>
                <w:lang w:eastAsia="zh-CN"/>
              </w:rPr>
              <w:t>Octahedral</w:t>
            </w:r>
          </w:p>
        </w:tc>
      </w:tr>
    </w:tbl>
    <w:p w14:paraId="5BD87DDE" w14:textId="77777777" w:rsidR="00F855D0" w:rsidRDefault="00F855D0" w:rsidP="009F63FF">
      <w:pPr>
        <w:spacing w:line="480" w:lineRule="auto"/>
        <w:ind w:left="360" w:right="-1039" w:hanging="360"/>
        <w:rPr>
          <w:rFonts w:ascii="Arial" w:hAnsi="Arial" w:cs="Arial"/>
          <w:b/>
          <w:sz w:val="22"/>
          <w:szCs w:val="22"/>
        </w:rPr>
      </w:pPr>
    </w:p>
    <w:p w14:paraId="1B61A1DD" w14:textId="77777777" w:rsidR="005B1B73" w:rsidRDefault="005B1B73">
      <w:pPr>
        <w:spacing w:after="200" w:line="276" w:lineRule="auto"/>
        <w:rPr>
          <w:rFonts w:ascii="Arial" w:hAnsi="Arial" w:cs="Arial"/>
          <w:b/>
          <w:sz w:val="22"/>
          <w:szCs w:val="22"/>
        </w:rPr>
      </w:pPr>
      <w:r>
        <w:rPr>
          <w:rFonts w:ascii="Arial" w:hAnsi="Arial" w:cs="Arial"/>
          <w:b/>
          <w:sz w:val="22"/>
          <w:szCs w:val="22"/>
        </w:rPr>
        <w:br w:type="page"/>
      </w:r>
    </w:p>
    <w:p w14:paraId="0B8B6A90" w14:textId="77777777" w:rsidR="00F855D0" w:rsidRDefault="005B1B73" w:rsidP="009F63FF">
      <w:pPr>
        <w:spacing w:line="480" w:lineRule="auto"/>
        <w:ind w:left="360" w:right="-1039" w:hanging="360"/>
        <w:rPr>
          <w:rFonts w:ascii="Arial" w:hAnsi="Arial" w:cs="Arial"/>
          <w:b/>
          <w:sz w:val="22"/>
          <w:szCs w:val="22"/>
        </w:rPr>
      </w:pPr>
      <w:r>
        <w:rPr>
          <w:rFonts w:ascii="Arial" w:hAnsi="Arial" w:cs="Arial"/>
          <w:b/>
          <w:sz w:val="22"/>
          <w:szCs w:val="22"/>
        </w:rPr>
        <w:lastRenderedPageBreak/>
        <w:t>State coordination number and oxidation state of metal ions in the following:</w:t>
      </w:r>
    </w:p>
    <w:p w14:paraId="7E83D087" w14:textId="77777777" w:rsidR="005B1B73" w:rsidRDefault="005B1B73" w:rsidP="005B1B73">
      <w:pPr>
        <w:spacing w:line="480" w:lineRule="auto"/>
        <w:ind w:right="-1039"/>
        <w:jc w:val="center"/>
        <w:rPr>
          <w:rFonts w:ascii="Arial" w:hAnsi="Arial" w:cs="Arial"/>
          <w:b/>
          <w:sz w:val="22"/>
          <w:szCs w:val="22"/>
        </w:rPr>
      </w:pPr>
      <w:r>
        <w:object w:dxaOrig="6928" w:dyaOrig="5743" w14:anchorId="607364F2">
          <v:shape id="_x0000_i1026" type="#_x0000_t75" style="width:346.4pt;height:287.15pt" o:ole="">
            <v:imagedata r:id="rId14" o:title=""/>
          </v:shape>
          <o:OLEObject Type="Embed" ProgID="ChemDraw.Document.6.0" ShapeID="_x0000_i1026" DrawAspect="Content" ObjectID="_1792992215" r:id="rId15"/>
        </w:object>
      </w:r>
    </w:p>
    <w:p w14:paraId="21E3D06B" w14:textId="77777777" w:rsidR="005B1B73" w:rsidRDefault="005B1B73" w:rsidP="009F63FF">
      <w:pPr>
        <w:spacing w:line="480" w:lineRule="auto"/>
        <w:ind w:left="360" w:right="-1039" w:hanging="360"/>
        <w:rPr>
          <w:rFonts w:ascii="Arial" w:hAnsi="Arial" w:cs="Arial"/>
          <w:b/>
          <w:sz w:val="22"/>
          <w:szCs w:val="22"/>
        </w:rPr>
      </w:pPr>
    </w:p>
    <w:p w14:paraId="3BBF58A3" w14:textId="77777777" w:rsidR="009F63FF" w:rsidRPr="006530C3" w:rsidRDefault="009F63FF" w:rsidP="009F63FF">
      <w:pPr>
        <w:spacing w:line="480" w:lineRule="auto"/>
        <w:ind w:left="360" w:right="-1039" w:hanging="360"/>
        <w:rPr>
          <w:rFonts w:ascii="Arial" w:hAnsi="Arial" w:cs="Arial"/>
          <w:b/>
          <w:sz w:val="22"/>
          <w:szCs w:val="22"/>
        </w:rPr>
      </w:pPr>
      <w:r w:rsidRPr="006530C3">
        <w:rPr>
          <w:rFonts w:ascii="Arial" w:hAnsi="Arial" w:cs="Arial"/>
          <w:b/>
          <w:sz w:val="22"/>
          <w:szCs w:val="22"/>
        </w:rPr>
        <w:t>Chelation therapy is now used to treat a variety of conditions.</w:t>
      </w:r>
    </w:p>
    <w:p w14:paraId="36B82ECC" w14:textId="77777777" w:rsidR="009F63FF" w:rsidRPr="001527D6" w:rsidRDefault="009F63FF" w:rsidP="009F63FF">
      <w:pPr>
        <w:tabs>
          <w:tab w:val="left" w:pos="540"/>
        </w:tabs>
        <w:spacing w:line="480" w:lineRule="auto"/>
        <w:ind w:right="-1039"/>
        <w:rPr>
          <w:rFonts w:ascii="Arial" w:hAnsi="Arial" w:cs="Arial"/>
          <w:color w:val="FF0000"/>
          <w:sz w:val="22"/>
          <w:szCs w:val="22"/>
        </w:rPr>
      </w:pPr>
      <w:r w:rsidRPr="006530C3">
        <w:rPr>
          <w:rFonts w:ascii="Arial" w:hAnsi="Arial" w:cs="Arial"/>
          <w:sz w:val="22"/>
          <w:szCs w:val="22"/>
        </w:rPr>
        <w:t>(</w:t>
      </w:r>
      <w:proofErr w:type="spellStart"/>
      <w:r w:rsidRPr="006530C3">
        <w:rPr>
          <w:rFonts w:ascii="Arial" w:hAnsi="Arial" w:cs="Arial"/>
          <w:sz w:val="22"/>
          <w:szCs w:val="22"/>
        </w:rPr>
        <w:t>i</w:t>
      </w:r>
      <w:proofErr w:type="spellEnd"/>
      <w:r w:rsidRPr="006530C3">
        <w:rPr>
          <w:rFonts w:ascii="Arial" w:hAnsi="Arial" w:cs="Arial"/>
          <w:sz w:val="22"/>
          <w:szCs w:val="22"/>
        </w:rPr>
        <w:t xml:space="preserve">) </w:t>
      </w:r>
      <w:r w:rsidRPr="006530C3">
        <w:rPr>
          <w:rFonts w:ascii="Arial" w:hAnsi="Arial" w:cs="Arial"/>
          <w:b/>
          <w:sz w:val="22"/>
          <w:szCs w:val="22"/>
        </w:rPr>
        <w:t xml:space="preserve">  </w:t>
      </w:r>
      <w:r w:rsidRPr="006530C3">
        <w:rPr>
          <w:rFonts w:ascii="Arial" w:hAnsi="Arial" w:cs="Arial"/>
          <w:sz w:val="22"/>
          <w:szCs w:val="22"/>
        </w:rPr>
        <w:t xml:space="preserve">What is chelation therapy? </w:t>
      </w:r>
      <w:r>
        <w:rPr>
          <w:rFonts w:ascii="Arial" w:hAnsi="Arial" w:cs="Arial"/>
          <w:sz w:val="22"/>
          <w:szCs w:val="22"/>
        </w:rPr>
        <w:t xml:space="preserve"> </w:t>
      </w:r>
    </w:p>
    <w:p w14:paraId="1211E7B4" w14:textId="77777777" w:rsidR="00053FF0" w:rsidRPr="00053FF0" w:rsidRDefault="00053FF0" w:rsidP="00053FF0">
      <w:pPr>
        <w:tabs>
          <w:tab w:val="left" w:pos="540"/>
        </w:tabs>
        <w:spacing w:line="480" w:lineRule="auto"/>
        <w:ind w:right="-1039"/>
        <w:rPr>
          <w:rFonts w:ascii="Arial" w:hAnsi="Arial" w:cs="Arial"/>
          <w:b/>
          <w:color w:val="0070C0"/>
          <w:sz w:val="22"/>
          <w:szCs w:val="22"/>
        </w:rPr>
      </w:pPr>
      <w:r w:rsidRPr="00053FF0">
        <w:rPr>
          <w:rFonts w:ascii="Arial" w:hAnsi="Arial" w:cs="Arial"/>
          <w:b/>
          <w:color w:val="0070C0"/>
          <w:sz w:val="22"/>
          <w:szCs w:val="22"/>
        </w:rPr>
        <w:t xml:space="preserve">Chelation therapy is the administration of chelating agents (by </w:t>
      </w:r>
    </w:p>
    <w:p w14:paraId="53F2A1FB" w14:textId="77777777" w:rsidR="00053FF0" w:rsidRPr="00053FF0" w:rsidRDefault="00053FF0" w:rsidP="00053FF0">
      <w:pPr>
        <w:tabs>
          <w:tab w:val="left" w:pos="540"/>
        </w:tabs>
        <w:spacing w:line="480" w:lineRule="auto"/>
        <w:ind w:right="-1039"/>
        <w:rPr>
          <w:rFonts w:ascii="Arial" w:hAnsi="Arial" w:cs="Arial"/>
          <w:b/>
          <w:color w:val="0070C0"/>
          <w:sz w:val="22"/>
          <w:szCs w:val="22"/>
        </w:rPr>
      </w:pPr>
      <w:r w:rsidRPr="00053FF0">
        <w:rPr>
          <w:rFonts w:ascii="Arial" w:hAnsi="Arial" w:cs="Arial"/>
          <w:b/>
          <w:color w:val="0070C0"/>
          <w:sz w:val="22"/>
          <w:szCs w:val="22"/>
        </w:rPr>
        <w:t xml:space="preserve">intravenous infusions, intramuscular injections or oral administration) to </w:t>
      </w:r>
    </w:p>
    <w:p w14:paraId="52E809D2" w14:textId="1E3CFFDD" w:rsidR="009F63FF" w:rsidRPr="006530C3" w:rsidRDefault="00053FF0" w:rsidP="00053FF0">
      <w:pPr>
        <w:spacing w:line="360" w:lineRule="auto"/>
        <w:ind w:right="-1039"/>
        <w:rPr>
          <w:rFonts w:ascii="Arial" w:hAnsi="Arial" w:cs="Arial"/>
          <w:b/>
          <w:sz w:val="22"/>
          <w:szCs w:val="22"/>
        </w:rPr>
      </w:pPr>
      <w:r w:rsidRPr="00053FF0">
        <w:rPr>
          <w:rFonts w:ascii="Arial" w:hAnsi="Arial" w:cs="Arial"/>
          <w:b/>
          <w:color w:val="0070C0"/>
          <w:sz w:val="22"/>
          <w:szCs w:val="22"/>
        </w:rPr>
        <w:t>mobilise and remove unwanted or excess metal ions from the body.</w:t>
      </w:r>
      <w:r w:rsidR="009F63FF" w:rsidRPr="00053FF0">
        <w:rPr>
          <w:rFonts w:ascii="Arial" w:hAnsi="Arial" w:cs="Arial"/>
          <w:noProof/>
          <w:color w:val="0070C0"/>
          <w:sz w:val="22"/>
          <w:szCs w:val="22"/>
          <w:lang w:val="en-IE" w:eastAsia="en-IE"/>
        </w:rPr>
        <mc:AlternateContent>
          <mc:Choice Requires="wps">
            <w:drawing>
              <wp:anchor distT="0" distB="0" distL="114300" distR="114300" simplePos="0" relativeHeight="251659264" behindDoc="0" locked="0" layoutInCell="1" allowOverlap="1" wp14:anchorId="45F47174" wp14:editId="4DB14B4D">
                <wp:simplePos x="0" y="0"/>
                <wp:positionH relativeFrom="column">
                  <wp:posOffset>4294505</wp:posOffset>
                </wp:positionH>
                <wp:positionV relativeFrom="paragraph">
                  <wp:posOffset>136525</wp:posOffset>
                </wp:positionV>
                <wp:extent cx="2286000" cy="1647825"/>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2286000"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5B58E" w14:textId="77777777" w:rsidR="009F63FF" w:rsidRDefault="009F63FF" w:rsidP="009F63FF">
                            <w:r>
                              <w:object w:dxaOrig="2015" w:dyaOrig="2667" w14:anchorId="15EF3013">
                                <v:shape id="_x0000_i1028" type="#_x0000_t75" style="width:133.5pt;height:176.3pt" o:ole="">
                                  <v:imagedata r:id="rId16" o:title=""/>
                                </v:shape>
                                <o:OLEObject Type="Embed" ProgID="ChemDraw.Document.6.0" ShapeID="_x0000_i1028" DrawAspect="Content" ObjectID="_1792992217" r:id="rId17"/>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5F47174" id="_x0000_t202" coordsize="21600,21600" o:spt="202" path="m,l,21600r21600,l21600,xe">
                <v:stroke joinstyle="miter"/>
                <v:path gradientshapeok="t" o:connecttype="rect"/>
              </v:shapetype>
              <v:shape id="Text Box 2" o:spid="_x0000_s1026" type="#_x0000_t202" style="position:absolute;margin-left:338.15pt;margin-top:10.75pt;width:180pt;height:129.7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" filled="f" stroked="f" strokeweight=".5pt">
                <v:textbox style="mso-fit-shape-to-text:t">
                  <w:txbxContent>
                    <w:p w14:paraId="0735B58E" w14:textId="77777777" w:rsidR="009F63FF" w:rsidRDefault="009F63FF" w:rsidP="009F63FF">
                      <w:r>
                        <w:object w:dxaOrig="2015" w:dyaOrig="2667" w14:anchorId="15EF3013">
                          <v:shape id="_x0000_i1028" type="#_x0000_t75" style="width:133.5pt;height:176.35pt" o:ole="">
                            <v:imagedata r:id="rId18" o:title=""/>
                          </v:shape>
                          <o:OLEObject Type="Embed" ProgID="ChemDraw.Document.6.0" ShapeID="_x0000_i1028" DrawAspect="Content" ObjectID="_1792261451" r:id="rId19"/>
                        </w:object>
                      </w:r>
                    </w:p>
                  </w:txbxContent>
                </v:textbox>
              </v:shape>
            </w:pict>
          </mc:Fallback>
        </mc:AlternateContent>
      </w:r>
      <w:r w:rsidR="009F63FF" w:rsidRPr="00053FF0">
        <w:rPr>
          <w:rFonts w:ascii="Arial" w:hAnsi="Arial" w:cs="Arial"/>
          <w:b/>
          <w:color w:val="0070C0"/>
          <w:sz w:val="22"/>
          <w:szCs w:val="22"/>
        </w:rPr>
        <w:tab/>
      </w:r>
      <w:r w:rsidR="009F63FF" w:rsidRPr="006530C3">
        <w:rPr>
          <w:rFonts w:ascii="Arial" w:hAnsi="Arial" w:cs="Arial"/>
          <w:b/>
          <w:sz w:val="22"/>
          <w:szCs w:val="22"/>
        </w:rPr>
        <w:tab/>
      </w:r>
      <w:r w:rsidR="009F63FF" w:rsidRPr="006530C3">
        <w:rPr>
          <w:rFonts w:ascii="Arial" w:hAnsi="Arial" w:cs="Arial"/>
          <w:b/>
          <w:sz w:val="22"/>
          <w:szCs w:val="22"/>
        </w:rPr>
        <w:tab/>
      </w:r>
      <w:r w:rsidR="009F63FF" w:rsidRPr="006530C3">
        <w:rPr>
          <w:rFonts w:ascii="Arial" w:hAnsi="Arial" w:cs="Arial"/>
          <w:b/>
          <w:sz w:val="22"/>
          <w:szCs w:val="22"/>
        </w:rPr>
        <w:tab/>
      </w:r>
      <w:r w:rsidR="009F63FF" w:rsidRPr="006530C3">
        <w:rPr>
          <w:rFonts w:ascii="Arial" w:hAnsi="Arial" w:cs="Arial"/>
          <w:b/>
          <w:sz w:val="22"/>
          <w:szCs w:val="22"/>
        </w:rPr>
        <w:tab/>
      </w:r>
      <w:r w:rsidR="009F63FF" w:rsidRPr="006530C3">
        <w:rPr>
          <w:rFonts w:ascii="Arial" w:hAnsi="Arial" w:cs="Arial"/>
          <w:b/>
          <w:sz w:val="22"/>
          <w:szCs w:val="22"/>
        </w:rPr>
        <w:tab/>
      </w:r>
      <w:r w:rsidR="009F63FF" w:rsidRPr="006530C3">
        <w:rPr>
          <w:rFonts w:ascii="Arial" w:hAnsi="Arial" w:cs="Arial"/>
          <w:b/>
          <w:sz w:val="22"/>
          <w:szCs w:val="22"/>
        </w:rPr>
        <w:tab/>
      </w:r>
      <w:r w:rsidR="009F63FF" w:rsidRPr="006530C3">
        <w:rPr>
          <w:rFonts w:ascii="Arial" w:hAnsi="Arial" w:cs="Arial"/>
          <w:b/>
          <w:sz w:val="22"/>
          <w:szCs w:val="22"/>
        </w:rPr>
        <w:tab/>
      </w:r>
      <w:r w:rsidR="009F63FF" w:rsidRPr="006530C3">
        <w:rPr>
          <w:rFonts w:ascii="Arial" w:hAnsi="Arial" w:cs="Arial"/>
          <w:b/>
          <w:sz w:val="22"/>
          <w:szCs w:val="22"/>
        </w:rPr>
        <w:tab/>
      </w:r>
      <w:r w:rsidR="009F63FF" w:rsidRPr="006530C3">
        <w:rPr>
          <w:rFonts w:ascii="Arial" w:hAnsi="Arial" w:cs="Arial"/>
          <w:b/>
          <w:sz w:val="22"/>
          <w:szCs w:val="22"/>
        </w:rPr>
        <w:tab/>
      </w:r>
      <w:r w:rsidR="009F63FF" w:rsidRPr="006530C3">
        <w:rPr>
          <w:rFonts w:ascii="Arial" w:hAnsi="Arial" w:cs="Arial"/>
          <w:b/>
          <w:sz w:val="22"/>
          <w:szCs w:val="22"/>
        </w:rPr>
        <w:tab/>
      </w:r>
      <w:r w:rsidR="009F63FF" w:rsidRPr="006530C3">
        <w:rPr>
          <w:rFonts w:ascii="Arial" w:hAnsi="Arial" w:cs="Arial"/>
          <w:b/>
          <w:sz w:val="22"/>
          <w:szCs w:val="22"/>
        </w:rPr>
        <w:tab/>
      </w:r>
    </w:p>
    <w:p w14:paraId="2ACDA298" w14:textId="77777777" w:rsidR="009F63FF" w:rsidRPr="007868E6" w:rsidRDefault="009F63FF" w:rsidP="009F63FF">
      <w:pPr>
        <w:ind w:left="426" w:hanging="426"/>
        <w:rPr>
          <w:rFonts w:ascii="Arial" w:hAnsi="Arial" w:cs="Arial"/>
          <w:b/>
          <w:sz w:val="22"/>
          <w:szCs w:val="22"/>
        </w:rPr>
      </w:pPr>
      <w:r w:rsidRPr="00685E9D">
        <w:rPr>
          <w:rFonts w:ascii="Arial" w:hAnsi="Arial" w:cs="Arial"/>
          <w:sz w:val="22"/>
          <w:szCs w:val="22"/>
        </w:rPr>
        <w:t>(ii)</w:t>
      </w:r>
      <w:r w:rsidRPr="00685E9D">
        <w:rPr>
          <w:rFonts w:ascii="Arial" w:hAnsi="Arial" w:cs="Arial"/>
          <w:sz w:val="22"/>
          <w:szCs w:val="22"/>
        </w:rPr>
        <w:tab/>
        <w:t>Shown opposite is the anion of Na</w:t>
      </w:r>
      <w:r w:rsidRPr="00685E9D">
        <w:rPr>
          <w:rFonts w:ascii="Arial" w:hAnsi="Arial" w:cs="Arial"/>
          <w:sz w:val="22"/>
          <w:szCs w:val="22"/>
          <w:vertAlign w:val="subscript"/>
        </w:rPr>
        <w:t>2</w:t>
      </w:r>
      <w:r w:rsidRPr="00685E9D">
        <w:rPr>
          <w:rFonts w:ascii="Arial" w:hAnsi="Arial" w:cs="Arial"/>
          <w:sz w:val="22"/>
          <w:szCs w:val="22"/>
        </w:rPr>
        <w:t>[</w:t>
      </w:r>
      <w:proofErr w:type="gramStart"/>
      <w:r w:rsidRPr="00685E9D">
        <w:rPr>
          <w:rFonts w:ascii="Arial" w:hAnsi="Arial" w:cs="Arial"/>
          <w:sz w:val="22"/>
          <w:szCs w:val="22"/>
        </w:rPr>
        <w:t>Mg(</w:t>
      </w:r>
      <w:proofErr w:type="gramEnd"/>
      <w:r w:rsidRPr="00685E9D">
        <w:rPr>
          <w:rFonts w:ascii="Arial" w:hAnsi="Arial" w:cs="Arial"/>
          <w:sz w:val="22"/>
          <w:szCs w:val="22"/>
        </w:rPr>
        <w:t xml:space="preserve">EDTA)], </w:t>
      </w:r>
      <w:r w:rsidRPr="00685E9D">
        <w:rPr>
          <w:rFonts w:ascii="Arial" w:hAnsi="Arial" w:cs="Arial"/>
          <w:sz w:val="22"/>
          <w:szCs w:val="22"/>
        </w:rPr>
        <w:br/>
        <w:t xml:space="preserve">a drug which may be used to treat calcium-containing </w:t>
      </w:r>
      <w:r w:rsidRPr="00685E9D">
        <w:rPr>
          <w:rFonts w:ascii="Arial" w:hAnsi="Arial" w:cs="Arial"/>
          <w:sz w:val="22"/>
          <w:szCs w:val="22"/>
        </w:rPr>
        <w:br/>
        <w:t>plaques in arteries.</w:t>
      </w:r>
    </w:p>
    <w:p w14:paraId="2DE36AE0" w14:textId="77777777" w:rsidR="009F63FF" w:rsidRPr="006530C3" w:rsidRDefault="009F63FF" w:rsidP="009F63FF">
      <w:pPr>
        <w:rPr>
          <w:rFonts w:ascii="Arial" w:hAnsi="Arial" w:cs="Arial"/>
          <w:b/>
          <w:sz w:val="22"/>
          <w:szCs w:val="22"/>
        </w:rPr>
      </w:pPr>
    </w:p>
    <w:p w14:paraId="0887DC0F" w14:textId="77777777" w:rsidR="009F63FF" w:rsidRPr="009F554E" w:rsidRDefault="009F63FF" w:rsidP="009F63FF">
      <w:pPr>
        <w:pStyle w:val="a4"/>
        <w:numPr>
          <w:ilvl w:val="0"/>
          <w:numId w:val="1"/>
        </w:numPr>
        <w:spacing w:line="360" w:lineRule="auto"/>
        <w:ind w:right="-514"/>
        <w:rPr>
          <w:rFonts w:ascii="Arial" w:hAnsi="Arial" w:cs="Arial"/>
          <w:sz w:val="22"/>
          <w:szCs w:val="22"/>
        </w:rPr>
      </w:pPr>
      <w:r w:rsidRPr="009F554E">
        <w:rPr>
          <w:rFonts w:ascii="Arial" w:hAnsi="Arial" w:cs="Arial"/>
          <w:sz w:val="22"/>
          <w:szCs w:val="22"/>
        </w:rPr>
        <w:t xml:space="preserve">What is the oxidation state of the Mg ion?    </w:t>
      </w:r>
    </w:p>
    <w:p w14:paraId="5F11E644" w14:textId="061476A1" w:rsidR="009F63FF" w:rsidRPr="00053FF0" w:rsidRDefault="009F63FF" w:rsidP="009F63FF">
      <w:pPr>
        <w:pStyle w:val="a4"/>
        <w:spacing w:line="360" w:lineRule="auto"/>
        <w:ind w:left="426" w:right="-514"/>
        <w:rPr>
          <w:rFonts w:ascii="Arial" w:eastAsiaTheme="minorEastAsia" w:hAnsi="Arial" w:cs="Arial"/>
          <w:sz w:val="22"/>
          <w:szCs w:val="22"/>
          <w:lang w:eastAsia="zh-CN"/>
        </w:rPr>
      </w:pPr>
      <w:r>
        <w:rPr>
          <w:rFonts w:ascii="Arial" w:hAnsi="Arial" w:cs="Arial"/>
          <w:sz w:val="22"/>
          <w:szCs w:val="22"/>
        </w:rPr>
        <w:t xml:space="preserve">and </w:t>
      </w:r>
      <w:r w:rsidRPr="006530C3">
        <w:rPr>
          <w:rFonts w:ascii="Arial" w:hAnsi="Arial" w:cs="Arial"/>
          <w:sz w:val="22"/>
          <w:szCs w:val="22"/>
        </w:rPr>
        <w:t>its coordination number</w:t>
      </w:r>
      <w:r w:rsidR="00BE2AD0">
        <w:rPr>
          <w:rFonts w:ascii="Arial" w:hAnsi="Arial" w:cs="Arial"/>
          <w:sz w:val="22"/>
          <w:szCs w:val="22"/>
        </w:rPr>
        <w:t>?</w:t>
      </w:r>
      <w:r w:rsidRPr="006530C3">
        <w:rPr>
          <w:rFonts w:ascii="Arial" w:hAnsi="Arial" w:cs="Arial"/>
          <w:sz w:val="22"/>
          <w:szCs w:val="22"/>
        </w:rPr>
        <w:t xml:space="preserve"> </w:t>
      </w:r>
      <w:r>
        <w:rPr>
          <w:rFonts w:ascii="Arial" w:hAnsi="Arial" w:cs="Arial"/>
          <w:color w:val="FF0000"/>
          <w:sz w:val="22"/>
          <w:szCs w:val="22"/>
        </w:rPr>
        <w:t xml:space="preserve"> </w:t>
      </w:r>
      <w:r w:rsidRPr="006530C3">
        <w:rPr>
          <w:rFonts w:ascii="Arial" w:hAnsi="Arial" w:cs="Arial"/>
          <w:sz w:val="22"/>
          <w:szCs w:val="22"/>
        </w:rPr>
        <w:t xml:space="preserve"> </w:t>
      </w:r>
      <w:r>
        <w:rPr>
          <w:rFonts w:ascii="Arial" w:hAnsi="Arial" w:cs="Arial"/>
          <w:sz w:val="22"/>
          <w:szCs w:val="22"/>
        </w:rPr>
        <w:br/>
      </w:r>
      <w:r w:rsidR="00053FF0" w:rsidRPr="00053FF0">
        <w:rPr>
          <w:rFonts w:ascii="Arial" w:eastAsiaTheme="minorEastAsia" w:hAnsi="Arial" w:cs="Arial" w:hint="eastAsia"/>
          <w:color w:val="0070C0"/>
          <w:sz w:val="22"/>
          <w:szCs w:val="22"/>
          <w:lang w:eastAsia="zh-CN"/>
        </w:rPr>
        <w:t>+2</w:t>
      </w:r>
      <w:r w:rsidR="00053FF0">
        <w:rPr>
          <w:rFonts w:ascii="Arial" w:eastAsiaTheme="minorEastAsia" w:hAnsi="Arial" w:cs="Arial" w:hint="eastAsia"/>
          <w:color w:val="0070C0"/>
          <w:sz w:val="22"/>
          <w:szCs w:val="22"/>
          <w:lang w:eastAsia="zh-CN"/>
        </w:rPr>
        <w:t>，</w:t>
      </w:r>
      <w:r w:rsidR="00053FF0" w:rsidRPr="00053FF0">
        <w:rPr>
          <w:rFonts w:ascii="Arial" w:eastAsiaTheme="minorEastAsia" w:hAnsi="Arial" w:cs="Arial" w:hint="eastAsia"/>
          <w:color w:val="0070C0"/>
          <w:sz w:val="22"/>
          <w:szCs w:val="22"/>
          <w:lang w:eastAsia="zh-CN"/>
        </w:rPr>
        <w:t>6</w:t>
      </w:r>
    </w:p>
    <w:p w14:paraId="4CBBAF18" w14:textId="77777777" w:rsidR="009F63FF" w:rsidRPr="00053FF0" w:rsidRDefault="009F63FF" w:rsidP="009F63FF">
      <w:pPr>
        <w:pStyle w:val="a4"/>
        <w:numPr>
          <w:ilvl w:val="0"/>
          <w:numId w:val="1"/>
        </w:numPr>
        <w:spacing w:line="360" w:lineRule="auto"/>
        <w:ind w:right="-514"/>
        <w:rPr>
          <w:rFonts w:ascii="Arial" w:hAnsi="Arial" w:cs="Arial"/>
          <w:sz w:val="22"/>
          <w:szCs w:val="22"/>
        </w:rPr>
      </w:pPr>
      <w:r>
        <w:rPr>
          <w:rFonts w:ascii="Arial" w:hAnsi="Arial" w:cs="Arial"/>
          <w:sz w:val="22"/>
          <w:szCs w:val="22"/>
        </w:rPr>
        <w:t xml:space="preserve">What is the </w:t>
      </w:r>
      <w:r w:rsidRPr="006530C3">
        <w:rPr>
          <w:rFonts w:ascii="Arial" w:hAnsi="Arial" w:cs="Arial"/>
          <w:sz w:val="22"/>
          <w:szCs w:val="22"/>
        </w:rPr>
        <w:t>geometry</w:t>
      </w:r>
      <w:r>
        <w:rPr>
          <w:rFonts w:ascii="Arial" w:hAnsi="Arial" w:cs="Arial"/>
          <w:sz w:val="22"/>
          <w:szCs w:val="22"/>
        </w:rPr>
        <w:t xml:space="preserve"> around the metal</w:t>
      </w:r>
      <w:r w:rsidR="00041E1E">
        <w:rPr>
          <w:rFonts w:ascii="Arial" w:hAnsi="Arial" w:cs="Arial"/>
          <w:sz w:val="22"/>
          <w:szCs w:val="22"/>
        </w:rPr>
        <w:t>?</w:t>
      </w:r>
      <w:r>
        <w:rPr>
          <w:rFonts w:ascii="Arial" w:hAnsi="Arial" w:cs="Arial"/>
          <w:sz w:val="22"/>
          <w:szCs w:val="22"/>
        </w:rPr>
        <w:t xml:space="preserve"> </w:t>
      </w:r>
    </w:p>
    <w:p w14:paraId="3DBB8AA4" w14:textId="376D0EE7" w:rsidR="00053FF0" w:rsidRPr="00053FF0" w:rsidRDefault="00053FF0" w:rsidP="00053FF0">
      <w:pPr>
        <w:pStyle w:val="a4"/>
        <w:spacing w:line="360" w:lineRule="auto"/>
        <w:ind w:left="360" w:right="-514"/>
        <w:rPr>
          <w:rFonts w:ascii="Arial" w:hAnsi="Arial" w:cs="Arial"/>
          <w:color w:val="0070C0"/>
          <w:sz w:val="22"/>
          <w:szCs w:val="22"/>
        </w:rPr>
      </w:pPr>
      <w:r w:rsidRPr="00053FF0">
        <w:rPr>
          <w:rFonts w:ascii="Arial" w:eastAsiaTheme="minorEastAsia" w:hAnsi="Arial" w:cs="Arial" w:hint="eastAsia"/>
          <w:color w:val="0070C0"/>
          <w:sz w:val="22"/>
          <w:szCs w:val="22"/>
          <w:lang w:eastAsia="zh-CN"/>
        </w:rPr>
        <w:t>Octahedral</w:t>
      </w:r>
    </w:p>
    <w:p w14:paraId="5739173D" w14:textId="3C5530B1" w:rsidR="009F63FF" w:rsidRPr="001527D6" w:rsidRDefault="009F63FF" w:rsidP="009F63FF">
      <w:pPr>
        <w:pStyle w:val="a4"/>
        <w:numPr>
          <w:ilvl w:val="0"/>
          <w:numId w:val="1"/>
        </w:numPr>
        <w:spacing w:line="360" w:lineRule="auto"/>
        <w:ind w:left="426" w:right="-514" w:hanging="426"/>
        <w:rPr>
          <w:rFonts w:ascii="Arial" w:hAnsi="Arial" w:cs="Arial"/>
          <w:b/>
          <w:sz w:val="22"/>
          <w:szCs w:val="22"/>
        </w:rPr>
      </w:pPr>
      <w:r w:rsidRPr="001527D6">
        <w:rPr>
          <w:rFonts w:ascii="Arial" w:hAnsi="Arial" w:cs="Arial"/>
          <w:sz w:val="22"/>
          <w:szCs w:val="22"/>
        </w:rPr>
        <w:t>What is the denticity of the EDTA ligand?</w:t>
      </w:r>
      <w:r>
        <w:rPr>
          <w:rFonts w:ascii="Arial" w:hAnsi="Arial" w:cs="Arial"/>
          <w:color w:val="FF0000"/>
          <w:sz w:val="22"/>
          <w:szCs w:val="22"/>
        </w:rPr>
        <w:t xml:space="preserve"> </w:t>
      </w:r>
      <w:r w:rsidRPr="001527D6">
        <w:rPr>
          <w:rFonts w:ascii="Arial" w:hAnsi="Arial" w:cs="Arial"/>
          <w:b/>
          <w:sz w:val="22"/>
          <w:szCs w:val="22"/>
        </w:rPr>
        <w:tab/>
      </w:r>
      <w:r w:rsidRPr="001527D6">
        <w:rPr>
          <w:rFonts w:ascii="Arial" w:hAnsi="Arial" w:cs="Arial"/>
          <w:b/>
          <w:sz w:val="22"/>
          <w:szCs w:val="22"/>
        </w:rPr>
        <w:tab/>
      </w:r>
      <w:r w:rsidRPr="001527D6">
        <w:rPr>
          <w:rFonts w:ascii="Arial" w:hAnsi="Arial" w:cs="Arial"/>
          <w:b/>
          <w:sz w:val="22"/>
          <w:szCs w:val="22"/>
        </w:rPr>
        <w:tab/>
      </w:r>
      <w:r w:rsidRPr="001527D6">
        <w:rPr>
          <w:rFonts w:ascii="Arial" w:hAnsi="Arial" w:cs="Arial"/>
          <w:b/>
          <w:sz w:val="22"/>
          <w:szCs w:val="22"/>
        </w:rPr>
        <w:tab/>
      </w:r>
      <w:r w:rsidRPr="001527D6">
        <w:rPr>
          <w:rFonts w:ascii="Arial" w:hAnsi="Arial" w:cs="Arial"/>
          <w:b/>
          <w:sz w:val="22"/>
          <w:szCs w:val="22"/>
        </w:rPr>
        <w:tab/>
      </w:r>
      <w:r w:rsidRPr="001527D6">
        <w:rPr>
          <w:rFonts w:ascii="Arial" w:hAnsi="Arial" w:cs="Arial"/>
          <w:b/>
          <w:sz w:val="22"/>
          <w:szCs w:val="22"/>
        </w:rPr>
        <w:tab/>
      </w:r>
      <w:r w:rsidRPr="001527D6">
        <w:rPr>
          <w:rFonts w:ascii="Arial" w:hAnsi="Arial" w:cs="Arial"/>
          <w:b/>
          <w:sz w:val="22"/>
          <w:szCs w:val="22"/>
        </w:rPr>
        <w:tab/>
      </w:r>
      <w:r w:rsidR="00DE541E">
        <w:rPr>
          <w:rFonts w:ascii="Arial" w:eastAsiaTheme="minorEastAsia" w:hAnsi="Arial" w:cs="Arial" w:hint="eastAsia"/>
          <w:b/>
          <w:sz w:val="22"/>
          <w:szCs w:val="22"/>
          <w:lang w:eastAsia="zh-CN"/>
        </w:rPr>
        <w:t xml:space="preserve"> </w:t>
      </w:r>
      <w:r w:rsidR="00DE541E" w:rsidRPr="00DE541E">
        <w:rPr>
          <w:rFonts w:ascii="Arial" w:eastAsiaTheme="minorEastAsia" w:hAnsi="Arial" w:cs="Arial" w:hint="eastAsia"/>
          <w:b/>
          <w:color w:val="0070C0"/>
          <w:sz w:val="22"/>
          <w:szCs w:val="22"/>
          <w:lang w:eastAsia="zh-CN"/>
        </w:rPr>
        <w:t>6</w:t>
      </w:r>
      <w:r w:rsidRPr="00DE541E">
        <w:rPr>
          <w:rFonts w:ascii="Arial" w:hAnsi="Arial" w:cs="Arial"/>
          <w:b/>
          <w:color w:val="0070C0"/>
          <w:sz w:val="22"/>
          <w:szCs w:val="22"/>
        </w:rPr>
        <w:tab/>
      </w:r>
      <w:r w:rsidRPr="001527D6">
        <w:rPr>
          <w:rFonts w:ascii="Arial" w:hAnsi="Arial" w:cs="Arial"/>
          <w:b/>
          <w:sz w:val="22"/>
          <w:szCs w:val="22"/>
        </w:rPr>
        <w:tab/>
      </w:r>
      <w:r w:rsidRPr="001527D6">
        <w:rPr>
          <w:rFonts w:ascii="Arial" w:hAnsi="Arial" w:cs="Arial"/>
          <w:b/>
          <w:sz w:val="22"/>
          <w:szCs w:val="22"/>
        </w:rPr>
        <w:tab/>
      </w:r>
    </w:p>
    <w:p w14:paraId="443D721A" w14:textId="77777777" w:rsidR="009F63FF" w:rsidRPr="006530C3" w:rsidRDefault="009F63FF" w:rsidP="009F63FF">
      <w:pPr>
        <w:spacing w:line="360" w:lineRule="auto"/>
        <w:ind w:left="360" w:hanging="360"/>
        <w:rPr>
          <w:rFonts w:ascii="Arial" w:hAnsi="Arial" w:cs="Arial"/>
          <w:b/>
          <w:sz w:val="22"/>
          <w:szCs w:val="22"/>
        </w:rPr>
      </w:pPr>
    </w:p>
    <w:p w14:paraId="5A8B56FD" w14:textId="77777777" w:rsidR="00053FF0" w:rsidRPr="00053FF0" w:rsidRDefault="009F63FF" w:rsidP="009F63FF">
      <w:pPr>
        <w:pStyle w:val="a4"/>
        <w:numPr>
          <w:ilvl w:val="0"/>
          <w:numId w:val="1"/>
        </w:numPr>
        <w:rPr>
          <w:rFonts w:ascii="Arial" w:hAnsi="Arial" w:cs="Arial"/>
          <w:sz w:val="22"/>
          <w:szCs w:val="22"/>
        </w:rPr>
      </w:pPr>
      <w:r w:rsidRPr="00041E1E">
        <w:rPr>
          <w:rFonts w:ascii="Arial" w:hAnsi="Arial" w:cs="Arial"/>
          <w:sz w:val="22"/>
          <w:szCs w:val="22"/>
        </w:rPr>
        <w:lastRenderedPageBreak/>
        <w:t>Explain briefly how Na</w:t>
      </w:r>
      <w:r w:rsidRPr="00041E1E">
        <w:rPr>
          <w:rFonts w:ascii="Arial" w:hAnsi="Arial" w:cs="Arial"/>
          <w:sz w:val="22"/>
          <w:szCs w:val="22"/>
          <w:vertAlign w:val="subscript"/>
        </w:rPr>
        <w:t>2</w:t>
      </w:r>
      <w:r w:rsidRPr="00041E1E">
        <w:rPr>
          <w:rFonts w:ascii="Arial" w:hAnsi="Arial" w:cs="Arial"/>
          <w:sz w:val="22"/>
          <w:szCs w:val="22"/>
        </w:rPr>
        <w:t>[</w:t>
      </w:r>
      <w:proofErr w:type="gramStart"/>
      <w:r w:rsidRPr="00041E1E">
        <w:rPr>
          <w:rFonts w:ascii="Arial" w:hAnsi="Arial" w:cs="Arial"/>
          <w:sz w:val="22"/>
          <w:szCs w:val="22"/>
        </w:rPr>
        <w:t>Mg(</w:t>
      </w:r>
      <w:proofErr w:type="gramEnd"/>
      <w:r w:rsidRPr="00041E1E">
        <w:rPr>
          <w:rFonts w:ascii="Arial" w:hAnsi="Arial" w:cs="Arial"/>
          <w:sz w:val="22"/>
          <w:szCs w:val="22"/>
        </w:rPr>
        <w:t xml:space="preserve">EDTA)] may be used to treat these plaques  and write an equation for the reaction involved. </w:t>
      </w:r>
    </w:p>
    <w:p w14:paraId="2E951C20" w14:textId="77777777" w:rsidR="00053FF0" w:rsidRPr="00053FF0" w:rsidRDefault="00053FF0" w:rsidP="00053FF0">
      <w:pPr>
        <w:pStyle w:val="a4"/>
        <w:rPr>
          <w:rFonts w:ascii="Arial" w:hAnsi="Arial" w:cs="Arial"/>
          <w:b/>
          <w:sz w:val="22"/>
          <w:szCs w:val="22"/>
        </w:rPr>
      </w:pPr>
    </w:p>
    <w:p w14:paraId="044F1B5A" w14:textId="5E107EF2" w:rsidR="009F63FF" w:rsidRPr="00041E1E" w:rsidRDefault="009F63FF" w:rsidP="00053FF0">
      <w:pPr>
        <w:pStyle w:val="a4"/>
        <w:ind w:left="360"/>
        <w:rPr>
          <w:rFonts w:ascii="Arial" w:hAnsi="Arial" w:cs="Arial"/>
          <w:sz w:val="22"/>
          <w:szCs w:val="22"/>
        </w:rPr>
      </w:pPr>
      <w:r w:rsidRPr="00041E1E">
        <w:rPr>
          <w:rFonts w:ascii="Arial" w:hAnsi="Arial" w:cs="Arial"/>
          <w:b/>
          <w:sz w:val="22"/>
          <w:szCs w:val="22"/>
        </w:rPr>
        <w:br/>
      </w:r>
      <w:r w:rsidR="00DE541E">
        <w:rPr>
          <w:rFonts w:ascii="Arial" w:hAnsi="Arial" w:cs="Arial"/>
          <w:noProof/>
          <w:sz w:val="22"/>
          <w:szCs w:val="22"/>
        </w:rPr>
        <w:drawing>
          <wp:inline distT="0" distB="0" distL="0" distR="0" wp14:anchorId="7D03FE65" wp14:editId="485E2078">
            <wp:extent cx="5727700" cy="2114550"/>
            <wp:effectExtent l="0" t="0" r="6350" b="0"/>
            <wp:docPr id="198794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114550"/>
                    </a:xfrm>
                    <a:prstGeom prst="rect">
                      <a:avLst/>
                    </a:prstGeom>
                    <a:noFill/>
                    <a:ln>
                      <a:noFill/>
                    </a:ln>
                  </pic:spPr>
                </pic:pic>
              </a:graphicData>
            </a:graphic>
          </wp:inline>
        </w:drawing>
      </w:r>
    </w:p>
    <w:p w14:paraId="69D8FF3E" w14:textId="77777777" w:rsidR="00041E1E" w:rsidRDefault="00041E1E">
      <w:pPr>
        <w:spacing w:after="200" w:line="276" w:lineRule="auto"/>
        <w:rPr>
          <w:rFonts w:ascii="Arial" w:hAnsi="Arial" w:cs="Arial"/>
          <w:b/>
          <w:sz w:val="22"/>
          <w:szCs w:val="22"/>
        </w:rPr>
      </w:pPr>
      <w:r>
        <w:rPr>
          <w:rFonts w:ascii="Arial" w:hAnsi="Arial" w:cs="Arial"/>
          <w:b/>
          <w:sz w:val="22"/>
          <w:szCs w:val="22"/>
        </w:rPr>
        <w:br w:type="page"/>
      </w:r>
    </w:p>
    <w:p w14:paraId="44C4EC87" w14:textId="77777777" w:rsidR="00ED72C9" w:rsidRDefault="00ED72C9" w:rsidP="005B1B73">
      <w:pPr>
        <w:tabs>
          <w:tab w:val="left" w:pos="540"/>
          <w:tab w:val="left" w:pos="8640"/>
        </w:tabs>
        <w:spacing w:after="200" w:line="276" w:lineRule="auto"/>
        <w:rPr>
          <w:rFonts w:ascii="Arial" w:hAnsi="Arial" w:cs="Arial"/>
          <w:b/>
          <w:sz w:val="22"/>
          <w:szCs w:val="22"/>
        </w:rPr>
      </w:pPr>
      <w:r>
        <w:rPr>
          <w:rFonts w:ascii="Arial" w:hAnsi="Arial" w:cs="Arial"/>
          <w:b/>
          <w:sz w:val="22"/>
          <w:szCs w:val="22"/>
        </w:rPr>
        <w:lastRenderedPageBreak/>
        <w:t>Using your knowledge of crystal field theory ………….</w:t>
      </w:r>
    </w:p>
    <w:p w14:paraId="51B2CC50" w14:textId="77777777" w:rsidR="00ED72C9" w:rsidRDefault="00ED72C9" w:rsidP="005B1B73">
      <w:pPr>
        <w:tabs>
          <w:tab w:val="left" w:pos="540"/>
          <w:tab w:val="left" w:pos="8640"/>
        </w:tabs>
        <w:spacing w:after="200" w:line="276" w:lineRule="auto"/>
        <w:rPr>
          <w:rFonts w:ascii="Arial" w:hAnsi="Arial" w:cs="Arial"/>
          <w:b/>
          <w:sz w:val="22"/>
          <w:szCs w:val="22"/>
        </w:rPr>
      </w:pPr>
      <w:bookmarkStart w:id="6" w:name="OLE_LINK7"/>
      <w:r>
        <w:rPr>
          <w:rFonts w:ascii="Arial" w:hAnsi="Arial" w:cs="Arial"/>
          <w:b/>
          <w:sz w:val="22"/>
          <w:szCs w:val="22"/>
        </w:rPr>
        <w:t>What gives rise to d orbital splitting?</w:t>
      </w:r>
    </w:p>
    <w:bookmarkEnd w:id="6"/>
    <w:p w14:paraId="5354E7A9" w14:textId="77777777" w:rsidR="00ED72C9" w:rsidRDefault="00ED72C9" w:rsidP="005B1B73">
      <w:pPr>
        <w:tabs>
          <w:tab w:val="left" w:pos="540"/>
          <w:tab w:val="left" w:pos="8640"/>
        </w:tabs>
        <w:spacing w:after="200" w:line="276" w:lineRule="auto"/>
        <w:rPr>
          <w:rFonts w:ascii="Arial" w:hAnsi="Arial" w:cs="Arial"/>
          <w:b/>
          <w:sz w:val="22"/>
          <w:szCs w:val="22"/>
        </w:rPr>
      </w:pPr>
    </w:p>
    <w:p w14:paraId="7B482CFC" w14:textId="77777777" w:rsidR="00ED72C9" w:rsidRDefault="00ED72C9" w:rsidP="005B1B73">
      <w:pPr>
        <w:tabs>
          <w:tab w:val="left" w:pos="540"/>
          <w:tab w:val="left" w:pos="8640"/>
        </w:tabs>
        <w:spacing w:after="200" w:line="276" w:lineRule="auto"/>
        <w:rPr>
          <w:rFonts w:ascii="Arial" w:hAnsi="Arial" w:cs="Arial"/>
          <w:b/>
          <w:sz w:val="22"/>
          <w:szCs w:val="22"/>
        </w:rPr>
      </w:pPr>
    </w:p>
    <w:p w14:paraId="1AF2C3A6" w14:textId="77777777" w:rsidR="00ED72C9" w:rsidRDefault="00ED72C9" w:rsidP="005B1B73">
      <w:pPr>
        <w:tabs>
          <w:tab w:val="left" w:pos="540"/>
          <w:tab w:val="left" w:pos="8640"/>
        </w:tabs>
        <w:spacing w:after="200" w:line="276" w:lineRule="auto"/>
        <w:rPr>
          <w:rFonts w:ascii="Arial" w:hAnsi="Arial" w:cs="Arial"/>
          <w:b/>
          <w:sz w:val="22"/>
          <w:szCs w:val="22"/>
        </w:rPr>
      </w:pPr>
      <w:r>
        <w:rPr>
          <w:rFonts w:ascii="Arial" w:hAnsi="Arial" w:cs="Arial"/>
          <w:b/>
          <w:sz w:val="22"/>
          <w:szCs w:val="22"/>
        </w:rPr>
        <w:t>Draw a diagram to illustrate how d orbitals are split in an octahedral complex</w:t>
      </w:r>
    </w:p>
    <w:p w14:paraId="6E4873C5" w14:textId="77777777" w:rsidR="00ED72C9" w:rsidRDefault="00ED72C9" w:rsidP="005B1B73">
      <w:pPr>
        <w:tabs>
          <w:tab w:val="left" w:pos="540"/>
          <w:tab w:val="left" w:pos="8640"/>
        </w:tabs>
        <w:spacing w:after="200" w:line="276" w:lineRule="auto"/>
        <w:rPr>
          <w:rFonts w:ascii="Arial" w:hAnsi="Arial" w:cs="Arial"/>
          <w:b/>
          <w:sz w:val="22"/>
          <w:szCs w:val="22"/>
        </w:rPr>
      </w:pPr>
    </w:p>
    <w:p w14:paraId="6C8E3CCE" w14:textId="77777777" w:rsidR="00ED72C9" w:rsidRDefault="00ED72C9" w:rsidP="005B1B73">
      <w:pPr>
        <w:tabs>
          <w:tab w:val="left" w:pos="540"/>
          <w:tab w:val="left" w:pos="8640"/>
        </w:tabs>
        <w:spacing w:after="200" w:line="276" w:lineRule="auto"/>
        <w:rPr>
          <w:rFonts w:ascii="Arial" w:hAnsi="Arial" w:cs="Arial"/>
          <w:b/>
          <w:sz w:val="22"/>
          <w:szCs w:val="22"/>
        </w:rPr>
      </w:pPr>
    </w:p>
    <w:p w14:paraId="27BFAEF0" w14:textId="77777777" w:rsidR="00ED72C9" w:rsidRDefault="00ED72C9" w:rsidP="005B1B73">
      <w:pPr>
        <w:tabs>
          <w:tab w:val="left" w:pos="540"/>
          <w:tab w:val="left" w:pos="8640"/>
        </w:tabs>
        <w:spacing w:after="200" w:line="276" w:lineRule="auto"/>
        <w:rPr>
          <w:rFonts w:ascii="Arial" w:hAnsi="Arial" w:cs="Arial"/>
          <w:b/>
          <w:sz w:val="22"/>
          <w:szCs w:val="22"/>
        </w:rPr>
      </w:pPr>
    </w:p>
    <w:p w14:paraId="7FA6E9A7" w14:textId="77777777" w:rsidR="00ED72C9" w:rsidRDefault="00ED72C9" w:rsidP="005B1B73">
      <w:pPr>
        <w:tabs>
          <w:tab w:val="left" w:pos="540"/>
          <w:tab w:val="left" w:pos="8640"/>
        </w:tabs>
        <w:spacing w:after="200" w:line="276" w:lineRule="auto"/>
        <w:rPr>
          <w:rFonts w:ascii="Arial" w:hAnsi="Arial" w:cs="Arial"/>
          <w:b/>
          <w:sz w:val="22"/>
          <w:szCs w:val="22"/>
        </w:rPr>
      </w:pPr>
      <w:r>
        <w:rPr>
          <w:rFonts w:ascii="Arial" w:hAnsi="Arial" w:cs="Arial"/>
          <w:b/>
          <w:sz w:val="22"/>
          <w:szCs w:val="22"/>
        </w:rPr>
        <w:t>What is the spectrochemical series?</w:t>
      </w:r>
    </w:p>
    <w:p w14:paraId="415E9BE9" w14:textId="77777777" w:rsidR="00ED72C9" w:rsidRDefault="00ED72C9" w:rsidP="005B1B73">
      <w:pPr>
        <w:tabs>
          <w:tab w:val="left" w:pos="540"/>
          <w:tab w:val="left" w:pos="8640"/>
        </w:tabs>
        <w:spacing w:after="200" w:line="276" w:lineRule="auto"/>
        <w:rPr>
          <w:rFonts w:ascii="Arial" w:hAnsi="Arial" w:cs="Arial"/>
          <w:b/>
          <w:sz w:val="22"/>
          <w:szCs w:val="22"/>
        </w:rPr>
      </w:pPr>
    </w:p>
    <w:p w14:paraId="65901761" w14:textId="77777777" w:rsidR="00ED72C9" w:rsidRDefault="00ED72C9" w:rsidP="005B1B73">
      <w:pPr>
        <w:tabs>
          <w:tab w:val="left" w:pos="540"/>
          <w:tab w:val="left" w:pos="8640"/>
        </w:tabs>
        <w:spacing w:after="200" w:line="276" w:lineRule="auto"/>
        <w:rPr>
          <w:rFonts w:ascii="Arial" w:hAnsi="Arial" w:cs="Arial"/>
          <w:b/>
          <w:sz w:val="22"/>
          <w:szCs w:val="22"/>
        </w:rPr>
      </w:pPr>
    </w:p>
    <w:p w14:paraId="63DDC6FE" w14:textId="77777777" w:rsidR="00ED72C9" w:rsidRDefault="00ED72C9" w:rsidP="005B1B73">
      <w:pPr>
        <w:tabs>
          <w:tab w:val="left" w:pos="540"/>
          <w:tab w:val="left" w:pos="8640"/>
        </w:tabs>
        <w:spacing w:after="200" w:line="276" w:lineRule="auto"/>
        <w:rPr>
          <w:rFonts w:ascii="Arial" w:hAnsi="Arial" w:cs="Arial"/>
          <w:b/>
          <w:sz w:val="22"/>
          <w:szCs w:val="22"/>
        </w:rPr>
      </w:pPr>
    </w:p>
    <w:p w14:paraId="4E27E78C" w14:textId="77777777" w:rsidR="00ED72C9" w:rsidRDefault="00ED72C9" w:rsidP="005B1B73">
      <w:pPr>
        <w:tabs>
          <w:tab w:val="left" w:pos="540"/>
          <w:tab w:val="left" w:pos="8640"/>
        </w:tabs>
        <w:spacing w:after="200" w:line="276" w:lineRule="auto"/>
        <w:rPr>
          <w:rFonts w:ascii="Arial" w:hAnsi="Arial" w:cs="Arial"/>
          <w:b/>
          <w:sz w:val="22"/>
          <w:szCs w:val="22"/>
        </w:rPr>
      </w:pPr>
      <w:bookmarkStart w:id="7" w:name="OLE_LINK8"/>
      <w:r>
        <w:rPr>
          <w:rFonts w:ascii="Arial" w:hAnsi="Arial" w:cs="Arial"/>
          <w:b/>
          <w:sz w:val="22"/>
          <w:szCs w:val="22"/>
        </w:rPr>
        <w:t>What are weak field and strong field ligands?</w:t>
      </w:r>
    </w:p>
    <w:bookmarkEnd w:id="7"/>
    <w:p w14:paraId="6BEAC790" w14:textId="77777777" w:rsidR="00ED72C9" w:rsidRDefault="00ED72C9" w:rsidP="005B1B73">
      <w:pPr>
        <w:tabs>
          <w:tab w:val="left" w:pos="540"/>
          <w:tab w:val="left" w:pos="8640"/>
        </w:tabs>
        <w:spacing w:after="200" w:line="276" w:lineRule="auto"/>
        <w:rPr>
          <w:rFonts w:ascii="Arial" w:hAnsi="Arial" w:cs="Arial"/>
          <w:b/>
          <w:sz w:val="22"/>
          <w:szCs w:val="22"/>
        </w:rPr>
      </w:pPr>
    </w:p>
    <w:p w14:paraId="28F6DA1F" w14:textId="77777777" w:rsidR="00ED72C9" w:rsidRDefault="00ED72C9" w:rsidP="005B1B73">
      <w:pPr>
        <w:tabs>
          <w:tab w:val="left" w:pos="540"/>
          <w:tab w:val="left" w:pos="8640"/>
        </w:tabs>
        <w:spacing w:after="200" w:line="276" w:lineRule="auto"/>
        <w:rPr>
          <w:rFonts w:ascii="Arial" w:hAnsi="Arial" w:cs="Arial"/>
          <w:b/>
          <w:sz w:val="22"/>
          <w:szCs w:val="22"/>
        </w:rPr>
      </w:pPr>
    </w:p>
    <w:p w14:paraId="211AA603" w14:textId="77777777" w:rsidR="00ED72C9" w:rsidRDefault="00ED72C9" w:rsidP="005B1B73">
      <w:pPr>
        <w:tabs>
          <w:tab w:val="left" w:pos="540"/>
          <w:tab w:val="left" w:pos="8640"/>
        </w:tabs>
        <w:spacing w:after="200" w:line="276" w:lineRule="auto"/>
        <w:rPr>
          <w:rFonts w:ascii="Arial" w:hAnsi="Arial" w:cs="Arial"/>
          <w:b/>
          <w:sz w:val="22"/>
          <w:szCs w:val="22"/>
        </w:rPr>
      </w:pPr>
    </w:p>
    <w:p w14:paraId="165F9743" w14:textId="77777777" w:rsidR="00ED72C9" w:rsidRDefault="00ED72C9" w:rsidP="005B1B73">
      <w:pPr>
        <w:tabs>
          <w:tab w:val="left" w:pos="540"/>
          <w:tab w:val="left" w:pos="8640"/>
        </w:tabs>
        <w:spacing w:after="200" w:line="276" w:lineRule="auto"/>
        <w:rPr>
          <w:rFonts w:ascii="Arial" w:hAnsi="Arial" w:cs="Arial"/>
          <w:b/>
          <w:sz w:val="22"/>
          <w:szCs w:val="22"/>
        </w:rPr>
      </w:pPr>
    </w:p>
    <w:p w14:paraId="6C3A9478" w14:textId="77777777" w:rsidR="00ED72C9" w:rsidRDefault="00ED72C9" w:rsidP="005B1B73">
      <w:pPr>
        <w:tabs>
          <w:tab w:val="left" w:pos="540"/>
          <w:tab w:val="left" w:pos="8640"/>
        </w:tabs>
        <w:spacing w:after="200" w:line="276" w:lineRule="auto"/>
        <w:rPr>
          <w:rFonts w:ascii="Arial" w:hAnsi="Arial" w:cs="Arial"/>
          <w:b/>
          <w:sz w:val="22"/>
          <w:szCs w:val="22"/>
        </w:rPr>
      </w:pPr>
    </w:p>
    <w:p w14:paraId="1E5EA31A" w14:textId="77777777" w:rsidR="00ED72C9" w:rsidRDefault="00ED72C9" w:rsidP="005B1B73">
      <w:pPr>
        <w:tabs>
          <w:tab w:val="left" w:pos="540"/>
          <w:tab w:val="left" w:pos="8640"/>
        </w:tabs>
        <w:spacing w:after="200" w:line="276" w:lineRule="auto"/>
        <w:rPr>
          <w:rFonts w:ascii="Arial" w:hAnsi="Arial" w:cs="Arial"/>
          <w:b/>
          <w:sz w:val="22"/>
          <w:szCs w:val="22"/>
        </w:rPr>
      </w:pPr>
    </w:p>
    <w:p w14:paraId="2FA3D850" w14:textId="77777777" w:rsidR="00ED72C9" w:rsidRDefault="00ED72C9" w:rsidP="005B1B73">
      <w:pPr>
        <w:tabs>
          <w:tab w:val="left" w:pos="540"/>
          <w:tab w:val="left" w:pos="8640"/>
        </w:tabs>
        <w:spacing w:after="200" w:line="276" w:lineRule="auto"/>
        <w:rPr>
          <w:rFonts w:ascii="Arial" w:hAnsi="Arial" w:cs="Arial"/>
          <w:b/>
          <w:sz w:val="22"/>
          <w:szCs w:val="22"/>
        </w:rPr>
      </w:pPr>
    </w:p>
    <w:p w14:paraId="3BAE53EC" w14:textId="77777777" w:rsidR="00ED72C9" w:rsidRDefault="00ED72C9" w:rsidP="005B1B73">
      <w:pPr>
        <w:tabs>
          <w:tab w:val="left" w:pos="540"/>
          <w:tab w:val="left" w:pos="8640"/>
        </w:tabs>
        <w:spacing w:after="200" w:line="276" w:lineRule="auto"/>
        <w:rPr>
          <w:rFonts w:ascii="Arial" w:hAnsi="Arial" w:cs="Arial"/>
          <w:b/>
          <w:sz w:val="22"/>
          <w:szCs w:val="22"/>
        </w:rPr>
      </w:pPr>
    </w:p>
    <w:p w14:paraId="29D65CED" w14:textId="77777777" w:rsidR="00ED72C9" w:rsidRDefault="00ED72C9" w:rsidP="005B1B73">
      <w:pPr>
        <w:tabs>
          <w:tab w:val="left" w:pos="540"/>
          <w:tab w:val="left" w:pos="8640"/>
        </w:tabs>
        <w:spacing w:after="200" w:line="276" w:lineRule="auto"/>
        <w:rPr>
          <w:rFonts w:ascii="Arial" w:hAnsi="Arial" w:cs="Arial"/>
          <w:b/>
          <w:sz w:val="22"/>
          <w:szCs w:val="22"/>
        </w:rPr>
      </w:pPr>
    </w:p>
    <w:p w14:paraId="1FB7C1EC" w14:textId="77777777" w:rsidR="00ED72C9" w:rsidRDefault="00ED72C9" w:rsidP="005B1B73">
      <w:pPr>
        <w:tabs>
          <w:tab w:val="left" w:pos="540"/>
          <w:tab w:val="left" w:pos="8640"/>
        </w:tabs>
        <w:spacing w:after="200" w:line="276" w:lineRule="auto"/>
        <w:rPr>
          <w:rFonts w:ascii="Arial" w:hAnsi="Arial" w:cs="Arial"/>
          <w:b/>
          <w:sz w:val="22"/>
          <w:szCs w:val="22"/>
        </w:rPr>
      </w:pPr>
    </w:p>
    <w:p w14:paraId="67973BB2" w14:textId="77777777" w:rsidR="00ED72C9" w:rsidRDefault="00ED72C9" w:rsidP="005B1B73">
      <w:pPr>
        <w:tabs>
          <w:tab w:val="left" w:pos="540"/>
          <w:tab w:val="left" w:pos="8640"/>
        </w:tabs>
        <w:spacing w:after="200" w:line="276" w:lineRule="auto"/>
        <w:rPr>
          <w:rFonts w:ascii="Arial" w:hAnsi="Arial" w:cs="Arial"/>
          <w:b/>
          <w:sz w:val="22"/>
          <w:szCs w:val="22"/>
        </w:rPr>
      </w:pPr>
    </w:p>
    <w:p w14:paraId="2FDA0803" w14:textId="77777777" w:rsidR="00ED72C9" w:rsidRDefault="00ED72C9" w:rsidP="005B1B73">
      <w:pPr>
        <w:tabs>
          <w:tab w:val="left" w:pos="540"/>
          <w:tab w:val="left" w:pos="8640"/>
        </w:tabs>
        <w:spacing w:after="200" w:line="276" w:lineRule="auto"/>
        <w:rPr>
          <w:rFonts w:ascii="Arial" w:hAnsi="Arial" w:cs="Arial"/>
          <w:b/>
          <w:sz w:val="22"/>
          <w:szCs w:val="22"/>
        </w:rPr>
      </w:pPr>
    </w:p>
    <w:p w14:paraId="5A722797" w14:textId="77777777" w:rsidR="00ED72C9" w:rsidRDefault="00ED72C9" w:rsidP="005B1B73">
      <w:pPr>
        <w:tabs>
          <w:tab w:val="left" w:pos="540"/>
          <w:tab w:val="left" w:pos="8640"/>
        </w:tabs>
        <w:spacing w:after="200" w:line="276" w:lineRule="auto"/>
        <w:rPr>
          <w:rFonts w:ascii="Arial" w:hAnsi="Arial" w:cs="Arial"/>
          <w:b/>
          <w:sz w:val="22"/>
          <w:szCs w:val="22"/>
        </w:rPr>
      </w:pPr>
    </w:p>
    <w:p w14:paraId="6865B727" w14:textId="77777777" w:rsidR="00ED72C9" w:rsidRDefault="00ED72C9" w:rsidP="005B1B73">
      <w:pPr>
        <w:tabs>
          <w:tab w:val="left" w:pos="540"/>
          <w:tab w:val="left" w:pos="8640"/>
        </w:tabs>
        <w:spacing w:after="200" w:line="276" w:lineRule="auto"/>
        <w:rPr>
          <w:rFonts w:ascii="Arial" w:hAnsi="Arial" w:cs="Arial"/>
          <w:b/>
          <w:sz w:val="22"/>
          <w:szCs w:val="22"/>
        </w:rPr>
      </w:pPr>
    </w:p>
    <w:p w14:paraId="21303135" w14:textId="77777777" w:rsidR="00ED72C9" w:rsidRDefault="00ED72C9" w:rsidP="005B1B73">
      <w:pPr>
        <w:tabs>
          <w:tab w:val="left" w:pos="540"/>
          <w:tab w:val="left" w:pos="8640"/>
        </w:tabs>
        <w:spacing w:after="200" w:line="276" w:lineRule="auto"/>
        <w:rPr>
          <w:rFonts w:ascii="Arial" w:hAnsi="Arial" w:cs="Arial"/>
          <w:b/>
          <w:sz w:val="22"/>
          <w:szCs w:val="22"/>
        </w:rPr>
      </w:pPr>
    </w:p>
    <w:p w14:paraId="50DC7028" w14:textId="77777777" w:rsidR="00ED72C9" w:rsidRDefault="00ED72C9">
      <w:pPr>
        <w:spacing w:after="200" w:line="276" w:lineRule="auto"/>
        <w:rPr>
          <w:rFonts w:ascii="Arial" w:hAnsi="Arial" w:cs="Arial"/>
          <w:b/>
          <w:sz w:val="22"/>
          <w:szCs w:val="22"/>
        </w:rPr>
      </w:pPr>
      <w:r>
        <w:rPr>
          <w:rFonts w:ascii="Arial" w:hAnsi="Arial" w:cs="Arial"/>
          <w:b/>
          <w:sz w:val="22"/>
          <w:szCs w:val="22"/>
        </w:rPr>
        <w:br w:type="page"/>
      </w:r>
    </w:p>
    <w:p w14:paraId="33C78753" w14:textId="77777777" w:rsidR="009F63FF" w:rsidRPr="000B318B" w:rsidRDefault="00000000" w:rsidP="005B1B73">
      <w:pPr>
        <w:tabs>
          <w:tab w:val="left" w:pos="540"/>
          <w:tab w:val="left" w:pos="8640"/>
        </w:tabs>
        <w:spacing w:after="200" w:line="276" w:lineRule="auto"/>
        <w:rPr>
          <w:rFonts w:ascii="Arial" w:hAnsi="Arial" w:cs="Arial"/>
          <w:b/>
          <w:sz w:val="22"/>
          <w:szCs w:val="22"/>
          <w:lang w:val="en-IE"/>
        </w:rPr>
      </w:pPr>
      <w:r>
        <w:rPr>
          <w:rFonts w:ascii="Arial" w:hAnsi="Arial" w:cs="Arial"/>
          <w:b/>
          <w:noProof/>
          <w:sz w:val="22"/>
          <w:szCs w:val="22"/>
        </w:rPr>
        <w:lastRenderedPageBreak/>
        <w:object w:dxaOrig="1440" w:dyaOrig="1440" w14:anchorId="25A2B2D9">
          <v:shape id="_x0000_s2050" type="#_x0000_t75" style="position:absolute;margin-left:338.5pt;margin-top:27.85pt;width:138.5pt;height:140pt;z-index:251661312">
            <v:imagedata r:id="rId21" o:title=""/>
            <w10:wrap type="square"/>
          </v:shape>
          <o:OLEObject Type="Embed" ProgID="ChemDraw.Document.6.0" ShapeID="_x0000_s2050" DrawAspect="Content" ObjectID="_1792992216" r:id="rId22"/>
        </w:object>
      </w:r>
      <w:r w:rsidR="009F63FF" w:rsidRPr="000B318B">
        <w:rPr>
          <w:rFonts w:ascii="Arial" w:hAnsi="Arial" w:cs="Arial"/>
          <w:b/>
          <w:sz w:val="22"/>
          <w:szCs w:val="22"/>
        </w:rPr>
        <w:t xml:space="preserve">Metal complexes and chelating </w:t>
      </w:r>
      <w:r w:rsidR="009F63FF">
        <w:rPr>
          <w:rFonts w:ascii="Arial" w:hAnsi="Arial" w:cs="Arial"/>
          <w:b/>
          <w:sz w:val="22"/>
          <w:szCs w:val="22"/>
        </w:rPr>
        <w:t xml:space="preserve">agents are used to treat a wide </w:t>
      </w:r>
      <w:r w:rsidR="009F63FF" w:rsidRPr="000B318B">
        <w:rPr>
          <w:rFonts w:ascii="Arial" w:hAnsi="Arial" w:cs="Arial"/>
          <w:b/>
          <w:sz w:val="22"/>
          <w:szCs w:val="22"/>
        </w:rPr>
        <w:t>variety of diseases.</w:t>
      </w:r>
    </w:p>
    <w:p w14:paraId="089F37FF" w14:textId="77777777" w:rsidR="009F63FF" w:rsidRPr="000B318B" w:rsidRDefault="009F63FF" w:rsidP="005B1B73">
      <w:pPr>
        <w:numPr>
          <w:ilvl w:val="1"/>
          <w:numId w:val="3"/>
        </w:numPr>
        <w:tabs>
          <w:tab w:val="clear" w:pos="540"/>
          <w:tab w:val="num" w:pos="-540"/>
        </w:tabs>
        <w:spacing w:after="200" w:line="276" w:lineRule="auto"/>
        <w:ind w:left="426" w:hanging="426"/>
        <w:jc w:val="both"/>
        <w:rPr>
          <w:rFonts w:ascii="Arial" w:hAnsi="Arial" w:cs="Arial"/>
          <w:sz w:val="22"/>
          <w:szCs w:val="22"/>
          <w:lang w:val="en-IE"/>
        </w:rPr>
      </w:pPr>
      <w:r w:rsidRPr="000B318B">
        <w:rPr>
          <w:rFonts w:ascii="Arial" w:hAnsi="Arial" w:cs="Arial"/>
          <w:sz w:val="22"/>
          <w:szCs w:val="22"/>
          <w:lang w:val="en-IE"/>
        </w:rPr>
        <w:t xml:space="preserve">Meglumine antimoniate (proposed structure on right), which contains the N-methylglucamine ligand, is used for the treatment of Leishmaniasis.  </w:t>
      </w:r>
    </w:p>
    <w:p w14:paraId="5F33F7FE" w14:textId="77777777" w:rsidR="009F63FF" w:rsidRPr="000B318B" w:rsidRDefault="009F63FF" w:rsidP="005B1B73">
      <w:pPr>
        <w:tabs>
          <w:tab w:val="num" w:pos="360"/>
        </w:tabs>
        <w:rPr>
          <w:rFonts w:ascii="Arial" w:hAnsi="Arial" w:cs="Arial"/>
          <w:sz w:val="22"/>
          <w:szCs w:val="22"/>
          <w:lang w:val="en-IE"/>
        </w:rPr>
      </w:pPr>
      <w:r>
        <w:rPr>
          <w:rFonts w:ascii="Arial" w:hAnsi="Arial" w:cs="Arial"/>
          <w:sz w:val="22"/>
          <w:szCs w:val="22"/>
          <w:lang w:val="en-IE"/>
        </w:rPr>
        <w:t xml:space="preserve">      </w:t>
      </w:r>
      <w:r w:rsidRPr="000B318B">
        <w:rPr>
          <w:rFonts w:ascii="Arial" w:hAnsi="Arial" w:cs="Arial"/>
          <w:sz w:val="22"/>
          <w:szCs w:val="22"/>
          <w:lang w:val="en-IE"/>
        </w:rPr>
        <w:t>In relation to this complex state the following:</w:t>
      </w:r>
    </w:p>
    <w:p w14:paraId="67BDBA9D" w14:textId="77777777" w:rsidR="009F63FF" w:rsidRPr="000B318B" w:rsidRDefault="009F63FF" w:rsidP="005B1B73">
      <w:pPr>
        <w:tabs>
          <w:tab w:val="num" w:pos="360"/>
        </w:tabs>
        <w:rPr>
          <w:rFonts w:ascii="Arial" w:hAnsi="Arial" w:cs="Arial"/>
          <w:sz w:val="22"/>
          <w:szCs w:val="22"/>
          <w:lang w:val="en-IE"/>
        </w:rPr>
      </w:pPr>
      <w:r w:rsidRPr="000B318B">
        <w:rPr>
          <w:rFonts w:ascii="Arial" w:hAnsi="Arial" w:cs="Arial"/>
          <w:sz w:val="22"/>
          <w:szCs w:val="22"/>
          <w:lang w:val="en-IE"/>
        </w:rPr>
        <w:tab/>
      </w:r>
      <w:r w:rsidRPr="000B318B">
        <w:rPr>
          <w:rFonts w:ascii="Arial" w:hAnsi="Arial" w:cs="Arial"/>
          <w:sz w:val="22"/>
          <w:szCs w:val="22"/>
          <w:lang w:val="en-IE"/>
        </w:rPr>
        <w:tab/>
      </w:r>
      <w:r w:rsidRPr="000B318B">
        <w:rPr>
          <w:rFonts w:ascii="Arial" w:hAnsi="Arial" w:cs="Arial"/>
          <w:sz w:val="22"/>
          <w:szCs w:val="22"/>
          <w:lang w:val="en-IE"/>
        </w:rPr>
        <w:tab/>
      </w:r>
      <w:r w:rsidRPr="000B318B">
        <w:rPr>
          <w:rFonts w:ascii="Arial" w:hAnsi="Arial" w:cs="Arial"/>
          <w:sz w:val="22"/>
          <w:szCs w:val="22"/>
          <w:lang w:val="en-IE"/>
        </w:rPr>
        <w:tab/>
        <w:t xml:space="preserve"> </w:t>
      </w:r>
    </w:p>
    <w:p w14:paraId="74AD1616" w14:textId="4E4B5070" w:rsidR="009F63FF" w:rsidRPr="000B318B" w:rsidRDefault="009F63FF" w:rsidP="005B1B73">
      <w:pPr>
        <w:tabs>
          <w:tab w:val="num" w:pos="360"/>
          <w:tab w:val="left" w:pos="720"/>
        </w:tabs>
        <w:rPr>
          <w:rFonts w:ascii="Arial" w:hAnsi="Arial" w:cs="Arial"/>
          <w:sz w:val="22"/>
          <w:szCs w:val="22"/>
          <w:lang w:val="en-IE"/>
        </w:rPr>
      </w:pPr>
      <w:r>
        <w:rPr>
          <w:rFonts w:ascii="Arial" w:hAnsi="Arial" w:cs="Arial"/>
          <w:sz w:val="22"/>
          <w:szCs w:val="22"/>
          <w:lang w:val="en-IE"/>
        </w:rPr>
        <w:t xml:space="preserve">            </w:t>
      </w:r>
      <w:bookmarkStart w:id="8" w:name="OLE_LINK9"/>
      <w:r w:rsidRPr="000B318B">
        <w:rPr>
          <w:rFonts w:ascii="Arial" w:hAnsi="Arial" w:cs="Arial"/>
          <w:sz w:val="22"/>
          <w:szCs w:val="22"/>
          <w:lang w:val="en-IE"/>
        </w:rPr>
        <w:t>Oxidation state o</w:t>
      </w:r>
      <w:r>
        <w:rPr>
          <w:rFonts w:ascii="Arial" w:hAnsi="Arial" w:cs="Arial"/>
          <w:sz w:val="22"/>
          <w:szCs w:val="22"/>
          <w:lang w:val="en-IE"/>
        </w:rPr>
        <w:t xml:space="preserve">f the metal ion              </w:t>
      </w:r>
      <w:r w:rsidRPr="000B318B">
        <w:rPr>
          <w:rFonts w:ascii="Arial" w:hAnsi="Arial" w:cs="Arial"/>
          <w:sz w:val="22"/>
          <w:szCs w:val="22"/>
          <w:lang w:val="en-IE"/>
        </w:rPr>
        <w:t xml:space="preserve">   </w:t>
      </w:r>
      <w:r w:rsidR="005C313A">
        <w:rPr>
          <w:rFonts w:ascii="Arial" w:eastAsiaTheme="minorEastAsia" w:hAnsi="Arial" w:cs="Arial" w:hint="eastAsia"/>
          <w:sz w:val="22"/>
          <w:szCs w:val="22"/>
          <w:lang w:val="en-IE" w:eastAsia="zh-CN"/>
        </w:rPr>
        <w:t>-3</w:t>
      </w:r>
      <w:r w:rsidRPr="000B318B">
        <w:rPr>
          <w:rFonts w:ascii="Arial" w:hAnsi="Arial" w:cs="Arial"/>
          <w:sz w:val="22"/>
          <w:szCs w:val="22"/>
          <w:lang w:val="en-IE"/>
        </w:rPr>
        <w:t xml:space="preserve">  </w:t>
      </w:r>
    </w:p>
    <w:p w14:paraId="2F355044" w14:textId="0F45ABFC" w:rsidR="009F63FF" w:rsidRPr="005C313A" w:rsidRDefault="009F63FF" w:rsidP="005B1B73">
      <w:pPr>
        <w:tabs>
          <w:tab w:val="num" w:pos="360"/>
          <w:tab w:val="left" w:pos="720"/>
        </w:tabs>
        <w:rPr>
          <w:rFonts w:ascii="Arial" w:eastAsiaTheme="minorEastAsia" w:hAnsi="Arial" w:cs="Arial" w:hint="eastAsia"/>
          <w:sz w:val="22"/>
          <w:szCs w:val="22"/>
          <w:lang w:eastAsia="zh-CN"/>
        </w:rPr>
      </w:pPr>
      <w:r>
        <w:rPr>
          <w:rFonts w:ascii="Arial" w:hAnsi="Arial" w:cs="Arial"/>
          <w:sz w:val="22"/>
          <w:szCs w:val="22"/>
          <w:lang w:val="en-IE"/>
        </w:rPr>
        <w:t xml:space="preserve">            </w:t>
      </w:r>
      <w:r w:rsidRPr="000B318B">
        <w:rPr>
          <w:rFonts w:ascii="Arial" w:hAnsi="Arial" w:cs="Arial"/>
          <w:sz w:val="22"/>
          <w:szCs w:val="22"/>
          <w:lang w:val="en-IE"/>
        </w:rPr>
        <w:t xml:space="preserve">Coordination number of the metal ion      </w:t>
      </w:r>
      <w:r w:rsidR="005C313A" w:rsidRPr="005C313A">
        <w:rPr>
          <w:rFonts w:ascii="Arial" w:eastAsiaTheme="minorEastAsia" w:hAnsi="Arial" w:cs="Arial" w:hint="eastAsia"/>
          <w:color w:val="00B0F0"/>
          <w:sz w:val="22"/>
          <w:szCs w:val="22"/>
          <w:lang w:val="en-IE" w:eastAsia="zh-CN"/>
        </w:rPr>
        <w:t>6</w:t>
      </w:r>
    </w:p>
    <w:p w14:paraId="2B55075D" w14:textId="2799DD08" w:rsidR="009F63FF" w:rsidRPr="005C313A" w:rsidRDefault="009F63FF" w:rsidP="005B1B73">
      <w:pPr>
        <w:tabs>
          <w:tab w:val="num" w:pos="360"/>
          <w:tab w:val="left" w:pos="540"/>
          <w:tab w:val="left" w:pos="720"/>
        </w:tabs>
        <w:rPr>
          <w:rFonts w:ascii="Arial" w:eastAsiaTheme="minorEastAsia" w:hAnsi="Arial" w:cs="Arial" w:hint="eastAsia"/>
          <w:sz w:val="22"/>
          <w:szCs w:val="22"/>
          <w:lang w:val="en-IE" w:eastAsia="zh-CN"/>
        </w:rPr>
      </w:pPr>
      <w:r>
        <w:rPr>
          <w:rFonts w:ascii="Arial" w:hAnsi="Arial" w:cs="Arial"/>
          <w:sz w:val="22"/>
          <w:szCs w:val="22"/>
          <w:lang w:val="en-IE"/>
        </w:rPr>
        <w:t xml:space="preserve">            </w:t>
      </w:r>
      <w:r w:rsidRPr="000B318B">
        <w:rPr>
          <w:rFonts w:ascii="Arial" w:hAnsi="Arial" w:cs="Arial"/>
          <w:sz w:val="22"/>
          <w:szCs w:val="22"/>
          <w:lang w:val="en-IE"/>
        </w:rPr>
        <w:t>Geometry aroun</w:t>
      </w:r>
      <w:r>
        <w:rPr>
          <w:rFonts w:ascii="Arial" w:hAnsi="Arial" w:cs="Arial"/>
          <w:sz w:val="22"/>
          <w:szCs w:val="22"/>
          <w:lang w:val="en-IE"/>
        </w:rPr>
        <w:t xml:space="preserve">d metal ion   </w:t>
      </w:r>
      <w:r>
        <w:rPr>
          <w:rFonts w:ascii="Arial" w:hAnsi="Arial" w:cs="Arial"/>
          <w:sz w:val="22"/>
          <w:szCs w:val="22"/>
          <w:lang w:val="en-IE"/>
        </w:rPr>
        <w:tab/>
        <w:t xml:space="preserve">         </w:t>
      </w:r>
      <w:r w:rsidRPr="005A54F1">
        <w:rPr>
          <w:rFonts w:ascii="Arial" w:hAnsi="Arial" w:cs="Arial"/>
          <w:color w:val="FF0000"/>
          <w:sz w:val="22"/>
          <w:szCs w:val="22"/>
          <w:lang w:val="en-IE"/>
        </w:rPr>
        <w:t xml:space="preserve">  </w:t>
      </w:r>
      <w:r w:rsidR="005C313A">
        <w:rPr>
          <w:rFonts w:ascii="Arial" w:eastAsiaTheme="minorEastAsia" w:hAnsi="Arial" w:cs="Arial" w:hint="eastAsia"/>
          <w:color w:val="FF0000"/>
          <w:sz w:val="22"/>
          <w:szCs w:val="22"/>
          <w:lang w:val="en-IE" w:eastAsia="zh-CN"/>
        </w:rPr>
        <w:t xml:space="preserve">        3</w:t>
      </w:r>
    </w:p>
    <w:p w14:paraId="78083946" w14:textId="77777777" w:rsidR="009F63FF" w:rsidRPr="000B318B" w:rsidRDefault="009F63FF" w:rsidP="005B1B73">
      <w:pPr>
        <w:tabs>
          <w:tab w:val="num" w:pos="360"/>
          <w:tab w:val="left" w:pos="720"/>
        </w:tabs>
        <w:rPr>
          <w:rFonts w:ascii="Arial" w:hAnsi="Arial" w:cs="Arial"/>
          <w:sz w:val="22"/>
          <w:szCs w:val="22"/>
          <w:lang w:val="en-IE"/>
        </w:rPr>
      </w:pPr>
      <w:r w:rsidRPr="000B318B">
        <w:rPr>
          <w:rFonts w:ascii="Arial" w:hAnsi="Arial" w:cs="Arial"/>
          <w:sz w:val="22"/>
          <w:szCs w:val="22"/>
          <w:lang w:val="en-IE"/>
        </w:rPr>
        <w:t xml:space="preserve">       </w:t>
      </w:r>
    </w:p>
    <w:bookmarkEnd w:id="8"/>
    <w:p w14:paraId="6E8A1F00" w14:textId="77777777" w:rsidR="009F63FF" w:rsidRDefault="009F63FF" w:rsidP="005B1B73">
      <w:pPr>
        <w:tabs>
          <w:tab w:val="num" w:pos="360"/>
        </w:tabs>
        <w:rPr>
          <w:rFonts w:ascii="Arial" w:hAnsi="Arial" w:cs="Arial"/>
          <w:sz w:val="22"/>
          <w:szCs w:val="22"/>
          <w:lang w:val="en-IE"/>
        </w:rPr>
      </w:pPr>
      <w:r>
        <w:rPr>
          <w:rFonts w:ascii="Arial" w:hAnsi="Arial" w:cs="Arial"/>
          <w:sz w:val="22"/>
          <w:szCs w:val="22"/>
          <w:lang w:val="en-IE"/>
        </w:rPr>
        <w:t xml:space="preserve">           </w:t>
      </w:r>
      <w:bookmarkStart w:id="9" w:name="OLE_LINK10"/>
      <w:r>
        <w:rPr>
          <w:rFonts w:ascii="Arial" w:hAnsi="Arial" w:cs="Arial"/>
          <w:sz w:val="22"/>
          <w:szCs w:val="22"/>
          <w:lang w:val="en-IE"/>
        </w:rPr>
        <w:t xml:space="preserve"> Ligand denticities: </w:t>
      </w:r>
    </w:p>
    <w:p w14:paraId="43D4247B" w14:textId="77777777" w:rsidR="00041E1E" w:rsidRDefault="009F63FF" w:rsidP="005B1B73">
      <w:pPr>
        <w:rPr>
          <w:rFonts w:ascii="Arial" w:hAnsi="Arial" w:cs="Arial"/>
          <w:sz w:val="22"/>
          <w:szCs w:val="22"/>
          <w:lang w:val="en-IE"/>
        </w:rPr>
      </w:pPr>
      <w:r>
        <w:rPr>
          <w:rFonts w:ascii="Arial" w:hAnsi="Arial" w:cs="Arial"/>
          <w:sz w:val="22"/>
          <w:szCs w:val="22"/>
          <w:lang w:val="en-IE"/>
        </w:rPr>
        <w:tab/>
        <w:t xml:space="preserve">(N-methylglucamine) </w:t>
      </w:r>
    </w:p>
    <w:p w14:paraId="3C8868A9" w14:textId="77777777" w:rsidR="009F63FF" w:rsidRDefault="009F63FF" w:rsidP="00041E1E">
      <w:pPr>
        <w:ind w:firstLine="720"/>
        <w:rPr>
          <w:rFonts w:ascii="Arial" w:hAnsi="Arial" w:cs="Arial"/>
          <w:sz w:val="22"/>
          <w:szCs w:val="22"/>
          <w:lang w:val="en-IE"/>
        </w:rPr>
      </w:pPr>
      <w:r w:rsidRPr="000B318B">
        <w:rPr>
          <w:rFonts w:ascii="Arial" w:hAnsi="Arial" w:cs="Arial"/>
          <w:sz w:val="22"/>
          <w:szCs w:val="22"/>
          <w:lang w:val="en-IE"/>
        </w:rPr>
        <w:t>(hydroxide</w:t>
      </w:r>
      <w:r w:rsidRPr="000B318B">
        <w:rPr>
          <w:rFonts w:ascii="Arial" w:hAnsi="Arial" w:cs="Arial"/>
          <w:lang w:val="en-IE"/>
        </w:rPr>
        <w:t>)</w:t>
      </w:r>
    </w:p>
    <w:bookmarkEnd w:id="9"/>
    <w:p w14:paraId="5823FD66" w14:textId="77777777" w:rsidR="009F63FF" w:rsidRPr="000B318B" w:rsidRDefault="009F63FF" w:rsidP="005B1B73">
      <w:pPr>
        <w:tabs>
          <w:tab w:val="num" w:pos="360"/>
        </w:tabs>
        <w:rPr>
          <w:rFonts w:ascii="Arial" w:hAnsi="Arial" w:cs="Arial"/>
          <w:b/>
          <w:sz w:val="22"/>
          <w:szCs w:val="22"/>
        </w:rPr>
      </w:pPr>
      <w:r w:rsidRPr="000B318B">
        <w:rPr>
          <w:rFonts w:ascii="Arial" w:hAnsi="Arial" w:cs="Arial"/>
          <w:lang w:val="en-IE"/>
        </w:rPr>
        <w:t xml:space="preserve">           </w:t>
      </w:r>
      <w:r w:rsidRPr="000B318B">
        <w:rPr>
          <w:rFonts w:ascii="Arial" w:hAnsi="Arial" w:cs="Arial"/>
          <w:lang w:val="en-IE"/>
        </w:rPr>
        <w:tab/>
      </w:r>
      <w:r w:rsidRPr="000B318B">
        <w:rPr>
          <w:rFonts w:ascii="Arial" w:hAnsi="Arial" w:cs="Arial"/>
          <w:lang w:val="en-IE"/>
        </w:rPr>
        <w:tab/>
      </w:r>
      <w:r w:rsidRPr="000B318B">
        <w:rPr>
          <w:rFonts w:ascii="Arial" w:hAnsi="Arial" w:cs="Arial"/>
          <w:lang w:val="en-IE"/>
        </w:rPr>
        <w:tab/>
      </w:r>
      <w:r w:rsidRPr="000B318B">
        <w:rPr>
          <w:rFonts w:ascii="Arial" w:hAnsi="Arial" w:cs="Arial"/>
          <w:lang w:val="en-IE"/>
        </w:rPr>
        <w:tab/>
      </w:r>
      <w:r w:rsidRPr="000B318B">
        <w:rPr>
          <w:rFonts w:ascii="Arial" w:hAnsi="Arial" w:cs="Arial"/>
          <w:lang w:val="en-IE"/>
        </w:rPr>
        <w:tab/>
      </w:r>
      <w:r w:rsidRPr="000B318B">
        <w:rPr>
          <w:rFonts w:ascii="Arial" w:hAnsi="Arial" w:cs="Arial"/>
          <w:lang w:val="en-IE"/>
        </w:rPr>
        <w:tab/>
      </w:r>
      <w:r w:rsidRPr="000B318B">
        <w:rPr>
          <w:rFonts w:ascii="Arial" w:hAnsi="Arial" w:cs="Arial"/>
          <w:lang w:val="en-IE"/>
        </w:rPr>
        <w:tab/>
      </w:r>
      <w:r w:rsidRPr="000B318B">
        <w:rPr>
          <w:rFonts w:ascii="Arial" w:hAnsi="Arial" w:cs="Arial"/>
          <w:lang w:val="en-IE"/>
        </w:rPr>
        <w:tab/>
      </w:r>
      <w:r w:rsidRPr="000B318B">
        <w:rPr>
          <w:rFonts w:ascii="Arial" w:hAnsi="Arial" w:cs="Arial"/>
          <w:lang w:val="en-IE"/>
        </w:rPr>
        <w:tab/>
      </w:r>
      <w:r w:rsidRPr="000B318B">
        <w:rPr>
          <w:rFonts w:ascii="Arial" w:hAnsi="Arial" w:cs="Arial"/>
          <w:lang w:val="en-IE"/>
        </w:rPr>
        <w:tab/>
      </w:r>
      <w:r w:rsidRPr="000B318B">
        <w:rPr>
          <w:rFonts w:ascii="Arial" w:hAnsi="Arial" w:cs="Arial"/>
          <w:lang w:val="en-IE"/>
        </w:rPr>
        <w:tab/>
        <w:t xml:space="preserve">            </w:t>
      </w:r>
      <w:r w:rsidRPr="000B318B">
        <w:rPr>
          <w:rFonts w:ascii="Arial" w:hAnsi="Arial" w:cs="Arial"/>
          <w:lang w:val="en-IE"/>
        </w:rPr>
        <w:tab/>
      </w:r>
      <w:r w:rsidRPr="000B318B">
        <w:rPr>
          <w:rFonts w:ascii="Arial" w:hAnsi="Arial" w:cs="Arial"/>
          <w:lang w:val="en-IE"/>
        </w:rPr>
        <w:tab/>
      </w:r>
      <w:r w:rsidRPr="000B318B">
        <w:rPr>
          <w:rFonts w:ascii="Arial" w:hAnsi="Arial" w:cs="Arial"/>
          <w:lang w:val="en-IE"/>
        </w:rPr>
        <w:tab/>
      </w:r>
      <w:r w:rsidRPr="000B318B">
        <w:rPr>
          <w:rFonts w:ascii="Arial" w:hAnsi="Arial" w:cs="Arial"/>
          <w:lang w:val="en-IE"/>
        </w:rPr>
        <w:tab/>
      </w:r>
      <w:r w:rsidRPr="000B318B">
        <w:rPr>
          <w:rFonts w:ascii="Arial" w:hAnsi="Arial" w:cs="Arial"/>
          <w:lang w:val="en-IE"/>
        </w:rPr>
        <w:tab/>
      </w:r>
      <w:r w:rsidRPr="000B318B">
        <w:rPr>
          <w:rFonts w:ascii="Arial" w:hAnsi="Arial" w:cs="Arial"/>
          <w:lang w:val="en-IE"/>
        </w:rPr>
        <w:tab/>
      </w:r>
      <w:r w:rsidRPr="000B318B">
        <w:rPr>
          <w:rFonts w:ascii="Arial" w:hAnsi="Arial" w:cs="Arial"/>
          <w:lang w:val="en-IE"/>
        </w:rPr>
        <w:tab/>
      </w:r>
      <w:r w:rsidRPr="000B318B">
        <w:rPr>
          <w:rFonts w:ascii="Arial" w:hAnsi="Arial" w:cs="Arial"/>
          <w:lang w:val="en-IE"/>
        </w:rPr>
        <w:tab/>
      </w:r>
      <w:r w:rsidRPr="000B318B">
        <w:rPr>
          <w:rFonts w:ascii="Arial" w:hAnsi="Arial" w:cs="Arial"/>
          <w:lang w:val="en-IE"/>
        </w:rPr>
        <w:tab/>
      </w:r>
      <w:r w:rsidRPr="000B318B">
        <w:rPr>
          <w:rFonts w:ascii="Arial" w:hAnsi="Arial" w:cs="Arial"/>
          <w:sz w:val="22"/>
          <w:szCs w:val="22"/>
          <w:lang w:val="en-IE"/>
        </w:rPr>
        <w:tab/>
      </w:r>
      <w:r>
        <w:rPr>
          <w:rFonts w:ascii="Arial" w:hAnsi="Arial" w:cs="Arial"/>
          <w:sz w:val="22"/>
          <w:szCs w:val="22"/>
          <w:lang w:val="en-IE"/>
        </w:rPr>
        <w:t xml:space="preserve">  </w:t>
      </w:r>
      <w:r>
        <w:rPr>
          <w:rFonts w:ascii="Arial" w:hAnsi="Arial" w:cs="Arial"/>
          <w:sz w:val="22"/>
          <w:szCs w:val="22"/>
          <w:lang w:val="en-IE"/>
        </w:rPr>
        <w:tab/>
      </w:r>
      <w:r>
        <w:rPr>
          <w:rFonts w:ascii="Arial" w:hAnsi="Arial" w:cs="Arial"/>
          <w:sz w:val="22"/>
          <w:szCs w:val="22"/>
          <w:lang w:val="en-IE"/>
        </w:rPr>
        <w:tab/>
      </w:r>
      <w:r>
        <w:rPr>
          <w:rFonts w:ascii="Arial" w:hAnsi="Arial" w:cs="Arial"/>
          <w:sz w:val="22"/>
          <w:szCs w:val="22"/>
          <w:lang w:val="en-IE"/>
        </w:rPr>
        <w:tab/>
      </w:r>
      <w:r>
        <w:rPr>
          <w:rFonts w:ascii="Arial" w:hAnsi="Arial" w:cs="Arial"/>
          <w:sz w:val="22"/>
          <w:szCs w:val="22"/>
          <w:lang w:val="en-IE"/>
        </w:rPr>
        <w:tab/>
      </w:r>
      <w:r>
        <w:rPr>
          <w:rFonts w:ascii="Arial" w:hAnsi="Arial" w:cs="Arial"/>
          <w:sz w:val="22"/>
          <w:szCs w:val="22"/>
          <w:lang w:val="en-IE"/>
        </w:rPr>
        <w:tab/>
      </w:r>
      <w:r>
        <w:rPr>
          <w:rFonts w:ascii="Arial" w:hAnsi="Arial" w:cs="Arial"/>
          <w:sz w:val="22"/>
          <w:szCs w:val="22"/>
          <w:lang w:val="en-IE"/>
        </w:rPr>
        <w:tab/>
      </w:r>
      <w:r>
        <w:rPr>
          <w:rFonts w:ascii="Arial" w:hAnsi="Arial" w:cs="Arial"/>
          <w:sz w:val="22"/>
          <w:szCs w:val="22"/>
          <w:lang w:val="en-IE"/>
        </w:rPr>
        <w:tab/>
      </w:r>
      <w:r>
        <w:rPr>
          <w:rFonts w:ascii="Arial" w:hAnsi="Arial" w:cs="Arial"/>
          <w:sz w:val="22"/>
          <w:szCs w:val="22"/>
          <w:lang w:val="en-IE"/>
        </w:rPr>
        <w:tab/>
      </w:r>
      <w:r>
        <w:rPr>
          <w:rFonts w:ascii="Arial" w:hAnsi="Arial" w:cs="Arial"/>
          <w:sz w:val="22"/>
          <w:szCs w:val="22"/>
          <w:lang w:val="en-IE"/>
        </w:rPr>
        <w:tab/>
      </w:r>
      <w:r>
        <w:rPr>
          <w:rFonts w:ascii="Arial" w:hAnsi="Arial" w:cs="Arial"/>
          <w:sz w:val="22"/>
          <w:szCs w:val="22"/>
          <w:lang w:val="en-IE"/>
        </w:rPr>
        <w:tab/>
      </w:r>
      <w:r>
        <w:rPr>
          <w:rFonts w:ascii="Arial" w:hAnsi="Arial" w:cs="Arial"/>
          <w:sz w:val="22"/>
          <w:szCs w:val="22"/>
          <w:lang w:val="en-IE"/>
        </w:rPr>
        <w:tab/>
      </w:r>
      <w:r>
        <w:rPr>
          <w:rFonts w:ascii="Arial" w:hAnsi="Arial" w:cs="Arial"/>
          <w:sz w:val="22"/>
          <w:szCs w:val="22"/>
          <w:lang w:val="en-IE"/>
        </w:rPr>
        <w:tab/>
      </w:r>
    </w:p>
    <w:p w14:paraId="77BD225E" w14:textId="77777777" w:rsidR="009F63FF" w:rsidRDefault="009F63FF" w:rsidP="005B1B73">
      <w:pPr>
        <w:jc w:val="both"/>
        <w:rPr>
          <w:rFonts w:ascii="Arial" w:hAnsi="Arial" w:cs="Arial"/>
          <w:sz w:val="22"/>
          <w:szCs w:val="22"/>
        </w:rPr>
      </w:pPr>
    </w:p>
    <w:p w14:paraId="2DDC7B11" w14:textId="77777777" w:rsidR="009F63FF" w:rsidRPr="000B318B" w:rsidRDefault="009F63FF" w:rsidP="005B1B73">
      <w:pPr>
        <w:jc w:val="both"/>
        <w:rPr>
          <w:rFonts w:ascii="Arial" w:hAnsi="Arial" w:cs="Arial"/>
          <w:sz w:val="22"/>
          <w:szCs w:val="22"/>
          <w:lang w:val="en-IE"/>
        </w:rPr>
      </w:pPr>
      <w:r>
        <w:rPr>
          <w:rFonts w:ascii="Arial" w:hAnsi="Arial" w:cs="Arial"/>
          <w:sz w:val="22"/>
          <w:szCs w:val="22"/>
        </w:rPr>
        <w:t>(ii</w:t>
      </w:r>
      <w:r w:rsidRPr="000B318B">
        <w:rPr>
          <w:rFonts w:ascii="Arial" w:hAnsi="Arial" w:cs="Arial"/>
          <w:sz w:val="22"/>
          <w:szCs w:val="22"/>
        </w:rPr>
        <w:t>)</w:t>
      </w:r>
      <w:r w:rsidRPr="000B318B">
        <w:rPr>
          <w:rFonts w:ascii="Arial" w:hAnsi="Arial" w:cs="Arial"/>
          <w:sz w:val="22"/>
          <w:szCs w:val="22"/>
          <w:lang w:val="en-IE"/>
        </w:rPr>
        <w:t xml:space="preserve"> A patient with haemochromatosis is treated by subcutaneous administration of </w:t>
      </w:r>
      <w:proofErr w:type="spellStart"/>
      <w:r w:rsidRPr="000B318B">
        <w:rPr>
          <w:rFonts w:ascii="Arial" w:hAnsi="Arial" w:cs="Arial"/>
          <w:sz w:val="22"/>
          <w:szCs w:val="22"/>
          <w:lang w:val="en-IE"/>
        </w:rPr>
        <w:t>Desferal</w:t>
      </w:r>
      <w:proofErr w:type="spellEnd"/>
      <w:r w:rsidRPr="000B318B">
        <w:rPr>
          <w:rFonts w:ascii="Arial" w:hAnsi="Arial" w:cs="Arial"/>
          <w:sz w:val="22"/>
          <w:szCs w:val="22"/>
          <w:lang w:val="en-IE"/>
        </w:rPr>
        <w:t xml:space="preserve">, structure below. This binds to and excretes excess </w:t>
      </w:r>
      <w:proofErr w:type="gramStart"/>
      <w:r w:rsidRPr="000B318B">
        <w:rPr>
          <w:rFonts w:ascii="Arial" w:hAnsi="Arial" w:cs="Arial"/>
          <w:sz w:val="22"/>
          <w:szCs w:val="22"/>
          <w:lang w:val="en-IE"/>
        </w:rPr>
        <w:t>iron(</w:t>
      </w:r>
      <w:proofErr w:type="gramEnd"/>
      <w:r w:rsidRPr="000B318B">
        <w:rPr>
          <w:rFonts w:ascii="Arial" w:hAnsi="Arial" w:cs="Arial"/>
          <w:sz w:val="22"/>
          <w:szCs w:val="22"/>
          <w:lang w:val="en-IE"/>
        </w:rPr>
        <w:t>III).</w:t>
      </w:r>
    </w:p>
    <w:p w14:paraId="7E6A0C05" w14:textId="77777777" w:rsidR="009F63FF" w:rsidRPr="000B318B" w:rsidRDefault="009F63FF" w:rsidP="005B1B73">
      <w:pPr>
        <w:rPr>
          <w:rFonts w:ascii="Arial" w:hAnsi="Arial" w:cs="Arial"/>
        </w:rPr>
      </w:pPr>
    </w:p>
    <w:p w14:paraId="455C1BA5" w14:textId="77777777" w:rsidR="009F63FF" w:rsidRPr="00F00337" w:rsidRDefault="009F63FF" w:rsidP="005B1B73">
      <w:pPr>
        <w:rPr>
          <w:rFonts w:ascii="Arial" w:hAnsi="Arial" w:cs="Arial"/>
        </w:rPr>
      </w:pPr>
      <w:r w:rsidRPr="000B318B">
        <w:rPr>
          <w:rFonts w:ascii="Arial" w:hAnsi="Arial" w:cs="Arial"/>
        </w:rPr>
        <w:t xml:space="preserve">                           </w:t>
      </w:r>
      <w:r w:rsidR="00372AED" w:rsidRPr="00372AED">
        <w:rPr>
          <w:rFonts w:ascii="Arial" w:hAnsi="Arial" w:cs="Arial"/>
          <w:noProof/>
          <w:lang w:val="en-IE" w:eastAsia="en-IE"/>
        </w:rPr>
        <w:drawing>
          <wp:inline distT="0" distB="0" distL="0" distR="0" wp14:anchorId="6DB3FB8E" wp14:editId="2CC676CA">
            <wp:extent cx="1533525" cy="1883569"/>
            <wp:effectExtent l="0" t="0" r="0" b="2540"/>
            <wp:docPr id="99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33714" t="50000" r="54843" b="25000"/>
                    <a:stretch/>
                  </pic:blipFill>
                  <pic:spPr bwMode="auto">
                    <a:xfrm>
                      <a:off x="0" y="0"/>
                      <a:ext cx="1535004" cy="1885385"/>
                    </a:xfrm>
                    <a:prstGeom prst="rect">
                      <a:avLst/>
                    </a:prstGeom>
                    <a:noFill/>
                    <a:ln>
                      <a:noFill/>
                    </a:ln>
                    <a:extLst>
                      <a:ext uri="{53640926-AAD7-44D8-BBD7-CCE9431645EC}">
                        <a14:shadowObscured xmlns:a14="http://schemas.microsoft.com/office/drawing/2010/main"/>
                      </a:ext>
                    </a:extLst>
                  </pic:spPr>
                </pic:pic>
              </a:graphicData>
            </a:graphic>
          </wp:inline>
        </w:drawing>
      </w:r>
    </w:p>
    <w:p w14:paraId="799D5E48" w14:textId="77777777" w:rsidR="009F63FF" w:rsidRPr="000B318B" w:rsidRDefault="009F63FF" w:rsidP="005B1B73">
      <w:pPr>
        <w:tabs>
          <w:tab w:val="left" w:pos="360"/>
          <w:tab w:val="left" w:pos="1440"/>
        </w:tabs>
        <w:rPr>
          <w:rFonts w:ascii="Arial" w:hAnsi="Arial" w:cs="Arial"/>
          <w:lang w:val="en-IE"/>
        </w:rPr>
      </w:pPr>
    </w:p>
    <w:p w14:paraId="2536EC17" w14:textId="77777777" w:rsidR="00372AED" w:rsidRDefault="009F63FF" w:rsidP="005B1B73">
      <w:pPr>
        <w:tabs>
          <w:tab w:val="left" w:pos="-540"/>
          <w:tab w:val="left" w:pos="1440"/>
        </w:tabs>
        <w:rPr>
          <w:rFonts w:ascii="Arial" w:hAnsi="Arial" w:cs="Arial"/>
          <w:sz w:val="22"/>
          <w:szCs w:val="22"/>
          <w:lang w:val="en-IE"/>
        </w:rPr>
      </w:pPr>
      <w:r w:rsidRPr="000B318B">
        <w:rPr>
          <w:rFonts w:ascii="Arial" w:hAnsi="Arial" w:cs="Arial"/>
          <w:sz w:val="22"/>
          <w:szCs w:val="22"/>
          <w:lang w:val="en-IE"/>
        </w:rPr>
        <w:t xml:space="preserve">In the structure above circle the atoms that bind to </w:t>
      </w:r>
      <w:proofErr w:type="gramStart"/>
      <w:r w:rsidRPr="000B318B">
        <w:rPr>
          <w:rFonts w:ascii="Arial" w:hAnsi="Arial" w:cs="Arial"/>
          <w:sz w:val="22"/>
          <w:szCs w:val="22"/>
          <w:lang w:val="en-IE"/>
        </w:rPr>
        <w:t>iron(</w:t>
      </w:r>
      <w:proofErr w:type="gramEnd"/>
      <w:r w:rsidRPr="000B318B">
        <w:rPr>
          <w:rFonts w:ascii="Arial" w:hAnsi="Arial" w:cs="Arial"/>
          <w:sz w:val="22"/>
          <w:szCs w:val="22"/>
          <w:lang w:val="en-IE"/>
        </w:rPr>
        <w:t>III).</w:t>
      </w:r>
    </w:p>
    <w:p w14:paraId="470BF29D" w14:textId="77777777" w:rsidR="009F63FF" w:rsidRPr="000B318B" w:rsidRDefault="009F63FF" w:rsidP="005B1B73">
      <w:pPr>
        <w:tabs>
          <w:tab w:val="left" w:pos="-540"/>
          <w:tab w:val="left" w:pos="1440"/>
        </w:tabs>
        <w:rPr>
          <w:rFonts w:ascii="Arial" w:hAnsi="Arial" w:cs="Arial"/>
          <w:sz w:val="22"/>
          <w:szCs w:val="22"/>
          <w:lang w:val="en-IE"/>
        </w:rPr>
      </w:pPr>
      <w:r>
        <w:rPr>
          <w:rFonts w:ascii="Arial" w:hAnsi="Arial" w:cs="Arial"/>
          <w:sz w:val="22"/>
          <w:szCs w:val="22"/>
          <w:lang w:val="en-IE"/>
        </w:rPr>
        <w:t xml:space="preserve">  </w:t>
      </w:r>
    </w:p>
    <w:p w14:paraId="30675D15" w14:textId="77777777" w:rsidR="009F63FF" w:rsidRDefault="009F63FF" w:rsidP="005B1B73">
      <w:pPr>
        <w:tabs>
          <w:tab w:val="left" w:pos="-540"/>
          <w:tab w:val="left" w:pos="1440"/>
        </w:tabs>
        <w:rPr>
          <w:rFonts w:ascii="Arial" w:hAnsi="Arial" w:cs="Arial"/>
          <w:lang w:val="en-IE"/>
        </w:rPr>
      </w:pPr>
      <w:r w:rsidRPr="000B318B">
        <w:rPr>
          <w:rFonts w:ascii="Arial" w:hAnsi="Arial" w:cs="Arial"/>
          <w:sz w:val="22"/>
          <w:szCs w:val="22"/>
          <w:lang w:val="en-IE"/>
        </w:rPr>
        <w:t xml:space="preserve">Explain why the </w:t>
      </w:r>
      <w:proofErr w:type="gramStart"/>
      <w:r w:rsidRPr="000B318B">
        <w:rPr>
          <w:rFonts w:ascii="Arial" w:hAnsi="Arial" w:cs="Arial"/>
          <w:sz w:val="22"/>
          <w:szCs w:val="22"/>
          <w:lang w:val="en-IE"/>
        </w:rPr>
        <w:t>iron(</w:t>
      </w:r>
      <w:proofErr w:type="gramEnd"/>
      <w:r w:rsidRPr="000B318B">
        <w:rPr>
          <w:rFonts w:ascii="Arial" w:hAnsi="Arial" w:cs="Arial"/>
          <w:sz w:val="22"/>
          <w:szCs w:val="22"/>
          <w:lang w:val="en-IE"/>
        </w:rPr>
        <w:t>III)-</w:t>
      </w:r>
      <w:proofErr w:type="spellStart"/>
      <w:r w:rsidRPr="000B318B">
        <w:rPr>
          <w:rFonts w:ascii="Arial" w:hAnsi="Arial" w:cs="Arial"/>
          <w:sz w:val="22"/>
          <w:szCs w:val="22"/>
          <w:lang w:val="en-IE"/>
        </w:rPr>
        <w:t>desferal</w:t>
      </w:r>
      <w:proofErr w:type="spellEnd"/>
      <w:r w:rsidRPr="000B318B">
        <w:rPr>
          <w:rFonts w:ascii="Arial" w:hAnsi="Arial" w:cs="Arial"/>
          <w:sz w:val="22"/>
          <w:szCs w:val="22"/>
          <w:lang w:val="en-IE"/>
        </w:rPr>
        <w:t xml:space="preserve"> complex is very stable.</w:t>
      </w:r>
      <w:r w:rsidRPr="000B318B">
        <w:rPr>
          <w:rFonts w:ascii="Arial" w:hAnsi="Arial" w:cs="Arial"/>
          <w:lang w:val="en-IE"/>
        </w:rPr>
        <w:t xml:space="preserve"> </w:t>
      </w:r>
    </w:p>
    <w:p w14:paraId="086AC5A0" w14:textId="77777777" w:rsidR="00372AED" w:rsidRPr="005B1B73" w:rsidRDefault="00372AED" w:rsidP="005B1B73">
      <w:pPr>
        <w:tabs>
          <w:tab w:val="left" w:pos="-540"/>
          <w:tab w:val="left" w:pos="1440"/>
        </w:tabs>
        <w:rPr>
          <w:rFonts w:ascii="Arial" w:hAnsi="Arial" w:cs="Arial"/>
          <w:color w:val="FF0000"/>
          <w:lang w:val="en-IE"/>
        </w:rPr>
      </w:pPr>
    </w:p>
    <w:p w14:paraId="032C3A2F" w14:textId="5F22B7C4" w:rsidR="009F63FF" w:rsidRDefault="009F63FF" w:rsidP="005B1B73">
      <w:pPr>
        <w:tabs>
          <w:tab w:val="left" w:pos="-540"/>
          <w:tab w:val="left" w:pos="1440"/>
        </w:tabs>
        <w:rPr>
          <w:rFonts w:ascii="Arial" w:hAnsi="Arial" w:cs="Arial"/>
          <w:lang w:val="en-IE"/>
        </w:rPr>
      </w:pPr>
      <w:r>
        <w:rPr>
          <w:rFonts w:ascii="Arial" w:hAnsi="Arial" w:cs="Arial"/>
          <w:lang w:val="en-IE"/>
        </w:rPr>
        <w:tab/>
      </w:r>
      <w:r w:rsidR="005C313A">
        <w:rPr>
          <w:rFonts w:ascii="宋体" w:eastAsia="宋体" w:hAnsi="宋体" w:cs="宋体" w:hint="eastAsia"/>
          <w:lang w:val="en-IE" w:eastAsia="zh-CN"/>
        </w:rPr>
        <w:t>五元环</w:t>
      </w:r>
      <w:r>
        <w:rPr>
          <w:rFonts w:ascii="Arial" w:hAnsi="Arial" w:cs="Arial"/>
          <w:lang w:val="en-IE"/>
        </w:rPr>
        <w:tab/>
      </w:r>
      <w:r>
        <w:rPr>
          <w:rFonts w:ascii="Arial" w:hAnsi="Arial" w:cs="Arial"/>
          <w:lang w:val="en-IE"/>
        </w:rPr>
        <w:tab/>
      </w:r>
      <w:r>
        <w:rPr>
          <w:rFonts w:ascii="Arial" w:hAnsi="Arial" w:cs="Arial"/>
          <w:lang w:val="en-IE"/>
        </w:rPr>
        <w:tab/>
      </w:r>
      <w:r>
        <w:rPr>
          <w:rFonts w:ascii="Arial" w:hAnsi="Arial" w:cs="Arial"/>
          <w:lang w:val="en-IE"/>
        </w:rPr>
        <w:tab/>
      </w:r>
      <w:r>
        <w:rPr>
          <w:rFonts w:ascii="Arial" w:hAnsi="Arial" w:cs="Arial"/>
          <w:lang w:val="en-IE"/>
        </w:rPr>
        <w:tab/>
      </w:r>
      <w:r>
        <w:rPr>
          <w:rFonts w:ascii="Arial" w:hAnsi="Arial" w:cs="Arial"/>
          <w:lang w:val="en-IE"/>
        </w:rPr>
        <w:tab/>
      </w:r>
      <w:r>
        <w:rPr>
          <w:rFonts w:ascii="Arial" w:hAnsi="Arial" w:cs="Arial"/>
          <w:lang w:val="en-IE"/>
        </w:rPr>
        <w:tab/>
      </w:r>
      <w:r>
        <w:rPr>
          <w:rFonts w:ascii="Arial" w:hAnsi="Arial" w:cs="Arial"/>
          <w:lang w:val="en-IE"/>
        </w:rPr>
        <w:tab/>
      </w:r>
      <w:r>
        <w:rPr>
          <w:rFonts w:ascii="Arial" w:hAnsi="Arial" w:cs="Arial"/>
          <w:lang w:val="en-IE"/>
        </w:rPr>
        <w:tab/>
      </w:r>
      <w:r>
        <w:rPr>
          <w:rFonts w:ascii="Arial" w:hAnsi="Arial" w:cs="Arial"/>
          <w:lang w:val="en-IE"/>
        </w:rPr>
        <w:tab/>
      </w:r>
      <w:r>
        <w:rPr>
          <w:rFonts w:ascii="Arial" w:hAnsi="Arial" w:cs="Arial"/>
          <w:b/>
          <w:lang w:val="en-IE"/>
        </w:rPr>
        <w:t xml:space="preserve">                     </w:t>
      </w:r>
    </w:p>
    <w:p w14:paraId="52C0D33F" w14:textId="77777777" w:rsidR="009F63FF" w:rsidRDefault="009F63FF" w:rsidP="005B1B73">
      <w:pPr>
        <w:tabs>
          <w:tab w:val="left" w:pos="-540"/>
          <w:tab w:val="left" w:pos="1440"/>
        </w:tabs>
        <w:rPr>
          <w:rFonts w:ascii="Arial" w:eastAsiaTheme="minorEastAsia" w:hAnsi="Arial" w:cs="Arial"/>
          <w:sz w:val="22"/>
          <w:szCs w:val="22"/>
          <w:lang w:val="en-IE" w:eastAsia="zh-CN"/>
        </w:rPr>
      </w:pPr>
      <w:r w:rsidRPr="000B318B">
        <w:rPr>
          <w:rFonts w:ascii="Arial" w:hAnsi="Arial" w:cs="Arial"/>
          <w:sz w:val="22"/>
          <w:szCs w:val="22"/>
          <w:lang w:val="en-IE"/>
        </w:rPr>
        <w:t xml:space="preserve">Explain why the </w:t>
      </w:r>
      <w:proofErr w:type="gramStart"/>
      <w:r w:rsidRPr="000B318B">
        <w:rPr>
          <w:rFonts w:ascii="Arial" w:hAnsi="Arial" w:cs="Arial"/>
          <w:sz w:val="22"/>
          <w:szCs w:val="22"/>
          <w:lang w:val="en-IE"/>
        </w:rPr>
        <w:t>iron(</w:t>
      </w:r>
      <w:proofErr w:type="gramEnd"/>
      <w:r w:rsidRPr="000B318B">
        <w:rPr>
          <w:rFonts w:ascii="Arial" w:hAnsi="Arial" w:cs="Arial"/>
          <w:sz w:val="22"/>
          <w:szCs w:val="22"/>
          <w:lang w:val="en-IE"/>
        </w:rPr>
        <w:t>III)-</w:t>
      </w:r>
      <w:proofErr w:type="spellStart"/>
      <w:r w:rsidRPr="000B318B">
        <w:rPr>
          <w:rFonts w:ascii="Arial" w:hAnsi="Arial" w:cs="Arial"/>
          <w:sz w:val="22"/>
          <w:szCs w:val="22"/>
          <w:lang w:val="en-IE"/>
        </w:rPr>
        <w:t>desferal</w:t>
      </w:r>
      <w:proofErr w:type="spellEnd"/>
      <w:r w:rsidRPr="000B318B">
        <w:rPr>
          <w:rFonts w:ascii="Arial" w:hAnsi="Arial" w:cs="Arial"/>
          <w:sz w:val="22"/>
          <w:szCs w:val="22"/>
          <w:lang w:val="en-IE"/>
        </w:rPr>
        <w:t xml:space="preserve"> complex is easily excreted from the body.</w:t>
      </w:r>
    </w:p>
    <w:p w14:paraId="2946A30F" w14:textId="77777777" w:rsidR="005C313A" w:rsidRPr="005C313A" w:rsidRDefault="005C313A" w:rsidP="005B1B73">
      <w:pPr>
        <w:tabs>
          <w:tab w:val="left" w:pos="-540"/>
          <w:tab w:val="left" w:pos="1440"/>
        </w:tabs>
        <w:rPr>
          <w:rFonts w:ascii="Arial" w:eastAsiaTheme="minorEastAsia" w:hAnsi="Arial" w:cs="Arial" w:hint="eastAsia"/>
          <w:sz w:val="22"/>
          <w:szCs w:val="22"/>
          <w:lang w:val="en-IE" w:eastAsia="zh-CN"/>
        </w:rPr>
      </w:pPr>
    </w:p>
    <w:p w14:paraId="1C686274" w14:textId="2B174168" w:rsidR="005C313A" w:rsidRPr="005C313A" w:rsidRDefault="005C313A" w:rsidP="005B1B73">
      <w:pPr>
        <w:tabs>
          <w:tab w:val="left" w:pos="-540"/>
          <w:tab w:val="left" w:pos="1440"/>
        </w:tabs>
        <w:rPr>
          <w:rFonts w:ascii="Arial" w:eastAsiaTheme="minorEastAsia" w:hAnsi="Arial" w:cs="Arial" w:hint="eastAsia"/>
          <w:sz w:val="22"/>
          <w:szCs w:val="22"/>
          <w:lang w:val="en-IE" w:eastAsia="zh-CN"/>
        </w:rPr>
      </w:pPr>
      <w:r>
        <w:rPr>
          <w:rFonts w:ascii="Arial" w:eastAsiaTheme="minorEastAsia" w:hAnsi="Arial" w:cs="Arial"/>
          <w:sz w:val="22"/>
          <w:szCs w:val="22"/>
          <w:lang w:val="en-IE" w:eastAsia="zh-CN"/>
        </w:rPr>
        <w:tab/>
      </w:r>
      <w:r>
        <w:rPr>
          <w:rFonts w:ascii="Arial" w:eastAsiaTheme="minorEastAsia" w:hAnsi="Arial" w:cs="Arial"/>
          <w:sz w:val="22"/>
          <w:szCs w:val="22"/>
          <w:lang w:val="en-IE" w:eastAsia="zh-CN"/>
        </w:rPr>
        <w:tab/>
      </w:r>
      <w:r>
        <w:rPr>
          <w:rFonts w:ascii="Arial" w:eastAsiaTheme="minorEastAsia" w:hAnsi="Arial" w:cs="Arial"/>
          <w:sz w:val="22"/>
          <w:szCs w:val="22"/>
          <w:lang w:val="en-IE" w:eastAsia="zh-CN"/>
        </w:rPr>
        <w:tab/>
      </w:r>
      <w:r>
        <w:rPr>
          <w:rFonts w:ascii="Arial" w:eastAsiaTheme="minorEastAsia" w:hAnsi="Arial" w:cs="Arial" w:hint="eastAsia"/>
          <w:sz w:val="22"/>
          <w:szCs w:val="22"/>
          <w:lang w:val="en-IE" w:eastAsia="zh-CN"/>
        </w:rPr>
        <w:t>可溶于水</w:t>
      </w:r>
    </w:p>
    <w:p w14:paraId="4A74FE3E" w14:textId="77777777" w:rsidR="00372AED" w:rsidRDefault="00372AED" w:rsidP="005B1B73">
      <w:pPr>
        <w:tabs>
          <w:tab w:val="left" w:pos="-540"/>
          <w:tab w:val="left" w:pos="1440"/>
        </w:tabs>
        <w:rPr>
          <w:rFonts w:ascii="Arial" w:hAnsi="Arial" w:cs="Arial"/>
          <w:sz w:val="22"/>
          <w:szCs w:val="22"/>
          <w:lang w:val="en-IE"/>
        </w:rPr>
      </w:pPr>
    </w:p>
    <w:p w14:paraId="054A5FA7" w14:textId="77777777" w:rsidR="00372AED" w:rsidRDefault="00372AED" w:rsidP="005B1B73">
      <w:pPr>
        <w:tabs>
          <w:tab w:val="left" w:pos="-540"/>
          <w:tab w:val="left" w:pos="1440"/>
        </w:tabs>
        <w:rPr>
          <w:rFonts w:ascii="Arial" w:hAnsi="Arial" w:cs="Arial"/>
          <w:lang w:val="en-IE"/>
        </w:rPr>
      </w:pPr>
      <w:r>
        <w:rPr>
          <w:rFonts w:ascii="Arial" w:hAnsi="Arial" w:cs="Arial"/>
          <w:sz w:val="22"/>
          <w:szCs w:val="22"/>
          <w:lang w:val="en-IE"/>
        </w:rPr>
        <w:t xml:space="preserve">Give an example of another disorder in which </w:t>
      </w:r>
      <w:proofErr w:type="spellStart"/>
      <w:r>
        <w:rPr>
          <w:rFonts w:ascii="Arial" w:hAnsi="Arial" w:cs="Arial"/>
          <w:sz w:val="22"/>
          <w:szCs w:val="22"/>
          <w:lang w:val="en-IE"/>
        </w:rPr>
        <w:t>Desferal</w:t>
      </w:r>
      <w:proofErr w:type="spellEnd"/>
      <w:r>
        <w:rPr>
          <w:rFonts w:ascii="Arial" w:hAnsi="Arial" w:cs="Arial"/>
          <w:sz w:val="22"/>
          <w:szCs w:val="22"/>
          <w:lang w:val="en-IE"/>
        </w:rPr>
        <w:t xml:space="preserve"> is used – give an explanation as to why </w:t>
      </w:r>
      <w:proofErr w:type="spellStart"/>
      <w:r>
        <w:rPr>
          <w:rFonts w:ascii="Arial" w:hAnsi="Arial" w:cs="Arial"/>
          <w:sz w:val="22"/>
          <w:szCs w:val="22"/>
          <w:lang w:val="en-IE"/>
        </w:rPr>
        <w:t>Desferal</w:t>
      </w:r>
      <w:proofErr w:type="spellEnd"/>
      <w:r>
        <w:rPr>
          <w:rFonts w:ascii="Arial" w:hAnsi="Arial" w:cs="Arial"/>
          <w:sz w:val="22"/>
          <w:szCs w:val="22"/>
          <w:lang w:val="en-IE"/>
        </w:rPr>
        <w:t xml:space="preserve"> is used in this case.</w:t>
      </w:r>
    </w:p>
    <w:p w14:paraId="114435F4" w14:textId="77777777" w:rsidR="009F63FF" w:rsidRDefault="009F63FF" w:rsidP="009F63FF">
      <w:pPr>
        <w:tabs>
          <w:tab w:val="left" w:pos="720"/>
        </w:tabs>
        <w:rPr>
          <w:rFonts w:ascii="Arial" w:hAnsi="Arial" w:cs="Arial"/>
          <w:b/>
          <w:sz w:val="22"/>
          <w:szCs w:val="22"/>
          <w:lang w:val="en-IE"/>
        </w:rPr>
      </w:pPr>
    </w:p>
    <w:p w14:paraId="00D69288" w14:textId="77777777" w:rsidR="00372AED" w:rsidRDefault="00372AED" w:rsidP="009F63FF">
      <w:pPr>
        <w:tabs>
          <w:tab w:val="left" w:pos="720"/>
        </w:tabs>
        <w:rPr>
          <w:rFonts w:ascii="Arial" w:hAnsi="Arial" w:cs="Arial"/>
          <w:b/>
          <w:sz w:val="22"/>
          <w:szCs w:val="22"/>
          <w:lang w:val="en-IE"/>
        </w:rPr>
      </w:pPr>
    </w:p>
    <w:p w14:paraId="42C02A6C" w14:textId="77777777" w:rsidR="005132F3" w:rsidRDefault="005132F3"/>
    <w:sectPr w:rsidR="005132F3" w:rsidSect="005B1B73">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B8B15" w14:textId="77777777" w:rsidR="00613BE1" w:rsidRDefault="00613BE1" w:rsidP="00AD6284">
      <w:r>
        <w:separator/>
      </w:r>
    </w:p>
  </w:endnote>
  <w:endnote w:type="continuationSeparator" w:id="0">
    <w:p w14:paraId="58D767C1" w14:textId="77777777" w:rsidR="00613BE1" w:rsidRDefault="00613BE1" w:rsidP="00AD6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E5734" w14:textId="77777777" w:rsidR="00613BE1" w:rsidRDefault="00613BE1" w:rsidP="00AD6284">
      <w:r>
        <w:separator/>
      </w:r>
    </w:p>
  </w:footnote>
  <w:footnote w:type="continuationSeparator" w:id="0">
    <w:p w14:paraId="5FFBD7BE" w14:textId="77777777" w:rsidR="00613BE1" w:rsidRDefault="00613BE1" w:rsidP="00AD62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61FD3"/>
    <w:multiLevelType w:val="hybridMultilevel"/>
    <w:tmpl w:val="57B67BF8"/>
    <w:lvl w:ilvl="0" w:tplc="A51CC230">
      <w:start w:val="3"/>
      <w:numFmt w:val="lowerRoman"/>
      <w:lvlText w:val="(%1)"/>
      <w:lvlJc w:val="left"/>
      <w:pPr>
        <w:ind w:left="1080" w:hanging="72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3156F30"/>
    <w:multiLevelType w:val="multilevel"/>
    <w:tmpl w:val="B402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E01A3D"/>
    <w:multiLevelType w:val="hybridMultilevel"/>
    <w:tmpl w:val="95AC8986"/>
    <w:lvl w:ilvl="0" w:tplc="7014130A">
      <w:start w:val="1"/>
      <w:numFmt w:val="lowerLetter"/>
      <w:lvlText w:val="(%1)"/>
      <w:lvlJc w:val="left"/>
      <w:pPr>
        <w:ind w:left="360" w:hanging="360"/>
      </w:pPr>
      <w:rPr>
        <w:rFonts w:hint="default"/>
        <w:b w:val="0"/>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8436D1C"/>
    <w:multiLevelType w:val="hybridMultilevel"/>
    <w:tmpl w:val="CA8A9A56"/>
    <w:lvl w:ilvl="0" w:tplc="339A1128">
      <w:start w:val="4"/>
      <w:numFmt w:val="decimal"/>
      <w:lvlText w:val="%1."/>
      <w:lvlJc w:val="left"/>
      <w:pPr>
        <w:tabs>
          <w:tab w:val="num" w:pos="-540"/>
        </w:tabs>
        <w:ind w:left="-540" w:hanging="360"/>
      </w:pPr>
      <w:rPr>
        <w:rFonts w:hint="default"/>
      </w:rPr>
    </w:lvl>
    <w:lvl w:ilvl="1" w:tplc="5BB0DBF4">
      <w:start w:val="1"/>
      <w:numFmt w:val="lowerRoman"/>
      <w:lvlText w:val="(%2)"/>
      <w:lvlJc w:val="left"/>
      <w:pPr>
        <w:tabs>
          <w:tab w:val="num" w:pos="540"/>
        </w:tabs>
        <w:ind w:left="540" w:hanging="720"/>
      </w:pPr>
      <w:rPr>
        <w:rFonts w:hint="default"/>
        <w:b w:val="0"/>
      </w:rPr>
    </w:lvl>
    <w:lvl w:ilvl="2" w:tplc="0809001B" w:tentative="1">
      <w:start w:val="1"/>
      <w:numFmt w:val="lowerRoman"/>
      <w:lvlText w:val="%3."/>
      <w:lvlJc w:val="right"/>
      <w:pPr>
        <w:tabs>
          <w:tab w:val="num" w:pos="900"/>
        </w:tabs>
        <w:ind w:left="900" w:hanging="180"/>
      </w:pPr>
    </w:lvl>
    <w:lvl w:ilvl="3" w:tplc="0809000F" w:tentative="1">
      <w:start w:val="1"/>
      <w:numFmt w:val="decimal"/>
      <w:lvlText w:val="%4."/>
      <w:lvlJc w:val="left"/>
      <w:pPr>
        <w:tabs>
          <w:tab w:val="num" w:pos="1620"/>
        </w:tabs>
        <w:ind w:left="1620" w:hanging="360"/>
      </w:pPr>
    </w:lvl>
    <w:lvl w:ilvl="4" w:tplc="08090019" w:tentative="1">
      <w:start w:val="1"/>
      <w:numFmt w:val="lowerLetter"/>
      <w:lvlText w:val="%5."/>
      <w:lvlJc w:val="left"/>
      <w:pPr>
        <w:tabs>
          <w:tab w:val="num" w:pos="2340"/>
        </w:tabs>
        <w:ind w:left="2340" w:hanging="360"/>
      </w:pPr>
    </w:lvl>
    <w:lvl w:ilvl="5" w:tplc="0809001B" w:tentative="1">
      <w:start w:val="1"/>
      <w:numFmt w:val="lowerRoman"/>
      <w:lvlText w:val="%6."/>
      <w:lvlJc w:val="right"/>
      <w:pPr>
        <w:tabs>
          <w:tab w:val="num" w:pos="3060"/>
        </w:tabs>
        <w:ind w:left="3060" w:hanging="180"/>
      </w:pPr>
    </w:lvl>
    <w:lvl w:ilvl="6" w:tplc="0809000F" w:tentative="1">
      <w:start w:val="1"/>
      <w:numFmt w:val="decimal"/>
      <w:lvlText w:val="%7."/>
      <w:lvlJc w:val="left"/>
      <w:pPr>
        <w:tabs>
          <w:tab w:val="num" w:pos="3780"/>
        </w:tabs>
        <w:ind w:left="3780" w:hanging="360"/>
      </w:pPr>
    </w:lvl>
    <w:lvl w:ilvl="7" w:tplc="08090019" w:tentative="1">
      <w:start w:val="1"/>
      <w:numFmt w:val="lowerLetter"/>
      <w:lvlText w:val="%8."/>
      <w:lvlJc w:val="left"/>
      <w:pPr>
        <w:tabs>
          <w:tab w:val="num" w:pos="4500"/>
        </w:tabs>
        <w:ind w:left="4500" w:hanging="360"/>
      </w:pPr>
    </w:lvl>
    <w:lvl w:ilvl="8" w:tplc="0809001B" w:tentative="1">
      <w:start w:val="1"/>
      <w:numFmt w:val="lowerRoman"/>
      <w:lvlText w:val="%9."/>
      <w:lvlJc w:val="right"/>
      <w:pPr>
        <w:tabs>
          <w:tab w:val="num" w:pos="5220"/>
        </w:tabs>
        <w:ind w:left="5220" w:hanging="180"/>
      </w:pPr>
    </w:lvl>
  </w:abstractNum>
  <w:num w:numId="1" w16cid:durableId="438450023">
    <w:abstractNumId w:val="2"/>
  </w:num>
  <w:num w:numId="2" w16cid:durableId="1583220055">
    <w:abstractNumId w:val="0"/>
  </w:num>
  <w:num w:numId="3" w16cid:durableId="1415785564">
    <w:abstractNumId w:val="3"/>
  </w:num>
  <w:num w:numId="4" w16cid:durableId="1968243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3FF"/>
    <w:rsid w:val="0000235F"/>
    <w:rsid w:val="0002166D"/>
    <w:rsid w:val="00041E1E"/>
    <w:rsid w:val="000441B5"/>
    <w:rsid w:val="00053FF0"/>
    <w:rsid w:val="00192E08"/>
    <w:rsid w:val="001C7753"/>
    <w:rsid w:val="002036B0"/>
    <w:rsid w:val="002E2284"/>
    <w:rsid w:val="003316A2"/>
    <w:rsid w:val="00350D74"/>
    <w:rsid w:val="00372AED"/>
    <w:rsid w:val="004000F9"/>
    <w:rsid w:val="004110FF"/>
    <w:rsid w:val="004C263C"/>
    <w:rsid w:val="004E3E0E"/>
    <w:rsid w:val="0050213F"/>
    <w:rsid w:val="005132F3"/>
    <w:rsid w:val="005B1B73"/>
    <w:rsid w:val="005C313A"/>
    <w:rsid w:val="00613BE1"/>
    <w:rsid w:val="00614DFA"/>
    <w:rsid w:val="006652EF"/>
    <w:rsid w:val="006B3BFF"/>
    <w:rsid w:val="007702F7"/>
    <w:rsid w:val="007E41B2"/>
    <w:rsid w:val="007F3674"/>
    <w:rsid w:val="008C6C11"/>
    <w:rsid w:val="008C7478"/>
    <w:rsid w:val="009D552E"/>
    <w:rsid w:val="009F63FF"/>
    <w:rsid w:val="00AD6284"/>
    <w:rsid w:val="00BE2AD0"/>
    <w:rsid w:val="00C0018D"/>
    <w:rsid w:val="00CD04A7"/>
    <w:rsid w:val="00DE541E"/>
    <w:rsid w:val="00E5361F"/>
    <w:rsid w:val="00EC1CF6"/>
    <w:rsid w:val="00ED72C9"/>
    <w:rsid w:val="00F316E6"/>
    <w:rsid w:val="00F855D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54891A1B"/>
  <w15:docId w15:val="{06758368-52D8-4C9F-87E6-7AF224C9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63FF"/>
    <w:pPr>
      <w:spacing w:after="0" w:line="240" w:lineRule="auto"/>
    </w:pPr>
    <w:rPr>
      <w:rFonts w:ascii="Times" w:eastAsia="Times New Roman" w:hAnsi="Times" w:cs="Times New Roman"/>
      <w:sz w:val="24"/>
      <w:szCs w:val="20"/>
      <w:lang w:val="en-GB" w:eastAsia="en-GB"/>
    </w:rPr>
  </w:style>
  <w:style w:type="paragraph" w:styleId="1">
    <w:name w:val="heading 1"/>
    <w:basedOn w:val="a"/>
    <w:next w:val="a"/>
    <w:link w:val="10"/>
    <w:qFormat/>
    <w:rsid w:val="00F855D0"/>
    <w:pPr>
      <w:keepNext/>
      <w:spacing w:line="360" w:lineRule="atLeast"/>
      <w:jc w:val="center"/>
      <w:outlineLvl w:val="0"/>
    </w:pPr>
    <w:rPr>
      <w:rFonts w:ascii="Times New Roman" w:hAnsi="Times New Roman"/>
      <w:b/>
      <w:sz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F63FF"/>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F63FF"/>
    <w:pPr>
      <w:ind w:left="720"/>
      <w:contextualSpacing/>
    </w:pPr>
  </w:style>
  <w:style w:type="character" w:styleId="a5">
    <w:name w:val="Hyperlink"/>
    <w:basedOn w:val="a0"/>
    <w:rsid w:val="009F63FF"/>
    <w:rPr>
      <w:strike w:val="0"/>
      <w:dstrike w:val="0"/>
      <w:color w:val="002BB8"/>
      <w:u w:val="none"/>
      <w:effect w:val="none"/>
    </w:rPr>
  </w:style>
  <w:style w:type="paragraph" w:styleId="a6">
    <w:name w:val="Balloon Text"/>
    <w:basedOn w:val="a"/>
    <w:link w:val="a7"/>
    <w:uiPriority w:val="99"/>
    <w:semiHidden/>
    <w:unhideWhenUsed/>
    <w:rsid w:val="009F63FF"/>
    <w:rPr>
      <w:rFonts w:ascii="Tahoma" w:hAnsi="Tahoma" w:cs="Tahoma"/>
      <w:sz w:val="16"/>
      <w:szCs w:val="16"/>
    </w:rPr>
  </w:style>
  <w:style w:type="character" w:customStyle="1" w:styleId="a7">
    <w:name w:val="批注框文本 字符"/>
    <w:basedOn w:val="a0"/>
    <w:link w:val="a6"/>
    <w:uiPriority w:val="99"/>
    <w:semiHidden/>
    <w:rsid w:val="009F63FF"/>
    <w:rPr>
      <w:rFonts w:ascii="Tahoma" w:eastAsia="Times New Roman" w:hAnsi="Tahoma" w:cs="Tahoma"/>
      <w:sz w:val="16"/>
      <w:szCs w:val="16"/>
      <w:lang w:val="en-GB" w:eastAsia="en-GB"/>
    </w:rPr>
  </w:style>
  <w:style w:type="character" w:customStyle="1" w:styleId="10">
    <w:name w:val="标题 1 字符"/>
    <w:basedOn w:val="a0"/>
    <w:link w:val="1"/>
    <w:rsid w:val="00F855D0"/>
    <w:rPr>
      <w:rFonts w:ascii="Times New Roman" w:eastAsia="Times New Roman" w:hAnsi="Times New Roman" w:cs="Times New Roman"/>
      <w:b/>
      <w:sz w:val="28"/>
      <w:szCs w:val="20"/>
      <w:lang w:val="en-GB"/>
    </w:rPr>
  </w:style>
  <w:style w:type="paragraph" w:styleId="a8">
    <w:name w:val="Normal (Web)"/>
    <w:basedOn w:val="a"/>
    <w:uiPriority w:val="99"/>
    <w:semiHidden/>
    <w:unhideWhenUsed/>
    <w:rsid w:val="00F855D0"/>
    <w:pPr>
      <w:spacing w:before="100" w:beforeAutospacing="1" w:after="100" w:afterAutospacing="1"/>
    </w:pPr>
    <w:rPr>
      <w:rFonts w:ascii="Times New Roman" w:hAnsi="Times New Roman"/>
      <w:szCs w:val="24"/>
      <w:lang w:val="en-IE" w:eastAsia="en-IE"/>
    </w:rPr>
  </w:style>
  <w:style w:type="character" w:styleId="a9">
    <w:name w:val="Unresolved Mention"/>
    <w:basedOn w:val="a0"/>
    <w:uiPriority w:val="99"/>
    <w:semiHidden/>
    <w:unhideWhenUsed/>
    <w:rsid w:val="000441B5"/>
    <w:rPr>
      <w:color w:val="605E5C"/>
      <w:shd w:val="clear" w:color="auto" w:fill="E1DFDD"/>
    </w:rPr>
  </w:style>
  <w:style w:type="paragraph" w:styleId="aa">
    <w:name w:val="header"/>
    <w:basedOn w:val="a"/>
    <w:link w:val="ab"/>
    <w:uiPriority w:val="99"/>
    <w:unhideWhenUsed/>
    <w:rsid w:val="004C263C"/>
    <w:pPr>
      <w:tabs>
        <w:tab w:val="center" w:pos="4153"/>
        <w:tab w:val="right" w:pos="8306"/>
      </w:tabs>
      <w:snapToGrid w:val="0"/>
      <w:jc w:val="center"/>
    </w:pPr>
    <w:rPr>
      <w:sz w:val="18"/>
      <w:szCs w:val="18"/>
    </w:rPr>
  </w:style>
  <w:style w:type="character" w:customStyle="1" w:styleId="ab">
    <w:name w:val="页眉 字符"/>
    <w:basedOn w:val="a0"/>
    <w:link w:val="aa"/>
    <w:uiPriority w:val="99"/>
    <w:rsid w:val="004C263C"/>
    <w:rPr>
      <w:rFonts w:ascii="Times" w:eastAsia="Times New Roman" w:hAnsi="Times" w:cs="Times New Roman"/>
      <w:sz w:val="18"/>
      <w:szCs w:val="18"/>
      <w:lang w:val="en-GB" w:eastAsia="en-GB"/>
    </w:rPr>
  </w:style>
  <w:style w:type="paragraph" w:styleId="ac">
    <w:name w:val="footer"/>
    <w:basedOn w:val="a"/>
    <w:link w:val="ad"/>
    <w:uiPriority w:val="99"/>
    <w:unhideWhenUsed/>
    <w:rsid w:val="004C263C"/>
    <w:pPr>
      <w:tabs>
        <w:tab w:val="center" w:pos="4153"/>
        <w:tab w:val="right" w:pos="8306"/>
      </w:tabs>
      <w:snapToGrid w:val="0"/>
    </w:pPr>
    <w:rPr>
      <w:sz w:val="18"/>
      <w:szCs w:val="18"/>
    </w:rPr>
  </w:style>
  <w:style w:type="character" w:customStyle="1" w:styleId="ad">
    <w:name w:val="页脚 字符"/>
    <w:basedOn w:val="a0"/>
    <w:link w:val="ac"/>
    <w:uiPriority w:val="99"/>
    <w:rsid w:val="004C263C"/>
    <w:rPr>
      <w:rFonts w:ascii="Times" w:eastAsia="Times New Roman" w:hAnsi="Times" w:cs="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8398">
      <w:bodyDiv w:val="1"/>
      <w:marLeft w:val="0"/>
      <w:marRight w:val="0"/>
      <w:marTop w:val="0"/>
      <w:marBottom w:val="0"/>
      <w:divBdr>
        <w:top w:val="none" w:sz="0" w:space="0" w:color="auto"/>
        <w:left w:val="none" w:sz="0" w:space="0" w:color="auto"/>
        <w:bottom w:val="none" w:sz="0" w:space="0" w:color="auto"/>
        <w:right w:val="none" w:sz="0" w:space="0" w:color="auto"/>
      </w:divBdr>
    </w:div>
    <w:div w:id="148056054">
      <w:bodyDiv w:val="1"/>
      <w:marLeft w:val="0"/>
      <w:marRight w:val="0"/>
      <w:marTop w:val="0"/>
      <w:marBottom w:val="0"/>
      <w:divBdr>
        <w:top w:val="none" w:sz="0" w:space="0" w:color="auto"/>
        <w:left w:val="none" w:sz="0" w:space="0" w:color="auto"/>
        <w:bottom w:val="none" w:sz="0" w:space="0" w:color="auto"/>
        <w:right w:val="none" w:sz="0" w:space="0" w:color="auto"/>
      </w:divBdr>
    </w:div>
    <w:div w:id="519585698">
      <w:bodyDiv w:val="1"/>
      <w:marLeft w:val="0"/>
      <w:marRight w:val="0"/>
      <w:marTop w:val="0"/>
      <w:marBottom w:val="0"/>
      <w:divBdr>
        <w:top w:val="none" w:sz="0" w:space="0" w:color="auto"/>
        <w:left w:val="none" w:sz="0" w:space="0" w:color="auto"/>
        <w:bottom w:val="none" w:sz="0" w:space="0" w:color="auto"/>
        <w:right w:val="none" w:sz="0" w:space="0" w:color="auto"/>
      </w:divBdr>
    </w:div>
    <w:div w:id="709183186">
      <w:bodyDiv w:val="1"/>
      <w:marLeft w:val="0"/>
      <w:marRight w:val="0"/>
      <w:marTop w:val="0"/>
      <w:marBottom w:val="0"/>
      <w:divBdr>
        <w:top w:val="none" w:sz="0" w:space="0" w:color="auto"/>
        <w:left w:val="none" w:sz="0" w:space="0" w:color="auto"/>
        <w:bottom w:val="none" w:sz="0" w:space="0" w:color="auto"/>
        <w:right w:val="none" w:sz="0" w:space="0" w:color="auto"/>
      </w:divBdr>
    </w:div>
    <w:div w:id="1328942290">
      <w:bodyDiv w:val="1"/>
      <w:marLeft w:val="0"/>
      <w:marRight w:val="0"/>
      <w:marTop w:val="0"/>
      <w:marBottom w:val="0"/>
      <w:divBdr>
        <w:top w:val="none" w:sz="0" w:space="0" w:color="auto"/>
        <w:left w:val="none" w:sz="0" w:space="0" w:color="auto"/>
        <w:bottom w:val="none" w:sz="0" w:space="0" w:color="auto"/>
        <w:right w:val="none" w:sz="0" w:space="0" w:color="auto"/>
      </w:divBdr>
    </w:div>
    <w:div w:id="1395736362">
      <w:bodyDiv w:val="1"/>
      <w:marLeft w:val="0"/>
      <w:marRight w:val="0"/>
      <w:marTop w:val="0"/>
      <w:marBottom w:val="0"/>
      <w:divBdr>
        <w:top w:val="none" w:sz="0" w:space="0" w:color="auto"/>
        <w:left w:val="none" w:sz="0" w:space="0" w:color="auto"/>
        <w:bottom w:val="none" w:sz="0" w:space="0" w:color="auto"/>
        <w:right w:val="none" w:sz="0" w:space="0" w:color="auto"/>
      </w:divBdr>
    </w:div>
    <w:div w:id="1587415935">
      <w:bodyDiv w:val="1"/>
      <w:marLeft w:val="0"/>
      <w:marRight w:val="0"/>
      <w:marTop w:val="0"/>
      <w:marBottom w:val="0"/>
      <w:divBdr>
        <w:top w:val="none" w:sz="0" w:space="0" w:color="auto"/>
        <w:left w:val="none" w:sz="0" w:space="0" w:color="auto"/>
        <w:bottom w:val="none" w:sz="0" w:space="0" w:color="auto"/>
        <w:right w:val="none" w:sz="0" w:space="0" w:color="auto"/>
      </w:divBdr>
    </w:div>
    <w:div w:id="1652254276">
      <w:bodyDiv w:val="1"/>
      <w:marLeft w:val="0"/>
      <w:marRight w:val="0"/>
      <w:marTop w:val="0"/>
      <w:marBottom w:val="0"/>
      <w:divBdr>
        <w:top w:val="none" w:sz="0" w:space="0" w:color="auto"/>
        <w:left w:val="none" w:sz="0" w:space="0" w:color="auto"/>
        <w:bottom w:val="none" w:sz="0" w:space="0" w:color="auto"/>
        <w:right w:val="none" w:sz="0" w:space="0" w:color="auto"/>
      </w:divBdr>
    </w:div>
    <w:div w:id="168725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50.emf"/><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oleObject" Target="embeddings/oleObject2.bin"/><Relationship Id="rId23" Type="http://schemas.openxmlformats.org/officeDocument/2006/relationships/image" Target="media/image8.png"/><Relationship Id="rId10" Type="http://schemas.openxmlformats.org/officeDocument/2006/relationships/image" Target="media/image1.jpeg"/><Relationship Id="rId19" Type="http://schemas.openxmlformats.org/officeDocument/2006/relationships/oleObject" Target="embeddings/oleObject4.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D2205B4EBA97498252045BD414816A" ma:contentTypeVersion="14" ma:contentTypeDescription="Create a new document." ma:contentTypeScope="" ma:versionID="8a361ecb3a806fe854aa214cda596b2f">
  <xsd:schema xmlns:xsd="http://www.w3.org/2001/XMLSchema" xmlns:xs="http://www.w3.org/2001/XMLSchema" xmlns:p="http://schemas.microsoft.com/office/2006/metadata/properties" xmlns:ns3="d1dafac9-5d62-4a23-b921-7fe7d32af812" xmlns:ns4="d26e1080-245e-4fef-911a-dd08ecfb47eb" targetNamespace="http://schemas.microsoft.com/office/2006/metadata/properties" ma:root="true" ma:fieldsID="e43bb4a2f6177f0416aadbbda17b6c0a" ns3:_="" ns4:_="">
    <xsd:import namespace="d1dafac9-5d62-4a23-b921-7fe7d32af812"/>
    <xsd:import namespace="d26e1080-245e-4fef-911a-dd08ecfb47e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afac9-5d62-4a23-b921-7fe7d32af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6e1080-245e-4fef-911a-dd08ecfb47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2E9DFF-7798-49C8-8500-3796B6115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afac9-5d62-4a23-b921-7fe7d32af812"/>
    <ds:schemaRef ds:uri="d26e1080-245e-4fef-911a-dd08ecfb47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CA0A07-AE28-4604-A7E7-5011A27AD1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70A03D-2AF1-4460-85CB-0411763025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Royal College of Surgeons in Ireland</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Celine Marmion</dc:creator>
  <cp:lastModifiedBy>陈熙 欧阳</cp:lastModifiedBy>
  <cp:revision>8</cp:revision>
  <cp:lastPrinted>2024-11-04T13:56:00Z</cp:lastPrinted>
  <dcterms:created xsi:type="dcterms:W3CDTF">2022-10-12T10:47:00Z</dcterms:created>
  <dcterms:modified xsi:type="dcterms:W3CDTF">2024-11-13T00:37:00Z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0x0101007DD2205B4EBA97498252045BD414816A</vt:lpwstr>
  </property>
</Properties>
</file>