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79C8A" w14:textId="1F482D19" w:rsidR="000B5FD8" w:rsidRDefault="000A357B" w:rsidP="000B5FD8">
      <w:pPr>
        <w:pStyle w:val="Heading1"/>
      </w:pPr>
      <w:r>
        <w:t>Name</w:t>
      </w:r>
      <w:r w:rsidR="000B5FD8">
        <w:t xml:space="preserve"> &amp; Student ID</w:t>
      </w:r>
    </w:p>
    <w:p w14:paraId="7EB0324F" w14:textId="2DAC1A9B" w:rsidR="003D77EB" w:rsidRDefault="003D77EB" w:rsidP="003D77EB">
      <w:pPr>
        <w:rPr>
          <w:lang w:eastAsia="zh-CN"/>
        </w:rPr>
      </w:pPr>
      <w:r>
        <w:rPr>
          <w:rFonts w:hint="eastAsia"/>
          <w:lang w:eastAsia="zh-CN"/>
        </w:rPr>
        <w:t>Name: Chendan Tang</w:t>
      </w:r>
    </w:p>
    <w:p w14:paraId="22E2B834" w14:textId="056AC711" w:rsidR="003D77EB" w:rsidRDefault="003D77EB" w:rsidP="003D77EB">
      <w:pPr>
        <w:rPr>
          <w:lang w:eastAsia="zh-CN"/>
        </w:rPr>
      </w:pPr>
      <w:r>
        <w:rPr>
          <w:rFonts w:hint="eastAsia"/>
          <w:lang w:eastAsia="zh-CN"/>
        </w:rPr>
        <w:t>ID: 20413951</w:t>
      </w:r>
    </w:p>
    <w:p w14:paraId="16AAA8C8" w14:textId="77777777" w:rsidR="003D77EB" w:rsidRPr="003D77EB" w:rsidRDefault="003D77EB" w:rsidP="003D77EB">
      <w:pPr>
        <w:rPr>
          <w:lang w:eastAsia="zh-CN"/>
        </w:rPr>
      </w:pPr>
    </w:p>
    <w:p w14:paraId="458B32EE" w14:textId="6B46BEEC" w:rsidR="000B5FD8" w:rsidRDefault="000B5FD8" w:rsidP="000B5FD8">
      <w:pPr>
        <w:pStyle w:val="Heading1"/>
      </w:pPr>
      <w:r>
        <w:t>Title</w:t>
      </w:r>
    </w:p>
    <w:p w14:paraId="5DCF09FD" w14:textId="605D677F" w:rsidR="00D71849" w:rsidRPr="003D77EB" w:rsidRDefault="00D71849" w:rsidP="003D77EB">
      <w:r w:rsidRPr="00D71849">
        <w:t>Development of a Font Drawing System with G-Code Integration for Robotic Arm Control</w:t>
      </w:r>
    </w:p>
    <w:p w14:paraId="02131E3F" w14:textId="5BF4AD8B" w:rsidR="00791CBA" w:rsidRPr="006A2D86" w:rsidRDefault="006C7475" w:rsidP="003C2EA4">
      <w:pPr>
        <w:pStyle w:val="Heading1"/>
      </w:pPr>
      <w:r>
        <w:t>Outline of the Problem to be Solved</w:t>
      </w:r>
    </w:p>
    <w:p w14:paraId="01958A5C" w14:textId="4827FE2B" w:rsidR="000E50F2" w:rsidRDefault="00911630" w:rsidP="005117FC">
      <w:r>
        <w:rPr>
          <w:rFonts w:hint="eastAsia"/>
          <w:lang w:eastAsia="zh-CN"/>
        </w:rPr>
        <w:t xml:space="preserve">Summary: </w:t>
      </w:r>
      <w:r w:rsidR="00EC68D5" w:rsidRPr="00EC68D5">
        <w:t>The objective of this project is to develop a software system capable of controlling a robotic arm to draw text based on user input, adhering to specific size constraints and utilizing G-Code commands for movement control.</w:t>
      </w:r>
    </w:p>
    <w:p w14:paraId="57E05E15" w14:textId="43790B15" w:rsidR="00241AE0" w:rsidRDefault="007A59B5" w:rsidP="007A59B5">
      <w:pPr>
        <w:pStyle w:val="ListParagraph"/>
        <w:numPr>
          <w:ilvl w:val="0"/>
          <w:numId w:val="2"/>
        </w:numPr>
        <w:rPr>
          <w:b/>
          <w:bCs/>
          <w:lang w:eastAsia="zh-CN"/>
        </w:rPr>
      </w:pPr>
      <w:r w:rsidRPr="007A59B5">
        <w:rPr>
          <w:rFonts w:hint="eastAsia"/>
          <w:b/>
          <w:bCs/>
          <w:lang w:eastAsia="zh-CN"/>
        </w:rPr>
        <w:t>D</w:t>
      </w:r>
      <w:r w:rsidRPr="007A59B5">
        <w:rPr>
          <w:b/>
          <w:bCs/>
          <w:lang w:eastAsia="zh-CN"/>
        </w:rPr>
        <w:t>efine function</w:t>
      </w:r>
      <w:r>
        <w:rPr>
          <w:rFonts w:hint="eastAsia"/>
          <w:b/>
          <w:bCs/>
          <w:lang w:eastAsia="zh-CN"/>
        </w:rPr>
        <w:t>:</w:t>
      </w:r>
    </w:p>
    <w:p w14:paraId="6F025DB7" w14:textId="48D00647" w:rsidR="00083DA5" w:rsidRDefault="00014390" w:rsidP="00083DA5">
      <w:pPr>
        <w:ind w:left="360"/>
        <w:rPr>
          <w:lang w:eastAsia="zh-CN"/>
        </w:rPr>
      </w:pPr>
      <w:r>
        <w:rPr>
          <w:rFonts w:hint="eastAsia"/>
          <w:lang w:eastAsia="zh-CN"/>
        </w:rPr>
        <w:t>S</w:t>
      </w:r>
      <w:r w:rsidR="00E5075B">
        <w:t xml:space="preserve">pecifying parameters with meaningful names, indicating their types, and clarifying whether they serve as inputs, outputs, or if their values are modified within the function. Additionally, the expected return values should be documented. This applies exclusively to custom functions created by the </w:t>
      </w:r>
      <w:r w:rsidR="00F405CB">
        <w:rPr>
          <w:rFonts w:hint="eastAsia"/>
          <w:lang w:eastAsia="zh-CN"/>
        </w:rPr>
        <w:t xml:space="preserve">user. </w:t>
      </w:r>
    </w:p>
    <w:p w14:paraId="0C14F1A6" w14:textId="0114FBEB" w:rsidR="007718CF" w:rsidRPr="007718CF" w:rsidRDefault="007718CF" w:rsidP="00F405CB">
      <w:pPr>
        <w:pStyle w:val="ListParagraph"/>
        <w:numPr>
          <w:ilvl w:val="0"/>
          <w:numId w:val="2"/>
        </w:numPr>
      </w:pPr>
      <w:r w:rsidRPr="00F405CB">
        <w:rPr>
          <w:b/>
          <w:bCs/>
        </w:rPr>
        <w:t>Font Data Handling</w:t>
      </w:r>
      <w:r w:rsidRPr="007718CF">
        <w:t>:</w:t>
      </w:r>
    </w:p>
    <w:p w14:paraId="4F882D3B" w14:textId="6F8D9F57" w:rsidR="007718CF" w:rsidRPr="007718CF" w:rsidRDefault="00744722" w:rsidP="00F57323">
      <w:pPr>
        <w:ind w:left="360"/>
      </w:pPr>
      <w:r w:rsidRPr="00744722">
        <w:t>Read and store font data from the provided SingleStrokeFont.txt file, which contains X, Y coordinates and pen up/down data required to draw all ASCII characters. The data should be processed and structured in a way that facilitates efficient retrieval and scaling of characters.</w:t>
      </w:r>
    </w:p>
    <w:p w14:paraId="62010829" w14:textId="43536BE3" w:rsidR="0018660F" w:rsidRPr="0018660F" w:rsidRDefault="0018660F" w:rsidP="0018660F">
      <w:pPr>
        <w:pStyle w:val="ListParagraph"/>
        <w:numPr>
          <w:ilvl w:val="0"/>
          <w:numId w:val="2"/>
        </w:numPr>
      </w:pPr>
      <w:r w:rsidRPr="0018660F">
        <w:rPr>
          <w:b/>
          <w:bCs/>
        </w:rPr>
        <w:t>Dynamic Text Scaling</w:t>
      </w:r>
      <w:r w:rsidRPr="0018660F">
        <w:t>:</w:t>
      </w:r>
    </w:p>
    <w:p w14:paraId="1596DE15" w14:textId="77777777" w:rsidR="002A4B3F" w:rsidRDefault="002A4B3F" w:rsidP="002A4B3F">
      <w:pPr>
        <w:ind w:left="360"/>
      </w:pPr>
      <w:r w:rsidRPr="002A4B3F">
        <w:t>Accept user input to set the desired letter height (between 4mm and 10mm) and scale the font's x and y coordinates to ensure the character height aligns with the specified range.</w:t>
      </w:r>
    </w:p>
    <w:p w14:paraId="11A189B1" w14:textId="77777777" w:rsidR="00476AD2" w:rsidRPr="00476AD2" w:rsidRDefault="00476AD2" w:rsidP="00476AD2">
      <w:pPr>
        <w:pStyle w:val="ListParagraph"/>
        <w:numPr>
          <w:ilvl w:val="0"/>
          <w:numId w:val="2"/>
        </w:numPr>
        <w:rPr>
          <w:b/>
          <w:bCs/>
          <w:lang w:eastAsia="zh-CN"/>
        </w:rPr>
      </w:pPr>
      <w:r w:rsidRPr="00476AD2">
        <w:rPr>
          <w:b/>
          <w:bCs/>
          <w:lang w:eastAsia="zh-CN"/>
        </w:rPr>
        <w:t>Text File Processing:</w:t>
      </w:r>
    </w:p>
    <w:p w14:paraId="4D9E5C89" w14:textId="0639DCA1" w:rsidR="00476AD2" w:rsidRDefault="00476AD2" w:rsidP="000D4DC8">
      <w:pPr>
        <w:ind w:left="360"/>
        <w:rPr>
          <w:lang w:eastAsia="zh-CN"/>
        </w:rPr>
      </w:pPr>
      <w:r>
        <w:rPr>
          <w:lang w:eastAsia="zh-CN"/>
        </w:rPr>
        <w:t>Read text input from a user-specified text file</w:t>
      </w:r>
      <w:r w:rsidR="00BD17F0">
        <w:rPr>
          <w:rFonts w:hint="eastAsia"/>
          <w:lang w:eastAsia="zh-CN"/>
        </w:rPr>
        <w:t xml:space="preserve"> and p</w:t>
      </w:r>
      <w:r w:rsidR="00BD17F0" w:rsidRPr="00BD17F0">
        <w:rPr>
          <w:lang w:eastAsia="zh-CN"/>
        </w:rPr>
        <w:t>rocess each word individually and transmit the data sequentially to the robotic arm.</w:t>
      </w:r>
    </w:p>
    <w:p w14:paraId="2E58D3E6" w14:textId="77777777" w:rsidR="008252CC" w:rsidRDefault="00CB503B" w:rsidP="008252CC">
      <w:pPr>
        <w:pStyle w:val="ListParagraph"/>
        <w:numPr>
          <w:ilvl w:val="0"/>
          <w:numId w:val="2"/>
        </w:numPr>
        <w:rPr>
          <w:b/>
          <w:bCs/>
        </w:rPr>
      </w:pPr>
      <w:r w:rsidRPr="00CB503B">
        <w:rPr>
          <w:b/>
          <w:bCs/>
        </w:rPr>
        <w:t>G-Code Generation and Transmission:</w:t>
      </w:r>
    </w:p>
    <w:p w14:paraId="3AB66521" w14:textId="1DB470D1" w:rsidR="00CB503B" w:rsidRPr="008252CC" w:rsidRDefault="008252CC" w:rsidP="008252CC">
      <w:pPr>
        <w:ind w:left="360"/>
        <w:rPr>
          <w:b/>
          <w:bCs/>
        </w:rPr>
      </w:pPr>
      <w:r>
        <w:t>Generate G-Code commands to control the pen movements of a robotic arm, including raising and lowering actions, and accurately position the arm at specified X, Y coordinates for precise text drawing. Ensure G-Code is transmitted to the Arduino, which in turn relays the commands to the robotic arm for seamless execution and accurate rendering</w:t>
      </w:r>
      <w:r w:rsidR="00CB503B">
        <w:t>.</w:t>
      </w:r>
    </w:p>
    <w:p w14:paraId="025269A6" w14:textId="77777777" w:rsidR="00CB503B" w:rsidRDefault="00CB503B" w:rsidP="00CB503B">
      <w:pPr>
        <w:ind w:left="360"/>
      </w:pPr>
    </w:p>
    <w:p w14:paraId="2EABC3CC" w14:textId="77777777" w:rsidR="00CB503B" w:rsidRDefault="00CB503B" w:rsidP="00CB503B">
      <w:pPr>
        <w:ind w:left="360"/>
      </w:pPr>
    </w:p>
    <w:p w14:paraId="1F43114E" w14:textId="77777777" w:rsidR="007F2536" w:rsidRDefault="007F2536" w:rsidP="005117FC">
      <w:pPr>
        <w:rPr>
          <w:szCs w:val="22"/>
        </w:rPr>
      </w:pPr>
    </w:p>
    <w:p w14:paraId="2B878D22" w14:textId="77777777" w:rsidR="00B472EF" w:rsidRDefault="00B472EF" w:rsidP="005117FC">
      <w:pPr>
        <w:rPr>
          <w:szCs w:val="22"/>
        </w:rPr>
      </w:pPr>
    </w:p>
    <w:p w14:paraId="051FD191" w14:textId="77777777" w:rsidR="00B472EF" w:rsidRDefault="00B472EF" w:rsidP="005117FC">
      <w:pPr>
        <w:rPr>
          <w:szCs w:val="22"/>
        </w:rPr>
      </w:pPr>
    </w:p>
    <w:p w14:paraId="079D9CE9" w14:textId="77777777" w:rsidR="00B472EF" w:rsidRPr="006A2D86" w:rsidRDefault="00B472EF" w:rsidP="005117FC">
      <w:pPr>
        <w:rPr>
          <w:szCs w:val="22"/>
        </w:rPr>
      </w:pPr>
    </w:p>
    <w:p w14:paraId="1F3A7CD7" w14:textId="77777777" w:rsidR="002664CA" w:rsidRPr="00027DAA" w:rsidRDefault="002664CA" w:rsidP="002664CA">
      <w:pPr>
        <w:pStyle w:val="Heading1"/>
      </w:pPr>
      <w:r>
        <w:lastRenderedPageBreak/>
        <w:t>Key Data Items</w:t>
      </w:r>
    </w:p>
    <w:p w14:paraId="21D41302" w14:textId="77777777" w:rsidR="002664CA" w:rsidRDefault="002664CA" w:rsidP="002664CA"/>
    <w:tbl>
      <w:tblPr>
        <w:tblStyle w:val="TableGrid"/>
        <w:tblW w:w="0" w:type="auto"/>
        <w:tblLook w:val="04A0" w:firstRow="1" w:lastRow="0" w:firstColumn="1" w:lastColumn="0" w:noHBand="0" w:noVBand="1"/>
      </w:tblPr>
      <w:tblGrid>
        <w:gridCol w:w="2142"/>
        <w:gridCol w:w="1837"/>
        <w:gridCol w:w="5037"/>
      </w:tblGrid>
      <w:tr w:rsidR="002664CA" w14:paraId="36124B65" w14:textId="77777777" w:rsidTr="006D43C2">
        <w:tc>
          <w:tcPr>
            <w:tcW w:w="2142" w:type="dxa"/>
          </w:tcPr>
          <w:p w14:paraId="5FE9F177" w14:textId="77777777" w:rsidR="002664CA" w:rsidRDefault="002664CA" w:rsidP="003E37C5">
            <w:pPr>
              <w:jc w:val="center"/>
            </w:pPr>
            <w:r>
              <w:t>Name</w:t>
            </w:r>
          </w:p>
        </w:tc>
        <w:tc>
          <w:tcPr>
            <w:tcW w:w="1837" w:type="dxa"/>
          </w:tcPr>
          <w:p w14:paraId="2CE155D9" w14:textId="77777777" w:rsidR="002664CA" w:rsidRDefault="002664CA" w:rsidP="003E37C5">
            <w:pPr>
              <w:jc w:val="center"/>
            </w:pPr>
            <w:r>
              <w:t>Data type</w:t>
            </w:r>
          </w:p>
        </w:tc>
        <w:tc>
          <w:tcPr>
            <w:tcW w:w="5037" w:type="dxa"/>
          </w:tcPr>
          <w:p w14:paraId="5BA723B9" w14:textId="77777777" w:rsidR="002664CA" w:rsidRDefault="002664CA" w:rsidP="003E37C5">
            <w:r>
              <w:t>Rationale</w:t>
            </w:r>
          </w:p>
        </w:tc>
      </w:tr>
      <w:tr w:rsidR="002664CA" w14:paraId="7FDF9B01" w14:textId="77777777" w:rsidTr="006D43C2">
        <w:trPr>
          <w:trHeight w:val="539"/>
        </w:trPr>
        <w:tc>
          <w:tcPr>
            <w:tcW w:w="2142" w:type="dxa"/>
          </w:tcPr>
          <w:p w14:paraId="76E33DB3" w14:textId="57BFDBC0" w:rsidR="002664CA" w:rsidRDefault="00E876A5" w:rsidP="003E37C5">
            <w:pPr>
              <w:rPr>
                <w:lang w:eastAsia="zh-CN"/>
              </w:rPr>
            </w:pPr>
            <w:r>
              <w:rPr>
                <w:lang w:eastAsia="zh-CN"/>
              </w:rPr>
              <w:t>Font</w:t>
            </w:r>
            <w:r w:rsidR="00CA4ABA">
              <w:rPr>
                <w:rFonts w:hint="eastAsia"/>
                <w:lang w:eastAsia="zh-CN"/>
              </w:rPr>
              <w:t>_</w:t>
            </w:r>
            <w:r>
              <w:rPr>
                <w:lang w:eastAsia="zh-CN"/>
              </w:rPr>
              <w:t>Data</w:t>
            </w:r>
          </w:p>
        </w:tc>
        <w:tc>
          <w:tcPr>
            <w:tcW w:w="1837" w:type="dxa"/>
          </w:tcPr>
          <w:p w14:paraId="06C2FE55" w14:textId="0027DA51" w:rsidR="002664CA" w:rsidRDefault="00CF7D4F" w:rsidP="003E37C5">
            <w:pPr>
              <w:rPr>
                <w:lang w:eastAsia="zh-CN"/>
              </w:rPr>
            </w:pPr>
            <w:r w:rsidRPr="00CF7D4F">
              <w:rPr>
                <w:lang w:eastAsia="zh-CN"/>
              </w:rPr>
              <w:t xml:space="preserve">ASCII </w:t>
            </w:r>
            <w:r w:rsidR="008872C7">
              <w:rPr>
                <w:rFonts w:hint="eastAsia"/>
                <w:lang w:eastAsia="zh-CN"/>
              </w:rPr>
              <w:t>v</w:t>
            </w:r>
            <w:r w:rsidRPr="00CF7D4F">
              <w:rPr>
                <w:lang w:eastAsia="zh-CN"/>
              </w:rPr>
              <w:t>alue</w:t>
            </w:r>
          </w:p>
        </w:tc>
        <w:tc>
          <w:tcPr>
            <w:tcW w:w="5037" w:type="dxa"/>
          </w:tcPr>
          <w:p w14:paraId="01A3B190" w14:textId="5A6ADBFB" w:rsidR="002664CA" w:rsidRDefault="00CF7D4F" w:rsidP="003E37C5">
            <w:pPr>
              <w:rPr>
                <w:lang w:eastAsia="zh-CN"/>
              </w:rPr>
            </w:pPr>
            <w:r>
              <w:rPr>
                <w:rFonts w:hint="eastAsia"/>
                <w:lang w:eastAsia="zh-CN"/>
              </w:rPr>
              <w:t xml:space="preserve">Read </w:t>
            </w:r>
            <w:r>
              <w:rPr>
                <w:lang w:eastAsia="zh-CN"/>
              </w:rPr>
              <w:t>from the</w:t>
            </w:r>
            <w:r>
              <w:rPr>
                <w:rFonts w:hint="eastAsia"/>
                <w:lang w:eastAsia="zh-CN"/>
              </w:rPr>
              <w:t xml:space="preserve"> </w:t>
            </w:r>
            <w:r w:rsidR="0069254E" w:rsidRPr="0069254E">
              <w:rPr>
                <w:lang w:eastAsia="zh-CN"/>
              </w:rPr>
              <w:t>SingleStrokeFont.txt</w:t>
            </w:r>
            <w:r w:rsidR="0069254E">
              <w:rPr>
                <w:rFonts w:hint="eastAsia"/>
                <w:lang w:eastAsia="zh-CN"/>
              </w:rPr>
              <w:t xml:space="preserve"> file</w:t>
            </w:r>
          </w:p>
        </w:tc>
      </w:tr>
      <w:tr w:rsidR="002664CA" w14:paraId="53C1FE4B" w14:textId="77777777" w:rsidTr="006D43C2">
        <w:trPr>
          <w:trHeight w:val="547"/>
        </w:trPr>
        <w:tc>
          <w:tcPr>
            <w:tcW w:w="2142" w:type="dxa"/>
          </w:tcPr>
          <w:p w14:paraId="404A7052" w14:textId="58FE1D88" w:rsidR="002664CA" w:rsidRDefault="00A030FD" w:rsidP="003E37C5">
            <w:r w:rsidRPr="00A030FD">
              <w:t>User</w:t>
            </w:r>
            <w:r w:rsidR="00E876A5">
              <w:rPr>
                <w:rFonts w:hint="eastAsia"/>
                <w:lang w:eastAsia="zh-CN"/>
              </w:rPr>
              <w:t>_</w:t>
            </w:r>
            <w:r w:rsidRPr="00A030FD">
              <w:t>Defined</w:t>
            </w:r>
            <w:r w:rsidR="00E876A5">
              <w:rPr>
                <w:rFonts w:hint="eastAsia"/>
                <w:lang w:eastAsia="zh-CN"/>
              </w:rPr>
              <w:t>_</w:t>
            </w:r>
            <w:r w:rsidRPr="00A030FD">
              <w:t>Height</w:t>
            </w:r>
          </w:p>
        </w:tc>
        <w:tc>
          <w:tcPr>
            <w:tcW w:w="1837" w:type="dxa"/>
          </w:tcPr>
          <w:p w14:paraId="02C3E205" w14:textId="3F74E13F" w:rsidR="002664CA" w:rsidRDefault="007C6AAF" w:rsidP="003E37C5">
            <w:pPr>
              <w:rPr>
                <w:lang w:eastAsia="zh-CN"/>
              </w:rPr>
            </w:pPr>
            <w:r>
              <w:rPr>
                <w:rFonts w:hint="eastAsia"/>
                <w:lang w:eastAsia="zh-CN"/>
              </w:rPr>
              <w:t>f</w:t>
            </w:r>
            <w:r w:rsidR="00937624">
              <w:rPr>
                <w:rFonts w:hint="eastAsia"/>
                <w:lang w:eastAsia="zh-CN"/>
              </w:rPr>
              <w:t>loat</w:t>
            </w:r>
          </w:p>
        </w:tc>
        <w:tc>
          <w:tcPr>
            <w:tcW w:w="5037" w:type="dxa"/>
          </w:tcPr>
          <w:p w14:paraId="2FC28055" w14:textId="4D153CD7" w:rsidR="002664CA" w:rsidRDefault="00F03343" w:rsidP="003E37C5">
            <w:r w:rsidRPr="00F03343">
              <w:t>Character height value entered by the user (between 4mm and 10mm)</w:t>
            </w:r>
          </w:p>
        </w:tc>
      </w:tr>
      <w:tr w:rsidR="007C6AAF" w14:paraId="43EBCC65" w14:textId="77777777" w:rsidTr="006D43C2">
        <w:trPr>
          <w:trHeight w:val="547"/>
        </w:trPr>
        <w:tc>
          <w:tcPr>
            <w:tcW w:w="2142" w:type="dxa"/>
          </w:tcPr>
          <w:p w14:paraId="385097F4" w14:textId="0161246B" w:rsidR="007C6AAF" w:rsidRPr="00A030FD" w:rsidRDefault="007C6AAF" w:rsidP="003E37C5">
            <w:r>
              <w:rPr>
                <w:rFonts w:hint="eastAsia"/>
                <w:lang w:eastAsia="zh-CN"/>
              </w:rPr>
              <w:t>S</w:t>
            </w:r>
            <w:r w:rsidRPr="007C6AAF">
              <w:t>cale</w:t>
            </w:r>
            <w:r>
              <w:rPr>
                <w:rFonts w:hint="eastAsia"/>
                <w:lang w:eastAsia="zh-CN"/>
              </w:rPr>
              <w:t>_</w:t>
            </w:r>
            <w:r w:rsidRPr="007C6AAF">
              <w:t>Factor</w:t>
            </w:r>
          </w:p>
        </w:tc>
        <w:tc>
          <w:tcPr>
            <w:tcW w:w="1837" w:type="dxa"/>
          </w:tcPr>
          <w:p w14:paraId="06E239DF" w14:textId="6C2706FD" w:rsidR="007C6AAF" w:rsidRDefault="007C6AAF" w:rsidP="003E37C5">
            <w:pPr>
              <w:rPr>
                <w:rFonts w:hint="eastAsia"/>
                <w:lang w:eastAsia="zh-CN"/>
              </w:rPr>
            </w:pPr>
            <w:r>
              <w:rPr>
                <w:rFonts w:hint="eastAsia"/>
                <w:lang w:eastAsia="zh-CN"/>
              </w:rPr>
              <w:t>float</w:t>
            </w:r>
          </w:p>
        </w:tc>
        <w:tc>
          <w:tcPr>
            <w:tcW w:w="5037" w:type="dxa"/>
          </w:tcPr>
          <w:p w14:paraId="2FD2C567" w14:textId="0E77D04A" w:rsidR="007C6AAF" w:rsidRPr="004B7391" w:rsidRDefault="007C6AAF" w:rsidP="003E37C5">
            <w:pPr>
              <w:rPr>
                <w:rFonts w:hint="eastAsia"/>
                <w:lang w:eastAsia="zh-CN"/>
              </w:rPr>
            </w:pPr>
            <w:r>
              <w:rPr>
                <w:rFonts w:hint="eastAsia"/>
                <w:lang w:eastAsia="zh-CN"/>
              </w:rPr>
              <w:t>T</w:t>
            </w:r>
            <w:r w:rsidRPr="007C6AAF">
              <w:t>o adjust font data to the user-specified height</w:t>
            </w:r>
            <w:r w:rsidR="004B7391">
              <w:rPr>
                <w:rFonts w:hint="eastAsia"/>
                <w:lang w:eastAsia="zh-CN"/>
              </w:rPr>
              <w:t xml:space="preserve"> between 4 </w:t>
            </w:r>
            <w:r w:rsidR="004B7391">
              <w:rPr>
                <w:lang w:eastAsia="zh-CN"/>
              </w:rPr>
              <w:t>and</w:t>
            </w:r>
            <w:r w:rsidR="004B7391">
              <w:rPr>
                <w:rFonts w:hint="eastAsia"/>
                <w:lang w:eastAsia="zh-CN"/>
              </w:rPr>
              <w:t xml:space="preserve"> 10 mm. </w:t>
            </w:r>
          </w:p>
        </w:tc>
      </w:tr>
      <w:tr w:rsidR="00A030FD" w14:paraId="541DB0FC" w14:textId="77777777" w:rsidTr="006D43C2">
        <w:trPr>
          <w:trHeight w:val="547"/>
        </w:trPr>
        <w:tc>
          <w:tcPr>
            <w:tcW w:w="2142" w:type="dxa"/>
          </w:tcPr>
          <w:p w14:paraId="56E0F0F3" w14:textId="31CF5EBD" w:rsidR="00A030FD" w:rsidRPr="00A030FD" w:rsidRDefault="00434169" w:rsidP="003E37C5">
            <w:pPr>
              <w:rPr>
                <w:lang w:eastAsia="zh-CN"/>
              </w:rPr>
            </w:pPr>
            <w:r>
              <w:rPr>
                <w:rFonts w:hint="eastAsia"/>
                <w:lang w:eastAsia="zh-CN"/>
              </w:rPr>
              <w:t>XY</w:t>
            </w:r>
            <w:r w:rsidR="00E876A5">
              <w:rPr>
                <w:rFonts w:hint="eastAsia"/>
                <w:lang w:eastAsia="zh-CN"/>
              </w:rPr>
              <w:t>_</w:t>
            </w:r>
            <w:r>
              <w:rPr>
                <w:rFonts w:hint="eastAsia"/>
                <w:lang w:eastAsia="zh-CN"/>
              </w:rPr>
              <w:t>Coordinates</w:t>
            </w:r>
          </w:p>
        </w:tc>
        <w:tc>
          <w:tcPr>
            <w:tcW w:w="1837" w:type="dxa"/>
          </w:tcPr>
          <w:p w14:paraId="0E8886ED" w14:textId="50C85B2E" w:rsidR="00A030FD" w:rsidRDefault="008872C7" w:rsidP="003E37C5">
            <w:pPr>
              <w:rPr>
                <w:lang w:eastAsia="zh-CN"/>
              </w:rPr>
            </w:pPr>
            <w:r>
              <w:rPr>
                <w:rFonts w:hint="eastAsia"/>
                <w:lang w:eastAsia="zh-CN"/>
              </w:rPr>
              <w:t>f</w:t>
            </w:r>
            <w:r w:rsidR="00937624">
              <w:rPr>
                <w:rFonts w:hint="eastAsia"/>
                <w:lang w:eastAsia="zh-CN"/>
              </w:rPr>
              <w:t>loat</w:t>
            </w:r>
          </w:p>
        </w:tc>
        <w:tc>
          <w:tcPr>
            <w:tcW w:w="5037" w:type="dxa"/>
          </w:tcPr>
          <w:p w14:paraId="26ACF41D" w14:textId="60EC038A" w:rsidR="00A030FD" w:rsidRDefault="00D47484" w:rsidP="003E37C5">
            <w:r>
              <w:rPr>
                <w:rFonts w:hint="eastAsia"/>
                <w:lang w:eastAsia="zh-CN"/>
              </w:rPr>
              <w:t>T</w:t>
            </w:r>
            <w:r w:rsidRPr="00D47484">
              <w:t>he coordinate point used to describe the path that the character draws to</w:t>
            </w:r>
          </w:p>
        </w:tc>
      </w:tr>
      <w:tr w:rsidR="00A030FD" w14:paraId="5C2EADA5" w14:textId="77777777" w:rsidTr="006D43C2">
        <w:trPr>
          <w:trHeight w:val="547"/>
        </w:trPr>
        <w:tc>
          <w:tcPr>
            <w:tcW w:w="2142" w:type="dxa"/>
          </w:tcPr>
          <w:p w14:paraId="4C2BAE0F" w14:textId="0511CEEE" w:rsidR="00A030FD" w:rsidRPr="00A030FD" w:rsidRDefault="0002416C" w:rsidP="003E37C5">
            <w:pPr>
              <w:rPr>
                <w:lang w:eastAsia="zh-CN"/>
              </w:rPr>
            </w:pPr>
            <w:r>
              <w:rPr>
                <w:rFonts w:hint="eastAsia"/>
                <w:lang w:eastAsia="zh-CN"/>
              </w:rPr>
              <w:t>GCode</w:t>
            </w:r>
            <w:r w:rsidR="00E876A5">
              <w:rPr>
                <w:rFonts w:hint="eastAsia"/>
                <w:lang w:eastAsia="zh-CN"/>
              </w:rPr>
              <w:t>_</w:t>
            </w:r>
            <w:r>
              <w:rPr>
                <w:rFonts w:hint="eastAsia"/>
                <w:lang w:eastAsia="zh-CN"/>
              </w:rPr>
              <w:t>Commands</w:t>
            </w:r>
          </w:p>
        </w:tc>
        <w:tc>
          <w:tcPr>
            <w:tcW w:w="1837" w:type="dxa"/>
          </w:tcPr>
          <w:p w14:paraId="42C14F83" w14:textId="2044E643" w:rsidR="00A030FD" w:rsidRDefault="008872C7" w:rsidP="003E37C5">
            <w:pPr>
              <w:rPr>
                <w:lang w:eastAsia="zh-CN"/>
              </w:rPr>
            </w:pPr>
            <w:r>
              <w:rPr>
                <w:rFonts w:hint="eastAsia"/>
                <w:lang w:eastAsia="zh-CN"/>
              </w:rPr>
              <w:t>s</w:t>
            </w:r>
            <w:r w:rsidR="00225C1B">
              <w:rPr>
                <w:rFonts w:hint="eastAsia"/>
                <w:lang w:eastAsia="zh-CN"/>
              </w:rPr>
              <w:t>tring</w:t>
            </w:r>
          </w:p>
        </w:tc>
        <w:tc>
          <w:tcPr>
            <w:tcW w:w="5037" w:type="dxa"/>
          </w:tcPr>
          <w:p w14:paraId="0D143B2C" w14:textId="23161E42" w:rsidR="00A030FD" w:rsidRDefault="0040097A" w:rsidP="003E37C5">
            <w:r w:rsidRPr="0040097A">
              <w:t>Commands are generated and passed to the Arduino to control the movement of the robotic arm</w:t>
            </w:r>
          </w:p>
        </w:tc>
      </w:tr>
      <w:tr w:rsidR="0002416C" w14:paraId="0000BC62" w14:textId="77777777" w:rsidTr="006D43C2">
        <w:trPr>
          <w:trHeight w:val="547"/>
        </w:trPr>
        <w:tc>
          <w:tcPr>
            <w:tcW w:w="2142" w:type="dxa"/>
          </w:tcPr>
          <w:p w14:paraId="40915714" w14:textId="3814757F" w:rsidR="0002416C" w:rsidRDefault="00D81ED9" w:rsidP="003E37C5">
            <w:pPr>
              <w:rPr>
                <w:lang w:eastAsia="zh-CN"/>
              </w:rPr>
            </w:pPr>
            <w:r>
              <w:rPr>
                <w:rFonts w:hint="eastAsia"/>
                <w:lang w:eastAsia="zh-CN"/>
              </w:rPr>
              <w:t>File</w:t>
            </w:r>
            <w:r w:rsidR="00193016">
              <w:rPr>
                <w:rFonts w:hint="eastAsia"/>
                <w:lang w:eastAsia="zh-CN"/>
              </w:rPr>
              <w:t>_</w:t>
            </w:r>
            <w:r>
              <w:rPr>
                <w:rFonts w:hint="eastAsia"/>
                <w:lang w:eastAsia="zh-CN"/>
              </w:rPr>
              <w:t>InputsOutputs</w:t>
            </w:r>
          </w:p>
        </w:tc>
        <w:tc>
          <w:tcPr>
            <w:tcW w:w="1837" w:type="dxa"/>
          </w:tcPr>
          <w:p w14:paraId="22C6699E" w14:textId="2493925C" w:rsidR="0002416C" w:rsidRDefault="008872C7" w:rsidP="003E37C5">
            <w:pPr>
              <w:rPr>
                <w:lang w:eastAsia="zh-CN"/>
              </w:rPr>
            </w:pPr>
            <w:r>
              <w:rPr>
                <w:rFonts w:hint="eastAsia"/>
                <w:lang w:eastAsia="zh-CN"/>
              </w:rPr>
              <w:t>s</w:t>
            </w:r>
            <w:r w:rsidR="00225C1B">
              <w:rPr>
                <w:rFonts w:hint="eastAsia"/>
                <w:lang w:eastAsia="zh-CN"/>
              </w:rPr>
              <w:t>tring</w:t>
            </w:r>
          </w:p>
        </w:tc>
        <w:tc>
          <w:tcPr>
            <w:tcW w:w="5037" w:type="dxa"/>
          </w:tcPr>
          <w:p w14:paraId="30CE9396" w14:textId="192C71A8" w:rsidR="0002416C" w:rsidRDefault="00D71BA3" w:rsidP="003E37C5">
            <w:r w:rsidRPr="00D71BA3">
              <w:t>The user-provided path to the text file, as well as the text content read from the file</w:t>
            </w:r>
          </w:p>
        </w:tc>
      </w:tr>
    </w:tbl>
    <w:p w14:paraId="544563AE" w14:textId="77777777" w:rsidR="002664CA" w:rsidRPr="00D75C74" w:rsidRDefault="002664CA" w:rsidP="002664CA"/>
    <w:p w14:paraId="662B0734" w14:textId="2A4E4677" w:rsidR="00C94EEF" w:rsidRDefault="00B0521F" w:rsidP="00B0521F">
      <w:pPr>
        <w:pStyle w:val="Heading1"/>
      </w:pPr>
      <w:r>
        <w:t>Function Declarations</w:t>
      </w:r>
    </w:p>
    <w:p w14:paraId="24EDAA08" w14:textId="3162E93A" w:rsidR="006C7475" w:rsidRDefault="004C086F" w:rsidP="004C086F">
      <w:pPr>
        <w:pStyle w:val="ListParagraph"/>
        <w:numPr>
          <w:ilvl w:val="0"/>
          <w:numId w:val="8"/>
        </w:numPr>
        <w:rPr>
          <w:i/>
          <w:iCs/>
          <w:lang w:eastAsia="zh-CN"/>
        </w:rPr>
      </w:pPr>
      <w:r>
        <w:rPr>
          <w:rFonts w:hint="eastAsia"/>
          <w:i/>
          <w:iCs/>
          <w:lang w:eastAsia="zh-CN"/>
        </w:rPr>
        <w:t xml:space="preserve">Read </w:t>
      </w:r>
      <w:r>
        <w:rPr>
          <w:i/>
          <w:iCs/>
          <w:lang w:eastAsia="zh-CN"/>
        </w:rPr>
        <w:t>and</w:t>
      </w:r>
      <w:r>
        <w:rPr>
          <w:rFonts w:hint="eastAsia"/>
          <w:i/>
          <w:iCs/>
          <w:lang w:eastAsia="zh-CN"/>
        </w:rPr>
        <w:t xml:space="preserve"> Storing Font Data:</w:t>
      </w:r>
    </w:p>
    <w:p w14:paraId="417E7A38" w14:textId="3CB1E808" w:rsidR="004C086F" w:rsidRPr="004C086F" w:rsidRDefault="004C086F" w:rsidP="004C086F">
      <w:pPr>
        <w:ind w:left="360"/>
        <w:rPr>
          <w:i/>
          <w:iCs/>
          <w:lang w:eastAsia="zh-CN"/>
        </w:rPr>
      </w:pPr>
      <w:r w:rsidRPr="004C086F">
        <w:rPr>
          <w:i/>
          <w:iCs/>
          <w:lang w:eastAsia="zh-CN"/>
        </w:rPr>
        <w:t xml:space="preserve">int </w:t>
      </w:r>
      <w:proofErr w:type="spellStart"/>
      <w:r w:rsidR="00006519" w:rsidRPr="004C086F">
        <w:rPr>
          <w:i/>
          <w:iCs/>
          <w:lang w:eastAsia="zh-CN"/>
        </w:rPr>
        <w:t>ReadFontData</w:t>
      </w:r>
      <w:proofErr w:type="spellEnd"/>
      <w:r w:rsidR="00006519" w:rsidRPr="004C086F">
        <w:rPr>
          <w:i/>
          <w:iCs/>
          <w:lang w:eastAsia="zh-CN"/>
        </w:rPr>
        <w:t xml:space="preserve"> (</w:t>
      </w:r>
      <w:proofErr w:type="spellStart"/>
      <w:r w:rsidRPr="004C086F">
        <w:rPr>
          <w:i/>
          <w:iCs/>
          <w:lang w:eastAsia="zh-CN"/>
        </w:rPr>
        <w:t>const</w:t>
      </w:r>
      <w:proofErr w:type="spellEnd"/>
      <w:r w:rsidRPr="004C086F">
        <w:rPr>
          <w:i/>
          <w:iCs/>
          <w:lang w:eastAsia="zh-CN"/>
        </w:rPr>
        <w:t xml:space="preserve"> char* </w:t>
      </w:r>
      <w:proofErr w:type="spellStart"/>
      <w:r w:rsidRPr="004C086F">
        <w:rPr>
          <w:i/>
          <w:iCs/>
          <w:lang w:eastAsia="zh-CN"/>
        </w:rPr>
        <w:t>filePath</w:t>
      </w:r>
      <w:proofErr w:type="spellEnd"/>
      <w:r w:rsidRPr="004C086F">
        <w:rPr>
          <w:i/>
          <w:iCs/>
          <w:lang w:eastAsia="zh-CN"/>
        </w:rPr>
        <w:t xml:space="preserve">, </w:t>
      </w:r>
      <w:proofErr w:type="spellStart"/>
      <w:r w:rsidRPr="004C086F">
        <w:rPr>
          <w:i/>
          <w:iCs/>
          <w:lang w:eastAsia="zh-CN"/>
        </w:rPr>
        <w:t>Font</w:t>
      </w:r>
      <w:r w:rsidR="00CA4ABA">
        <w:rPr>
          <w:rFonts w:hint="eastAsia"/>
          <w:i/>
          <w:iCs/>
          <w:lang w:eastAsia="zh-CN"/>
        </w:rPr>
        <w:t>_</w:t>
      </w:r>
      <w:r w:rsidRPr="004C086F">
        <w:rPr>
          <w:i/>
          <w:iCs/>
          <w:lang w:eastAsia="zh-CN"/>
        </w:rPr>
        <w:t>Data</w:t>
      </w:r>
      <w:proofErr w:type="spellEnd"/>
      <w:r w:rsidRPr="004C086F">
        <w:rPr>
          <w:i/>
          <w:iCs/>
          <w:lang w:eastAsia="zh-CN"/>
        </w:rPr>
        <w:t xml:space="preserve">* </w:t>
      </w:r>
      <w:proofErr w:type="spellStart"/>
      <w:r w:rsidRPr="004C086F">
        <w:rPr>
          <w:i/>
          <w:iCs/>
          <w:lang w:eastAsia="zh-CN"/>
        </w:rPr>
        <w:t>fontArray</w:t>
      </w:r>
      <w:proofErr w:type="spellEnd"/>
      <w:proofErr w:type="gramStart"/>
      <w:r w:rsidRPr="004C086F">
        <w:rPr>
          <w:i/>
          <w:iCs/>
          <w:lang w:eastAsia="zh-CN"/>
        </w:rPr>
        <w:t>);</w:t>
      </w:r>
      <w:proofErr w:type="gramEnd"/>
    </w:p>
    <w:p w14:paraId="2C2399ED" w14:textId="77777777" w:rsidR="004C086F" w:rsidRPr="004C086F" w:rsidRDefault="004C086F" w:rsidP="004C086F">
      <w:pPr>
        <w:ind w:left="360"/>
        <w:rPr>
          <w:i/>
          <w:iCs/>
          <w:lang w:eastAsia="zh-CN"/>
        </w:rPr>
      </w:pPr>
      <w:r w:rsidRPr="004C086F">
        <w:rPr>
          <w:i/>
          <w:iCs/>
          <w:lang w:eastAsia="zh-CN"/>
        </w:rPr>
        <w:t>Parameters:</w:t>
      </w:r>
    </w:p>
    <w:p w14:paraId="6CD4DBEE" w14:textId="77777777" w:rsidR="004C086F" w:rsidRPr="004C086F" w:rsidRDefault="004C086F" w:rsidP="004C086F">
      <w:pPr>
        <w:ind w:left="360"/>
        <w:rPr>
          <w:i/>
          <w:iCs/>
          <w:lang w:eastAsia="zh-CN"/>
        </w:rPr>
      </w:pPr>
      <w:proofErr w:type="spellStart"/>
      <w:r w:rsidRPr="004C086F">
        <w:rPr>
          <w:i/>
          <w:iCs/>
          <w:lang w:eastAsia="zh-CN"/>
        </w:rPr>
        <w:t>filePath</w:t>
      </w:r>
      <w:proofErr w:type="spellEnd"/>
      <w:r w:rsidRPr="004C086F">
        <w:rPr>
          <w:i/>
          <w:iCs/>
          <w:lang w:eastAsia="zh-CN"/>
        </w:rPr>
        <w:t xml:space="preserve"> – input string specifying the path to the font data file</w:t>
      </w:r>
    </w:p>
    <w:p w14:paraId="3D063A90" w14:textId="77777777" w:rsidR="004C086F" w:rsidRPr="004C086F" w:rsidRDefault="004C086F" w:rsidP="004C086F">
      <w:pPr>
        <w:ind w:left="360"/>
        <w:rPr>
          <w:i/>
          <w:iCs/>
          <w:lang w:eastAsia="zh-CN"/>
        </w:rPr>
      </w:pPr>
      <w:proofErr w:type="spellStart"/>
      <w:r w:rsidRPr="004C086F">
        <w:rPr>
          <w:i/>
          <w:iCs/>
          <w:lang w:eastAsia="zh-CN"/>
        </w:rPr>
        <w:t>fontArray</w:t>
      </w:r>
      <w:proofErr w:type="spellEnd"/>
      <w:r w:rsidRPr="004C086F">
        <w:rPr>
          <w:i/>
          <w:iCs/>
          <w:lang w:eastAsia="zh-CN"/>
        </w:rPr>
        <w:t xml:space="preserve"> – pointer to an array to store parsed font data</w:t>
      </w:r>
    </w:p>
    <w:p w14:paraId="33017EF4" w14:textId="77777777" w:rsidR="004C086F" w:rsidRPr="004C086F" w:rsidRDefault="004C086F" w:rsidP="004C086F">
      <w:pPr>
        <w:ind w:left="360"/>
        <w:rPr>
          <w:i/>
          <w:iCs/>
          <w:lang w:eastAsia="zh-CN"/>
        </w:rPr>
      </w:pPr>
      <w:proofErr w:type="spellStart"/>
      <w:r w:rsidRPr="004C086F">
        <w:rPr>
          <w:i/>
          <w:iCs/>
          <w:lang w:eastAsia="zh-CN"/>
        </w:rPr>
        <w:t>fontCount</w:t>
      </w:r>
      <w:proofErr w:type="spellEnd"/>
      <w:r w:rsidRPr="004C086F">
        <w:rPr>
          <w:i/>
          <w:iCs/>
          <w:lang w:eastAsia="zh-CN"/>
        </w:rPr>
        <w:t xml:space="preserve"> – pointer to an integer to return the number of characters read</w:t>
      </w:r>
    </w:p>
    <w:p w14:paraId="45FF2868" w14:textId="5B702BE8" w:rsidR="004C086F" w:rsidRDefault="004C086F" w:rsidP="004C086F">
      <w:pPr>
        <w:ind w:left="360"/>
        <w:rPr>
          <w:i/>
          <w:iCs/>
          <w:lang w:eastAsia="zh-CN"/>
        </w:rPr>
      </w:pPr>
      <w:r w:rsidRPr="004C086F">
        <w:rPr>
          <w:i/>
          <w:iCs/>
          <w:lang w:eastAsia="zh-CN"/>
        </w:rPr>
        <w:t>Return value – returns 1 if successful, 0 if failed</w:t>
      </w:r>
    </w:p>
    <w:p w14:paraId="55C47512" w14:textId="77777777" w:rsidR="00EB1C72" w:rsidRDefault="00EB1C72" w:rsidP="004C086F">
      <w:pPr>
        <w:ind w:left="360"/>
        <w:rPr>
          <w:i/>
          <w:iCs/>
          <w:lang w:eastAsia="zh-CN"/>
        </w:rPr>
      </w:pPr>
    </w:p>
    <w:p w14:paraId="7118176A" w14:textId="423D1089" w:rsidR="00960FC2" w:rsidRDefault="00D324D0" w:rsidP="00D324D0">
      <w:pPr>
        <w:pStyle w:val="ListParagraph"/>
        <w:numPr>
          <w:ilvl w:val="0"/>
          <w:numId w:val="8"/>
        </w:numPr>
        <w:rPr>
          <w:i/>
          <w:iCs/>
          <w:lang w:eastAsia="zh-CN"/>
        </w:rPr>
      </w:pPr>
      <w:r>
        <w:rPr>
          <w:rFonts w:hint="eastAsia"/>
          <w:i/>
          <w:iCs/>
          <w:lang w:eastAsia="zh-CN"/>
        </w:rPr>
        <w:t>Getting User Input for Character Height:</w:t>
      </w:r>
    </w:p>
    <w:p w14:paraId="078D3A43" w14:textId="37196E21" w:rsidR="00D324D0" w:rsidRPr="00D324D0" w:rsidRDefault="00D324D0" w:rsidP="00D324D0">
      <w:pPr>
        <w:ind w:left="360"/>
        <w:rPr>
          <w:i/>
          <w:iCs/>
          <w:lang w:eastAsia="zh-CN"/>
        </w:rPr>
      </w:pPr>
      <w:r w:rsidRPr="00D324D0">
        <w:rPr>
          <w:i/>
          <w:iCs/>
          <w:lang w:eastAsia="zh-CN"/>
        </w:rPr>
        <w:t xml:space="preserve">float </w:t>
      </w:r>
      <w:proofErr w:type="spellStart"/>
      <w:r w:rsidR="00CA4ABA" w:rsidRPr="00D324D0">
        <w:rPr>
          <w:i/>
          <w:iCs/>
          <w:lang w:eastAsia="zh-CN"/>
        </w:rPr>
        <w:t>GetUserDefinedHeight</w:t>
      </w:r>
      <w:proofErr w:type="spellEnd"/>
      <w:r w:rsidR="00CA4ABA" w:rsidRPr="00D324D0">
        <w:rPr>
          <w:i/>
          <w:iCs/>
          <w:lang w:eastAsia="zh-CN"/>
        </w:rPr>
        <w:t xml:space="preserve"> (</w:t>
      </w:r>
      <w:r w:rsidRPr="00D324D0">
        <w:rPr>
          <w:i/>
          <w:iCs/>
          <w:lang w:eastAsia="zh-CN"/>
        </w:rPr>
        <w:t xml:space="preserve">float </w:t>
      </w:r>
      <w:proofErr w:type="spellStart"/>
      <w:r w:rsidRPr="00D324D0">
        <w:rPr>
          <w:i/>
          <w:iCs/>
          <w:lang w:eastAsia="zh-CN"/>
        </w:rPr>
        <w:t>minHeight</w:t>
      </w:r>
      <w:proofErr w:type="spellEnd"/>
      <w:r w:rsidRPr="00D324D0">
        <w:rPr>
          <w:i/>
          <w:iCs/>
          <w:lang w:eastAsia="zh-CN"/>
        </w:rPr>
        <w:t xml:space="preserve">, float </w:t>
      </w:r>
      <w:proofErr w:type="spellStart"/>
      <w:r w:rsidRPr="00D324D0">
        <w:rPr>
          <w:i/>
          <w:iCs/>
          <w:lang w:eastAsia="zh-CN"/>
        </w:rPr>
        <w:t>maxHeight</w:t>
      </w:r>
      <w:proofErr w:type="spellEnd"/>
      <w:proofErr w:type="gramStart"/>
      <w:r w:rsidRPr="00D324D0">
        <w:rPr>
          <w:i/>
          <w:iCs/>
          <w:lang w:eastAsia="zh-CN"/>
        </w:rPr>
        <w:t>);</w:t>
      </w:r>
      <w:proofErr w:type="gramEnd"/>
    </w:p>
    <w:p w14:paraId="5000D6C9" w14:textId="77777777" w:rsidR="00D324D0" w:rsidRPr="00D324D0" w:rsidRDefault="00D324D0" w:rsidP="00D324D0">
      <w:pPr>
        <w:ind w:left="360"/>
        <w:rPr>
          <w:i/>
          <w:iCs/>
          <w:lang w:eastAsia="zh-CN"/>
        </w:rPr>
      </w:pPr>
      <w:r w:rsidRPr="00D324D0">
        <w:rPr>
          <w:i/>
          <w:iCs/>
          <w:lang w:eastAsia="zh-CN"/>
        </w:rPr>
        <w:t>Parameters:</w:t>
      </w:r>
    </w:p>
    <w:p w14:paraId="4B3CAA92" w14:textId="2D2A71E7" w:rsidR="00D324D0" w:rsidRPr="00D324D0" w:rsidRDefault="00D324D0" w:rsidP="00D324D0">
      <w:pPr>
        <w:ind w:left="360"/>
        <w:rPr>
          <w:i/>
          <w:iCs/>
          <w:lang w:eastAsia="zh-CN"/>
        </w:rPr>
      </w:pPr>
      <w:proofErr w:type="spellStart"/>
      <w:r w:rsidRPr="00D324D0">
        <w:rPr>
          <w:i/>
          <w:iCs/>
          <w:lang w:eastAsia="zh-CN"/>
        </w:rPr>
        <w:t>minHeight</w:t>
      </w:r>
      <w:proofErr w:type="spellEnd"/>
      <w:r w:rsidRPr="00D324D0">
        <w:rPr>
          <w:i/>
          <w:iCs/>
          <w:lang w:eastAsia="zh-CN"/>
        </w:rPr>
        <w:t xml:space="preserve"> – 4mm</w:t>
      </w:r>
    </w:p>
    <w:p w14:paraId="71687CCD" w14:textId="1DFDA440" w:rsidR="00D324D0" w:rsidRPr="00D324D0" w:rsidRDefault="00D324D0" w:rsidP="00D324D0">
      <w:pPr>
        <w:ind w:left="360"/>
        <w:rPr>
          <w:i/>
          <w:iCs/>
          <w:lang w:eastAsia="zh-CN"/>
        </w:rPr>
      </w:pPr>
      <w:proofErr w:type="spellStart"/>
      <w:r w:rsidRPr="00D324D0">
        <w:rPr>
          <w:i/>
          <w:iCs/>
          <w:lang w:eastAsia="zh-CN"/>
        </w:rPr>
        <w:t>maxHeight</w:t>
      </w:r>
      <w:proofErr w:type="spellEnd"/>
      <w:r w:rsidRPr="00D324D0">
        <w:rPr>
          <w:i/>
          <w:iCs/>
          <w:lang w:eastAsia="zh-CN"/>
        </w:rPr>
        <w:t xml:space="preserve"> –10mm</w:t>
      </w:r>
    </w:p>
    <w:p w14:paraId="6CE6B0D5" w14:textId="1AB32E40" w:rsidR="0027322E" w:rsidRDefault="00D324D0" w:rsidP="00E62DD8">
      <w:pPr>
        <w:ind w:left="360"/>
        <w:rPr>
          <w:i/>
          <w:iCs/>
          <w:lang w:eastAsia="zh-CN"/>
        </w:rPr>
      </w:pPr>
      <w:r w:rsidRPr="00D324D0">
        <w:rPr>
          <w:i/>
          <w:iCs/>
          <w:lang w:eastAsia="zh-CN"/>
        </w:rPr>
        <w:t>Return value – returns the user-defined height value</w:t>
      </w:r>
    </w:p>
    <w:p w14:paraId="69D6E32B" w14:textId="77777777" w:rsidR="00EB1C72" w:rsidRDefault="00EB1C72" w:rsidP="00E62DD8">
      <w:pPr>
        <w:ind w:left="360"/>
        <w:rPr>
          <w:i/>
          <w:iCs/>
          <w:lang w:eastAsia="zh-CN"/>
        </w:rPr>
      </w:pPr>
    </w:p>
    <w:p w14:paraId="26ACCCAF" w14:textId="2BF3D321" w:rsidR="00640E72" w:rsidRDefault="00640E72" w:rsidP="00640E72">
      <w:pPr>
        <w:pStyle w:val="ListParagraph"/>
        <w:numPr>
          <w:ilvl w:val="0"/>
          <w:numId w:val="8"/>
        </w:numPr>
        <w:rPr>
          <w:i/>
          <w:iCs/>
          <w:lang w:eastAsia="zh-CN"/>
        </w:rPr>
      </w:pPr>
      <w:r>
        <w:rPr>
          <w:rFonts w:hint="eastAsia"/>
          <w:i/>
          <w:iCs/>
          <w:lang w:eastAsia="zh-CN"/>
        </w:rPr>
        <w:t>Scaling X and Y Coordinates:</w:t>
      </w:r>
    </w:p>
    <w:p w14:paraId="0DF3D0F2" w14:textId="48B2A259" w:rsidR="00EE5537" w:rsidRPr="00EE5537" w:rsidRDefault="00EE5537" w:rsidP="00EE5537">
      <w:pPr>
        <w:ind w:left="360"/>
        <w:rPr>
          <w:i/>
          <w:iCs/>
          <w:lang w:eastAsia="zh-CN"/>
        </w:rPr>
      </w:pPr>
      <w:r w:rsidRPr="00EE5537">
        <w:rPr>
          <w:i/>
          <w:iCs/>
          <w:lang w:eastAsia="zh-CN"/>
        </w:rPr>
        <w:t xml:space="preserve">void </w:t>
      </w:r>
      <w:proofErr w:type="spellStart"/>
      <w:proofErr w:type="gramStart"/>
      <w:r w:rsidRPr="00EE5537">
        <w:rPr>
          <w:i/>
          <w:iCs/>
          <w:lang w:eastAsia="zh-CN"/>
        </w:rPr>
        <w:t>ScaleXYCoordinates</w:t>
      </w:r>
      <w:proofErr w:type="spellEnd"/>
      <w:r w:rsidRPr="00EE5537">
        <w:rPr>
          <w:i/>
          <w:iCs/>
          <w:lang w:eastAsia="zh-CN"/>
        </w:rPr>
        <w:t>(</w:t>
      </w:r>
      <w:proofErr w:type="gramEnd"/>
      <w:r w:rsidRPr="00EE5537">
        <w:rPr>
          <w:i/>
          <w:iCs/>
          <w:lang w:eastAsia="zh-CN"/>
        </w:rPr>
        <w:t xml:space="preserve">float </w:t>
      </w:r>
      <w:proofErr w:type="spellStart"/>
      <w:r w:rsidRPr="00EE5537">
        <w:rPr>
          <w:i/>
          <w:iCs/>
          <w:lang w:eastAsia="zh-CN"/>
        </w:rPr>
        <w:t>inputX</w:t>
      </w:r>
      <w:proofErr w:type="spellEnd"/>
      <w:r w:rsidRPr="00EE5537">
        <w:rPr>
          <w:i/>
          <w:iCs/>
          <w:lang w:eastAsia="zh-CN"/>
        </w:rPr>
        <w:t xml:space="preserve">, float </w:t>
      </w:r>
      <w:proofErr w:type="spellStart"/>
      <w:r w:rsidRPr="00EE5537">
        <w:rPr>
          <w:i/>
          <w:iCs/>
          <w:lang w:eastAsia="zh-CN"/>
        </w:rPr>
        <w:t>inputY</w:t>
      </w:r>
      <w:proofErr w:type="spellEnd"/>
      <w:r w:rsidRPr="00EE5537">
        <w:rPr>
          <w:i/>
          <w:iCs/>
          <w:lang w:eastAsia="zh-CN"/>
        </w:rPr>
        <w:t xml:space="preserve">, float </w:t>
      </w:r>
      <w:r w:rsidR="007C6AAF">
        <w:rPr>
          <w:rFonts w:hint="eastAsia"/>
          <w:i/>
          <w:iCs/>
          <w:lang w:eastAsia="zh-CN"/>
        </w:rPr>
        <w:t>S</w:t>
      </w:r>
      <w:r w:rsidRPr="00EE5537">
        <w:rPr>
          <w:i/>
          <w:iCs/>
          <w:lang w:eastAsia="zh-CN"/>
        </w:rPr>
        <w:t>cale</w:t>
      </w:r>
      <w:r w:rsidR="007C6AAF">
        <w:rPr>
          <w:rFonts w:hint="eastAsia"/>
          <w:i/>
          <w:iCs/>
          <w:lang w:eastAsia="zh-CN"/>
        </w:rPr>
        <w:t>_</w:t>
      </w:r>
      <w:r w:rsidRPr="00EE5537">
        <w:rPr>
          <w:i/>
          <w:iCs/>
          <w:lang w:eastAsia="zh-CN"/>
        </w:rPr>
        <w:t xml:space="preserve">Factor, XY_Coordinates* </w:t>
      </w:r>
      <w:proofErr w:type="spellStart"/>
      <w:r w:rsidRPr="00EE5537">
        <w:rPr>
          <w:i/>
          <w:iCs/>
          <w:lang w:eastAsia="zh-CN"/>
        </w:rPr>
        <w:t>outputCoordinates</w:t>
      </w:r>
      <w:proofErr w:type="spellEnd"/>
      <w:r w:rsidRPr="00EE5537">
        <w:rPr>
          <w:i/>
          <w:iCs/>
          <w:lang w:eastAsia="zh-CN"/>
        </w:rPr>
        <w:t>);</w:t>
      </w:r>
    </w:p>
    <w:p w14:paraId="5DA39374" w14:textId="77777777" w:rsidR="00EE5537" w:rsidRPr="00EE5537" w:rsidRDefault="00EE5537" w:rsidP="00EE5537">
      <w:pPr>
        <w:ind w:left="360"/>
        <w:rPr>
          <w:i/>
          <w:iCs/>
          <w:lang w:eastAsia="zh-CN"/>
        </w:rPr>
      </w:pPr>
      <w:r w:rsidRPr="00EE5537">
        <w:rPr>
          <w:i/>
          <w:iCs/>
          <w:lang w:eastAsia="zh-CN"/>
        </w:rPr>
        <w:t>Parameters:</w:t>
      </w:r>
    </w:p>
    <w:p w14:paraId="675CA42D" w14:textId="77777777" w:rsidR="00EE5537" w:rsidRPr="00EE5537" w:rsidRDefault="00EE5537" w:rsidP="00EE5537">
      <w:pPr>
        <w:ind w:left="360"/>
        <w:rPr>
          <w:i/>
          <w:iCs/>
          <w:lang w:eastAsia="zh-CN"/>
        </w:rPr>
      </w:pPr>
      <w:proofErr w:type="spellStart"/>
      <w:r w:rsidRPr="00EE5537">
        <w:rPr>
          <w:i/>
          <w:iCs/>
          <w:lang w:eastAsia="zh-CN"/>
        </w:rPr>
        <w:t>inputX</w:t>
      </w:r>
      <w:proofErr w:type="spellEnd"/>
      <w:r w:rsidRPr="00EE5537">
        <w:rPr>
          <w:i/>
          <w:iCs/>
          <w:lang w:eastAsia="zh-CN"/>
        </w:rPr>
        <w:t xml:space="preserve"> – original X coordinate</w:t>
      </w:r>
    </w:p>
    <w:p w14:paraId="681346C9" w14:textId="77777777" w:rsidR="00EE5537" w:rsidRPr="00EE5537" w:rsidRDefault="00EE5537" w:rsidP="00EE5537">
      <w:pPr>
        <w:ind w:left="360"/>
        <w:rPr>
          <w:i/>
          <w:iCs/>
          <w:lang w:eastAsia="zh-CN"/>
        </w:rPr>
      </w:pPr>
      <w:proofErr w:type="spellStart"/>
      <w:r w:rsidRPr="00EE5537">
        <w:rPr>
          <w:i/>
          <w:iCs/>
          <w:lang w:eastAsia="zh-CN"/>
        </w:rPr>
        <w:t>inputY</w:t>
      </w:r>
      <w:proofErr w:type="spellEnd"/>
      <w:r w:rsidRPr="00EE5537">
        <w:rPr>
          <w:i/>
          <w:iCs/>
          <w:lang w:eastAsia="zh-CN"/>
        </w:rPr>
        <w:t xml:space="preserve"> – original Y coordinate</w:t>
      </w:r>
    </w:p>
    <w:p w14:paraId="468F7133" w14:textId="5C2BD9F1" w:rsidR="00EE5537" w:rsidRPr="00EE5537" w:rsidRDefault="007C6AAF" w:rsidP="00EE5537">
      <w:pPr>
        <w:ind w:left="360"/>
        <w:rPr>
          <w:i/>
          <w:iCs/>
          <w:lang w:eastAsia="zh-CN"/>
        </w:rPr>
      </w:pPr>
      <w:r>
        <w:rPr>
          <w:rFonts w:hint="eastAsia"/>
          <w:i/>
          <w:iCs/>
          <w:lang w:eastAsia="zh-CN"/>
        </w:rPr>
        <w:t>S</w:t>
      </w:r>
      <w:r w:rsidR="00EE5537" w:rsidRPr="00EE5537">
        <w:rPr>
          <w:i/>
          <w:iCs/>
          <w:lang w:eastAsia="zh-CN"/>
        </w:rPr>
        <w:t>cale</w:t>
      </w:r>
      <w:r>
        <w:rPr>
          <w:rFonts w:hint="eastAsia"/>
          <w:i/>
          <w:iCs/>
          <w:lang w:eastAsia="zh-CN"/>
        </w:rPr>
        <w:t>_</w:t>
      </w:r>
      <w:r w:rsidR="00EE5537" w:rsidRPr="00EE5537">
        <w:rPr>
          <w:i/>
          <w:iCs/>
          <w:lang w:eastAsia="zh-CN"/>
        </w:rPr>
        <w:t>Factor – scaling factor based on User_Defined_Height</w:t>
      </w:r>
    </w:p>
    <w:p w14:paraId="7E414B79" w14:textId="07F685C0" w:rsidR="00EE5537" w:rsidRDefault="00EE5537" w:rsidP="00EE5537">
      <w:pPr>
        <w:ind w:left="360"/>
        <w:rPr>
          <w:i/>
          <w:iCs/>
          <w:lang w:eastAsia="zh-CN"/>
        </w:rPr>
      </w:pPr>
      <w:proofErr w:type="spellStart"/>
      <w:r w:rsidRPr="00EE5537">
        <w:rPr>
          <w:i/>
          <w:iCs/>
          <w:lang w:eastAsia="zh-CN"/>
        </w:rPr>
        <w:lastRenderedPageBreak/>
        <w:t>outputCoordinates</w:t>
      </w:r>
      <w:proofErr w:type="spellEnd"/>
      <w:r w:rsidRPr="00EE5537">
        <w:rPr>
          <w:i/>
          <w:iCs/>
          <w:lang w:eastAsia="zh-CN"/>
        </w:rPr>
        <w:t xml:space="preserve"> – pointer to XY_Coordinates to store the scaled values</w:t>
      </w:r>
    </w:p>
    <w:p w14:paraId="6E634E91" w14:textId="77777777" w:rsidR="00EB1C72" w:rsidRPr="00EE5537" w:rsidRDefault="00EB1C72" w:rsidP="00EE5537">
      <w:pPr>
        <w:ind w:left="360"/>
        <w:rPr>
          <w:i/>
          <w:iCs/>
          <w:lang w:eastAsia="zh-CN"/>
        </w:rPr>
      </w:pPr>
    </w:p>
    <w:p w14:paraId="4504A16E" w14:textId="3F43C354" w:rsidR="00341CA7" w:rsidRDefault="00F41007" w:rsidP="00F41007">
      <w:pPr>
        <w:pStyle w:val="ListParagraph"/>
        <w:numPr>
          <w:ilvl w:val="0"/>
          <w:numId w:val="8"/>
        </w:numPr>
        <w:rPr>
          <w:i/>
          <w:iCs/>
          <w:lang w:eastAsia="zh-CN"/>
        </w:rPr>
      </w:pPr>
      <w:r>
        <w:rPr>
          <w:i/>
          <w:iCs/>
          <w:lang w:eastAsia="zh-CN"/>
        </w:rPr>
        <w:t>Generating</w:t>
      </w:r>
      <w:r>
        <w:rPr>
          <w:rFonts w:hint="eastAsia"/>
          <w:i/>
          <w:iCs/>
          <w:lang w:eastAsia="zh-CN"/>
        </w:rPr>
        <w:t xml:space="preserve"> G-code Commands:</w:t>
      </w:r>
    </w:p>
    <w:p w14:paraId="57048BC2" w14:textId="3BBE8233" w:rsidR="00F41007" w:rsidRPr="00F41007" w:rsidRDefault="00F41007" w:rsidP="00F41007">
      <w:pPr>
        <w:ind w:left="360"/>
        <w:rPr>
          <w:i/>
          <w:iCs/>
          <w:lang w:eastAsia="zh-CN"/>
        </w:rPr>
      </w:pPr>
      <w:r w:rsidRPr="00F41007">
        <w:rPr>
          <w:i/>
          <w:iCs/>
          <w:lang w:eastAsia="zh-CN"/>
        </w:rPr>
        <w:t xml:space="preserve">int </w:t>
      </w:r>
      <w:proofErr w:type="spellStart"/>
      <w:proofErr w:type="gramStart"/>
      <w:r w:rsidRPr="00F41007">
        <w:rPr>
          <w:i/>
          <w:iCs/>
          <w:lang w:eastAsia="zh-CN"/>
        </w:rPr>
        <w:t>GenerateGCode</w:t>
      </w:r>
      <w:proofErr w:type="spellEnd"/>
      <w:r w:rsidRPr="00F41007">
        <w:rPr>
          <w:i/>
          <w:iCs/>
          <w:lang w:eastAsia="zh-CN"/>
        </w:rPr>
        <w:t>(</w:t>
      </w:r>
      <w:proofErr w:type="spellStart"/>
      <w:proofErr w:type="gramEnd"/>
      <w:r w:rsidRPr="00F41007">
        <w:rPr>
          <w:i/>
          <w:iCs/>
          <w:lang w:eastAsia="zh-CN"/>
        </w:rPr>
        <w:t>const</w:t>
      </w:r>
      <w:proofErr w:type="spellEnd"/>
      <w:r w:rsidRPr="00F41007">
        <w:rPr>
          <w:i/>
          <w:iCs/>
          <w:lang w:eastAsia="zh-CN"/>
        </w:rPr>
        <w:t xml:space="preserve"> XY_Coordinates* coordinates, int numPoints, char* gcodeBuffer);</w:t>
      </w:r>
    </w:p>
    <w:p w14:paraId="6472677E" w14:textId="77777777" w:rsidR="00F41007" w:rsidRPr="00F41007" w:rsidRDefault="00F41007" w:rsidP="00F41007">
      <w:pPr>
        <w:ind w:left="360"/>
        <w:rPr>
          <w:i/>
          <w:iCs/>
          <w:lang w:eastAsia="zh-CN"/>
        </w:rPr>
      </w:pPr>
      <w:r w:rsidRPr="00F41007">
        <w:rPr>
          <w:i/>
          <w:iCs/>
          <w:lang w:eastAsia="zh-CN"/>
        </w:rPr>
        <w:t>Parameters:</w:t>
      </w:r>
    </w:p>
    <w:p w14:paraId="13F93AB2" w14:textId="77777777" w:rsidR="00F41007" w:rsidRPr="00F41007" w:rsidRDefault="00F41007" w:rsidP="00F41007">
      <w:pPr>
        <w:ind w:left="360"/>
        <w:rPr>
          <w:i/>
          <w:iCs/>
          <w:lang w:eastAsia="zh-CN"/>
        </w:rPr>
      </w:pPr>
      <w:r w:rsidRPr="00F41007">
        <w:rPr>
          <w:i/>
          <w:iCs/>
          <w:lang w:eastAsia="zh-CN"/>
        </w:rPr>
        <w:t>coordinates – pointer to an array of XY_Coordinate structures</w:t>
      </w:r>
    </w:p>
    <w:p w14:paraId="5B4D840C" w14:textId="77777777" w:rsidR="00F41007" w:rsidRPr="00F41007" w:rsidRDefault="00F41007" w:rsidP="00F41007">
      <w:pPr>
        <w:ind w:left="360"/>
        <w:rPr>
          <w:i/>
          <w:iCs/>
          <w:lang w:eastAsia="zh-CN"/>
        </w:rPr>
      </w:pPr>
      <w:r w:rsidRPr="00F41007">
        <w:rPr>
          <w:i/>
          <w:iCs/>
          <w:lang w:eastAsia="zh-CN"/>
        </w:rPr>
        <w:t>numPoints – number of coordinate points to process</w:t>
      </w:r>
    </w:p>
    <w:p w14:paraId="47CFA1D7" w14:textId="77777777" w:rsidR="00F41007" w:rsidRPr="00F41007" w:rsidRDefault="00F41007" w:rsidP="00F41007">
      <w:pPr>
        <w:ind w:left="360"/>
        <w:rPr>
          <w:i/>
          <w:iCs/>
          <w:lang w:eastAsia="zh-CN"/>
        </w:rPr>
      </w:pPr>
      <w:r w:rsidRPr="00F41007">
        <w:rPr>
          <w:i/>
          <w:iCs/>
          <w:lang w:eastAsia="zh-CN"/>
        </w:rPr>
        <w:t>gcodeBuffer – pointer to a string buffer to store generated G-Code commands</w:t>
      </w:r>
    </w:p>
    <w:p w14:paraId="1024523D" w14:textId="77C776C3" w:rsidR="00F41007" w:rsidRDefault="00F41007" w:rsidP="00F41007">
      <w:pPr>
        <w:ind w:left="360"/>
        <w:rPr>
          <w:i/>
          <w:iCs/>
          <w:lang w:eastAsia="zh-CN"/>
        </w:rPr>
      </w:pPr>
      <w:r w:rsidRPr="00F41007">
        <w:rPr>
          <w:i/>
          <w:iCs/>
          <w:lang w:eastAsia="zh-CN"/>
        </w:rPr>
        <w:t>Return value – returns the number of G-Code commands generated, or -1 if an error occurs</w:t>
      </w:r>
    </w:p>
    <w:p w14:paraId="39073B68" w14:textId="77777777" w:rsidR="00EB1C72" w:rsidRDefault="00EB1C72" w:rsidP="00F41007">
      <w:pPr>
        <w:ind w:left="360"/>
        <w:rPr>
          <w:i/>
          <w:iCs/>
          <w:lang w:eastAsia="zh-CN"/>
        </w:rPr>
      </w:pPr>
    </w:p>
    <w:p w14:paraId="49E87CA9" w14:textId="6C55D35A" w:rsidR="00EB1C72" w:rsidRPr="00EB1C72" w:rsidRDefault="00107A40" w:rsidP="00EB1C72">
      <w:pPr>
        <w:pStyle w:val="ListParagraph"/>
        <w:numPr>
          <w:ilvl w:val="0"/>
          <w:numId w:val="8"/>
        </w:numPr>
        <w:rPr>
          <w:i/>
          <w:iCs/>
          <w:lang w:eastAsia="zh-CN"/>
        </w:rPr>
      </w:pPr>
      <w:r>
        <w:rPr>
          <w:rFonts w:hint="eastAsia"/>
          <w:i/>
          <w:iCs/>
          <w:lang w:eastAsia="zh-CN"/>
        </w:rPr>
        <w:t xml:space="preserve">Sending G-Code to </w:t>
      </w:r>
      <w:r w:rsidR="00187DD3">
        <w:rPr>
          <w:i/>
          <w:iCs/>
          <w:lang w:eastAsia="zh-CN"/>
        </w:rPr>
        <w:t>Arduino</w:t>
      </w:r>
      <w:r>
        <w:rPr>
          <w:rFonts w:hint="eastAsia"/>
          <w:i/>
          <w:iCs/>
          <w:lang w:eastAsia="zh-CN"/>
        </w:rPr>
        <w:t>:</w:t>
      </w:r>
    </w:p>
    <w:p w14:paraId="31825B55" w14:textId="2EF9D050" w:rsidR="00107A40" w:rsidRPr="00107A40" w:rsidRDefault="00107A40" w:rsidP="00107A40">
      <w:pPr>
        <w:ind w:left="360"/>
        <w:rPr>
          <w:i/>
          <w:iCs/>
          <w:lang w:eastAsia="zh-CN"/>
        </w:rPr>
      </w:pPr>
      <w:r w:rsidRPr="00107A40">
        <w:rPr>
          <w:i/>
          <w:iCs/>
          <w:lang w:eastAsia="zh-CN"/>
        </w:rPr>
        <w:t xml:space="preserve">int </w:t>
      </w:r>
      <w:proofErr w:type="spellStart"/>
      <w:proofErr w:type="gramStart"/>
      <w:r w:rsidRPr="00107A40">
        <w:rPr>
          <w:i/>
          <w:iCs/>
          <w:lang w:eastAsia="zh-CN"/>
        </w:rPr>
        <w:t>SendGCodeToArduino</w:t>
      </w:r>
      <w:proofErr w:type="spellEnd"/>
      <w:r w:rsidRPr="00107A40">
        <w:rPr>
          <w:i/>
          <w:iCs/>
          <w:lang w:eastAsia="zh-CN"/>
        </w:rPr>
        <w:t>(</w:t>
      </w:r>
      <w:proofErr w:type="spellStart"/>
      <w:proofErr w:type="gramEnd"/>
      <w:r w:rsidRPr="00107A40">
        <w:rPr>
          <w:i/>
          <w:iCs/>
          <w:lang w:eastAsia="zh-CN"/>
        </w:rPr>
        <w:t>const</w:t>
      </w:r>
      <w:proofErr w:type="spellEnd"/>
      <w:r w:rsidRPr="00107A40">
        <w:rPr>
          <w:i/>
          <w:iCs/>
          <w:lang w:eastAsia="zh-CN"/>
        </w:rPr>
        <w:t xml:space="preserve"> char* </w:t>
      </w:r>
      <w:proofErr w:type="spellStart"/>
      <w:r w:rsidR="00187DD3">
        <w:rPr>
          <w:rFonts w:hint="eastAsia"/>
          <w:i/>
          <w:iCs/>
          <w:lang w:eastAsia="zh-CN"/>
        </w:rPr>
        <w:t>GC</w:t>
      </w:r>
      <w:r w:rsidRPr="00107A40">
        <w:rPr>
          <w:i/>
          <w:iCs/>
          <w:lang w:eastAsia="zh-CN"/>
        </w:rPr>
        <w:t>ode</w:t>
      </w:r>
      <w:r w:rsidR="00187DD3">
        <w:rPr>
          <w:rFonts w:hint="eastAsia"/>
          <w:i/>
          <w:iCs/>
          <w:lang w:eastAsia="zh-CN"/>
        </w:rPr>
        <w:t>_</w:t>
      </w:r>
      <w:r w:rsidRPr="00107A40">
        <w:rPr>
          <w:i/>
          <w:iCs/>
          <w:lang w:eastAsia="zh-CN"/>
        </w:rPr>
        <w:t>Command</w:t>
      </w:r>
      <w:r w:rsidR="00187DD3">
        <w:rPr>
          <w:rFonts w:hint="eastAsia"/>
          <w:i/>
          <w:iCs/>
          <w:lang w:eastAsia="zh-CN"/>
        </w:rPr>
        <w:t>s</w:t>
      </w:r>
      <w:proofErr w:type="spellEnd"/>
      <w:r w:rsidRPr="00107A40">
        <w:rPr>
          <w:i/>
          <w:iCs/>
          <w:lang w:eastAsia="zh-CN"/>
        </w:rPr>
        <w:t>);</w:t>
      </w:r>
    </w:p>
    <w:p w14:paraId="70F694A2" w14:textId="77777777" w:rsidR="00107A40" w:rsidRPr="00107A40" w:rsidRDefault="00107A40" w:rsidP="00107A40">
      <w:pPr>
        <w:ind w:left="360"/>
        <w:rPr>
          <w:i/>
          <w:iCs/>
          <w:lang w:eastAsia="zh-CN"/>
        </w:rPr>
      </w:pPr>
      <w:r w:rsidRPr="00107A40">
        <w:rPr>
          <w:i/>
          <w:iCs/>
          <w:lang w:eastAsia="zh-CN"/>
        </w:rPr>
        <w:t>Parameters:</w:t>
      </w:r>
    </w:p>
    <w:p w14:paraId="3EB0F301" w14:textId="5E83D949" w:rsidR="00107A40" w:rsidRPr="00107A40" w:rsidRDefault="00C50215" w:rsidP="00107A40">
      <w:pPr>
        <w:ind w:left="360"/>
        <w:rPr>
          <w:i/>
          <w:iCs/>
          <w:lang w:eastAsia="zh-CN"/>
        </w:rPr>
      </w:pPr>
      <w:r>
        <w:rPr>
          <w:rFonts w:hint="eastAsia"/>
          <w:i/>
          <w:iCs/>
          <w:lang w:eastAsia="zh-CN"/>
        </w:rPr>
        <w:t>GC</w:t>
      </w:r>
      <w:r w:rsidRPr="00107A40">
        <w:rPr>
          <w:i/>
          <w:iCs/>
          <w:lang w:eastAsia="zh-CN"/>
        </w:rPr>
        <w:t>ode</w:t>
      </w:r>
      <w:r>
        <w:rPr>
          <w:rFonts w:hint="eastAsia"/>
          <w:i/>
          <w:iCs/>
          <w:lang w:eastAsia="zh-CN"/>
        </w:rPr>
        <w:t>_</w:t>
      </w:r>
      <w:r w:rsidRPr="00107A40">
        <w:rPr>
          <w:i/>
          <w:iCs/>
          <w:lang w:eastAsia="zh-CN"/>
        </w:rPr>
        <w:t>Command</w:t>
      </w:r>
      <w:r>
        <w:rPr>
          <w:rFonts w:hint="eastAsia"/>
          <w:i/>
          <w:iCs/>
          <w:lang w:eastAsia="zh-CN"/>
        </w:rPr>
        <w:t>s</w:t>
      </w:r>
      <w:r w:rsidRPr="00107A40">
        <w:rPr>
          <w:i/>
          <w:iCs/>
          <w:lang w:eastAsia="zh-CN"/>
        </w:rPr>
        <w:t xml:space="preserve"> </w:t>
      </w:r>
      <w:r w:rsidR="00107A40" w:rsidRPr="00107A40">
        <w:rPr>
          <w:i/>
          <w:iCs/>
          <w:lang w:eastAsia="zh-CN"/>
        </w:rPr>
        <w:t>– string containing the G-Code command to be sent</w:t>
      </w:r>
    </w:p>
    <w:p w14:paraId="543A3BCA" w14:textId="2567336C" w:rsidR="00107A40" w:rsidRDefault="00107A40" w:rsidP="00107A40">
      <w:pPr>
        <w:ind w:left="360"/>
        <w:rPr>
          <w:i/>
          <w:iCs/>
          <w:lang w:eastAsia="zh-CN"/>
        </w:rPr>
      </w:pPr>
      <w:r w:rsidRPr="00107A40">
        <w:rPr>
          <w:i/>
          <w:iCs/>
          <w:lang w:eastAsia="zh-CN"/>
        </w:rPr>
        <w:t>Return value – returns 1 if successful, 0 if failed</w:t>
      </w:r>
    </w:p>
    <w:p w14:paraId="4E0CF87F" w14:textId="77777777" w:rsidR="00EB1C72" w:rsidRDefault="00EB1C72" w:rsidP="00107A40">
      <w:pPr>
        <w:ind w:left="360"/>
        <w:rPr>
          <w:i/>
          <w:iCs/>
          <w:lang w:eastAsia="zh-CN"/>
        </w:rPr>
      </w:pPr>
    </w:p>
    <w:p w14:paraId="7ED45842" w14:textId="1210102B" w:rsidR="00107A40" w:rsidRDefault="00107A40" w:rsidP="00107A40">
      <w:pPr>
        <w:pStyle w:val="ListParagraph"/>
        <w:numPr>
          <w:ilvl w:val="0"/>
          <w:numId w:val="8"/>
        </w:numPr>
        <w:rPr>
          <w:i/>
          <w:iCs/>
          <w:lang w:eastAsia="zh-CN"/>
        </w:rPr>
      </w:pPr>
      <w:r>
        <w:rPr>
          <w:rFonts w:hint="eastAsia"/>
          <w:i/>
          <w:iCs/>
          <w:lang w:eastAsia="zh-CN"/>
        </w:rPr>
        <w:t>Reading Text Input File:</w:t>
      </w:r>
    </w:p>
    <w:p w14:paraId="4E3BD278" w14:textId="52AC04AE" w:rsidR="00EF0A40" w:rsidRPr="00EF0A40" w:rsidRDefault="00EF0A40" w:rsidP="00EF0A40">
      <w:pPr>
        <w:ind w:left="360"/>
        <w:rPr>
          <w:i/>
          <w:iCs/>
          <w:lang w:eastAsia="zh-CN"/>
        </w:rPr>
      </w:pPr>
      <w:r w:rsidRPr="00EF0A40">
        <w:rPr>
          <w:i/>
          <w:iCs/>
          <w:lang w:eastAsia="zh-CN"/>
        </w:rPr>
        <w:t xml:space="preserve">int </w:t>
      </w:r>
      <w:proofErr w:type="spellStart"/>
      <w:proofErr w:type="gramStart"/>
      <w:r w:rsidRPr="00EF0A40">
        <w:rPr>
          <w:i/>
          <w:iCs/>
          <w:lang w:eastAsia="zh-CN"/>
        </w:rPr>
        <w:t>ReadTextFile</w:t>
      </w:r>
      <w:proofErr w:type="spellEnd"/>
      <w:r w:rsidRPr="00EF0A40">
        <w:rPr>
          <w:i/>
          <w:iCs/>
          <w:lang w:eastAsia="zh-CN"/>
        </w:rPr>
        <w:t>(</w:t>
      </w:r>
      <w:proofErr w:type="spellStart"/>
      <w:proofErr w:type="gramEnd"/>
      <w:r w:rsidRPr="00EF0A40">
        <w:rPr>
          <w:i/>
          <w:iCs/>
          <w:lang w:eastAsia="zh-CN"/>
        </w:rPr>
        <w:t>const</w:t>
      </w:r>
      <w:proofErr w:type="spellEnd"/>
      <w:r w:rsidRPr="00EF0A40">
        <w:rPr>
          <w:i/>
          <w:iCs/>
          <w:lang w:eastAsia="zh-CN"/>
        </w:rPr>
        <w:t xml:space="preserve"> char* </w:t>
      </w:r>
      <w:proofErr w:type="spellStart"/>
      <w:r w:rsidRPr="00EF0A40">
        <w:rPr>
          <w:i/>
          <w:iCs/>
          <w:lang w:eastAsia="zh-CN"/>
        </w:rPr>
        <w:t>filePath</w:t>
      </w:r>
      <w:proofErr w:type="spellEnd"/>
      <w:r w:rsidRPr="00EF0A40">
        <w:rPr>
          <w:i/>
          <w:iCs/>
          <w:lang w:eastAsia="zh-CN"/>
        </w:rPr>
        <w:t xml:space="preserve">, </w:t>
      </w:r>
      <w:proofErr w:type="spellStart"/>
      <w:r w:rsidRPr="00EF0A40">
        <w:rPr>
          <w:i/>
          <w:iCs/>
          <w:lang w:eastAsia="zh-CN"/>
        </w:rPr>
        <w:t>File_InputsOutputs</w:t>
      </w:r>
      <w:proofErr w:type="spellEnd"/>
      <w:r w:rsidRPr="00EF0A40">
        <w:rPr>
          <w:i/>
          <w:iCs/>
          <w:lang w:eastAsia="zh-CN"/>
        </w:rPr>
        <w:t xml:space="preserve">* </w:t>
      </w:r>
      <w:proofErr w:type="spellStart"/>
      <w:r w:rsidRPr="00EF0A40">
        <w:rPr>
          <w:i/>
          <w:iCs/>
          <w:lang w:eastAsia="zh-CN"/>
        </w:rPr>
        <w:t>textBuffer</w:t>
      </w:r>
      <w:proofErr w:type="spellEnd"/>
      <w:r w:rsidRPr="00EF0A40">
        <w:rPr>
          <w:i/>
          <w:iCs/>
          <w:lang w:eastAsia="zh-CN"/>
        </w:rPr>
        <w:t>);</w:t>
      </w:r>
    </w:p>
    <w:p w14:paraId="6806353C" w14:textId="77777777" w:rsidR="00EF0A40" w:rsidRPr="00EF0A40" w:rsidRDefault="00EF0A40" w:rsidP="00EF0A40">
      <w:pPr>
        <w:ind w:left="360"/>
        <w:rPr>
          <w:i/>
          <w:iCs/>
          <w:lang w:eastAsia="zh-CN"/>
        </w:rPr>
      </w:pPr>
      <w:r w:rsidRPr="00EF0A40">
        <w:rPr>
          <w:i/>
          <w:iCs/>
          <w:lang w:eastAsia="zh-CN"/>
        </w:rPr>
        <w:t>Parameters:</w:t>
      </w:r>
    </w:p>
    <w:p w14:paraId="5135315D" w14:textId="1BE55E07" w:rsidR="00EF0A40" w:rsidRPr="00EF0A40" w:rsidRDefault="00EF0A40" w:rsidP="00EF0A40">
      <w:pPr>
        <w:ind w:left="360"/>
        <w:rPr>
          <w:i/>
          <w:iCs/>
          <w:lang w:eastAsia="zh-CN"/>
        </w:rPr>
      </w:pPr>
      <w:proofErr w:type="spellStart"/>
      <w:r w:rsidRPr="00EF0A40">
        <w:rPr>
          <w:i/>
          <w:iCs/>
          <w:lang w:eastAsia="zh-CN"/>
        </w:rPr>
        <w:t>filePath</w:t>
      </w:r>
      <w:proofErr w:type="spellEnd"/>
      <w:r w:rsidRPr="00EF0A40">
        <w:rPr>
          <w:i/>
          <w:iCs/>
          <w:lang w:eastAsia="zh-CN"/>
        </w:rPr>
        <w:t xml:space="preserve"> – input string specifying the path to </w:t>
      </w:r>
      <w:r w:rsidR="006A1E3B">
        <w:rPr>
          <w:rFonts w:hint="eastAsia"/>
          <w:i/>
          <w:iCs/>
          <w:lang w:eastAsia="zh-CN"/>
        </w:rPr>
        <w:t>TestData.txt</w:t>
      </w:r>
    </w:p>
    <w:p w14:paraId="00B38C37" w14:textId="77777777" w:rsidR="00EF0A40" w:rsidRPr="00EF0A40" w:rsidRDefault="00EF0A40" w:rsidP="00EF0A40">
      <w:pPr>
        <w:ind w:left="360"/>
        <w:rPr>
          <w:i/>
          <w:iCs/>
          <w:lang w:eastAsia="zh-CN"/>
        </w:rPr>
      </w:pPr>
      <w:proofErr w:type="spellStart"/>
      <w:r w:rsidRPr="00EF0A40">
        <w:rPr>
          <w:i/>
          <w:iCs/>
          <w:lang w:eastAsia="zh-CN"/>
        </w:rPr>
        <w:t>textBuffer</w:t>
      </w:r>
      <w:proofErr w:type="spellEnd"/>
      <w:r w:rsidRPr="00EF0A40">
        <w:rPr>
          <w:i/>
          <w:iCs/>
          <w:lang w:eastAsia="zh-CN"/>
        </w:rPr>
        <w:t xml:space="preserve"> – pointer to </w:t>
      </w:r>
      <w:proofErr w:type="spellStart"/>
      <w:r w:rsidRPr="00EF0A40">
        <w:rPr>
          <w:i/>
          <w:iCs/>
          <w:lang w:eastAsia="zh-CN"/>
        </w:rPr>
        <w:t>File_InputsOutputs</w:t>
      </w:r>
      <w:proofErr w:type="spellEnd"/>
      <w:r w:rsidRPr="00EF0A40">
        <w:rPr>
          <w:i/>
          <w:iCs/>
          <w:lang w:eastAsia="zh-CN"/>
        </w:rPr>
        <w:t xml:space="preserve"> to store the text content read</w:t>
      </w:r>
    </w:p>
    <w:p w14:paraId="3BBF9DEC" w14:textId="73EC9ECA" w:rsidR="0085275D" w:rsidRDefault="00EF0A40" w:rsidP="003B408D">
      <w:pPr>
        <w:ind w:left="360"/>
        <w:rPr>
          <w:i/>
          <w:iCs/>
          <w:lang w:eastAsia="zh-CN"/>
        </w:rPr>
      </w:pPr>
      <w:r w:rsidRPr="00EF0A40">
        <w:rPr>
          <w:i/>
          <w:iCs/>
          <w:lang w:eastAsia="zh-CN"/>
        </w:rPr>
        <w:t>Return value – returns 1 if successful, 0 if failed</w:t>
      </w:r>
    </w:p>
    <w:p w14:paraId="6B05A5B7" w14:textId="77777777" w:rsidR="003B408D" w:rsidRDefault="003B408D" w:rsidP="003B408D">
      <w:pPr>
        <w:ind w:left="360"/>
        <w:rPr>
          <w:i/>
          <w:iCs/>
          <w:lang w:eastAsia="zh-CN"/>
        </w:rPr>
      </w:pPr>
    </w:p>
    <w:p w14:paraId="364F01A8" w14:textId="77777777" w:rsidR="003B408D" w:rsidRDefault="003B408D" w:rsidP="003B408D">
      <w:pPr>
        <w:ind w:left="360"/>
        <w:rPr>
          <w:i/>
          <w:iCs/>
          <w:lang w:eastAsia="zh-CN"/>
        </w:rPr>
      </w:pPr>
    </w:p>
    <w:p w14:paraId="175746AC" w14:textId="77777777" w:rsidR="003B408D" w:rsidRDefault="003B408D" w:rsidP="003B408D">
      <w:pPr>
        <w:ind w:left="360"/>
        <w:rPr>
          <w:i/>
          <w:iCs/>
          <w:lang w:eastAsia="zh-CN"/>
        </w:rPr>
      </w:pPr>
    </w:p>
    <w:p w14:paraId="2D271994" w14:textId="77777777" w:rsidR="003B408D" w:rsidRDefault="003B408D" w:rsidP="003B408D">
      <w:pPr>
        <w:ind w:left="360"/>
        <w:rPr>
          <w:i/>
          <w:iCs/>
          <w:lang w:eastAsia="zh-CN"/>
        </w:rPr>
      </w:pPr>
    </w:p>
    <w:p w14:paraId="2234964D" w14:textId="77777777" w:rsidR="003B408D" w:rsidRDefault="003B408D" w:rsidP="003B408D">
      <w:pPr>
        <w:ind w:left="360"/>
        <w:rPr>
          <w:i/>
          <w:iCs/>
          <w:lang w:eastAsia="zh-CN"/>
        </w:rPr>
      </w:pPr>
    </w:p>
    <w:p w14:paraId="2768F544" w14:textId="77777777" w:rsidR="003B408D" w:rsidRDefault="003B408D" w:rsidP="003B408D">
      <w:pPr>
        <w:ind w:left="360"/>
        <w:rPr>
          <w:i/>
          <w:iCs/>
          <w:lang w:eastAsia="zh-CN"/>
        </w:rPr>
      </w:pPr>
    </w:p>
    <w:p w14:paraId="140CAA4A" w14:textId="77777777" w:rsidR="003B408D" w:rsidRDefault="003B408D" w:rsidP="003B408D">
      <w:pPr>
        <w:ind w:left="360"/>
        <w:rPr>
          <w:i/>
          <w:iCs/>
          <w:lang w:eastAsia="zh-CN"/>
        </w:rPr>
      </w:pPr>
    </w:p>
    <w:p w14:paraId="67232E9F" w14:textId="77777777" w:rsidR="003B408D" w:rsidRDefault="003B408D" w:rsidP="003B408D">
      <w:pPr>
        <w:ind w:left="360"/>
        <w:rPr>
          <w:i/>
          <w:iCs/>
          <w:lang w:eastAsia="zh-CN"/>
        </w:rPr>
      </w:pPr>
    </w:p>
    <w:p w14:paraId="1ABBCFC3" w14:textId="77777777" w:rsidR="00866C23" w:rsidRDefault="00866C23" w:rsidP="003B408D">
      <w:pPr>
        <w:ind w:left="360"/>
        <w:rPr>
          <w:i/>
          <w:iCs/>
          <w:lang w:eastAsia="zh-CN"/>
        </w:rPr>
      </w:pPr>
    </w:p>
    <w:p w14:paraId="4AC93F65" w14:textId="77777777" w:rsidR="00866C23" w:rsidRDefault="00866C23" w:rsidP="003B408D">
      <w:pPr>
        <w:ind w:left="360"/>
        <w:rPr>
          <w:i/>
          <w:iCs/>
          <w:lang w:eastAsia="zh-CN"/>
        </w:rPr>
      </w:pPr>
    </w:p>
    <w:p w14:paraId="6AEDF6E9" w14:textId="77777777" w:rsidR="00866C23" w:rsidRDefault="00866C23" w:rsidP="003B408D">
      <w:pPr>
        <w:ind w:left="360"/>
        <w:rPr>
          <w:i/>
          <w:iCs/>
          <w:lang w:eastAsia="zh-CN"/>
        </w:rPr>
      </w:pPr>
    </w:p>
    <w:p w14:paraId="40D19625" w14:textId="77777777" w:rsidR="00866C23" w:rsidRDefault="00866C23" w:rsidP="003B408D">
      <w:pPr>
        <w:ind w:left="360"/>
        <w:rPr>
          <w:i/>
          <w:iCs/>
          <w:lang w:eastAsia="zh-CN"/>
        </w:rPr>
      </w:pPr>
    </w:p>
    <w:p w14:paraId="30CDA4B1" w14:textId="77777777" w:rsidR="003B408D" w:rsidRDefault="003B408D" w:rsidP="003B408D">
      <w:pPr>
        <w:ind w:left="360"/>
        <w:rPr>
          <w:i/>
          <w:iCs/>
          <w:lang w:eastAsia="zh-CN"/>
        </w:rPr>
      </w:pPr>
    </w:p>
    <w:p w14:paraId="50D3731E" w14:textId="77777777" w:rsidR="003B408D" w:rsidRDefault="003B408D" w:rsidP="003B408D">
      <w:pPr>
        <w:ind w:left="360"/>
        <w:rPr>
          <w:i/>
          <w:iCs/>
          <w:lang w:eastAsia="zh-CN"/>
        </w:rPr>
      </w:pPr>
    </w:p>
    <w:p w14:paraId="662F9C44" w14:textId="77777777" w:rsidR="003B408D" w:rsidRPr="00715573" w:rsidRDefault="003B408D" w:rsidP="003B408D">
      <w:pPr>
        <w:ind w:left="360"/>
        <w:rPr>
          <w:i/>
          <w:iCs/>
          <w:lang w:eastAsia="zh-CN"/>
        </w:rPr>
      </w:pPr>
    </w:p>
    <w:p w14:paraId="5EF4ED4B" w14:textId="0C5A7882" w:rsidR="003C2EA4" w:rsidRDefault="0046461E" w:rsidP="0046461E">
      <w:pPr>
        <w:pStyle w:val="Heading1"/>
      </w:pPr>
      <w:r>
        <w:t>Testing Information</w:t>
      </w:r>
    </w:p>
    <w:p w14:paraId="05CDDA1D" w14:textId="77777777" w:rsidR="00880EF5" w:rsidRPr="00880EF5" w:rsidRDefault="00880EF5" w:rsidP="00880EF5"/>
    <w:tbl>
      <w:tblPr>
        <w:tblStyle w:val="TableGrid"/>
        <w:tblW w:w="0" w:type="auto"/>
        <w:tblLook w:val="04A0" w:firstRow="1" w:lastRow="0" w:firstColumn="1" w:lastColumn="0" w:noHBand="0" w:noVBand="1"/>
      </w:tblPr>
      <w:tblGrid>
        <w:gridCol w:w="2661"/>
        <w:gridCol w:w="1590"/>
        <w:gridCol w:w="2559"/>
        <w:gridCol w:w="2206"/>
      </w:tblGrid>
      <w:tr w:rsidR="00E25194" w14:paraId="306F759B" w14:textId="77777777" w:rsidTr="00E25194">
        <w:tc>
          <w:tcPr>
            <w:tcW w:w="1271" w:type="dxa"/>
          </w:tcPr>
          <w:p w14:paraId="39D184BD" w14:textId="4DF0DEDD" w:rsidR="00E25194" w:rsidRDefault="00E25194" w:rsidP="00E25194">
            <w:pPr>
              <w:jc w:val="center"/>
            </w:pPr>
            <w:r>
              <w:t>Function</w:t>
            </w:r>
          </w:p>
        </w:tc>
        <w:tc>
          <w:tcPr>
            <w:tcW w:w="1985" w:type="dxa"/>
          </w:tcPr>
          <w:p w14:paraId="35DE2346" w14:textId="350A9F2D" w:rsidR="00E25194" w:rsidRDefault="00E25194" w:rsidP="00E25194">
            <w:pPr>
              <w:jc w:val="center"/>
            </w:pPr>
            <w:r>
              <w:t>Test Case</w:t>
            </w:r>
          </w:p>
        </w:tc>
        <w:tc>
          <w:tcPr>
            <w:tcW w:w="2835" w:type="dxa"/>
          </w:tcPr>
          <w:p w14:paraId="25FBFB64" w14:textId="6DA304A2" w:rsidR="00E25194" w:rsidRDefault="00E25194" w:rsidP="00E25194">
            <w:pPr>
              <w:jc w:val="center"/>
            </w:pPr>
            <w:r>
              <w:t>Test Data</w:t>
            </w:r>
          </w:p>
        </w:tc>
        <w:tc>
          <w:tcPr>
            <w:tcW w:w="2925" w:type="dxa"/>
          </w:tcPr>
          <w:p w14:paraId="4EE7DF54" w14:textId="5C96CA69" w:rsidR="00E25194" w:rsidRDefault="00E25194" w:rsidP="00E25194">
            <w:pPr>
              <w:jc w:val="center"/>
            </w:pPr>
            <w:r>
              <w:t>Expected Ou</w:t>
            </w:r>
            <w:r w:rsidR="00FF6D7E">
              <w:t>t</w:t>
            </w:r>
            <w:r>
              <w:t>put</w:t>
            </w:r>
          </w:p>
        </w:tc>
      </w:tr>
      <w:tr w:rsidR="00E25194" w14:paraId="0C166B73" w14:textId="77777777" w:rsidTr="001F711D">
        <w:trPr>
          <w:trHeight w:val="471"/>
        </w:trPr>
        <w:tc>
          <w:tcPr>
            <w:tcW w:w="1271" w:type="dxa"/>
          </w:tcPr>
          <w:p w14:paraId="3EFF77DA" w14:textId="16A6A1EA" w:rsidR="00E25194" w:rsidRDefault="00085EEB" w:rsidP="0046461E">
            <w:r w:rsidRPr="00085EEB">
              <w:t>ReadFontData</w:t>
            </w:r>
          </w:p>
        </w:tc>
        <w:tc>
          <w:tcPr>
            <w:tcW w:w="1985" w:type="dxa"/>
          </w:tcPr>
          <w:p w14:paraId="69A5B70A" w14:textId="30A27E69" w:rsidR="00E25194" w:rsidRDefault="00E66B77" w:rsidP="0046461E">
            <w:r w:rsidRPr="00E66B77">
              <w:t>Valid file input</w:t>
            </w:r>
          </w:p>
        </w:tc>
        <w:tc>
          <w:tcPr>
            <w:tcW w:w="2835" w:type="dxa"/>
          </w:tcPr>
          <w:p w14:paraId="156BFA77" w14:textId="61C1D066" w:rsidR="00E25194" w:rsidRDefault="00A15C90" w:rsidP="00A15C90">
            <w:pPr>
              <w:jc w:val="center"/>
            </w:pPr>
            <w:r w:rsidRPr="00A15C90">
              <w:t>"SingleStrokeFont.txt"</w:t>
            </w:r>
          </w:p>
        </w:tc>
        <w:tc>
          <w:tcPr>
            <w:tcW w:w="2925" w:type="dxa"/>
          </w:tcPr>
          <w:p w14:paraId="6A74560F" w14:textId="6BA8B91C" w:rsidR="00E25194" w:rsidRDefault="008F3C07" w:rsidP="0046461E">
            <w:r w:rsidRPr="008F3C07">
              <w:t xml:space="preserve">Returns 1 and </w:t>
            </w:r>
            <w:r w:rsidR="00DE7CA6">
              <w:rPr>
                <w:rFonts w:hint="eastAsia"/>
                <w:lang w:eastAsia="zh-CN"/>
              </w:rPr>
              <w:t>valid</w:t>
            </w:r>
            <w:r w:rsidRPr="008F3C07">
              <w:t xml:space="preserve"> </w:t>
            </w:r>
            <w:proofErr w:type="spellStart"/>
            <w:r w:rsidRPr="008F3C07">
              <w:t>fontArray</w:t>
            </w:r>
            <w:proofErr w:type="spellEnd"/>
            <w:r w:rsidRPr="008F3C07">
              <w:t xml:space="preserve"> </w:t>
            </w:r>
            <w:r w:rsidR="00DE7CA6">
              <w:rPr>
                <w:rFonts w:hint="eastAsia"/>
                <w:lang w:eastAsia="zh-CN"/>
              </w:rPr>
              <w:t xml:space="preserve">and </w:t>
            </w:r>
            <w:proofErr w:type="spellStart"/>
            <w:r w:rsidRPr="008F3C07">
              <w:t>fontCount</w:t>
            </w:r>
            <w:proofErr w:type="spellEnd"/>
            <w:r w:rsidRPr="008F3C07">
              <w:t xml:space="preserve"> </w:t>
            </w:r>
          </w:p>
        </w:tc>
      </w:tr>
      <w:tr w:rsidR="00E25194" w14:paraId="27E56A59" w14:textId="77777777" w:rsidTr="001F711D">
        <w:trPr>
          <w:trHeight w:val="563"/>
        </w:trPr>
        <w:tc>
          <w:tcPr>
            <w:tcW w:w="1271" w:type="dxa"/>
          </w:tcPr>
          <w:p w14:paraId="5324C0C4" w14:textId="6B4675F7" w:rsidR="00E25194" w:rsidRDefault="00565D79" w:rsidP="0046461E">
            <w:r w:rsidRPr="00565D79">
              <w:t>GetUserDefinedHeight</w:t>
            </w:r>
          </w:p>
        </w:tc>
        <w:tc>
          <w:tcPr>
            <w:tcW w:w="1985" w:type="dxa"/>
          </w:tcPr>
          <w:p w14:paraId="4403FC90" w14:textId="20A1407E" w:rsidR="00E25194" w:rsidRDefault="008A2E97" w:rsidP="0046461E">
            <w:r w:rsidRPr="008A2E97">
              <w:t>User inputs height within range</w:t>
            </w:r>
          </w:p>
        </w:tc>
        <w:tc>
          <w:tcPr>
            <w:tcW w:w="2835" w:type="dxa"/>
          </w:tcPr>
          <w:p w14:paraId="67FD0696" w14:textId="450D6809" w:rsidR="00E25194" w:rsidRDefault="00A8010E" w:rsidP="0046461E">
            <w:pPr>
              <w:rPr>
                <w:lang w:eastAsia="zh-CN"/>
              </w:rPr>
            </w:pPr>
            <w:r>
              <w:rPr>
                <w:rFonts w:hint="eastAsia"/>
                <w:lang w:eastAsia="zh-CN"/>
              </w:rPr>
              <w:t>User</w:t>
            </w:r>
            <w:r w:rsidR="00AC785B">
              <w:rPr>
                <w:rFonts w:hint="eastAsia"/>
                <w:lang w:eastAsia="zh-CN"/>
              </w:rPr>
              <w:t xml:space="preserve"> input=6mm </w:t>
            </w:r>
          </w:p>
        </w:tc>
        <w:tc>
          <w:tcPr>
            <w:tcW w:w="2925" w:type="dxa"/>
          </w:tcPr>
          <w:p w14:paraId="70F2A65E" w14:textId="2778DB47" w:rsidR="00E25194" w:rsidRDefault="00AC785B" w:rsidP="0046461E">
            <w:pPr>
              <w:rPr>
                <w:lang w:eastAsia="zh-CN"/>
              </w:rPr>
            </w:pPr>
            <w:r>
              <w:rPr>
                <w:rFonts w:hint="eastAsia"/>
                <w:lang w:eastAsia="zh-CN"/>
              </w:rPr>
              <w:t>Returns 6.0</w:t>
            </w:r>
          </w:p>
        </w:tc>
      </w:tr>
      <w:tr w:rsidR="008F3C07" w14:paraId="025428CD" w14:textId="77777777" w:rsidTr="001F711D">
        <w:trPr>
          <w:trHeight w:val="563"/>
        </w:trPr>
        <w:tc>
          <w:tcPr>
            <w:tcW w:w="1271" w:type="dxa"/>
          </w:tcPr>
          <w:p w14:paraId="6019A733" w14:textId="01138D6D" w:rsidR="008F3C07" w:rsidRDefault="00B057C3" w:rsidP="0046461E">
            <w:proofErr w:type="spellStart"/>
            <w:r w:rsidRPr="00B057C3">
              <w:t>ScaleXYCoordinates</w:t>
            </w:r>
            <w:proofErr w:type="spellEnd"/>
          </w:p>
        </w:tc>
        <w:tc>
          <w:tcPr>
            <w:tcW w:w="1985" w:type="dxa"/>
          </w:tcPr>
          <w:p w14:paraId="53303488" w14:textId="7F410276" w:rsidR="008F3C07" w:rsidRDefault="00B057C3" w:rsidP="0046461E">
            <w:r w:rsidRPr="00B057C3">
              <w:t>Valid scaling</w:t>
            </w:r>
          </w:p>
        </w:tc>
        <w:tc>
          <w:tcPr>
            <w:tcW w:w="2835" w:type="dxa"/>
          </w:tcPr>
          <w:p w14:paraId="7B5C198C" w14:textId="279F7B8E" w:rsidR="008F3C07" w:rsidRDefault="00B057C3" w:rsidP="0046461E">
            <w:pPr>
              <w:rPr>
                <w:lang w:eastAsia="zh-CN"/>
              </w:rPr>
            </w:pPr>
            <w:r>
              <w:rPr>
                <w:rFonts w:hint="eastAsia"/>
                <w:lang w:eastAsia="zh-CN"/>
              </w:rPr>
              <w:t>Input X</w:t>
            </w:r>
            <w:r w:rsidR="00F56D02">
              <w:rPr>
                <w:rFonts w:hint="eastAsia"/>
                <w:lang w:eastAsia="zh-CN"/>
              </w:rPr>
              <w:t>=8, Input Y=10, Scale Factor</w:t>
            </w:r>
            <w:r w:rsidR="00D63140">
              <w:rPr>
                <w:rFonts w:hint="eastAsia"/>
                <w:lang w:eastAsia="zh-CN"/>
              </w:rPr>
              <w:t>= 0.5</w:t>
            </w:r>
          </w:p>
        </w:tc>
        <w:tc>
          <w:tcPr>
            <w:tcW w:w="2925" w:type="dxa"/>
          </w:tcPr>
          <w:p w14:paraId="5B6D74D5" w14:textId="77777777" w:rsidR="008F3C07" w:rsidRDefault="00D63140" w:rsidP="0046461E">
            <w:pPr>
              <w:rPr>
                <w:lang w:eastAsia="zh-CN"/>
              </w:rPr>
            </w:pPr>
            <w:r>
              <w:rPr>
                <w:rFonts w:hint="eastAsia"/>
                <w:lang w:eastAsia="zh-CN"/>
              </w:rPr>
              <w:t>X=</w:t>
            </w:r>
            <w:r w:rsidR="00DE7CA6">
              <w:rPr>
                <w:rFonts w:hint="eastAsia"/>
                <w:lang w:eastAsia="zh-CN"/>
              </w:rPr>
              <w:t>4</w:t>
            </w:r>
          </w:p>
          <w:p w14:paraId="174D0F64" w14:textId="173AA968" w:rsidR="00DE7CA6" w:rsidRDefault="00DE7CA6" w:rsidP="0046461E">
            <w:pPr>
              <w:rPr>
                <w:lang w:eastAsia="zh-CN"/>
              </w:rPr>
            </w:pPr>
            <w:r>
              <w:rPr>
                <w:rFonts w:hint="eastAsia"/>
                <w:lang w:eastAsia="zh-CN"/>
              </w:rPr>
              <w:t>Y=5</w:t>
            </w:r>
          </w:p>
        </w:tc>
      </w:tr>
      <w:tr w:rsidR="008F3C07" w14:paraId="190BA774" w14:textId="77777777" w:rsidTr="001F711D">
        <w:trPr>
          <w:trHeight w:val="563"/>
        </w:trPr>
        <w:tc>
          <w:tcPr>
            <w:tcW w:w="1271" w:type="dxa"/>
          </w:tcPr>
          <w:p w14:paraId="23395AD1" w14:textId="6F455664" w:rsidR="008F3C07" w:rsidRDefault="001F33B6" w:rsidP="0046461E">
            <w:proofErr w:type="spellStart"/>
            <w:r w:rsidRPr="001F33B6">
              <w:t>GenerateGCodeCommands</w:t>
            </w:r>
            <w:proofErr w:type="spellEnd"/>
          </w:p>
        </w:tc>
        <w:tc>
          <w:tcPr>
            <w:tcW w:w="1985" w:type="dxa"/>
          </w:tcPr>
          <w:p w14:paraId="6A5DC8B5" w14:textId="66F195A6" w:rsidR="008F3C07" w:rsidRDefault="00F10A9E" w:rsidP="0046461E">
            <w:r w:rsidRPr="00F10A9E">
              <w:t>Generate G-Code</w:t>
            </w:r>
          </w:p>
        </w:tc>
        <w:tc>
          <w:tcPr>
            <w:tcW w:w="2835" w:type="dxa"/>
          </w:tcPr>
          <w:p w14:paraId="2AE9BE38" w14:textId="1D843EEB" w:rsidR="008F3C07" w:rsidRDefault="00037A39" w:rsidP="0046461E">
            <w:r w:rsidRPr="00037A39">
              <w:t>Coordinates = [(</w:t>
            </w:r>
            <w:r w:rsidR="00C234A6">
              <w:rPr>
                <w:rFonts w:hint="eastAsia"/>
                <w:lang w:eastAsia="zh-CN"/>
              </w:rPr>
              <w:t>4</w:t>
            </w:r>
            <w:r w:rsidRPr="00037A39">
              <w:t>,</w:t>
            </w:r>
            <w:r w:rsidR="00C234A6">
              <w:rPr>
                <w:rFonts w:hint="eastAsia"/>
                <w:lang w:eastAsia="zh-CN"/>
              </w:rPr>
              <w:t>5</w:t>
            </w:r>
            <w:r w:rsidRPr="00037A39">
              <w:t>), (</w:t>
            </w:r>
            <w:r w:rsidR="00C234A6">
              <w:rPr>
                <w:rFonts w:hint="eastAsia"/>
                <w:lang w:eastAsia="zh-CN"/>
              </w:rPr>
              <w:t>6</w:t>
            </w:r>
            <w:r w:rsidRPr="00037A39">
              <w:t>,8)]</w:t>
            </w:r>
          </w:p>
        </w:tc>
        <w:tc>
          <w:tcPr>
            <w:tcW w:w="2925" w:type="dxa"/>
          </w:tcPr>
          <w:p w14:paraId="6433247C" w14:textId="16C6C32A" w:rsidR="008F3C07" w:rsidRDefault="00C77E23" w:rsidP="0046461E">
            <w:r w:rsidRPr="00C77E23">
              <w:t xml:space="preserve">G-Code string generated correctly </w:t>
            </w:r>
          </w:p>
        </w:tc>
      </w:tr>
      <w:tr w:rsidR="008F3C07" w14:paraId="6CD99D9D" w14:textId="77777777" w:rsidTr="001F711D">
        <w:trPr>
          <w:trHeight w:val="563"/>
        </w:trPr>
        <w:tc>
          <w:tcPr>
            <w:tcW w:w="1271" w:type="dxa"/>
          </w:tcPr>
          <w:p w14:paraId="0BA2C965" w14:textId="416D2B0E" w:rsidR="008F3C07" w:rsidRDefault="001D35A0" w:rsidP="0046461E">
            <w:proofErr w:type="spellStart"/>
            <w:r w:rsidRPr="001D35A0">
              <w:rPr>
                <w:i/>
                <w:iCs/>
              </w:rPr>
              <w:t>SendGCodeToArduino</w:t>
            </w:r>
            <w:proofErr w:type="spellEnd"/>
          </w:p>
        </w:tc>
        <w:tc>
          <w:tcPr>
            <w:tcW w:w="1985" w:type="dxa"/>
          </w:tcPr>
          <w:p w14:paraId="7F14DC10" w14:textId="5C7A1A5B" w:rsidR="008F3C07" w:rsidRDefault="001D35A0" w:rsidP="0046461E">
            <w:r>
              <w:rPr>
                <w:rFonts w:hint="eastAsia"/>
                <w:i/>
                <w:iCs/>
                <w:lang w:eastAsia="zh-CN"/>
              </w:rPr>
              <w:t xml:space="preserve">Send to the </w:t>
            </w:r>
            <w:r w:rsidR="00965E69">
              <w:rPr>
                <w:i/>
                <w:iCs/>
                <w:lang w:eastAsia="zh-CN"/>
              </w:rPr>
              <w:t>Arduino</w:t>
            </w:r>
          </w:p>
        </w:tc>
        <w:tc>
          <w:tcPr>
            <w:tcW w:w="2835" w:type="dxa"/>
          </w:tcPr>
          <w:p w14:paraId="5E4B50BD" w14:textId="535202E7" w:rsidR="008F3C07" w:rsidRDefault="00965E69" w:rsidP="0046461E">
            <w:r>
              <w:rPr>
                <w:rFonts w:hint="eastAsia"/>
                <w:i/>
                <w:iCs/>
                <w:lang w:eastAsia="zh-CN"/>
              </w:rPr>
              <w:t>GC</w:t>
            </w:r>
            <w:r w:rsidRPr="00107A40">
              <w:rPr>
                <w:i/>
                <w:iCs/>
                <w:lang w:eastAsia="zh-CN"/>
              </w:rPr>
              <w:t>ode</w:t>
            </w:r>
            <w:r>
              <w:rPr>
                <w:rFonts w:hint="eastAsia"/>
                <w:i/>
                <w:iCs/>
                <w:lang w:eastAsia="zh-CN"/>
              </w:rPr>
              <w:t>_</w:t>
            </w:r>
            <w:r w:rsidRPr="00107A40">
              <w:rPr>
                <w:i/>
                <w:iCs/>
                <w:lang w:eastAsia="zh-CN"/>
              </w:rPr>
              <w:t>Command</w:t>
            </w:r>
            <w:r>
              <w:rPr>
                <w:rFonts w:hint="eastAsia"/>
                <w:i/>
                <w:iCs/>
                <w:lang w:eastAsia="zh-CN"/>
              </w:rPr>
              <w:t>s</w:t>
            </w:r>
          </w:p>
        </w:tc>
        <w:tc>
          <w:tcPr>
            <w:tcW w:w="2925" w:type="dxa"/>
          </w:tcPr>
          <w:p w14:paraId="0A65577A" w14:textId="6CD22098" w:rsidR="008F3C07" w:rsidRDefault="00965E69" w:rsidP="0046461E">
            <w:pPr>
              <w:rPr>
                <w:lang w:eastAsia="zh-CN"/>
              </w:rPr>
            </w:pPr>
            <w:r>
              <w:rPr>
                <w:rFonts w:hint="eastAsia"/>
                <w:lang w:eastAsia="zh-CN"/>
              </w:rPr>
              <w:t>Returns 1</w:t>
            </w:r>
          </w:p>
        </w:tc>
      </w:tr>
      <w:tr w:rsidR="008F3C07" w14:paraId="0AF032A1" w14:textId="77777777" w:rsidTr="001F711D">
        <w:trPr>
          <w:trHeight w:val="563"/>
        </w:trPr>
        <w:tc>
          <w:tcPr>
            <w:tcW w:w="1271" w:type="dxa"/>
          </w:tcPr>
          <w:p w14:paraId="661EE271" w14:textId="78868BAD" w:rsidR="008F3C07" w:rsidRDefault="00D81B16" w:rsidP="0046461E">
            <w:proofErr w:type="spellStart"/>
            <w:r w:rsidRPr="00D81B16">
              <w:t>ReadTextFile</w:t>
            </w:r>
            <w:proofErr w:type="spellEnd"/>
          </w:p>
        </w:tc>
        <w:tc>
          <w:tcPr>
            <w:tcW w:w="1985" w:type="dxa"/>
          </w:tcPr>
          <w:p w14:paraId="49E1F7CB" w14:textId="5A52D0B4" w:rsidR="008F3C07" w:rsidRDefault="0091595F" w:rsidP="0046461E">
            <w:r w:rsidRPr="0091595F">
              <w:t>Valid text file input</w:t>
            </w:r>
          </w:p>
        </w:tc>
        <w:tc>
          <w:tcPr>
            <w:tcW w:w="2835" w:type="dxa"/>
          </w:tcPr>
          <w:p w14:paraId="7CEC126A" w14:textId="4764CF87" w:rsidR="008F3C07" w:rsidRDefault="0085275D" w:rsidP="0046461E">
            <w:r w:rsidRPr="0085275D">
              <w:t>"inputText.txt"</w:t>
            </w:r>
          </w:p>
        </w:tc>
        <w:tc>
          <w:tcPr>
            <w:tcW w:w="2925" w:type="dxa"/>
          </w:tcPr>
          <w:p w14:paraId="078B6D63" w14:textId="62E57311" w:rsidR="008F3C07" w:rsidRDefault="0085275D" w:rsidP="0046461E">
            <w:r w:rsidRPr="0085275D">
              <w:t xml:space="preserve">Returns 1 and fills </w:t>
            </w:r>
            <w:proofErr w:type="spellStart"/>
            <w:r w:rsidRPr="0085275D">
              <w:t>textBuffer</w:t>
            </w:r>
            <w:proofErr w:type="spellEnd"/>
          </w:p>
        </w:tc>
      </w:tr>
      <w:tr w:rsidR="0085275D" w14:paraId="10852FC5" w14:textId="77777777" w:rsidTr="001F711D">
        <w:trPr>
          <w:trHeight w:val="563"/>
        </w:trPr>
        <w:tc>
          <w:tcPr>
            <w:tcW w:w="1271" w:type="dxa"/>
          </w:tcPr>
          <w:p w14:paraId="397ACA57" w14:textId="4CA9CD70" w:rsidR="0085275D" w:rsidRPr="00D81B16" w:rsidRDefault="006B707E" w:rsidP="0046461E">
            <w:pPr>
              <w:rPr>
                <w:lang w:eastAsia="zh-CN"/>
              </w:rPr>
            </w:pPr>
            <w:r>
              <w:rPr>
                <w:lang w:eastAsia="zh-CN"/>
              </w:rPr>
              <w:t>Main (</w:t>
            </w:r>
            <w:r w:rsidR="001A46CE">
              <w:rPr>
                <w:rFonts w:hint="eastAsia"/>
                <w:lang w:eastAsia="zh-CN"/>
              </w:rPr>
              <w:t>)</w:t>
            </w:r>
          </w:p>
        </w:tc>
        <w:tc>
          <w:tcPr>
            <w:tcW w:w="1985" w:type="dxa"/>
          </w:tcPr>
          <w:p w14:paraId="36B14EA9" w14:textId="0E6E1781" w:rsidR="0085275D" w:rsidRPr="0091595F" w:rsidRDefault="006B707E" w:rsidP="0046461E">
            <w:r w:rsidRPr="006B707E">
              <w:t>Complete valid input sequence</w:t>
            </w:r>
          </w:p>
        </w:tc>
        <w:tc>
          <w:tcPr>
            <w:tcW w:w="2835" w:type="dxa"/>
          </w:tcPr>
          <w:p w14:paraId="4B23882E" w14:textId="674ADE3A" w:rsidR="0085275D" w:rsidRPr="0085275D" w:rsidRDefault="00D578F9" w:rsidP="0046461E">
            <w:pPr>
              <w:rPr>
                <w:lang w:eastAsia="zh-CN"/>
              </w:rPr>
            </w:pPr>
            <w:r>
              <w:rPr>
                <w:lang w:eastAsia="zh-CN"/>
              </w:rPr>
              <w:t>Include</w:t>
            </w:r>
            <w:r>
              <w:rPr>
                <w:rFonts w:hint="eastAsia"/>
                <w:lang w:eastAsia="zh-CN"/>
              </w:rPr>
              <w:t xml:space="preserve"> all the inputs</w:t>
            </w:r>
          </w:p>
        </w:tc>
        <w:tc>
          <w:tcPr>
            <w:tcW w:w="2925" w:type="dxa"/>
          </w:tcPr>
          <w:p w14:paraId="2D2C1DEF" w14:textId="1BEA49B9" w:rsidR="0085275D" w:rsidRPr="0085275D" w:rsidRDefault="00EB1C72" w:rsidP="0046461E">
            <w:pPr>
              <w:rPr>
                <w:lang w:eastAsia="zh-CN"/>
              </w:rPr>
            </w:pPr>
            <w:r w:rsidRPr="00EB1C72">
              <w:t>Successfully read</w:t>
            </w:r>
            <w:r>
              <w:rPr>
                <w:rFonts w:hint="eastAsia"/>
                <w:lang w:eastAsia="zh-CN"/>
              </w:rPr>
              <w:t xml:space="preserve"> inputs and </w:t>
            </w:r>
            <w:r w:rsidRPr="00EB1C72">
              <w:rPr>
                <w:lang w:eastAsia="zh-CN"/>
              </w:rPr>
              <w:t xml:space="preserve">send G-Code </w:t>
            </w:r>
          </w:p>
        </w:tc>
      </w:tr>
    </w:tbl>
    <w:p w14:paraId="44984401" w14:textId="4BB694AF" w:rsidR="0046461E" w:rsidRDefault="0046461E" w:rsidP="0046461E"/>
    <w:p w14:paraId="0000CCF2" w14:textId="77777777" w:rsidR="00EA2904" w:rsidRDefault="00EA2904" w:rsidP="0046461E">
      <w:pPr>
        <w:rPr>
          <w:i/>
          <w:iCs/>
        </w:rPr>
      </w:pPr>
    </w:p>
    <w:p w14:paraId="4018098D" w14:textId="77777777" w:rsidR="00EA2904" w:rsidRDefault="00EA2904" w:rsidP="0046461E">
      <w:pPr>
        <w:rPr>
          <w:i/>
          <w:iCs/>
        </w:rPr>
      </w:pPr>
    </w:p>
    <w:p w14:paraId="4C74FD3B" w14:textId="77777777" w:rsidR="00EA2904" w:rsidRDefault="00EA2904" w:rsidP="0046461E">
      <w:pPr>
        <w:rPr>
          <w:i/>
          <w:iCs/>
        </w:rPr>
      </w:pPr>
    </w:p>
    <w:p w14:paraId="54F074F2" w14:textId="77777777" w:rsidR="00EA2904" w:rsidRDefault="00EA2904" w:rsidP="0046461E">
      <w:pPr>
        <w:rPr>
          <w:i/>
          <w:iCs/>
        </w:rPr>
      </w:pPr>
    </w:p>
    <w:p w14:paraId="081D6208" w14:textId="77777777" w:rsidR="00EA2904" w:rsidRDefault="00EA2904" w:rsidP="0046461E">
      <w:pPr>
        <w:rPr>
          <w:i/>
          <w:iCs/>
        </w:rPr>
      </w:pPr>
    </w:p>
    <w:p w14:paraId="6D38EDEB" w14:textId="77777777" w:rsidR="00EA2904" w:rsidRDefault="00EA2904" w:rsidP="0046461E">
      <w:pPr>
        <w:rPr>
          <w:i/>
          <w:iCs/>
        </w:rPr>
      </w:pPr>
    </w:p>
    <w:p w14:paraId="1FD9061D" w14:textId="77777777" w:rsidR="00EB1C72" w:rsidRDefault="00EB1C72" w:rsidP="0046461E">
      <w:pPr>
        <w:rPr>
          <w:i/>
          <w:iCs/>
        </w:rPr>
      </w:pPr>
    </w:p>
    <w:p w14:paraId="2E08292F" w14:textId="77777777" w:rsidR="00EB1C72" w:rsidRDefault="00EB1C72" w:rsidP="0046461E">
      <w:pPr>
        <w:rPr>
          <w:i/>
          <w:iCs/>
        </w:rPr>
      </w:pPr>
    </w:p>
    <w:p w14:paraId="25429AF3" w14:textId="77777777" w:rsidR="00EB1C72" w:rsidRDefault="00EB1C72" w:rsidP="0046461E">
      <w:pPr>
        <w:rPr>
          <w:i/>
          <w:iCs/>
        </w:rPr>
      </w:pPr>
    </w:p>
    <w:p w14:paraId="1F034EF6" w14:textId="77777777" w:rsidR="00EB1C72" w:rsidRDefault="00EB1C72" w:rsidP="0046461E">
      <w:pPr>
        <w:rPr>
          <w:i/>
          <w:iCs/>
        </w:rPr>
      </w:pPr>
    </w:p>
    <w:p w14:paraId="5585C994" w14:textId="77777777" w:rsidR="00EB1C72" w:rsidRDefault="00EB1C72" w:rsidP="0046461E">
      <w:pPr>
        <w:rPr>
          <w:i/>
          <w:iCs/>
        </w:rPr>
      </w:pPr>
    </w:p>
    <w:p w14:paraId="0BD04E10" w14:textId="77777777" w:rsidR="00EB1C72" w:rsidRDefault="00EB1C72" w:rsidP="0046461E">
      <w:pPr>
        <w:rPr>
          <w:i/>
          <w:iCs/>
        </w:rPr>
      </w:pPr>
    </w:p>
    <w:p w14:paraId="6FA3D918" w14:textId="77777777" w:rsidR="00EB1C72" w:rsidRDefault="00EB1C72" w:rsidP="0046461E">
      <w:pPr>
        <w:rPr>
          <w:i/>
          <w:iCs/>
        </w:rPr>
      </w:pPr>
    </w:p>
    <w:p w14:paraId="6C542BE5" w14:textId="77777777" w:rsidR="00EB1C72" w:rsidRDefault="00EB1C72" w:rsidP="0046461E">
      <w:pPr>
        <w:rPr>
          <w:i/>
          <w:iCs/>
        </w:rPr>
      </w:pPr>
    </w:p>
    <w:p w14:paraId="47862BAE" w14:textId="77777777" w:rsidR="00EB1C72" w:rsidRDefault="00EB1C72" w:rsidP="0046461E">
      <w:pPr>
        <w:rPr>
          <w:i/>
          <w:iCs/>
        </w:rPr>
      </w:pPr>
    </w:p>
    <w:p w14:paraId="66B5C00E" w14:textId="77777777" w:rsidR="00EB1C72" w:rsidRPr="006C7475" w:rsidRDefault="00EB1C72" w:rsidP="0046461E">
      <w:pPr>
        <w:rPr>
          <w:i/>
          <w:iCs/>
        </w:rPr>
      </w:pPr>
    </w:p>
    <w:p w14:paraId="3C6D2304" w14:textId="3B71CB9B" w:rsidR="003C2EA4" w:rsidRDefault="006F5EAC" w:rsidP="006F5EAC">
      <w:pPr>
        <w:pStyle w:val="Heading1"/>
      </w:pPr>
      <w:r>
        <w:lastRenderedPageBreak/>
        <w:t>Flowchart</w:t>
      </w:r>
      <w:r w:rsidR="00D02F07">
        <w:t>(</w:t>
      </w:r>
      <w:r>
        <w:t>s</w:t>
      </w:r>
      <w:r w:rsidR="00D02F07">
        <w:t>)</w:t>
      </w:r>
    </w:p>
    <w:p w14:paraId="53FA0386" w14:textId="14F7E3E1" w:rsidR="006F5EAC" w:rsidRPr="006F5EAC" w:rsidRDefault="00E41596" w:rsidP="006F5EAC">
      <w:r>
        <w:t>May be included as separate pdf</w:t>
      </w:r>
    </w:p>
    <w:p w14:paraId="0C35F7B8" w14:textId="77777777" w:rsidR="003C2EA4" w:rsidRPr="003C2EA4" w:rsidRDefault="003C2EA4" w:rsidP="003C2EA4"/>
    <w:sectPr w:rsidR="003C2EA4" w:rsidRPr="003C2EA4" w:rsidSect="000A357B">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61716"/>
    <w:multiLevelType w:val="hybridMultilevel"/>
    <w:tmpl w:val="6ED69C5A"/>
    <w:lvl w:ilvl="0" w:tplc="31EC8BC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3E770F"/>
    <w:multiLevelType w:val="multilevel"/>
    <w:tmpl w:val="72E2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51124"/>
    <w:multiLevelType w:val="multilevel"/>
    <w:tmpl w:val="6D90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35DEE"/>
    <w:multiLevelType w:val="hybridMultilevel"/>
    <w:tmpl w:val="B1989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5F6B6C"/>
    <w:multiLevelType w:val="multilevel"/>
    <w:tmpl w:val="BED0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C932CD"/>
    <w:multiLevelType w:val="multilevel"/>
    <w:tmpl w:val="5322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B77CD"/>
    <w:multiLevelType w:val="hybridMultilevel"/>
    <w:tmpl w:val="280A59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056D4D"/>
    <w:multiLevelType w:val="hybridMultilevel"/>
    <w:tmpl w:val="4406F4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80583211">
    <w:abstractNumId w:val="4"/>
  </w:num>
  <w:num w:numId="2" w16cid:durableId="263391516">
    <w:abstractNumId w:val="0"/>
  </w:num>
  <w:num w:numId="3" w16cid:durableId="1046414015">
    <w:abstractNumId w:val="2"/>
  </w:num>
  <w:num w:numId="4" w16cid:durableId="1683581735">
    <w:abstractNumId w:val="5"/>
  </w:num>
  <w:num w:numId="5" w16cid:durableId="422997159">
    <w:abstractNumId w:val="1"/>
  </w:num>
  <w:num w:numId="6" w16cid:durableId="150366674">
    <w:abstractNumId w:val="7"/>
  </w:num>
  <w:num w:numId="7" w16cid:durableId="662974990">
    <w:abstractNumId w:val="3"/>
  </w:num>
  <w:num w:numId="8" w16cid:durableId="1821328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A4"/>
    <w:rsid w:val="00006519"/>
    <w:rsid w:val="00014390"/>
    <w:rsid w:val="000213C5"/>
    <w:rsid w:val="0002416C"/>
    <w:rsid w:val="00027DAA"/>
    <w:rsid w:val="00037A39"/>
    <w:rsid w:val="00050261"/>
    <w:rsid w:val="00083DA5"/>
    <w:rsid w:val="00085EEB"/>
    <w:rsid w:val="000A357B"/>
    <w:rsid w:val="000A75CA"/>
    <w:rsid w:val="000B5FD8"/>
    <w:rsid w:val="000D4DC8"/>
    <w:rsid w:val="000E50F2"/>
    <w:rsid w:val="001065A1"/>
    <w:rsid w:val="00107A40"/>
    <w:rsid w:val="001256EE"/>
    <w:rsid w:val="00146982"/>
    <w:rsid w:val="0018660F"/>
    <w:rsid w:val="00187DD3"/>
    <w:rsid w:val="00193016"/>
    <w:rsid w:val="001A46CE"/>
    <w:rsid w:val="001D35A0"/>
    <w:rsid w:val="001D63C4"/>
    <w:rsid w:val="001D7D28"/>
    <w:rsid w:val="001F33B6"/>
    <w:rsid w:val="001F711D"/>
    <w:rsid w:val="002002C6"/>
    <w:rsid w:val="0020324B"/>
    <w:rsid w:val="00206523"/>
    <w:rsid w:val="00212A2C"/>
    <w:rsid w:val="00225C1B"/>
    <w:rsid w:val="00241AE0"/>
    <w:rsid w:val="002664CA"/>
    <w:rsid w:val="0027322E"/>
    <w:rsid w:val="00293A4E"/>
    <w:rsid w:val="0029409F"/>
    <w:rsid w:val="002A4B3F"/>
    <w:rsid w:val="002B77BF"/>
    <w:rsid w:val="002E2367"/>
    <w:rsid w:val="00311E90"/>
    <w:rsid w:val="00315B80"/>
    <w:rsid w:val="00341CA7"/>
    <w:rsid w:val="00373017"/>
    <w:rsid w:val="003B408D"/>
    <w:rsid w:val="003C2EA4"/>
    <w:rsid w:val="003D77EB"/>
    <w:rsid w:val="0040097A"/>
    <w:rsid w:val="00434169"/>
    <w:rsid w:val="00443F84"/>
    <w:rsid w:val="0046461E"/>
    <w:rsid w:val="00476AD2"/>
    <w:rsid w:val="004A3F14"/>
    <w:rsid w:val="004B7391"/>
    <w:rsid w:val="004C086F"/>
    <w:rsid w:val="004F7D0E"/>
    <w:rsid w:val="005117FC"/>
    <w:rsid w:val="00537D52"/>
    <w:rsid w:val="0054172F"/>
    <w:rsid w:val="00565D79"/>
    <w:rsid w:val="0059770B"/>
    <w:rsid w:val="00624FD2"/>
    <w:rsid w:val="00640E72"/>
    <w:rsid w:val="0066762E"/>
    <w:rsid w:val="0069254E"/>
    <w:rsid w:val="006954FC"/>
    <w:rsid w:val="006A1E3B"/>
    <w:rsid w:val="006A2D86"/>
    <w:rsid w:val="006B1333"/>
    <w:rsid w:val="006B707E"/>
    <w:rsid w:val="006C7475"/>
    <w:rsid w:val="006C7562"/>
    <w:rsid w:val="006D1703"/>
    <w:rsid w:val="006D43C2"/>
    <w:rsid w:val="006D4413"/>
    <w:rsid w:val="006E4A10"/>
    <w:rsid w:val="006F5EAC"/>
    <w:rsid w:val="00715573"/>
    <w:rsid w:val="00744722"/>
    <w:rsid w:val="00751B88"/>
    <w:rsid w:val="007718CF"/>
    <w:rsid w:val="00791CBA"/>
    <w:rsid w:val="007A59B5"/>
    <w:rsid w:val="007C6AAF"/>
    <w:rsid w:val="007D5D44"/>
    <w:rsid w:val="007F2536"/>
    <w:rsid w:val="008252CC"/>
    <w:rsid w:val="0085275D"/>
    <w:rsid w:val="00856A70"/>
    <w:rsid w:val="00865719"/>
    <w:rsid w:val="00866C23"/>
    <w:rsid w:val="00876FC2"/>
    <w:rsid w:val="00880EF5"/>
    <w:rsid w:val="008872C7"/>
    <w:rsid w:val="008A2E97"/>
    <w:rsid w:val="008E5B59"/>
    <w:rsid w:val="008F3C07"/>
    <w:rsid w:val="008F7752"/>
    <w:rsid w:val="00911630"/>
    <w:rsid w:val="0091595F"/>
    <w:rsid w:val="00937624"/>
    <w:rsid w:val="00960FC2"/>
    <w:rsid w:val="00965E69"/>
    <w:rsid w:val="009D7D77"/>
    <w:rsid w:val="009E5CA4"/>
    <w:rsid w:val="00A030FD"/>
    <w:rsid w:val="00A0799D"/>
    <w:rsid w:val="00A1026A"/>
    <w:rsid w:val="00A15C90"/>
    <w:rsid w:val="00A8010E"/>
    <w:rsid w:val="00A9325F"/>
    <w:rsid w:val="00A94F9D"/>
    <w:rsid w:val="00AA31D0"/>
    <w:rsid w:val="00AB5EB2"/>
    <w:rsid w:val="00AC785B"/>
    <w:rsid w:val="00AD02E9"/>
    <w:rsid w:val="00AF054E"/>
    <w:rsid w:val="00B0521F"/>
    <w:rsid w:val="00B057C3"/>
    <w:rsid w:val="00B064C2"/>
    <w:rsid w:val="00B472EF"/>
    <w:rsid w:val="00B541C1"/>
    <w:rsid w:val="00B71B5D"/>
    <w:rsid w:val="00BD17F0"/>
    <w:rsid w:val="00C234A6"/>
    <w:rsid w:val="00C45381"/>
    <w:rsid w:val="00C4582D"/>
    <w:rsid w:val="00C50215"/>
    <w:rsid w:val="00C715FD"/>
    <w:rsid w:val="00C77E23"/>
    <w:rsid w:val="00C94EEF"/>
    <w:rsid w:val="00CA4ABA"/>
    <w:rsid w:val="00CB503B"/>
    <w:rsid w:val="00CF7D4F"/>
    <w:rsid w:val="00D02F07"/>
    <w:rsid w:val="00D0762C"/>
    <w:rsid w:val="00D324D0"/>
    <w:rsid w:val="00D37114"/>
    <w:rsid w:val="00D47484"/>
    <w:rsid w:val="00D578F9"/>
    <w:rsid w:val="00D63140"/>
    <w:rsid w:val="00D71849"/>
    <w:rsid w:val="00D71BA3"/>
    <w:rsid w:val="00D71D41"/>
    <w:rsid w:val="00D75C74"/>
    <w:rsid w:val="00D81B16"/>
    <w:rsid w:val="00D81ED9"/>
    <w:rsid w:val="00DE7CA6"/>
    <w:rsid w:val="00E25194"/>
    <w:rsid w:val="00E27816"/>
    <w:rsid w:val="00E41596"/>
    <w:rsid w:val="00E5075B"/>
    <w:rsid w:val="00E62DD8"/>
    <w:rsid w:val="00E66B77"/>
    <w:rsid w:val="00E876A5"/>
    <w:rsid w:val="00EA2904"/>
    <w:rsid w:val="00EB1C72"/>
    <w:rsid w:val="00EC68D5"/>
    <w:rsid w:val="00EE5537"/>
    <w:rsid w:val="00EF0A40"/>
    <w:rsid w:val="00EF55C3"/>
    <w:rsid w:val="00EF7E24"/>
    <w:rsid w:val="00F03343"/>
    <w:rsid w:val="00F10A9E"/>
    <w:rsid w:val="00F320FB"/>
    <w:rsid w:val="00F37209"/>
    <w:rsid w:val="00F37C16"/>
    <w:rsid w:val="00F405CB"/>
    <w:rsid w:val="00F41007"/>
    <w:rsid w:val="00F56D02"/>
    <w:rsid w:val="00F57323"/>
    <w:rsid w:val="00F80FF1"/>
    <w:rsid w:val="00FE2210"/>
    <w:rsid w:val="00FE3F46"/>
    <w:rsid w:val="00FF494D"/>
    <w:rsid w:val="00FF6D7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2BDB"/>
  <w15:chartTrackingRefBased/>
  <w15:docId w15:val="{D2D6490D-E964-4AAB-8248-F3F25A90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FC"/>
    <w:rPr>
      <w:sz w:val="22"/>
    </w:rPr>
  </w:style>
  <w:style w:type="paragraph" w:styleId="Heading1">
    <w:name w:val="heading 1"/>
    <w:basedOn w:val="Normal"/>
    <w:next w:val="Normal"/>
    <w:link w:val="Heading1Char"/>
    <w:uiPriority w:val="9"/>
    <w:qFormat/>
    <w:rsid w:val="003C2EA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2EA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C2EA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C2EA4"/>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3C2EA4"/>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3C2EA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C2EA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C2EA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C2EA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2EA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C2EA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C2EA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C2EA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C2EA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C2EA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C2EA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C2EA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C2EA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C2EA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C2EA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C2EA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2EA4"/>
    <w:rPr>
      <w:rFonts w:asciiTheme="majorHAnsi" w:eastAsiaTheme="majorEastAsia" w:hAnsiTheme="majorHAnsi" w:cstheme="majorBidi"/>
      <w:sz w:val="24"/>
      <w:szCs w:val="24"/>
    </w:rPr>
  </w:style>
  <w:style w:type="character" w:styleId="Strong">
    <w:name w:val="Strong"/>
    <w:basedOn w:val="DefaultParagraphFont"/>
    <w:uiPriority w:val="22"/>
    <w:qFormat/>
    <w:rsid w:val="003C2EA4"/>
    <w:rPr>
      <w:b/>
      <w:bCs/>
    </w:rPr>
  </w:style>
  <w:style w:type="character" w:styleId="Emphasis">
    <w:name w:val="Emphasis"/>
    <w:basedOn w:val="DefaultParagraphFont"/>
    <w:uiPriority w:val="20"/>
    <w:qFormat/>
    <w:rsid w:val="003C2EA4"/>
    <w:rPr>
      <w:i/>
      <w:iCs/>
    </w:rPr>
  </w:style>
  <w:style w:type="paragraph" w:styleId="NoSpacing">
    <w:name w:val="No Spacing"/>
    <w:uiPriority w:val="1"/>
    <w:qFormat/>
    <w:rsid w:val="003C2EA4"/>
    <w:pPr>
      <w:spacing w:after="0" w:line="240" w:lineRule="auto"/>
    </w:pPr>
  </w:style>
  <w:style w:type="paragraph" w:styleId="Quote">
    <w:name w:val="Quote"/>
    <w:basedOn w:val="Normal"/>
    <w:next w:val="Normal"/>
    <w:link w:val="QuoteChar"/>
    <w:uiPriority w:val="29"/>
    <w:qFormat/>
    <w:rsid w:val="003C2EA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C2EA4"/>
    <w:rPr>
      <w:i/>
      <w:iCs/>
      <w:color w:val="404040" w:themeColor="text1" w:themeTint="BF"/>
    </w:rPr>
  </w:style>
  <w:style w:type="paragraph" w:styleId="IntenseQuote">
    <w:name w:val="Intense Quote"/>
    <w:basedOn w:val="Normal"/>
    <w:next w:val="Normal"/>
    <w:link w:val="IntenseQuoteChar"/>
    <w:uiPriority w:val="30"/>
    <w:qFormat/>
    <w:rsid w:val="003C2EA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C2EA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C2EA4"/>
    <w:rPr>
      <w:i/>
      <w:iCs/>
      <w:color w:val="404040" w:themeColor="text1" w:themeTint="BF"/>
    </w:rPr>
  </w:style>
  <w:style w:type="character" w:styleId="IntenseEmphasis">
    <w:name w:val="Intense Emphasis"/>
    <w:basedOn w:val="DefaultParagraphFont"/>
    <w:uiPriority w:val="21"/>
    <w:qFormat/>
    <w:rsid w:val="003C2EA4"/>
    <w:rPr>
      <w:b/>
      <w:bCs/>
      <w:i/>
      <w:iCs/>
    </w:rPr>
  </w:style>
  <w:style w:type="character" w:styleId="SubtleReference">
    <w:name w:val="Subtle Reference"/>
    <w:basedOn w:val="DefaultParagraphFont"/>
    <w:uiPriority w:val="31"/>
    <w:qFormat/>
    <w:rsid w:val="003C2E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2EA4"/>
    <w:rPr>
      <w:b/>
      <w:bCs/>
      <w:smallCaps/>
      <w:spacing w:val="5"/>
      <w:u w:val="single"/>
    </w:rPr>
  </w:style>
  <w:style w:type="character" w:styleId="BookTitle">
    <w:name w:val="Book Title"/>
    <w:basedOn w:val="DefaultParagraphFont"/>
    <w:uiPriority w:val="33"/>
    <w:qFormat/>
    <w:rsid w:val="003C2EA4"/>
    <w:rPr>
      <w:b/>
      <w:bCs/>
      <w:smallCaps/>
    </w:rPr>
  </w:style>
  <w:style w:type="paragraph" w:styleId="TOCHeading">
    <w:name w:val="TOC Heading"/>
    <w:basedOn w:val="Heading1"/>
    <w:next w:val="Normal"/>
    <w:uiPriority w:val="39"/>
    <w:semiHidden/>
    <w:unhideWhenUsed/>
    <w:qFormat/>
    <w:rsid w:val="003C2EA4"/>
    <w:pPr>
      <w:outlineLvl w:val="9"/>
    </w:pPr>
  </w:style>
  <w:style w:type="table" w:styleId="TableGrid">
    <w:name w:val="Table Grid"/>
    <w:basedOn w:val="TableNormal"/>
    <w:uiPriority w:val="39"/>
    <w:rsid w:val="00FE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0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302606">
      <w:bodyDiv w:val="1"/>
      <w:marLeft w:val="0"/>
      <w:marRight w:val="0"/>
      <w:marTop w:val="0"/>
      <w:marBottom w:val="0"/>
      <w:divBdr>
        <w:top w:val="none" w:sz="0" w:space="0" w:color="auto"/>
        <w:left w:val="none" w:sz="0" w:space="0" w:color="auto"/>
        <w:bottom w:val="none" w:sz="0" w:space="0" w:color="auto"/>
        <w:right w:val="none" w:sz="0" w:space="0" w:color="auto"/>
      </w:divBdr>
    </w:div>
    <w:div w:id="400249936">
      <w:bodyDiv w:val="1"/>
      <w:marLeft w:val="0"/>
      <w:marRight w:val="0"/>
      <w:marTop w:val="0"/>
      <w:marBottom w:val="0"/>
      <w:divBdr>
        <w:top w:val="none" w:sz="0" w:space="0" w:color="auto"/>
        <w:left w:val="none" w:sz="0" w:space="0" w:color="auto"/>
        <w:bottom w:val="none" w:sz="0" w:space="0" w:color="auto"/>
        <w:right w:val="none" w:sz="0" w:space="0" w:color="auto"/>
      </w:divBdr>
    </w:div>
    <w:div w:id="480654123">
      <w:bodyDiv w:val="1"/>
      <w:marLeft w:val="0"/>
      <w:marRight w:val="0"/>
      <w:marTop w:val="0"/>
      <w:marBottom w:val="0"/>
      <w:divBdr>
        <w:top w:val="none" w:sz="0" w:space="0" w:color="auto"/>
        <w:left w:val="none" w:sz="0" w:space="0" w:color="auto"/>
        <w:bottom w:val="none" w:sz="0" w:space="0" w:color="auto"/>
        <w:right w:val="none" w:sz="0" w:space="0" w:color="auto"/>
      </w:divBdr>
    </w:div>
    <w:div w:id="516776392">
      <w:bodyDiv w:val="1"/>
      <w:marLeft w:val="0"/>
      <w:marRight w:val="0"/>
      <w:marTop w:val="0"/>
      <w:marBottom w:val="0"/>
      <w:divBdr>
        <w:top w:val="none" w:sz="0" w:space="0" w:color="auto"/>
        <w:left w:val="none" w:sz="0" w:space="0" w:color="auto"/>
        <w:bottom w:val="none" w:sz="0" w:space="0" w:color="auto"/>
        <w:right w:val="none" w:sz="0" w:space="0" w:color="auto"/>
      </w:divBdr>
    </w:div>
    <w:div w:id="593514044">
      <w:bodyDiv w:val="1"/>
      <w:marLeft w:val="0"/>
      <w:marRight w:val="0"/>
      <w:marTop w:val="0"/>
      <w:marBottom w:val="0"/>
      <w:divBdr>
        <w:top w:val="none" w:sz="0" w:space="0" w:color="auto"/>
        <w:left w:val="none" w:sz="0" w:space="0" w:color="auto"/>
        <w:bottom w:val="none" w:sz="0" w:space="0" w:color="auto"/>
        <w:right w:val="none" w:sz="0" w:space="0" w:color="auto"/>
      </w:divBdr>
      <w:divsChild>
        <w:div w:id="243075657">
          <w:marLeft w:val="0"/>
          <w:marRight w:val="0"/>
          <w:marTop w:val="0"/>
          <w:marBottom w:val="0"/>
          <w:divBdr>
            <w:top w:val="none" w:sz="0" w:space="0" w:color="auto"/>
            <w:left w:val="none" w:sz="0" w:space="0" w:color="auto"/>
            <w:bottom w:val="none" w:sz="0" w:space="0" w:color="auto"/>
            <w:right w:val="none" w:sz="0" w:space="0" w:color="auto"/>
          </w:divBdr>
          <w:divsChild>
            <w:div w:id="993920351">
              <w:marLeft w:val="0"/>
              <w:marRight w:val="0"/>
              <w:marTop w:val="0"/>
              <w:marBottom w:val="0"/>
              <w:divBdr>
                <w:top w:val="none" w:sz="0" w:space="0" w:color="auto"/>
                <w:left w:val="none" w:sz="0" w:space="0" w:color="auto"/>
                <w:bottom w:val="none" w:sz="0" w:space="0" w:color="auto"/>
                <w:right w:val="none" w:sz="0" w:space="0" w:color="auto"/>
              </w:divBdr>
              <w:divsChild>
                <w:div w:id="1190222475">
                  <w:marLeft w:val="0"/>
                  <w:marRight w:val="0"/>
                  <w:marTop w:val="0"/>
                  <w:marBottom w:val="0"/>
                  <w:divBdr>
                    <w:top w:val="none" w:sz="0" w:space="0" w:color="auto"/>
                    <w:left w:val="none" w:sz="0" w:space="0" w:color="auto"/>
                    <w:bottom w:val="none" w:sz="0" w:space="0" w:color="auto"/>
                    <w:right w:val="none" w:sz="0" w:space="0" w:color="auto"/>
                  </w:divBdr>
                  <w:divsChild>
                    <w:div w:id="3584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78713">
          <w:marLeft w:val="0"/>
          <w:marRight w:val="0"/>
          <w:marTop w:val="0"/>
          <w:marBottom w:val="0"/>
          <w:divBdr>
            <w:top w:val="none" w:sz="0" w:space="0" w:color="auto"/>
            <w:left w:val="none" w:sz="0" w:space="0" w:color="auto"/>
            <w:bottom w:val="none" w:sz="0" w:space="0" w:color="auto"/>
            <w:right w:val="none" w:sz="0" w:space="0" w:color="auto"/>
          </w:divBdr>
          <w:divsChild>
            <w:div w:id="583877420">
              <w:marLeft w:val="0"/>
              <w:marRight w:val="0"/>
              <w:marTop w:val="0"/>
              <w:marBottom w:val="0"/>
              <w:divBdr>
                <w:top w:val="none" w:sz="0" w:space="0" w:color="auto"/>
                <w:left w:val="none" w:sz="0" w:space="0" w:color="auto"/>
                <w:bottom w:val="none" w:sz="0" w:space="0" w:color="auto"/>
                <w:right w:val="none" w:sz="0" w:space="0" w:color="auto"/>
              </w:divBdr>
              <w:divsChild>
                <w:div w:id="1172718207">
                  <w:marLeft w:val="0"/>
                  <w:marRight w:val="0"/>
                  <w:marTop w:val="0"/>
                  <w:marBottom w:val="0"/>
                  <w:divBdr>
                    <w:top w:val="none" w:sz="0" w:space="0" w:color="auto"/>
                    <w:left w:val="none" w:sz="0" w:space="0" w:color="auto"/>
                    <w:bottom w:val="none" w:sz="0" w:space="0" w:color="auto"/>
                    <w:right w:val="none" w:sz="0" w:space="0" w:color="auto"/>
                  </w:divBdr>
                  <w:divsChild>
                    <w:div w:id="4683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398468">
      <w:bodyDiv w:val="1"/>
      <w:marLeft w:val="0"/>
      <w:marRight w:val="0"/>
      <w:marTop w:val="0"/>
      <w:marBottom w:val="0"/>
      <w:divBdr>
        <w:top w:val="none" w:sz="0" w:space="0" w:color="auto"/>
        <w:left w:val="none" w:sz="0" w:space="0" w:color="auto"/>
        <w:bottom w:val="none" w:sz="0" w:space="0" w:color="auto"/>
        <w:right w:val="none" w:sz="0" w:space="0" w:color="auto"/>
      </w:divBdr>
    </w:div>
    <w:div w:id="1796172118">
      <w:bodyDiv w:val="1"/>
      <w:marLeft w:val="0"/>
      <w:marRight w:val="0"/>
      <w:marTop w:val="0"/>
      <w:marBottom w:val="0"/>
      <w:divBdr>
        <w:top w:val="none" w:sz="0" w:space="0" w:color="auto"/>
        <w:left w:val="none" w:sz="0" w:space="0" w:color="auto"/>
        <w:bottom w:val="none" w:sz="0" w:space="0" w:color="auto"/>
        <w:right w:val="none" w:sz="0" w:space="0" w:color="auto"/>
      </w:divBdr>
    </w:div>
    <w:div w:id="1914974414">
      <w:bodyDiv w:val="1"/>
      <w:marLeft w:val="0"/>
      <w:marRight w:val="0"/>
      <w:marTop w:val="0"/>
      <w:marBottom w:val="0"/>
      <w:divBdr>
        <w:top w:val="none" w:sz="0" w:space="0" w:color="auto"/>
        <w:left w:val="none" w:sz="0" w:space="0" w:color="auto"/>
        <w:bottom w:val="none" w:sz="0" w:space="0" w:color="auto"/>
        <w:right w:val="none" w:sz="0" w:space="0" w:color="auto"/>
      </w:divBdr>
    </w:div>
    <w:div w:id="1962494357">
      <w:bodyDiv w:val="1"/>
      <w:marLeft w:val="0"/>
      <w:marRight w:val="0"/>
      <w:marTop w:val="0"/>
      <w:marBottom w:val="0"/>
      <w:divBdr>
        <w:top w:val="none" w:sz="0" w:space="0" w:color="auto"/>
        <w:left w:val="none" w:sz="0" w:space="0" w:color="auto"/>
        <w:bottom w:val="none" w:sz="0" w:space="0" w:color="auto"/>
        <w:right w:val="none" w:sz="0" w:space="0" w:color="auto"/>
      </w:divBdr>
      <w:divsChild>
        <w:div w:id="840706629">
          <w:marLeft w:val="0"/>
          <w:marRight w:val="0"/>
          <w:marTop w:val="0"/>
          <w:marBottom w:val="0"/>
          <w:divBdr>
            <w:top w:val="none" w:sz="0" w:space="0" w:color="auto"/>
            <w:left w:val="none" w:sz="0" w:space="0" w:color="auto"/>
            <w:bottom w:val="none" w:sz="0" w:space="0" w:color="auto"/>
            <w:right w:val="none" w:sz="0" w:space="0" w:color="auto"/>
          </w:divBdr>
          <w:divsChild>
            <w:div w:id="200870797">
              <w:marLeft w:val="0"/>
              <w:marRight w:val="0"/>
              <w:marTop w:val="0"/>
              <w:marBottom w:val="0"/>
              <w:divBdr>
                <w:top w:val="none" w:sz="0" w:space="0" w:color="auto"/>
                <w:left w:val="none" w:sz="0" w:space="0" w:color="auto"/>
                <w:bottom w:val="none" w:sz="0" w:space="0" w:color="auto"/>
                <w:right w:val="none" w:sz="0" w:space="0" w:color="auto"/>
              </w:divBdr>
              <w:divsChild>
                <w:div w:id="1457987683">
                  <w:marLeft w:val="0"/>
                  <w:marRight w:val="0"/>
                  <w:marTop w:val="0"/>
                  <w:marBottom w:val="0"/>
                  <w:divBdr>
                    <w:top w:val="none" w:sz="0" w:space="0" w:color="auto"/>
                    <w:left w:val="none" w:sz="0" w:space="0" w:color="auto"/>
                    <w:bottom w:val="none" w:sz="0" w:space="0" w:color="auto"/>
                    <w:right w:val="none" w:sz="0" w:space="0" w:color="auto"/>
                  </w:divBdr>
                  <w:divsChild>
                    <w:div w:id="54552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49033">
          <w:marLeft w:val="0"/>
          <w:marRight w:val="0"/>
          <w:marTop w:val="0"/>
          <w:marBottom w:val="0"/>
          <w:divBdr>
            <w:top w:val="none" w:sz="0" w:space="0" w:color="auto"/>
            <w:left w:val="none" w:sz="0" w:space="0" w:color="auto"/>
            <w:bottom w:val="none" w:sz="0" w:space="0" w:color="auto"/>
            <w:right w:val="none" w:sz="0" w:space="0" w:color="auto"/>
          </w:divBdr>
          <w:divsChild>
            <w:div w:id="1643924376">
              <w:marLeft w:val="0"/>
              <w:marRight w:val="0"/>
              <w:marTop w:val="0"/>
              <w:marBottom w:val="0"/>
              <w:divBdr>
                <w:top w:val="none" w:sz="0" w:space="0" w:color="auto"/>
                <w:left w:val="none" w:sz="0" w:space="0" w:color="auto"/>
                <w:bottom w:val="none" w:sz="0" w:space="0" w:color="auto"/>
                <w:right w:val="none" w:sz="0" w:space="0" w:color="auto"/>
              </w:divBdr>
              <w:divsChild>
                <w:div w:id="348604113">
                  <w:marLeft w:val="0"/>
                  <w:marRight w:val="0"/>
                  <w:marTop w:val="0"/>
                  <w:marBottom w:val="0"/>
                  <w:divBdr>
                    <w:top w:val="none" w:sz="0" w:space="0" w:color="auto"/>
                    <w:left w:val="none" w:sz="0" w:space="0" w:color="auto"/>
                    <w:bottom w:val="none" w:sz="0" w:space="0" w:color="auto"/>
                    <w:right w:val="none" w:sz="0" w:space="0" w:color="auto"/>
                  </w:divBdr>
                  <w:divsChild>
                    <w:div w:id="63380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D4B26-5097-41F8-9D55-D9B9D003D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Brown</dc:creator>
  <cp:keywords/>
  <dc:description/>
  <cp:lastModifiedBy>Chendan TANG (20413951)</cp:lastModifiedBy>
  <cp:revision>2</cp:revision>
  <cp:lastPrinted>2024-11-10T21:04:00Z</cp:lastPrinted>
  <dcterms:created xsi:type="dcterms:W3CDTF">2024-11-13T22:51:00Z</dcterms:created>
  <dcterms:modified xsi:type="dcterms:W3CDTF">2024-11-13T22:51:00Z</dcterms:modified>
</cp:coreProperties>
</file>