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42" w:rsidRDefault="00235A42" w:rsidP="00235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-626110</wp:posOffset>
                </wp:positionV>
                <wp:extent cx="7002145" cy="10177780"/>
                <wp:effectExtent l="0" t="0" r="2730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145" cy="1017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35A42" w:rsidRDefault="00235A42" w:rsidP="00235A42"/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0.05pt;margin-top:-49.3pt;width:551.35pt;height:8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">
                <v:textbox>
                  <w:txbxContent>
                    <w:p w:rsidR="00235A42" w:rsidRDefault="00235A42" w:rsidP="00235A4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6972935</wp:posOffset>
                </wp:positionV>
                <wp:extent cx="5332730" cy="584835"/>
                <wp:effectExtent l="0" t="0" r="0" b="571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235A42" w:rsidRDefault="00235A42" w:rsidP="00235A42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5C729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5C7290"/>
                                <w:sz w:val="48"/>
                                <w:szCs w:val="56"/>
                              </w:rPr>
                              <w:t>成员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8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倪安松 徐朱峰 余旻晨 吴嘉荣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3.3pt;margin-top:549.05pt;width:419.9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" filled="f" stroked="f">
                <v:textbox>
                  <w:txbxContent>
                    <w:p w:rsidR="00235A42" w:rsidRDefault="00235A42" w:rsidP="00235A42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/>
                          <w:color w:val="5C7290"/>
                          <w:sz w:val="40"/>
                          <w:szCs w:val="48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5C7290"/>
                          <w:sz w:val="48"/>
                          <w:szCs w:val="56"/>
                        </w:rPr>
                        <w:t>成员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8"/>
                          <w:szCs w:val="56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倪安松 徐朱峰 余旻晨 吴嘉荣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1075055</wp:posOffset>
            </wp:positionV>
            <wp:extent cx="2778125" cy="3281045"/>
            <wp:effectExtent l="0" t="0" r="3175" b="0"/>
            <wp:wrapSquare wrapText="bothSides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328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-1112520</wp:posOffset>
                </wp:positionH>
                <wp:positionV relativeFrom="paragraph">
                  <wp:posOffset>5390515</wp:posOffset>
                </wp:positionV>
                <wp:extent cx="7520305" cy="1115695"/>
                <wp:effectExtent l="0" t="0" r="444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305" cy="1115695"/>
                        </a:xfrm>
                        <a:prstGeom prst="rect">
                          <a:avLst/>
                        </a:prstGeom>
                        <a:solidFill>
                          <a:srgbClr val="5C7290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235A42" w:rsidRDefault="00235A42" w:rsidP="00235A42">
                            <w:pPr>
                              <w:spacing w:line="7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FFFFFF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44"/>
                                <w:szCs w:val="52"/>
                              </w:rPr>
                              <w:t>XEON</w:t>
                            </w:r>
                          </w:p>
                          <w:p w:rsidR="00235A42" w:rsidRDefault="00235A42" w:rsidP="00235A42">
                            <w:pPr>
                              <w:spacing w:line="700" w:lineRule="exact"/>
                              <w:jc w:val="center"/>
                              <w:rPr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72"/>
                                <w:szCs w:val="144"/>
                              </w:rPr>
                              <w:t>需求规格文档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87.6pt;margin-top:424.45pt;width:592.15pt;height: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" fillcolor="#5c7290" stroked="f">
                <v:textbox>
                  <w:txbxContent>
                    <w:p w:rsidR="00235A42" w:rsidRDefault="00235A42" w:rsidP="00235A42">
                      <w:pPr>
                        <w:spacing w:line="700" w:lineRule="exact"/>
                        <w:jc w:val="center"/>
                        <w:rPr>
                          <w:rFonts w:ascii="华文中宋" w:eastAsia="华文中宋" w:hAnsi="华文中宋" w:cs="华文中宋"/>
                          <w:color w:val="FFFFFF"/>
                          <w:sz w:val="44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44"/>
                          <w:szCs w:val="52"/>
                        </w:rPr>
                        <w:t>XEON</w:t>
                      </w:r>
                    </w:p>
                    <w:p w:rsidR="00235A42" w:rsidRDefault="00235A42" w:rsidP="00235A42">
                      <w:pPr>
                        <w:spacing w:line="700" w:lineRule="exact"/>
                        <w:jc w:val="center"/>
                        <w:rPr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72"/>
                          <w:szCs w:val="144"/>
                        </w:rPr>
                        <w:t>需求规格文档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235A42" w:rsidRDefault="00235A42">
      <w:pPr>
        <w:widowControl/>
        <w:jc w:val="left"/>
      </w:pPr>
      <w:r>
        <w:br w:type="page"/>
      </w:r>
    </w:p>
    <w:p w:rsidR="00235A42" w:rsidRPr="00752035" w:rsidRDefault="00235A42" w:rsidP="00235A42">
      <w:pPr>
        <w:rPr>
          <w:b/>
          <w:sz w:val="28"/>
        </w:rPr>
      </w:pPr>
      <w:r w:rsidRPr="00752035">
        <w:rPr>
          <w:rFonts w:hint="eastAsia"/>
          <w:b/>
          <w:sz w:val="28"/>
        </w:rPr>
        <w:lastRenderedPageBreak/>
        <w:t>FR</w:t>
      </w:r>
      <w:r>
        <w:rPr>
          <w:b/>
          <w:sz w:val="28"/>
        </w:rPr>
        <w:t>1</w:t>
      </w:r>
      <w:r w:rsidRPr="00752035">
        <w:rPr>
          <w:rFonts w:hint="eastAsia"/>
          <w:b/>
          <w:sz w:val="28"/>
        </w:rPr>
        <w:t>查看</w:t>
      </w:r>
      <w:r>
        <w:rPr>
          <w:rFonts w:hint="eastAsia"/>
          <w:b/>
          <w:sz w:val="28"/>
        </w:rPr>
        <w:t>个股</w:t>
      </w:r>
      <w:r>
        <w:rPr>
          <w:b/>
          <w:sz w:val="28"/>
        </w:rPr>
        <w:t>K线图</w:t>
      </w:r>
    </w:p>
    <w:p w:rsidR="00235A42" w:rsidRPr="00752035" w:rsidRDefault="00235A42" w:rsidP="00235A4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</w:rPr>
        <w:t>在用户在个股界面双击进入某只自选股票后，能够查看个股的K</w:t>
      </w:r>
      <w:r>
        <w:t>线图</w:t>
      </w:r>
      <w:r>
        <w:rPr>
          <w:rFonts w:hint="eastAsia"/>
        </w:rPr>
        <w:t>，</w:t>
      </w:r>
      <w:r>
        <w:t>并且可勾选是否查看MA5、</w:t>
      </w:r>
      <w:r>
        <w:rPr>
          <w:rFonts w:hint="eastAsia"/>
        </w:rPr>
        <w:t>MA</w:t>
      </w:r>
      <w:r>
        <w:t>10、</w:t>
      </w:r>
      <w:r>
        <w:rPr>
          <w:rFonts w:hint="eastAsia"/>
        </w:rPr>
        <w:t>MA</w:t>
      </w:r>
      <w:r>
        <w:t>20、</w:t>
      </w:r>
      <w:r>
        <w:rPr>
          <w:rFonts w:hint="eastAsia"/>
        </w:rPr>
        <w:t>MA30</w:t>
      </w:r>
      <w:r>
        <w:t xml:space="preserve">等值。 </w:t>
      </w:r>
    </w:p>
    <w:p w:rsidR="00235A42" w:rsidRDefault="00235A42" w:rsidP="00235A42">
      <w:pPr>
        <w:pStyle w:val="a3"/>
        <w:ind w:left="360" w:firstLineChars="0" w:firstLine="0"/>
      </w:pPr>
      <w:r w:rsidRPr="00752035">
        <w:rPr>
          <w:rFonts w:hint="eastAsia"/>
          <w:b/>
        </w:rPr>
        <w:t>优先级：高</w:t>
      </w:r>
    </w:p>
    <w:p w:rsidR="00235A42" w:rsidRPr="00752035" w:rsidRDefault="00235A42" w:rsidP="00235A4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235A42" w:rsidRPr="00752035" w:rsidRDefault="007A6860" w:rsidP="00235A42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1 </w:t>
      </w:r>
      <w:r w:rsidR="00235A42" w:rsidRPr="00752035">
        <w:rPr>
          <w:rFonts w:hint="eastAsia"/>
          <w:b/>
        </w:rPr>
        <w:t>刺激：</w:t>
      </w:r>
    </w:p>
    <w:p w:rsidR="00235A42" w:rsidRDefault="00235A42" w:rsidP="007A6860">
      <w:pPr>
        <w:pStyle w:val="a3"/>
        <w:ind w:left="360" w:firstLineChars="100" w:firstLine="210"/>
      </w:pPr>
      <w:r>
        <w:rPr>
          <w:rFonts w:hint="eastAsia"/>
        </w:rPr>
        <w:t>用户双击表格中某支自选股</w:t>
      </w:r>
    </w:p>
    <w:p w:rsidR="00235A42" w:rsidRPr="00752035" w:rsidRDefault="00235A42" w:rsidP="007A6860">
      <w:pPr>
        <w:pStyle w:val="a3"/>
        <w:ind w:left="360" w:firstLineChars="100" w:firstLine="210"/>
        <w:rPr>
          <w:b/>
        </w:rPr>
      </w:pPr>
      <w:r w:rsidRPr="00752035">
        <w:rPr>
          <w:rFonts w:hint="eastAsia"/>
          <w:b/>
        </w:rPr>
        <w:t>响应：</w:t>
      </w:r>
    </w:p>
    <w:p w:rsidR="00235A42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系统跳转至个股图表界面，显示K线图，默认显示最近一个月的相关图表信息</w:t>
      </w:r>
    </w:p>
    <w:p w:rsidR="00427CB5" w:rsidRDefault="007A6860" w:rsidP="00235A42">
      <w:pPr>
        <w:pStyle w:val="a3"/>
        <w:ind w:left="360" w:firstLineChars="0" w:firstLine="0"/>
        <w:rPr>
          <w:b/>
        </w:rPr>
      </w:pPr>
      <w:r w:rsidRPr="00384867">
        <w:rPr>
          <w:rFonts w:hint="eastAsia"/>
          <w:b/>
        </w:rPr>
        <w:t xml:space="preserve">2 </w:t>
      </w:r>
      <w:r w:rsidR="00235A42" w:rsidRPr="00384867">
        <w:rPr>
          <w:rFonts w:hint="eastAsia"/>
          <w:b/>
        </w:rPr>
        <w:t>刺激：</w:t>
      </w:r>
    </w:p>
    <w:p w:rsidR="00235A42" w:rsidRDefault="00235A42" w:rsidP="00427CB5">
      <w:pPr>
        <w:pStyle w:val="a3"/>
        <w:ind w:left="360" w:firstLineChars="100" w:firstLine="210"/>
      </w:pPr>
      <w:r>
        <w:rPr>
          <w:rFonts w:hint="eastAsia"/>
        </w:rPr>
        <w:t>用户将鼠标停留在K线图的某支烛状图上</w:t>
      </w:r>
    </w:p>
    <w:p w:rsidR="00427CB5" w:rsidRDefault="00235A42" w:rsidP="007A6860">
      <w:pPr>
        <w:pStyle w:val="a3"/>
        <w:ind w:left="360" w:firstLineChars="100" w:firstLine="210"/>
        <w:rPr>
          <w:b/>
        </w:rPr>
      </w:pPr>
      <w:r w:rsidRPr="00384867">
        <w:rPr>
          <w:rFonts w:hint="eastAsia"/>
          <w:b/>
        </w:rPr>
        <w:t>响应：</w:t>
      </w:r>
    </w:p>
    <w:p w:rsidR="00235A42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系统以小弹窗的形式显示详细信息</w:t>
      </w:r>
    </w:p>
    <w:p w:rsidR="00427CB5" w:rsidRDefault="007A6860" w:rsidP="00235A42">
      <w:pPr>
        <w:pStyle w:val="a3"/>
        <w:ind w:left="360" w:firstLineChars="0" w:firstLine="0"/>
        <w:rPr>
          <w:b/>
        </w:rPr>
      </w:pPr>
      <w:r w:rsidRPr="00384867">
        <w:rPr>
          <w:rFonts w:hint="eastAsia"/>
          <w:b/>
        </w:rPr>
        <w:t xml:space="preserve">3 </w:t>
      </w:r>
      <w:r w:rsidR="00235A42" w:rsidRPr="00384867">
        <w:rPr>
          <w:rFonts w:hint="eastAsia"/>
          <w:b/>
        </w:rPr>
        <w:t>刺激：</w:t>
      </w:r>
    </w:p>
    <w:p w:rsidR="00235A42" w:rsidRDefault="00235A42" w:rsidP="00427CB5">
      <w:pPr>
        <w:pStyle w:val="a3"/>
        <w:ind w:left="360" w:firstLineChars="100" w:firstLine="210"/>
      </w:pPr>
      <w:r>
        <w:rPr>
          <w:rFonts w:hint="eastAsia"/>
        </w:rPr>
        <w:t>用户点击K线图右侧MA</w:t>
      </w:r>
      <w:r>
        <w:t xml:space="preserve">5 </w:t>
      </w:r>
    </w:p>
    <w:p w:rsidR="00427CB5" w:rsidRDefault="00235A42" w:rsidP="007A6860">
      <w:pPr>
        <w:pStyle w:val="a3"/>
        <w:ind w:left="360" w:firstLineChars="100" w:firstLine="210"/>
        <w:rPr>
          <w:b/>
        </w:rPr>
      </w:pPr>
      <w:r w:rsidRPr="00384867">
        <w:rPr>
          <w:rFonts w:hint="eastAsia"/>
          <w:b/>
        </w:rPr>
        <w:t>响应：</w:t>
      </w:r>
    </w:p>
    <w:p w:rsidR="00235A42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系统在K线图上叠加显示MA</w:t>
      </w:r>
      <w:r>
        <w:t>5</w:t>
      </w:r>
      <w:r>
        <w:rPr>
          <w:rFonts w:hint="eastAsia"/>
        </w:rPr>
        <w:t>均线图</w:t>
      </w:r>
    </w:p>
    <w:p w:rsidR="00427CB5" w:rsidRDefault="007A6860" w:rsidP="00235A42">
      <w:pPr>
        <w:pStyle w:val="a3"/>
        <w:ind w:left="360" w:firstLineChars="0" w:firstLine="0"/>
        <w:rPr>
          <w:b/>
        </w:rPr>
      </w:pPr>
      <w:r w:rsidRPr="00384867">
        <w:rPr>
          <w:rFonts w:hint="eastAsia"/>
          <w:b/>
        </w:rPr>
        <w:t xml:space="preserve">4 </w:t>
      </w:r>
      <w:r w:rsidR="00235A42" w:rsidRPr="00384867">
        <w:rPr>
          <w:rFonts w:hint="eastAsia"/>
          <w:b/>
        </w:rPr>
        <w:t>刺激：</w:t>
      </w:r>
    </w:p>
    <w:p w:rsidR="00235A42" w:rsidRDefault="00235A42" w:rsidP="00427CB5">
      <w:pPr>
        <w:pStyle w:val="a3"/>
        <w:ind w:left="360" w:firstLineChars="100" w:firstLine="210"/>
      </w:pPr>
      <w:r>
        <w:rPr>
          <w:rFonts w:hint="eastAsia"/>
        </w:rPr>
        <w:t>用户点击K线图右侧MA</w:t>
      </w:r>
      <w:r>
        <w:t>10</w:t>
      </w:r>
    </w:p>
    <w:p w:rsidR="00427CB5" w:rsidRDefault="00235A42" w:rsidP="007A6860">
      <w:pPr>
        <w:pStyle w:val="a3"/>
        <w:ind w:left="360" w:firstLineChars="100" w:firstLine="210"/>
        <w:rPr>
          <w:b/>
        </w:rPr>
      </w:pPr>
      <w:r w:rsidRPr="00384867">
        <w:rPr>
          <w:rFonts w:hint="eastAsia"/>
          <w:b/>
        </w:rPr>
        <w:t>响应：</w:t>
      </w:r>
    </w:p>
    <w:p w:rsidR="00235A42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系统在K线图上叠加显示MA</w:t>
      </w:r>
      <w:r>
        <w:t>10</w:t>
      </w:r>
      <w:r>
        <w:rPr>
          <w:rFonts w:hint="eastAsia"/>
        </w:rPr>
        <w:t>均线图</w:t>
      </w:r>
    </w:p>
    <w:p w:rsidR="00427CB5" w:rsidRDefault="007A6860" w:rsidP="00235A42">
      <w:pPr>
        <w:pStyle w:val="a3"/>
        <w:ind w:left="360" w:firstLineChars="0" w:firstLine="0"/>
        <w:rPr>
          <w:b/>
        </w:rPr>
      </w:pPr>
      <w:r w:rsidRPr="00384867">
        <w:rPr>
          <w:rFonts w:hint="eastAsia"/>
          <w:b/>
        </w:rPr>
        <w:t xml:space="preserve">5 </w:t>
      </w:r>
      <w:r w:rsidR="00235A42" w:rsidRPr="00384867">
        <w:rPr>
          <w:rFonts w:hint="eastAsia"/>
          <w:b/>
        </w:rPr>
        <w:t>刺激：</w:t>
      </w:r>
    </w:p>
    <w:p w:rsidR="00235A42" w:rsidRDefault="00235A42" w:rsidP="00427CB5">
      <w:pPr>
        <w:pStyle w:val="a3"/>
        <w:ind w:left="360" w:firstLineChars="100" w:firstLine="210"/>
      </w:pPr>
      <w:r>
        <w:rPr>
          <w:rFonts w:hint="eastAsia"/>
        </w:rPr>
        <w:t>用户点击K线图右侧MA</w:t>
      </w:r>
      <w:r>
        <w:t xml:space="preserve">20 </w:t>
      </w:r>
    </w:p>
    <w:p w:rsidR="00427CB5" w:rsidRDefault="00235A42" w:rsidP="007A6860">
      <w:pPr>
        <w:pStyle w:val="a3"/>
        <w:ind w:left="360" w:firstLineChars="100" w:firstLine="210"/>
        <w:rPr>
          <w:b/>
        </w:rPr>
      </w:pPr>
      <w:r w:rsidRPr="00384867">
        <w:rPr>
          <w:rFonts w:hint="eastAsia"/>
          <w:b/>
        </w:rPr>
        <w:t>响应：</w:t>
      </w:r>
    </w:p>
    <w:p w:rsidR="00235A42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系统在K线图上叠加显示MA</w:t>
      </w:r>
      <w:r>
        <w:t>20</w:t>
      </w:r>
      <w:r>
        <w:rPr>
          <w:rFonts w:hint="eastAsia"/>
        </w:rPr>
        <w:t>均线图</w:t>
      </w:r>
    </w:p>
    <w:p w:rsidR="00427CB5" w:rsidRDefault="007A6860" w:rsidP="00235A42">
      <w:pPr>
        <w:pStyle w:val="a3"/>
        <w:ind w:left="360" w:firstLineChars="0" w:firstLine="0"/>
        <w:rPr>
          <w:b/>
        </w:rPr>
      </w:pPr>
      <w:r w:rsidRPr="00384867">
        <w:rPr>
          <w:rFonts w:hint="eastAsia"/>
          <w:b/>
        </w:rPr>
        <w:t xml:space="preserve">6 </w:t>
      </w:r>
      <w:r w:rsidR="00235A42" w:rsidRPr="00384867">
        <w:rPr>
          <w:rFonts w:hint="eastAsia"/>
          <w:b/>
        </w:rPr>
        <w:t>刺激：</w:t>
      </w:r>
    </w:p>
    <w:p w:rsidR="00235A42" w:rsidRDefault="00235A42" w:rsidP="00427CB5">
      <w:pPr>
        <w:pStyle w:val="a3"/>
        <w:ind w:left="360" w:firstLineChars="100" w:firstLine="210"/>
      </w:pPr>
      <w:r>
        <w:rPr>
          <w:rFonts w:hint="eastAsia"/>
        </w:rPr>
        <w:t>用户点击K线图右侧MA</w:t>
      </w:r>
      <w:r>
        <w:t>30</w:t>
      </w:r>
    </w:p>
    <w:p w:rsidR="00427CB5" w:rsidRDefault="00235A42" w:rsidP="007A6860">
      <w:pPr>
        <w:pStyle w:val="a3"/>
        <w:ind w:left="360" w:firstLineChars="100" w:firstLine="210"/>
        <w:rPr>
          <w:b/>
        </w:rPr>
      </w:pPr>
      <w:r w:rsidRPr="00384867">
        <w:rPr>
          <w:rFonts w:hint="eastAsia"/>
          <w:b/>
        </w:rPr>
        <w:t>响应：</w:t>
      </w:r>
    </w:p>
    <w:p w:rsidR="00235A42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系统在K线图上叠加显示MA</w:t>
      </w:r>
      <w:r>
        <w:t>30</w:t>
      </w:r>
      <w:r>
        <w:rPr>
          <w:rFonts w:hint="eastAsia"/>
        </w:rPr>
        <w:t>均线图</w:t>
      </w:r>
    </w:p>
    <w:p w:rsidR="00427CB5" w:rsidRDefault="007A6860" w:rsidP="00235A42">
      <w:pPr>
        <w:pStyle w:val="a3"/>
        <w:ind w:left="360" w:firstLineChars="0" w:firstLine="0"/>
        <w:rPr>
          <w:b/>
        </w:rPr>
      </w:pPr>
      <w:r w:rsidRPr="00384867">
        <w:rPr>
          <w:rFonts w:hint="eastAsia"/>
          <w:b/>
        </w:rPr>
        <w:t xml:space="preserve">7 </w:t>
      </w:r>
      <w:r w:rsidR="00235A42" w:rsidRPr="00384867">
        <w:rPr>
          <w:rFonts w:hint="eastAsia"/>
          <w:b/>
        </w:rPr>
        <w:t>刺激：</w:t>
      </w:r>
    </w:p>
    <w:p w:rsidR="00235A42" w:rsidRDefault="00235A42" w:rsidP="00427CB5">
      <w:pPr>
        <w:pStyle w:val="a3"/>
        <w:ind w:left="360" w:firstLineChars="100" w:firstLine="210"/>
      </w:pPr>
      <w:r>
        <w:rPr>
          <w:rFonts w:hint="eastAsia"/>
        </w:rPr>
        <w:t>用户点击个股界面中日期选择器</w:t>
      </w:r>
    </w:p>
    <w:p w:rsidR="00427CB5" w:rsidRDefault="00235A42" w:rsidP="007A6860">
      <w:pPr>
        <w:pStyle w:val="a3"/>
        <w:ind w:left="360" w:firstLineChars="100" w:firstLine="210"/>
        <w:rPr>
          <w:b/>
        </w:rPr>
      </w:pPr>
      <w:r w:rsidRPr="00384867">
        <w:rPr>
          <w:rFonts w:hint="eastAsia"/>
          <w:b/>
        </w:rPr>
        <w:t>响应：</w:t>
      </w:r>
    </w:p>
    <w:p w:rsidR="00235A42" w:rsidRPr="00FF5C03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系统以弹窗形式弹出日期选择器</w:t>
      </w:r>
    </w:p>
    <w:p w:rsidR="00427CB5" w:rsidRDefault="007A6860" w:rsidP="00235A42">
      <w:pPr>
        <w:pStyle w:val="a3"/>
        <w:ind w:left="360" w:firstLineChars="0" w:firstLine="0"/>
        <w:rPr>
          <w:b/>
        </w:rPr>
      </w:pPr>
      <w:r w:rsidRPr="00384867">
        <w:rPr>
          <w:rFonts w:hint="eastAsia"/>
          <w:b/>
        </w:rPr>
        <w:t xml:space="preserve">8 </w:t>
      </w:r>
      <w:r w:rsidR="00235A42" w:rsidRPr="00384867">
        <w:rPr>
          <w:rFonts w:hint="eastAsia"/>
          <w:b/>
        </w:rPr>
        <w:t>刺激：</w:t>
      </w:r>
    </w:p>
    <w:p w:rsidR="00235A42" w:rsidRDefault="00235A42" w:rsidP="00427CB5">
      <w:pPr>
        <w:pStyle w:val="a3"/>
        <w:ind w:left="360" w:firstLineChars="100" w:firstLine="210"/>
      </w:pPr>
      <w:r>
        <w:rPr>
          <w:rFonts w:hint="eastAsia"/>
        </w:rPr>
        <w:t>用户完成选择查询的开始时间和结束时间后点击日查询/周查询/月查询按钮</w:t>
      </w:r>
    </w:p>
    <w:p w:rsidR="00427CB5" w:rsidRDefault="00235A42" w:rsidP="007A6860">
      <w:pPr>
        <w:pStyle w:val="a3"/>
        <w:ind w:left="360" w:firstLineChars="100" w:firstLine="210"/>
        <w:rPr>
          <w:b/>
        </w:rPr>
      </w:pPr>
      <w:r w:rsidRPr="00384867">
        <w:rPr>
          <w:rFonts w:hint="eastAsia"/>
          <w:b/>
        </w:rPr>
        <w:t>响应：</w:t>
      </w:r>
    </w:p>
    <w:p w:rsidR="00235A42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系统切换显示按日、周、月不同单位来显示的，以用户选择的开始时间和结束时间为界限的各类图表</w:t>
      </w:r>
    </w:p>
    <w:p w:rsidR="00427CB5" w:rsidRDefault="007A6860" w:rsidP="00235A42">
      <w:pPr>
        <w:pStyle w:val="a3"/>
        <w:ind w:left="360" w:firstLineChars="0" w:firstLine="0"/>
        <w:rPr>
          <w:b/>
        </w:rPr>
      </w:pPr>
      <w:r w:rsidRPr="00384867">
        <w:rPr>
          <w:b/>
        </w:rPr>
        <w:t xml:space="preserve">9 </w:t>
      </w:r>
      <w:r w:rsidR="00235A42" w:rsidRPr="00384867">
        <w:rPr>
          <w:rFonts w:hint="eastAsia"/>
          <w:b/>
        </w:rPr>
        <w:t>刺激：</w:t>
      </w:r>
    </w:p>
    <w:p w:rsidR="00235A42" w:rsidRDefault="00235A42" w:rsidP="00427CB5">
      <w:pPr>
        <w:pStyle w:val="a3"/>
        <w:ind w:left="360" w:firstLineChars="100" w:firstLine="210"/>
      </w:pPr>
      <w:r>
        <w:rPr>
          <w:rFonts w:hint="eastAsia"/>
        </w:rPr>
        <w:t>用户点击个股界面左上方图表/表格按钮</w:t>
      </w:r>
    </w:p>
    <w:p w:rsidR="00427CB5" w:rsidRDefault="00235A42" w:rsidP="007A6860">
      <w:pPr>
        <w:pStyle w:val="a3"/>
        <w:ind w:left="360" w:firstLineChars="100" w:firstLine="210"/>
        <w:rPr>
          <w:b/>
        </w:rPr>
      </w:pPr>
      <w:r w:rsidRPr="00384867">
        <w:rPr>
          <w:rFonts w:hint="eastAsia"/>
          <w:b/>
        </w:rPr>
        <w:lastRenderedPageBreak/>
        <w:t>响应：</w:t>
      </w:r>
    </w:p>
    <w:p w:rsidR="00235A42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系统切换至图表/表格界面显示个股信息</w:t>
      </w:r>
    </w:p>
    <w:p w:rsidR="00427CB5" w:rsidRDefault="007A6860" w:rsidP="00235A42">
      <w:pPr>
        <w:pStyle w:val="a3"/>
        <w:ind w:left="360" w:firstLineChars="0" w:firstLine="0"/>
        <w:rPr>
          <w:b/>
        </w:rPr>
      </w:pPr>
      <w:r w:rsidRPr="00384867">
        <w:rPr>
          <w:rFonts w:hint="eastAsia"/>
          <w:b/>
        </w:rPr>
        <w:t xml:space="preserve">10 </w:t>
      </w:r>
      <w:r w:rsidR="00235A42" w:rsidRPr="00384867">
        <w:rPr>
          <w:rFonts w:hint="eastAsia"/>
          <w:b/>
        </w:rPr>
        <w:t>刺激：</w:t>
      </w:r>
    </w:p>
    <w:p w:rsidR="00235A42" w:rsidRDefault="00235A42" w:rsidP="00427CB5">
      <w:pPr>
        <w:pStyle w:val="a3"/>
        <w:ind w:left="360" w:firstLineChars="100" w:firstLine="210"/>
      </w:pPr>
      <w:r>
        <w:rPr>
          <w:rFonts w:hint="eastAsia"/>
        </w:rPr>
        <w:t>用户点击菜单栏中“自选股票”选项</w:t>
      </w:r>
    </w:p>
    <w:p w:rsidR="00427CB5" w:rsidRDefault="00235A42" w:rsidP="007A6860">
      <w:pPr>
        <w:pStyle w:val="a3"/>
        <w:ind w:left="360" w:firstLineChars="100" w:firstLine="210"/>
        <w:rPr>
          <w:b/>
        </w:rPr>
      </w:pPr>
      <w:r w:rsidRPr="00384867">
        <w:rPr>
          <w:rFonts w:hint="eastAsia"/>
          <w:b/>
        </w:rPr>
        <w:t>响应：</w:t>
      </w:r>
    </w:p>
    <w:p w:rsidR="00235A42" w:rsidRPr="00FF5C03" w:rsidRDefault="00235A42" w:rsidP="007A6860">
      <w:pPr>
        <w:pStyle w:val="a3"/>
        <w:ind w:left="360" w:firstLineChars="100" w:firstLine="210"/>
      </w:pPr>
      <w:r>
        <w:rPr>
          <w:rFonts w:hint="eastAsia"/>
        </w:rPr>
        <w:t>系统返回个股选择</w:t>
      </w:r>
    </w:p>
    <w:p w:rsidR="00235A42" w:rsidRPr="007A6860" w:rsidRDefault="00235A42" w:rsidP="00235A42">
      <w:pPr>
        <w:pStyle w:val="a3"/>
        <w:ind w:left="360" w:firstLineChars="0" w:firstLine="0"/>
      </w:pPr>
    </w:p>
    <w:p w:rsidR="00235A42" w:rsidRDefault="00235A42" w:rsidP="00235A4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</w:t>
            </w:r>
            <w:r w:rsidRPr="00235A42">
              <w:rPr>
                <w:rFonts w:hint="eastAsia"/>
                <w:sz w:val="21"/>
              </w:rPr>
              <w:t>Chart</w:t>
            </w:r>
            <w:r w:rsidRPr="00235A42">
              <w:rPr>
                <w:sz w:val="21"/>
              </w:rPr>
              <w:t>.showchart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显示</w:t>
            </w:r>
            <w:r w:rsidRPr="00235A42">
              <w:rPr>
                <w:sz w:val="21"/>
              </w:rPr>
              <w:t>K线图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</w:t>
            </w:r>
            <w:r w:rsidRPr="00235A42">
              <w:rPr>
                <w:rFonts w:hint="eastAsia"/>
                <w:sz w:val="21"/>
              </w:rPr>
              <w:t>Chart</w:t>
            </w:r>
            <w:r w:rsidRPr="00235A42">
              <w:rPr>
                <w:sz w:val="21"/>
              </w:rPr>
              <w:t>.showMA5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显示MA5</w:t>
            </w:r>
            <w:r w:rsidRPr="00235A42">
              <w:rPr>
                <w:rFonts w:hint="eastAsia"/>
                <w:sz w:val="21"/>
              </w:rPr>
              <w:t>折线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</w:t>
            </w:r>
            <w:r w:rsidRPr="00235A42">
              <w:rPr>
                <w:rFonts w:hint="eastAsia"/>
                <w:sz w:val="21"/>
              </w:rPr>
              <w:t>Chart</w:t>
            </w:r>
            <w:r w:rsidRPr="00235A42">
              <w:rPr>
                <w:sz w:val="21"/>
              </w:rPr>
              <w:t>.showMA10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显示MA10</w:t>
            </w:r>
            <w:r w:rsidRPr="00235A42">
              <w:rPr>
                <w:rFonts w:hint="eastAsia"/>
                <w:sz w:val="21"/>
              </w:rPr>
              <w:t>折线</w:t>
            </w:r>
          </w:p>
        </w:tc>
      </w:tr>
      <w:tr w:rsidR="00235A42" w:rsidRPr="00235A42" w:rsidTr="00033AA7">
        <w:trPr>
          <w:trHeight w:val="339"/>
        </w:trPr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</w:t>
            </w:r>
            <w:r w:rsidRPr="00235A42">
              <w:rPr>
                <w:rFonts w:hint="eastAsia"/>
                <w:sz w:val="21"/>
              </w:rPr>
              <w:t>Chart</w:t>
            </w:r>
            <w:r w:rsidRPr="00235A42">
              <w:rPr>
                <w:sz w:val="21"/>
              </w:rPr>
              <w:t>.showMA20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显示MA20折线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</w:t>
            </w:r>
            <w:r w:rsidRPr="00235A42">
              <w:rPr>
                <w:rFonts w:hint="eastAsia"/>
                <w:sz w:val="21"/>
              </w:rPr>
              <w:t>Chart</w:t>
            </w:r>
            <w:r w:rsidRPr="00235A42">
              <w:rPr>
                <w:sz w:val="21"/>
              </w:rPr>
              <w:t>.showMA30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显示MA30折线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</w:t>
            </w:r>
            <w:r w:rsidRPr="00235A42">
              <w:rPr>
                <w:rFonts w:hint="eastAsia"/>
                <w:sz w:val="21"/>
              </w:rPr>
              <w:t>Chart</w:t>
            </w:r>
            <w:r w:rsidRPr="00235A42">
              <w:rPr>
                <w:sz w:val="21"/>
              </w:rPr>
              <w:t>.</w:t>
            </w:r>
            <w:r w:rsidRPr="00235A42">
              <w:rPr>
                <w:rFonts w:hint="eastAsia"/>
                <w:sz w:val="21"/>
              </w:rPr>
              <w:t>remove</w:t>
            </w:r>
            <w:r w:rsidRPr="00235A42">
              <w:rPr>
                <w:sz w:val="21"/>
              </w:rPr>
              <w:t>MA5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移除</w:t>
            </w:r>
            <w:r w:rsidRPr="00235A42">
              <w:rPr>
                <w:sz w:val="21"/>
              </w:rPr>
              <w:t>MA5</w:t>
            </w:r>
            <w:r w:rsidRPr="00235A42">
              <w:rPr>
                <w:rFonts w:hint="eastAsia"/>
                <w:sz w:val="21"/>
              </w:rPr>
              <w:t>折线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</w:t>
            </w:r>
            <w:r w:rsidRPr="00235A42">
              <w:rPr>
                <w:rFonts w:hint="eastAsia"/>
                <w:sz w:val="21"/>
              </w:rPr>
              <w:t>Chart</w:t>
            </w:r>
            <w:r w:rsidRPr="00235A42">
              <w:rPr>
                <w:sz w:val="21"/>
              </w:rPr>
              <w:t>.removeMA10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tabs>
                <w:tab w:val="left" w:pos="733"/>
              </w:tabs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移除</w:t>
            </w:r>
            <w:r w:rsidRPr="00235A42">
              <w:rPr>
                <w:sz w:val="21"/>
              </w:rPr>
              <w:t>MA10</w:t>
            </w:r>
            <w:r w:rsidRPr="00235A42">
              <w:rPr>
                <w:rFonts w:hint="eastAsia"/>
                <w:sz w:val="21"/>
              </w:rPr>
              <w:t>折线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</w:t>
            </w:r>
            <w:r w:rsidRPr="00235A42">
              <w:rPr>
                <w:rFonts w:hint="eastAsia"/>
                <w:sz w:val="21"/>
              </w:rPr>
              <w:t>Chart</w:t>
            </w:r>
            <w:r w:rsidRPr="00235A42">
              <w:rPr>
                <w:sz w:val="21"/>
              </w:rPr>
              <w:t>.removeMA20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移除</w:t>
            </w:r>
            <w:r w:rsidRPr="00235A42">
              <w:rPr>
                <w:sz w:val="21"/>
              </w:rPr>
              <w:t>MA20</w:t>
            </w:r>
            <w:r w:rsidRPr="00235A42">
              <w:rPr>
                <w:rFonts w:hint="eastAsia"/>
                <w:sz w:val="21"/>
              </w:rPr>
              <w:t>折线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</w:t>
            </w:r>
            <w:r w:rsidRPr="00235A42">
              <w:rPr>
                <w:rFonts w:hint="eastAsia"/>
                <w:sz w:val="21"/>
              </w:rPr>
              <w:t>Chart</w:t>
            </w:r>
            <w:r w:rsidRPr="00235A42">
              <w:rPr>
                <w:sz w:val="21"/>
              </w:rPr>
              <w:t>.removeMA30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移除</w:t>
            </w:r>
            <w:r w:rsidRPr="00235A42">
              <w:rPr>
                <w:sz w:val="21"/>
              </w:rPr>
              <w:t>MA30</w:t>
            </w:r>
            <w:r w:rsidRPr="00235A42">
              <w:rPr>
                <w:rFonts w:hint="eastAsia"/>
                <w:sz w:val="21"/>
              </w:rPr>
              <w:t>折线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KChart.</w:t>
            </w:r>
            <w:r w:rsidRPr="00235A42">
              <w:rPr>
                <w:rFonts w:hint="eastAsia"/>
                <w:sz w:val="21"/>
              </w:rPr>
              <w:t>resetTime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重新设定时间区间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KChart.</w:t>
            </w:r>
            <w:r w:rsidRPr="00235A42">
              <w:rPr>
                <w:rFonts w:hint="eastAsia"/>
                <w:sz w:val="21"/>
              </w:rPr>
              <w:t>checkByDaily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对K线图进行日查询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KChart.</w:t>
            </w:r>
            <w:r w:rsidRPr="00235A42">
              <w:rPr>
                <w:rFonts w:hint="eastAsia"/>
                <w:sz w:val="21"/>
              </w:rPr>
              <w:t>checkByWeekly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对K线图进行</w:t>
            </w:r>
            <w:r w:rsidRPr="00235A42">
              <w:rPr>
                <w:rFonts w:hint="eastAsia"/>
                <w:sz w:val="21"/>
              </w:rPr>
              <w:t>周</w:t>
            </w:r>
            <w:r w:rsidRPr="00235A42">
              <w:rPr>
                <w:sz w:val="21"/>
              </w:rPr>
              <w:t>查询</w:t>
            </w:r>
          </w:p>
        </w:tc>
      </w:tr>
      <w:tr w:rsidR="00235A42" w:rsidRPr="00235A42" w:rsidTr="00033AA7">
        <w:tc>
          <w:tcPr>
            <w:tcW w:w="4148" w:type="dxa"/>
          </w:tcPr>
          <w:p w:rsidR="00235A42" w:rsidRPr="00235A42" w:rsidRDefault="00235A42" w:rsidP="00033AA7">
            <w:pPr>
              <w:rPr>
                <w:b/>
                <w:sz w:val="21"/>
              </w:rPr>
            </w:pPr>
            <w:r w:rsidRPr="00235A42">
              <w:rPr>
                <w:sz w:val="21"/>
              </w:rPr>
              <w:t>KChart.</w:t>
            </w:r>
            <w:r w:rsidRPr="00235A42">
              <w:rPr>
                <w:rFonts w:hint="eastAsia"/>
                <w:sz w:val="21"/>
              </w:rPr>
              <w:t>checkByMonthly</w:t>
            </w:r>
          </w:p>
        </w:tc>
        <w:tc>
          <w:tcPr>
            <w:tcW w:w="4148" w:type="dxa"/>
          </w:tcPr>
          <w:p w:rsidR="00235A42" w:rsidRPr="00235A42" w:rsidRDefault="00235A42" w:rsidP="00033AA7">
            <w:pPr>
              <w:rPr>
                <w:sz w:val="21"/>
              </w:rPr>
            </w:pPr>
            <w:r w:rsidRPr="00235A42">
              <w:rPr>
                <w:sz w:val="21"/>
              </w:rPr>
              <w:t>对K线图进行</w:t>
            </w:r>
            <w:r w:rsidRPr="00235A42">
              <w:rPr>
                <w:rFonts w:hint="eastAsia"/>
                <w:sz w:val="21"/>
              </w:rPr>
              <w:t>月</w:t>
            </w:r>
            <w:r w:rsidRPr="00235A42">
              <w:rPr>
                <w:sz w:val="21"/>
              </w:rPr>
              <w:t>查询</w:t>
            </w:r>
          </w:p>
        </w:tc>
      </w:tr>
    </w:tbl>
    <w:p w:rsidR="00235A42" w:rsidRDefault="00235A42" w:rsidP="00235A42"/>
    <w:p w:rsidR="00235A42" w:rsidRDefault="00235A42">
      <w:pPr>
        <w:widowControl/>
        <w:jc w:val="left"/>
      </w:pPr>
    </w:p>
    <w:p w:rsidR="00235A42" w:rsidRPr="00752035" w:rsidRDefault="00235A42" w:rsidP="00235A42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>
        <w:rPr>
          <w:rFonts w:hint="eastAsia"/>
          <w:b/>
          <w:sz w:val="28"/>
        </w:rPr>
        <w:t>2查看个股指标</w:t>
      </w:r>
    </w:p>
    <w:p w:rsidR="00235A42" w:rsidRPr="00752035" w:rsidRDefault="00235A42" w:rsidP="007A686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</w:rPr>
        <w:t>在用户在个股界面双击进入某只自选股票后，能够查看个股的指标图表， MACD线图，KDJ线图，RSI线图，交易额柱状图，换手率柱状图。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  <w:b/>
        </w:rPr>
        <w:t>优先级：中</w:t>
      </w:r>
    </w:p>
    <w:p w:rsidR="00235A42" w:rsidRPr="00752035" w:rsidRDefault="00235A42" w:rsidP="007A686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刺激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用户双击表格中某支自选股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系统跳转至个股图表界面，显示MACD线图，默认显示最近一个月的相关图表信息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  <w:b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刺激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用户点击个股图表界面右下侧MACD、KDJ、RSI、成交额、换手率选项</w:t>
      </w:r>
    </w:p>
    <w:p w:rsidR="00235A42" w:rsidRDefault="00235A42" w:rsidP="00235A42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系统切换显示MACD、KDJ、RSI、成交额、换手率图表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  <w:b/>
        </w:rPr>
        <w:t>3</w:t>
      </w:r>
      <w:r>
        <w:rPr>
          <w:b/>
        </w:rPr>
        <w:t xml:space="preserve"> </w:t>
      </w:r>
      <w:r w:rsidRPr="00E14548">
        <w:rPr>
          <w:rFonts w:hint="eastAsia"/>
          <w:b/>
        </w:rPr>
        <w:t>刺激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用户将鼠标停留在MACD、KDJ等图表的折线节点或柱状图上</w:t>
      </w:r>
    </w:p>
    <w:p w:rsidR="00235A42" w:rsidRDefault="00235A42" w:rsidP="00235A42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235A42" w:rsidRPr="00FF5C03" w:rsidRDefault="00235A42" w:rsidP="00235A42">
      <w:pPr>
        <w:pStyle w:val="a3"/>
        <w:ind w:left="360" w:firstLineChars="100" w:firstLine="210"/>
      </w:pPr>
      <w:r>
        <w:rPr>
          <w:rFonts w:hint="eastAsia"/>
        </w:rPr>
        <w:lastRenderedPageBreak/>
        <w:t>系统以跟随鼠标的小窗的形式显示详细信息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  <w:b/>
        </w:rPr>
        <w:t>4</w:t>
      </w:r>
      <w:r>
        <w:rPr>
          <w:b/>
        </w:rPr>
        <w:t xml:space="preserve"> </w:t>
      </w:r>
      <w:r w:rsidRPr="00E14548">
        <w:rPr>
          <w:rFonts w:hint="eastAsia"/>
          <w:b/>
        </w:rPr>
        <w:t>刺激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用户点击K线图上方日查询、周查询、月查询按钮</w:t>
      </w:r>
    </w:p>
    <w:p w:rsidR="00235A42" w:rsidRDefault="00235A42" w:rsidP="00235A42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系统切换显示按日、周、月不同单位来显示的上述个股指标的图表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  <w:b/>
        </w:rPr>
        <w:t>5</w:t>
      </w:r>
      <w:r>
        <w:rPr>
          <w:b/>
        </w:rPr>
        <w:t xml:space="preserve"> </w:t>
      </w:r>
      <w:r w:rsidRPr="00E14548">
        <w:rPr>
          <w:rFonts w:hint="eastAsia"/>
          <w:b/>
        </w:rPr>
        <w:t>刺激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用户点击个股界面中日期选择器</w:t>
      </w:r>
    </w:p>
    <w:p w:rsidR="00235A42" w:rsidRDefault="00235A42" w:rsidP="00235A42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235A42" w:rsidRPr="00FF5C03" w:rsidRDefault="00235A42" w:rsidP="00235A42">
      <w:pPr>
        <w:pStyle w:val="a3"/>
        <w:ind w:left="360" w:firstLineChars="100" w:firstLine="210"/>
      </w:pPr>
      <w:r>
        <w:rPr>
          <w:rFonts w:hint="eastAsia"/>
        </w:rPr>
        <w:t>系统以弹窗形式弹出日期选择器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  <w:b/>
        </w:rPr>
        <w:t>6</w:t>
      </w:r>
      <w:r>
        <w:rPr>
          <w:b/>
        </w:rPr>
        <w:t xml:space="preserve"> </w:t>
      </w:r>
      <w:r w:rsidRPr="00E14548">
        <w:rPr>
          <w:rFonts w:hint="eastAsia"/>
          <w:b/>
        </w:rPr>
        <w:t>刺激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用户完成选择查询的开始时间和结束时间后点击日查询/周查询/月查询按钮</w:t>
      </w:r>
    </w:p>
    <w:p w:rsidR="00235A42" w:rsidRDefault="00235A42" w:rsidP="00235A42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系统切换显示按日、周、月不同单位来显示的，以用户选择的开始时间和结束时间为界限的各类图表</w:t>
      </w:r>
    </w:p>
    <w:p w:rsidR="00235A42" w:rsidRDefault="00235A42" w:rsidP="00235A42">
      <w:pPr>
        <w:pStyle w:val="a3"/>
        <w:ind w:left="360" w:firstLineChars="0" w:firstLine="0"/>
      </w:pPr>
      <w:r>
        <w:rPr>
          <w:rFonts w:hint="eastAsia"/>
          <w:b/>
        </w:rPr>
        <w:t>7</w:t>
      </w:r>
      <w:r>
        <w:rPr>
          <w:b/>
        </w:rPr>
        <w:t xml:space="preserve"> </w:t>
      </w:r>
      <w:r w:rsidRPr="00E14548">
        <w:rPr>
          <w:rFonts w:hint="eastAsia"/>
          <w:b/>
        </w:rPr>
        <w:t>刺激</w:t>
      </w:r>
      <w:r>
        <w:rPr>
          <w:rFonts w:hint="eastAsia"/>
        </w:rPr>
        <w:t>：</w:t>
      </w:r>
    </w:p>
    <w:p w:rsidR="00235A42" w:rsidRDefault="00235A42" w:rsidP="00235A42">
      <w:pPr>
        <w:pStyle w:val="a3"/>
        <w:ind w:left="360" w:firstLineChars="100" w:firstLine="210"/>
      </w:pPr>
      <w:r>
        <w:rPr>
          <w:rFonts w:hint="eastAsia"/>
        </w:rPr>
        <w:t>用户点击菜单栏中“自选股票”选项</w:t>
      </w:r>
    </w:p>
    <w:p w:rsidR="00235A42" w:rsidRDefault="00235A42" w:rsidP="00235A42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235A42" w:rsidRPr="00FF5C03" w:rsidRDefault="00235A42" w:rsidP="00235A42">
      <w:pPr>
        <w:pStyle w:val="a3"/>
        <w:ind w:left="360" w:firstLineChars="100" w:firstLine="210"/>
      </w:pPr>
      <w:r>
        <w:rPr>
          <w:rFonts w:hint="eastAsia"/>
        </w:rPr>
        <w:t>系统返回个股选择</w:t>
      </w:r>
    </w:p>
    <w:p w:rsidR="00235A42" w:rsidRDefault="00235A42" w:rsidP="007A686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92"/>
        <w:gridCol w:w="4744"/>
      </w:tblGrid>
      <w:tr w:rsidR="00235A42" w:rsidTr="00033AA7">
        <w:tc>
          <w:tcPr>
            <w:tcW w:w="3192" w:type="dxa"/>
            <w:shd w:val="clear" w:color="auto" w:fill="F2F2F2" w:themeFill="background1" w:themeFillShade="F2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Stockey.</w:t>
            </w:r>
            <w:r w:rsidRPr="00235A42">
              <w:rPr>
                <w:sz w:val="21"/>
              </w:rPr>
              <w:t>Display.Index</w:t>
            </w:r>
          </w:p>
        </w:tc>
        <w:tc>
          <w:tcPr>
            <w:tcW w:w="4744" w:type="dxa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系统显示比较指标界面</w:t>
            </w:r>
          </w:p>
        </w:tc>
      </w:tr>
      <w:tr w:rsidR="00235A42" w:rsidTr="00033AA7">
        <w:tc>
          <w:tcPr>
            <w:tcW w:w="3192" w:type="dxa"/>
            <w:shd w:val="clear" w:color="auto" w:fill="F2F2F2" w:themeFill="background1" w:themeFillShade="F2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Stockey.</w:t>
            </w:r>
            <w:r w:rsidRPr="00235A42">
              <w:rPr>
                <w:sz w:val="21"/>
              </w:rPr>
              <w:t>Display.ChooseDate</w:t>
            </w:r>
          </w:p>
        </w:tc>
        <w:tc>
          <w:tcPr>
            <w:tcW w:w="4744" w:type="dxa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用户选择起始日期和结束日期</w:t>
            </w:r>
          </w:p>
        </w:tc>
      </w:tr>
      <w:tr w:rsidR="00235A42" w:rsidTr="00033AA7">
        <w:tc>
          <w:tcPr>
            <w:tcW w:w="3192" w:type="dxa"/>
            <w:shd w:val="clear" w:color="auto" w:fill="F2F2F2" w:themeFill="background1" w:themeFillShade="F2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Stockey.</w:t>
            </w:r>
            <w:r w:rsidRPr="00235A42">
              <w:rPr>
                <w:sz w:val="21"/>
              </w:rPr>
              <w:t>Display.ChooseMeasure</w:t>
            </w:r>
          </w:p>
        </w:tc>
        <w:tc>
          <w:tcPr>
            <w:tcW w:w="4744" w:type="dxa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用户选择查询类型（日/周/月）</w:t>
            </w:r>
          </w:p>
        </w:tc>
      </w:tr>
      <w:tr w:rsidR="00235A42" w:rsidTr="00033AA7">
        <w:tc>
          <w:tcPr>
            <w:tcW w:w="3192" w:type="dxa"/>
            <w:shd w:val="clear" w:color="auto" w:fill="F2F2F2" w:themeFill="background1" w:themeFillShade="F2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Stockey.</w:t>
            </w:r>
            <w:r w:rsidRPr="00235A42">
              <w:rPr>
                <w:sz w:val="21"/>
              </w:rPr>
              <w:t>Display.MACD</w:t>
            </w:r>
          </w:p>
        </w:tc>
        <w:tc>
          <w:tcPr>
            <w:tcW w:w="4744" w:type="dxa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显示股票的MACD线</w:t>
            </w:r>
          </w:p>
        </w:tc>
      </w:tr>
      <w:tr w:rsidR="00235A42" w:rsidTr="00033AA7">
        <w:tc>
          <w:tcPr>
            <w:tcW w:w="3192" w:type="dxa"/>
            <w:shd w:val="clear" w:color="auto" w:fill="F2F2F2" w:themeFill="background1" w:themeFillShade="F2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Stockey.</w:t>
            </w:r>
            <w:r w:rsidRPr="00235A42">
              <w:rPr>
                <w:sz w:val="21"/>
              </w:rPr>
              <w:t>Display.KDJ</w:t>
            </w:r>
          </w:p>
        </w:tc>
        <w:tc>
          <w:tcPr>
            <w:tcW w:w="4744" w:type="dxa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显示股票的KDJ线</w:t>
            </w:r>
          </w:p>
        </w:tc>
      </w:tr>
      <w:tr w:rsidR="00235A42" w:rsidTr="00033AA7">
        <w:tc>
          <w:tcPr>
            <w:tcW w:w="3192" w:type="dxa"/>
            <w:shd w:val="clear" w:color="auto" w:fill="F2F2F2" w:themeFill="background1" w:themeFillShade="F2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Stockey.</w:t>
            </w:r>
            <w:r w:rsidRPr="00235A42">
              <w:rPr>
                <w:sz w:val="21"/>
              </w:rPr>
              <w:t>Display.RSI</w:t>
            </w:r>
          </w:p>
        </w:tc>
        <w:tc>
          <w:tcPr>
            <w:tcW w:w="4744" w:type="dxa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显示股票的RSI线</w:t>
            </w:r>
          </w:p>
        </w:tc>
      </w:tr>
      <w:tr w:rsidR="00235A42" w:rsidTr="00033AA7">
        <w:tc>
          <w:tcPr>
            <w:tcW w:w="3192" w:type="dxa"/>
            <w:shd w:val="clear" w:color="auto" w:fill="F2F2F2" w:themeFill="background1" w:themeFillShade="F2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Stockey.</w:t>
            </w:r>
            <w:r w:rsidRPr="00235A42">
              <w:rPr>
                <w:sz w:val="21"/>
              </w:rPr>
              <w:t>Display.Volume</w:t>
            </w:r>
          </w:p>
        </w:tc>
        <w:tc>
          <w:tcPr>
            <w:tcW w:w="4744" w:type="dxa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显示股票的成交量柱状图</w:t>
            </w:r>
          </w:p>
        </w:tc>
      </w:tr>
      <w:tr w:rsidR="00235A42" w:rsidTr="00033AA7">
        <w:tc>
          <w:tcPr>
            <w:tcW w:w="3192" w:type="dxa"/>
            <w:shd w:val="clear" w:color="auto" w:fill="F2F2F2" w:themeFill="background1" w:themeFillShade="F2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Stockey.</w:t>
            </w:r>
            <w:r w:rsidRPr="00235A42">
              <w:rPr>
                <w:sz w:val="21"/>
              </w:rPr>
              <w:t>Display.Turnover</w:t>
            </w:r>
          </w:p>
        </w:tc>
        <w:tc>
          <w:tcPr>
            <w:tcW w:w="4744" w:type="dxa"/>
          </w:tcPr>
          <w:p w:rsidR="00235A42" w:rsidRPr="00235A42" w:rsidRDefault="00235A42" w:rsidP="00033AA7">
            <w:pPr>
              <w:pStyle w:val="a3"/>
              <w:ind w:firstLineChars="0" w:firstLine="0"/>
              <w:rPr>
                <w:sz w:val="21"/>
              </w:rPr>
            </w:pPr>
            <w:r w:rsidRPr="00235A42">
              <w:rPr>
                <w:rFonts w:hint="eastAsia"/>
                <w:sz w:val="21"/>
              </w:rPr>
              <w:t>显示股票的换手率柱状图</w:t>
            </w:r>
          </w:p>
        </w:tc>
      </w:tr>
    </w:tbl>
    <w:p w:rsidR="00235A42" w:rsidRPr="00E14548" w:rsidRDefault="00235A42" w:rsidP="00235A42">
      <w:pPr>
        <w:pStyle w:val="a3"/>
        <w:ind w:left="360" w:firstLineChars="0" w:firstLine="0"/>
        <w:rPr>
          <w:b/>
          <w:sz w:val="24"/>
        </w:rPr>
      </w:pPr>
    </w:p>
    <w:p w:rsidR="00472310" w:rsidRPr="00752035" w:rsidRDefault="00472310" w:rsidP="00472310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>
        <w:rPr>
          <w:b/>
          <w:sz w:val="28"/>
        </w:rPr>
        <w:t>3</w:t>
      </w:r>
      <w:r w:rsidRPr="00752035">
        <w:rPr>
          <w:rFonts w:hint="eastAsia"/>
          <w:b/>
          <w:sz w:val="28"/>
        </w:rPr>
        <w:t>查看个股历史交易</w:t>
      </w:r>
    </w:p>
    <w:p w:rsidR="00472310" w:rsidRPr="00752035" w:rsidRDefault="00472310" w:rsidP="00472310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472310" w:rsidRDefault="00472310" w:rsidP="00472310">
      <w:pPr>
        <w:pStyle w:val="a3"/>
        <w:ind w:left="360" w:firstLineChars="0" w:firstLine="0"/>
      </w:pPr>
      <w:r>
        <w:rPr>
          <w:rFonts w:hint="eastAsia"/>
        </w:rPr>
        <w:t>在用户进入个股表格界面之后，用户可以查看该股票的历史开盘价、收盘价、最高价、最低价、交易量和换手率信息。</w:t>
      </w:r>
    </w:p>
    <w:p w:rsidR="00472310" w:rsidRDefault="00472310" w:rsidP="00472310">
      <w:pPr>
        <w:pStyle w:val="a3"/>
        <w:ind w:left="360" w:firstLineChars="0" w:firstLine="0"/>
      </w:pPr>
      <w:r w:rsidRPr="00752035">
        <w:rPr>
          <w:rFonts w:hint="eastAsia"/>
          <w:b/>
        </w:rPr>
        <w:t>优先级：高</w:t>
      </w:r>
    </w:p>
    <w:p w:rsidR="00472310" w:rsidRPr="00752035" w:rsidRDefault="00472310" w:rsidP="00472310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472310" w:rsidRPr="00752035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1 </w:t>
      </w:r>
      <w:r w:rsidRPr="00752035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用户在个股图表界面中单击界面左上角“表格”按钮</w:t>
      </w:r>
    </w:p>
    <w:p w:rsidR="00472310" w:rsidRPr="00752035" w:rsidRDefault="00472310" w:rsidP="00472310">
      <w:pPr>
        <w:pStyle w:val="a3"/>
        <w:ind w:left="360" w:firstLineChars="100" w:firstLine="210"/>
        <w:rPr>
          <w:b/>
        </w:rPr>
      </w:pPr>
      <w:r w:rsidRPr="00752035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系统跳转至个股表格界面并默认显示近3个月的历史交易信息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2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lastRenderedPageBreak/>
        <w:t>用户单击表格中某一列的表头</w:t>
      </w:r>
    </w:p>
    <w:p w:rsidR="00472310" w:rsidRPr="00A92190" w:rsidRDefault="00472310" w:rsidP="00472310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472310" w:rsidRPr="00FF5C03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系统按照升序/降序的方式显示历史交易信息</w:t>
      </w:r>
    </w:p>
    <w:p w:rsidR="00472310" w:rsidRDefault="00472310" w:rsidP="00472310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5324"/>
      </w:tblGrid>
      <w:tr w:rsidR="00472310" w:rsidTr="00033AA7">
        <w:tc>
          <w:tcPr>
            <w:tcW w:w="261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StockInfo.</w:t>
            </w:r>
            <w:r w:rsidRPr="00472310">
              <w:rPr>
                <w:sz w:val="21"/>
              </w:rPr>
              <w:t>Table</w:t>
            </w:r>
          </w:p>
        </w:tc>
        <w:tc>
          <w:tcPr>
            <w:tcW w:w="532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系统以表格形式显示个股历史交易信息</w:t>
            </w:r>
          </w:p>
        </w:tc>
      </w:tr>
      <w:tr w:rsidR="00472310" w:rsidTr="00033AA7">
        <w:tc>
          <w:tcPr>
            <w:tcW w:w="261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StockInfo.Table</w:t>
            </w:r>
            <w:r w:rsidRPr="00472310">
              <w:rPr>
                <w:sz w:val="21"/>
              </w:rPr>
              <w:t>.Arrange</w:t>
            </w:r>
          </w:p>
        </w:tc>
        <w:tc>
          <w:tcPr>
            <w:tcW w:w="532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系统允许用户对表格中的某列进行排列操作</w:t>
            </w:r>
          </w:p>
        </w:tc>
      </w:tr>
    </w:tbl>
    <w:p w:rsidR="00472310" w:rsidRDefault="00472310" w:rsidP="00472310">
      <w:pPr>
        <w:pStyle w:val="a3"/>
        <w:ind w:left="360" w:firstLineChars="0" w:firstLine="0"/>
      </w:pPr>
    </w:p>
    <w:p w:rsidR="00472310" w:rsidRPr="0002185F" w:rsidRDefault="00472310" w:rsidP="00472310">
      <w:pPr>
        <w:widowControl/>
        <w:jc w:val="left"/>
      </w:pPr>
    </w:p>
    <w:p w:rsidR="00472310" w:rsidRPr="00752035" w:rsidRDefault="00472310" w:rsidP="00472310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>
        <w:rPr>
          <w:b/>
          <w:sz w:val="28"/>
        </w:rPr>
        <w:t>4</w:t>
      </w:r>
      <w:r>
        <w:rPr>
          <w:rFonts w:hint="eastAsia"/>
          <w:b/>
          <w:sz w:val="28"/>
        </w:rPr>
        <w:t>筛选个股历史记录</w:t>
      </w:r>
    </w:p>
    <w:p w:rsidR="00472310" w:rsidRPr="00752035" w:rsidRDefault="00472310" w:rsidP="00472310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472310" w:rsidRDefault="00472310" w:rsidP="00472310">
      <w:pPr>
        <w:pStyle w:val="a3"/>
        <w:ind w:left="360" w:firstLineChars="0" w:firstLine="0"/>
      </w:pPr>
      <w:r>
        <w:rPr>
          <w:rFonts w:hint="eastAsia"/>
        </w:rPr>
        <w:t>在用户进入个股表格界面之后，用户可以对日期、开盘价、收盘价、最高价、最低价、交易量、换手率进行范围筛选</w:t>
      </w:r>
    </w:p>
    <w:p w:rsidR="00472310" w:rsidRDefault="00472310" w:rsidP="00472310">
      <w:pPr>
        <w:pStyle w:val="a3"/>
        <w:ind w:left="360" w:firstLineChars="0" w:firstLine="0"/>
      </w:pPr>
      <w:r>
        <w:rPr>
          <w:rFonts w:hint="eastAsia"/>
          <w:b/>
        </w:rPr>
        <w:t>优先级：中</w:t>
      </w:r>
    </w:p>
    <w:p w:rsidR="00472310" w:rsidRPr="00752035" w:rsidRDefault="00472310" w:rsidP="00472310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472310" w:rsidRPr="00752035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1 </w:t>
      </w:r>
      <w:r w:rsidRPr="00752035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用户在个股图表界面中单击界面右下角“设置过滤条件”按钮</w:t>
      </w:r>
    </w:p>
    <w:p w:rsidR="00472310" w:rsidRPr="00752035" w:rsidRDefault="00472310" w:rsidP="00472310">
      <w:pPr>
        <w:pStyle w:val="a3"/>
        <w:ind w:left="360" w:firstLineChars="100" w:firstLine="210"/>
        <w:rPr>
          <w:b/>
        </w:rPr>
      </w:pPr>
      <w:r w:rsidRPr="00752035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系统以弹窗的方式显示过滤窗口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2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用户选择筛选类别，填写开始和结束条件并点击添加按钮</w:t>
      </w:r>
    </w:p>
    <w:p w:rsidR="00472310" w:rsidRPr="00A92190" w:rsidRDefault="00472310" w:rsidP="00472310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系统将筛选条件添加至右侧筛选框中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 w:rsidRPr="004D71BC">
        <w:rPr>
          <w:b/>
        </w:rPr>
        <w:t>2a</w:t>
      </w:r>
      <w:r>
        <w:t xml:space="preserve">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50" w:firstLine="315"/>
      </w:pPr>
      <w:r>
        <w:rPr>
          <w:rFonts w:hint="eastAsia"/>
        </w:rPr>
        <w:t>用户手动输入错误格式的日期筛选条件</w:t>
      </w:r>
    </w:p>
    <w:p w:rsidR="00472310" w:rsidRPr="00A92190" w:rsidRDefault="00472310" w:rsidP="00472310">
      <w:pPr>
        <w:pStyle w:val="a3"/>
        <w:ind w:left="360" w:firstLineChars="150" w:firstLine="315"/>
        <w:rPr>
          <w:b/>
        </w:rPr>
      </w:pPr>
      <w:r w:rsidRPr="00A9219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50" w:firstLine="315"/>
      </w:pPr>
      <w:r>
        <w:rPr>
          <w:rFonts w:hint="eastAsia"/>
        </w:rPr>
        <w:t>系统自动删除手动输入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 w:rsidRPr="004D71BC">
        <w:rPr>
          <w:rFonts w:hint="eastAsia"/>
          <w:b/>
        </w:rPr>
        <w:t>2b</w:t>
      </w:r>
      <w:r>
        <w:rPr>
          <w:rFonts w:hint="eastAsia"/>
        </w:rPr>
        <w:t xml:space="preserve">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50" w:firstLine="315"/>
      </w:pPr>
      <w:r>
        <w:rPr>
          <w:rFonts w:hint="eastAsia"/>
        </w:rPr>
        <w:t>用户只输入开始或结束条件并点击添加</w:t>
      </w:r>
    </w:p>
    <w:p w:rsidR="00472310" w:rsidRPr="00A92190" w:rsidRDefault="00472310" w:rsidP="00472310">
      <w:pPr>
        <w:pStyle w:val="a3"/>
        <w:ind w:left="360" w:firstLineChars="150" w:firstLine="315"/>
        <w:rPr>
          <w:b/>
        </w:rPr>
      </w:pPr>
      <w:r w:rsidRPr="00A9219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50" w:firstLine="315"/>
      </w:pPr>
      <w:r>
        <w:rPr>
          <w:rFonts w:hint="eastAsia"/>
        </w:rPr>
        <w:t>系统不将结果添加进筛选框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 w:rsidRPr="004D71BC">
        <w:rPr>
          <w:rFonts w:hint="eastAsia"/>
          <w:b/>
        </w:rPr>
        <w:t>2c</w:t>
      </w:r>
      <w:r>
        <w:rPr>
          <w:rFonts w:hint="eastAsia"/>
        </w:rPr>
        <w:t xml:space="preserve">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50" w:firstLine="315"/>
      </w:pPr>
      <w:r>
        <w:rPr>
          <w:rFonts w:hint="eastAsia"/>
        </w:rPr>
        <w:t>用户选择的开始日期在结束日期之后并店家添加按钮</w:t>
      </w:r>
    </w:p>
    <w:p w:rsidR="00472310" w:rsidRPr="00A92190" w:rsidRDefault="00472310" w:rsidP="00472310">
      <w:pPr>
        <w:pStyle w:val="a3"/>
        <w:ind w:left="360" w:firstLineChars="150" w:firstLine="315"/>
        <w:rPr>
          <w:b/>
        </w:rPr>
      </w:pPr>
      <w:r w:rsidRPr="00A92190">
        <w:rPr>
          <w:rFonts w:hint="eastAsia"/>
          <w:b/>
        </w:rPr>
        <w:t>响应：</w:t>
      </w:r>
    </w:p>
    <w:p w:rsidR="00472310" w:rsidRPr="004D71BC" w:rsidRDefault="00472310" w:rsidP="00472310">
      <w:pPr>
        <w:pStyle w:val="a3"/>
        <w:ind w:left="360" w:firstLineChars="150" w:firstLine="315"/>
      </w:pPr>
      <w:r>
        <w:rPr>
          <w:rFonts w:hint="eastAsia"/>
        </w:rPr>
        <w:t>系统以弹窗的形式提醒“开始日期需要在结束日期之后”并不添加筛选条件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用户点击筛选框中筛选项目并点击删除按钮</w:t>
      </w:r>
    </w:p>
    <w:p w:rsidR="00472310" w:rsidRPr="00A92190" w:rsidRDefault="00472310" w:rsidP="00472310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系统将所选筛选条件从右侧筛选框中删除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 w:rsidRPr="004D71BC">
        <w:rPr>
          <w:rFonts w:hint="eastAsia"/>
          <w:b/>
        </w:rPr>
        <w:t>3a</w:t>
      </w:r>
      <w:r>
        <w:rPr>
          <w:rFonts w:hint="eastAsia"/>
        </w:rPr>
        <w:t xml:space="preserve">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50" w:firstLine="315"/>
      </w:pPr>
      <w:r>
        <w:rPr>
          <w:rFonts w:hint="eastAsia"/>
        </w:rPr>
        <w:t>用户不选择选项就点击删除按钮</w:t>
      </w:r>
    </w:p>
    <w:p w:rsidR="00472310" w:rsidRPr="00A92190" w:rsidRDefault="00472310" w:rsidP="00472310">
      <w:pPr>
        <w:pStyle w:val="a3"/>
        <w:ind w:left="360" w:firstLineChars="150" w:firstLine="315"/>
        <w:rPr>
          <w:b/>
        </w:rPr>
      </w:pPr>
      <w:r w:rsidRPr="00A92190">
        <w:rPr>
          <w:rFonts w:hint="eastAsia"/>
          <w:b/>
        </w:rPr>
        <w:lastRenderedPageBreak/>
        <w:t>响应：</w:t>
      </w:r>
    </w:p>
    <w:p w:rsidR="00472310" w:rsidRPr="004D71BC" w:rsidRDefault="00472310" w:rsidP="00472310">
      <w:pPr>
        <w:pStyle w:val="a3"/>
        <w:ind w:left="360" w:firstLineChars="150" w:firstLine="315"/>
      </w:pPr>
      <w:r>
        <w:rPr>
          <w:rFonts w:hint="eastAsia"/>
        </w:rPr>
        <w:t>系统不进行筛选条件的删除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4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用户完成设置筛选条件并点击筛选框右下角“开始筛选”按钮</w:t>
      </w:r>
    </w:p>
    <w:p w:rsidR="00472310" w:rsidRPr="00A92190" w:rsidRDefault="00472310" w:rsidP="00472310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系统将对已经设置的筛选条件进行筛选并在表格中显示结果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5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用户点击筛选框右下角“取消”按钮</w:t>
      </w:r>
    </w:p>
    <w:p w:rsidR="00472310" w:rsidRPr="00A92190" w:rsidRDefault="00472310" w:rsidP="00472310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系统关闭筛选框不进行筛选操作</w:t>
      </w:r>
    </w:p>
    <w:p w:rsidR="00472310" w:rsidRDefault="00472310" w:rsidP="00472310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5324"/>
      </w:tblGrid>
      <w:tr w:rsidR="00472310" w:rsidRPr="00472310" w:rsidTr="00033AA7">
        <w:tc>
          <w:tcPr>
            <w:tcW w:w="261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StockInfo.</w:t>
            </w:r>
            <w:r w:rsidRPr="00472310">
              <w:rPr>
                <w:sz w:val="21"/>
              </w:rPr>
              <w:t>Filter</w:t>
            </w:r>
          </w:p>
        </w:tc>
        <w:tc>
          <w:tcPr>
            <w:tcW w:w="532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系统显示过滤器弹窗</w:t>
            </w:r>
          </w:p>
        </w:tc>
      </w:tr>
      <w:tr w:rsidR="00472310" w:rsidRPr="00472310" w:rsidTr="00033AA7">
        <w:tc>
          <w:tcPr>
            <w:tcW w:w="261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StockInfo.</w:t>
            </w:r>
            <w:r w:rsidRPr="00472310">
              <w:rPr>
                <w:sz w:val="21"/>
              </w:rPr>
              <w:t>Filter.addFilter</w:t>
            </w:r>
          </w:p>
        </w:tc>
        <w:tc>
          <w:tcPr>
            <w:tcW w:w="532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用户添加过滤项目</w:t>
            </w:r>
          </w:p>
        </w:tc>
      </w:tr>
      <w:tr w:rsidR="00472310" w:rsidRPr="00472310" w:rsidTr="00033AA7">
        <w:tc>
          <w:tcPr>
            <w:tcW w:w="261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StockInfo.Filter.deleteFilter</w:t>
            </w:r>
          </w:p>
        </w:tc>
        <w:tc>
          <w:tcPr>
            <w:tcW w:w="532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用户删除过滤项目</w:t>
            </w:r>
          </w:p>
        </w:tc>
      </w:tr>
      <w:tr w:rsidR="00472310" w:rsidRPr="00472310" w:rsidTr="00033AA7">
        <w:trPr>
          <w:trHeight w:val="215"/>
        </w:trPr>
        <w:tc>
          <w:tcPr>
            <w:tcW w:w="261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StockInfo.</w:t>
            </w:r>
            <w:r w:rsidRPr="00472310">
              <w:rPr>
                <w:sz w:val="21"/>
              </w:rPr>
              <w:t>Filter.selectFilter</w:t>
            </w:r>
          </w:p>
        </w:tc>
        <w:tc>
          <w:tcPr>
            <w:tcW w:w="532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用户选择过滤项目类型</w:t>
            </w:r>
          </w:p>
        </w:tc>
      </w:tr>
      <w:tr w:rsidR="00472310" w:rsidRPr="00472310" w:rsidTr="00033AA7">
        <w:tc>
          <w:tcPr>
            <w:tcW w:w="261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StockInfo.</w:t>
            </w:r>
            <w:r w:rsidRPr="00472310">
              <w:rPr>
                <w:sz w:val="21"/>
              </w:rPr>
              <w:t>Filter.startFilter</w:t>
            </w:r>
          </w:p>
        </w:tc>
        <w:tc>
          <w:tcPr>
            <w:tcW w:w="532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用户完成过滤项目设置，开始过滤</w:t>
            </w:r>
          </w:p>
        </w:tc>
      </w:tr>
      <w:tr w:rsidR="00472310" w:rsidRPr="00472310" w:rsidTr="00033AA7">
        <w:tc>
          <w:tcPr>
            <w:tcW w:w="261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StockInfo.</w:t>
            </w:r>
            <w:r w:rsidRPr="00472310">
              <w:rPr>
                <w:sz w:val="21"/>
              </w:rPr>
              <w:t>Filter.cancelFilter</w:t>
            </w:r>
          </w:p>
        </w:tc>
        <w:tc>
          <w:tcPr>
            <w:tcW w:w="532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用户取消过滤</w:t>
            </w:r>
          </w:p>
        </w:tc>
      </w:tr>
    </w:tbl>
    <w:p w:rsidR="00472310" w:rsidRPr="00303F3C" w:rsidRDefault="00472310" w:rsidP="00472310"/>
    <w:p w:rsidR="00F62436" w:rsidRDefault="00F62436"/>
    <w:p w:rsidR="00472310" w:rsidRPr="00752035" w:rsidRDefault="00472310" w:rsidP="00472310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比较股票近期指标和走势</w:t>
      </w:r>
    </w:p>
    <w:p w:rsidR="00472310" w:rsidRPr="00752035" w:rsidRDefault="00472310" w:rsidP="00472310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472310" w:rsidRDefault="00472310" w:rsidP="00472310">
      <w:pPr>
        <w:pStyle w:val="a3"/>
        <w:ind w:left="360" w:firstLineChars="0" w:firstLine="0"/>
      </w:pPr>
      <w:r>
        <w:rPr>
          <w:rFonts w:hint="eastAsia"/>
        </w:rPr>
        <w:t>在用户进入统计分析界面后，可以选择自选股和大盘股中任意股票进行数据指标和走势图表对比，包括成交量、市盈率、市净率、一周涨跌、一周方差、一月涨跌、一月方差的指标对比。</w:t>
      </w:r>
    </w:p>
    <w:p w:rsidR="00472310" w:rsidRDefault="00472310" w:rsidP="00472310">
      <w:pPr>
        <w:pStyle w:val="a3"/>
        <w:ind w:left="360" w:firstLineChars="0" w:firstLine="0"/>
      </w:pPr>
      <w:r w:rsidRPr="00752035">
        <w:rPr>
          <w:rFonts w:hint="eastAsia"/>
          <w:b/>
        </w:rPr>
        <w:t>优先级：高</w:t>
      </w:r>
    </w:p>
    <w:p w:rsidR="00472310" w:rsidRPr="00752035" w:rsidRDefault="00472310" w:rsidP="00472310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472310" w:rsidRPr="00752035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1 </w:t>
      </w:r>
      <w:r w:rsidRPr="00752035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用户点击对比设置框</w:t>
      </w:r>
    </w:p>
    <w:p w:rsidR="00472310" w:rsidRPr="00752035" w:rsidRDefault="00472310" w:rsidP="00472310">
      <w:pPr>
        <w:pStyle w:val="a3"/>
        <w:ind w:left="360" w:firstLineChars="100" w:firstLine="210"/>
        <w:rPr>
          <w:b/>
        </w:rPr>
      </w:pPr>
      <w:r w:rsidRPr="00752035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系统弹出选择框提供自选股票的选择</w:t>
      </w:r>
    </w:p>
    <w:p w:rsidR="00472310" w:rsidRPr="00A92190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2 </w:t>
      </w:r>
      <w:r w:rsidRPr="00A92190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用户选择/手动输入某支自选股票代码并点击添加</w:t>
      </w:r>
    </w:p>
    <w:p w:rsidR="00472310" w:rsidRDefault="00472310" w:rsidP="00472310">
      <w:pPr>
        <w:pStyle w:val="a3"/>
        <w:ind w:left="360" w:firstLineChars="100" w:firstLine="210"/>
        <w:rPr>
          <w:b/>
        </w:rPr>
      </w:pPr>
      <w:r w:rsidRPr="00A9219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系统在走势对比图表和份额占比图表部分更新、叠加显示图表，在表格中添加所选股近期指标</w:t>
      </w:r>
    </w:p>
    <w:p w:rsidR="00472310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3 </w:t>
      </w:r>
      <w:r w:rsidRPr="00D00EA4">
        <w:rPr>
          <w:rFonts w:hint="eastAsia"/>
          <w:b/>
        </w:rPr>
        <w:t>刺激</w:t>
      </w:r>
      <w:r>
        <w:rPr>
          <w:rFonts w:hint="eastAsia"/>
          <w:b/>
        </w:rPr>
        <w:t>：</w:t>
      </w:r>
    </w:p>
    <w:p w:rsidR="00472310" w:rsidRPr="00D00EA4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用户选择表格中的一支股票并点击删除按钮</w:t>
      </w:r>
    </w:p>
    <w:p w:rsidR="00472310" w:rsidRDefault="00472310" w:rsidP="00472310">
      <w:pPr>
        <w:pStyle w:val="a3"/>
        <w:ind w:left="360" w:firstLineChars="100" w:firstLine="210"/>
        <w:rPr>
          <w:b/>
        </w:rPr>
      </w:pPr>
      <w:r>
        <w:rPr>
          <w:rFonts w:hint="eastAsia"/>
          <w:b/>
        </w:rPr>
        <w:t>响应：</w:t>
      </w:r>
    </w:p>
    <w:p w:rsidR="00472310" w:rsidRPr="00D00EA4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系统在走势对比图表和份额占比图表部分删除相应部分的图表，在表格中删除所选股近期指标</w:t>
      </w:r>
    </w:p>
    <w:p w:rsidR="00472310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a</w:t>
      </w:r>
      <w:r w:rsidRPr="00D00EA4">
        <w:rPr>
          <w:rFonts w:hint="eastAsia"/>
          <w:b/>
        </w:rPr>
        <w:t>刺激</w:t>
      </w:r>
      <w:r>
        <w:rPr>
          <w:rFonts w:hint="eastAsia"/>
          <w:b/>
        </w:rPr>
        <w:t>：</w:t>
      </w:r>
    </w:p>
    <w:p w:rsidR="00472310" w:rsidRPr="009E39A2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用户手动输入自选股代码格式错误/不存在</w:t>
      </w:r>
    </w:p>
    <w:p w:rsidR="00472310" w:rsidRDefault="00472310" w:rsidP="00472310">
      <w:pPr>
        <w:pStyle w:val="a3"/>
        <w:ind w:left="360" w:firstLineChars="100" w:firstLine="210"/>
        <w:rPr>
          <w:b/>
        </w:rPr>
      </w:pPr>
      <w:r>
        <w:rPr>
          <w:rFonts w:hint="eastAsia"/>
          <w:b/>
        </w:rPr>
        <w:t>响应：</w:t>
      </w:r>
    </w:p>
    <w:p w:rsidR="00472310" w:rsidRPr="009E39A2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系统以弹出窗口的形式提示输入自选股代码错误/不存在</w:t>
      </w:r>
    </w:p>
    <w:p w:rsidR="00472310" w:rsidRPr="00D00EA4" w:rsidRDefault="00472310" w:rsidP="00472310">
      <w:pPr>
        <w:pStyle w:val="a3"/>
        <w:ind w:left="360" w:firstLineChars="0" w:firstLine="0"/>
        <w:rPr>
          <w:b/>
        </w:rPr>
      </w:pPr>
    </w:p>
    <w:p w:rsidR="00472310" w:rsidRDefault="00472310" w:rsidP="00472310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92"/>
        <w:gridCol w:w="4744"/>
      </w:tblGrid>
      <w:tr w:rsidR="00472310" w:rsidRPr="00472310" w:rsidTr="00033AA7">
        <w:tc>
          <w:tcPr>
            <w:tcW w:w="319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Stockey.</w:t>
            </w:r>
            <w:r w:rsidRPr="00472310">
              <w:rPr>
                <w:sz w:val="21"/>
              </w:rPr>
              <w:t>Comparison</w:t>
            </w:r>
          </w:p>
        </w:tc>
        <w:tc>
          <w:tcPr>
            <w:tcW w:w="474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系统显示比较指标界面</w:t>
            </w:r>
          </w:p>
        </w:tc>
      </w:tr>
      <w:tr w:rsidR="00472310" w:rsidRPr="00472310" w:rsidTr="00033AA7">
        <w:tc>
          <w:tcPr>
            <w:tcW w:w="319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Stockey.</w:t>
            </w:r>
            <w:r w:rsidRPr="00472310">
              <w:rPr>
                <w:sz w:val="21"/>
              </w:rPr>
              <w:t>Comparison.addStock</w:t>
            </w:r>
          </w:p>
        </w:tc>
        <w:tc>
          <w:tcPr>
            <w:tcW w:w="474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用户添加自选股票</w:t>
            </w:r>
          </w:p>
        </w:tc>
      </w:tr>
      <w:tr w:rsidR="00472310" w:rsidRPr="00472310" w:rsidTr="00033AA7">
        <w:tc>
          <w:tcPr>
            <w:tcW w:w="319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Stockey.</w:t>
            </w:r>
            <w:r w:rsidRPr="00472310">
              <w:rPr>
                <w:sz w:val="21"/>
              </w:rPr>
              <w:t>Comparison.deleteStock</w:t>
            </w:r>
          </w:p>
        </w:tc>
        <w:tc>
          <w:tcPr>
            <w:tcW w:w="474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用户删除自选股票</w:t>
            </w:r>
          </w:p>
        </w:tc>
      </w:tr>
      <w:tr w:rsidR="00472310" w:rsidRPr="00472310" w:rsidTr="00033AA7">
        <w:tc>
          <w:tcPr>
            <w:tcW w:w="319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Stockey.</w:t>
            </w:r>
            <w:r w:rsidRPr="00472310">
              <w:rPr>
                <w:sz w:val="21"/>
              </w:rPr>
              <w:t>Comparison.Input</w:t>
            </w:r>
          </w:p>
        </w:tc>
        <w:tc>
          <w:tcPr>
            <w:tcW w:w="474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系统允许用户手动输入自选股票代码</w:t>
            </w:r>
          </w:p>
        </w:tc>
      </w:tr>
      <w:tr w:rsidR="00472310" w:rsidRPr="00472310" w:rsidTr="00033AA7">
        <w:tc>
          <w:tcPr>
            <w:tcW w:w="3192" w:type="dxa"/>
            <w:shd w:val="clear" w:color="auto" w:fill="F2F2F2" w:themeFill="background1" w:themeFillShade="F2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Stockey.</w:t>
            </w:r>
            <w:r w:rsidRPr="00472310">
              <w:rPr>
                <w:sz w:val="21"/>
              </w:rPr>
              <w:t>Comparison.Input.invalid</w:t>
            </w:r>
          </w:p>
        </w:tc>
        <w:tc>
          <w:tcPr>
            <w:tcW w:w="4744" w:type="dxa"/>
          </w:tcPr>
          <w:p w:rsidR="00472310" w:rsidRPr="00472310" w:rsidRDefault="00472310" w:rsidP="00033AA7">
            <w:pPr>
              <w:pStyle w:val="a3"/>
              <w:ind w:firstLineChars="0" w:firstLine="0"/>
              <w:rPr>
                <w:sz w:val="21"/>
              </w:rPr>
            </w:pPr>
            <w:r w:rsidRPr="00472310">
              <w:rPr>
                <w:rFonts w:hint="eastAsia"/>
                <w:sz w:val="21"/>
              </w:rPr>
              <w:t>系统提示用户输入的股票代码错误或不存在</w:t>
            </w:r>
          </w:p>
        </w:tc>
      </w:tr>
    </w:tbl>
    <w:p w:rsidR="00472310" w:rsidRDefault="00472310" w:rsidP="00472310">
      <w:pPr>
        <w:pStyle w:val="a3"/>
        <w:ind w:left="360" w:firstLineChars="0" w:firstLine="0"/>
      </w:pPr>
    </w:p>
    <w:p w:rsidR="00472310" w:rsidRDefault="00472310" w:rsidP="00472310">
      <w:pPr>
        <w:widowControl/>
        <w:jc w:val="left"/>
      </w:pPr>
    </w:p>
    <w:p w:rsidR="00D2787A" w:rsidRDefault="00D2787A" w:rsidP="00D2787A">
      <w:pPr>
        <w:rPr>
          <w:b/>
          <w:sz w:val="28"/>
        </w:rPr>
      </w:pPr>
      <w:r>
        <w:rPr>
          <w:rFonts w:hint="eastAsia"/>
          <w:b/>
          <w:sz w:val="28"/>
        </w:rPr>
        <w:t>FR6查看两支股票一周的涨跌幅的相关系数</w:t>
      </w:r>
    </w:p>
    <w:p w:rsidR="00D2787A" w:rsidRDefault="00D2787A" w:rsidP="00D2787A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特性描述</w:t>
      </w:r>
    </w:p>
    <w:p w:rsidR="00D2787A" w:rsidRDefault="00D2787A" w:rsidP="00D278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在用户进入统计分析界面后，可以选择自选股和大盘股中任意2支股票，查看它们一周的涨跌幅的相关系数</w:t>
      </w:r>
    </w:p>
    <w:p w:rsidR="00D2787A" w:rsidRDefault="00D2787A" w:rsidP="00D278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优先级：中</w:t>
      </w:r>
    </w:p>
    <w:p w:rsidR="00D2787A" w:rsidRDefault="00D2787A" w:rsidP="00D2787A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刺激/响应序列</w:t>
      </w:r>
    </w:p>
    <w:p w:rsidR="00D2787A" w:rsidRDefault="00D2787A" w:rsidP="00D2787A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1 刺激：</w:t>
      </w:r>
    </w:p>
    <w:p w:rsidR="00D2787A" w:rsidRDefault="00D2787A" w:rsidP="00D2787A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用户点击对比设置框1</w:t>
      </w:r>
    </w:p>
    <w:p w:rsidR="00D2787A" w:rsidRDefault="00D2787A" w:rsidP="00D2787A">
      <w:pPr>
        <w:pStyle w:val="a3"/>
        <w:ind w:left="360" w:firstLineChars="100" w:firstLine="210"/>
        <w:rPr>
          <w:rFonts w:hint="eastAsia"/>
          <w:b/>
        </w:rPr>
      </w:pPr>
      <w:r>
        <w:rPr>
          <w:rFonts w:hint="eastAsia"/>
          <w:b/>
        </w:rPr>
        <w:t>响应：</w:t>
      </w:r>
    </w:p>
    <w:p w:rsidR="00D2787A" w:rsidRDefault="00D2787A" w:rsidP="00D2787A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系统弹出选择框提供自选股票或大盘的选择</w:t>
      </w:r>
    </w:p>
    <w:p w:rsidR="00D2787A" w:rsidRDefault="00D2787A" w:rsidP="00D2787A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2 刺激：</w:t>
      </w:r>
    </w:p>
    <w:p w:rsidR="00D2787A" w:rsidRDefault="00D2787A" w:rsidP="00D2787A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用户点击对比设置框2</w:t>
      </w:r>
    </w:p>
    <w:p w:rsidR="00D2787A" w:rsidRDefault="00D2787A" w:rsidP="00D2787A">
      <w:pPr>
        <w:pStyle w:val="a3"/>
        <w:ind w:left="360" w:firstLineChars="100" w:firstLine="210"/>
        <w:rPr>
          <w:rFonts w:hint="eastAsia"/>
          <w:b/>
        </w:rPr>
      </w:pPr>
      <w:r>
        <w:rPr>
          <w:rFonts w:hint="eastAsia"/>
          <w:b/>
        </w:rPr>
        <w:t>响应：</w:t>
      </w:r>
    </w:p>
    <w:p w:rsidR="00D2787A" w:rsidRDefault="00D2787A" w:rsidP="00D2787A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系统弹出选择框提供自选股票或大盘的选择</w:t>
      </w:r>
    </w:p>
    <w:p w:rsidR="00D2787A" w:rsidRDefault="00D2787A" w:rsidP="00D2787A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3 刺激：</w:t>
      </w:r>
    </w:p>
    <w:p w:rsidR="00D2787A" w:rsidRDefault="00D2787A" w:rsidP="00D2787A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用户完成设置框1和2的股票设置</w:t>
      </w:r>
    </w:p>
    <w:p w:rsidR="00D2787A" w:rsidRDefault="00D2787A" w:rsidP="00D2787A">
      <w:pPr>
        <w:pStyle w:val="a3"/>
        <w:ind w:left="360" w:firstLineChars="100" w:firstLine="210"/>
        <w:rPr>
          <w:rFonts w:hint="eastAsia"/>
          <w:b/>
        </w:rPr>
      </w:pPr>
      <w:r>
        <w:rPr>
          <w:rFonts w:hint="eastAsia"/>
          <w:b/>
        </w:rPr>
        <w:t>响应：</w:t>
      </w:r>
    </w:p>
    <w:p w:rsidR="00D2787A" w:rsidRDefault="00D2787A" w:rsidP="00D2787A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系统自动计算选择的两支股票的一周内的涨跌幅的相关系数，并显示</w:t>
      </w:r>
    </w:p>
    <w:p w:rsidR="00D2787A" w:rsidRDefault="00D2787A" w:rsidP="00D2787A">
      <w:pPr>
        <w:pStyle w:val="a3"/>
        <w:ind w:left="360" w:firstLineChars="0" w:firstLine="0"/>
        <w:rPr>
          <w:rFonts w:hint="eastAsia"/>
          <w:b/>
        </w:rPr>
      </w:pPr>
    </w:p>
    <w:p w:rsidR="00D2787A" w:rsidRDefault="00D2787A" w:rsidP="00D2787A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68"/>
        <w:gridCol w:w="3768"/>
      </w:tblGrid>
      <w:tr w:rsidR="00D2787A" w:rsidRPr="00D2787A" w:rsidTr="00D2787A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2787A" w:rsidRPr="00D2787A" w:rsidRDefault="00D2787A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D2787A">
              <w:rPr>
                <w:rFonts w:hint="eastAsia"/>
                <w:sz w:val="21"/>
              </w:rPr>
              <w:t>Stockey.Comparison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87A" w:rsidRPr="00D2787A" w:rsidRDefault="00D2787A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D2787A">
              <w:rPr>
                <w:rFonts w:hint="eastAsia"/>
                <w:sz w:val="21"/>
              </w:rPr>
              <w:t>系统显示比较指标界面</w:t>
            </w:r>
          </w:p>
        </w:tc>
      </w:tr>
      <w:tr w:rsidR="00D2787A" w:rsidRPr="00D2787A" w:rsidTr="00D2787A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2787A" w:rsidRPr="00D2787A" w:rsidRDefault="00D2787A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D2787A">
              <w:rPr>
                <w:rFonts w:hint="eastAsia"/>
                <w:sz w:val="21"/>
              </w:rPr>
              <w:t>Stockey.Comparison.setStock1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87A" w:rsidRPr="00D2787A" w:rsidRDefault="00D2787A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D2787A">
              <w:rPr>
                <w:rFonts w:hint="eastAsia"/>
                <w:sz w:val="21"/>
              </w:rPr>
              <w:t>用户选择比较股票1</w:t>
            </w:r>
          </w:p>
        </w:tc>
      </w:tr>
      <w:tr w:rsidR="00D2787A" w:rsidRPr="00D2787A" w:rsidTr="00D2787A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2787A" w:rsidRPr="00D2787A" w:rsidRDefault="00D2787A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D2787A">
              <w:rPr>
                <w:rFonts w:hint="eastAsia"/>
                <w:sz w:val="21"/>
              </w:rPr>
              <w:t>Stockey.Comparison.setStock2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87A" w:rsidRPr="00D2787A" w:rsidRDefault="00D2787A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D2787A">
              <w:rPr>
                <w:rFonts w:hint="eastAsia"/>
                <w:sz w:val="21"/>
              </w:rPr>
              <w:t>用户选择比较股票2</w:t>
            </w:r>
          </w:p>
        </w:tc>
      </w:tr>
      <w:tr w:rsidR="00D2787A" w:rsidRPr="00D2787A" w:rsidTr="00D2787A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2787A" w:rsidRPr="00D2787A" w:rsidRDefault="00D2787A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D2787A">
              <w:rPr>
                <w:rFonts w:hint="eastAsia"/>
                <w:sz w:val="21"/>
              </w:rPr>
              <w:t>Stockey.Comparison.CorrelationCoeffiecient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87A" w:rsidRPr="00D2787A" w:rsidRDefault="00D2787A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D2787A">
              <w:rPr>
                <w:rFonts w:hint="eastAsia"/>
                <w:sz w:val="21"/>
              </w:rPr>
              <w:t>系统计算两支股票的一周涨跌幅的相关系数</w:t>
            </w:r>
          </w:p>
        </w:tc>
      </w:tr>
    </w:tbl>
    <w:p w:rsidR="00F000BE" w:rsidRPr="0002185F" w:rsidRDefault="00F000BE" w:rsidP="00472310">
      <w:pPr>
        <w:widowControl/>
        <w:jc w:val="left"/>
        <w:rPr>
          <w:rFonts w:hint="eastAsia"/>
        </w:rPr>
      </w:pPr>
      <w:bookmarkStart w:id="0" w:name="_GoBack"/>
      <w:bookmarkEnd w:id="0"/>
    </w:p>
    <w:p w:rsidR="00472310" w:rsidRPr="008915B4" w:rsidRDefault="00472310" w:rsidP="00472310">
      <w:pPr>
        <w:rPr>
          <w:b/>
          <w:sz w:val="28"/>
        </w:rPr>
      </w:pPr>
      <w:r w:rsidRPr="008915B4">
        <w:rPr>
          <w:rFonts w:hint="eastAsia"/>
          <w:b/>
          <w:sz w:val="28"/>
        </w:rPr>
        <w:lastRenderedPageBreak/>
        <w:t>FR</w:t>
      </w:r>
      <w:r w:rsidRPr="008915B4">
        <w:rPr>
          <w:b/>
          <w:sz w:val="28"/>
        </w:rPr>
        <w:t xml:space="preserve">7 </w:t>
      </w:r>
      <w:r w:rsidRPr="008915B4">
        <w:rPr>
          <w:rFonts w:hint="eastAsia"/>
          <w:b/>
          <w:sz w:val="28"/>
        </w:rPr>
        <w:t>查看自选股影响占比</w:t>
      </w:r>
    </w:p>
    <w:p w:rsidR="00472310" w:rsidRPr="00B22054" w:rsidRDefault="00472310" w:rsidP="00472310">
      <w:pPr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．</w:t>
      </w:r>
      <w:r w:rsidRPr="00B22054">
        <w:rPr>
          <w:rFonts w:hint="eastAsia"/>
          <w:b/>
          <w:sz w:val="24"/>
        </w:rPr>
        <w:t>特性描述</w:t>
      </w:r>
    </w:p>
    <w:p w:rsidR="00472310" w:rsidRDefault="00472310" w:rsidP="00472310">
      <w:pPr>
        <w:pStyle w:val="a3"/>
        <w:ind w:left="360" w:firstLineChars="0" w:firstLine="0"/>
      </w:pPr>
      <w:r>
        <w:rPr>
          <w:rFonts w:hint="eastAsia"/>
        </w:rPr>
        <w:t>在用户在个股界面</w:t>
      </w:r>
      <w:r>
        <w:t>进入</w:t>
      </w:r>
      <w:r>
        <w:rPr>
          <w:rFonts w:hint="eastAsia"/>
        </w:rPr>
        <w:t>股票</w:t>
      </w:r>
      <w:r>
        <w:t>分析界面</w:t>
      </w:r>
      <w:r>
        <w:rPr>
          <w:rFonts w:hint="eastAsia"/>
        </w:rPr>
        <w:t>，</w:t>
      </w:r>
      <w:r>
        <w:t>关于自选股所占影响比的饼图</w:t>
      </w:r>
      <w:r>
        <w:rPr>
          <w:rFonts w:hint="eastAsia"/>
        </w:rPr>
        <w:t>，表明</w:t>
      </w:r>
      <w:r>
        <w:t>了当买入每个自选股1000股所获得收益各占比，</w:t>
      </w:r>
      <w:r>
        <w:rPr>
          <w:rFonts w:hint="eastAsia"/>
        </w:rPr>
        <w:t>从而</w:t>
      </w:r>
      <w:r>
        <w:t>对比各个股的优势。</w:t>
      </w:r>
    </w:p>
    <w:p w:rsidR="00472310" w:rsidRDefault="00472310" w:rsidP="00472310">
      <w:pPr>
        <w:pStyle w:val="a3"/>
        <w:ind w:left="360" w:firstLineChars="0" w:firstLine="0"/>
      </w:pPr>
      <w:r w:rsidRPr="00752035">
        <w:rPr>
          <w:rFonts w:hint="eastAsia"/>
          <w:b/>
        </w:rPr>
        <w:t>优先级：高</w:t>
      </w:r>
    </w:p>
    <w:p w:rsidR="00472310" w:rsidRPr="00B22054" w:rsidRDefault="00472310" w:rsidP="00472310">
      <w:pPr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．</w:t>
      </w:r>
      <w:r w:rsidRPr="00B22054">
        <w:rPr>
          <w:rFonts w:hint="eastAsia"/>
          <w:b/>
          <w:sz w:val="24"/>
        </w:rPr>
        <w:t>刺激/响应序列</w:t>
      </w:r>
    </w:p>
    <w:p w:rsidR="00472310" w:rsidRPr="00752035" w:rsidRDefault="00472310" w:rsidP="0047231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1 </w:t>
      </w:r>
      <w:r w:rsidRPr="00752035">
        <w:rPr>
          <w:rFonts w:hint="eastAsia"/>
          <w:b/>
        </w:rPr>
        <w:t>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</w:t>
      </w:r>
      <w:r>
        <w:t>点击统计</w:t>
      </w:r>
      <w:r>
        <w:rPr>
          <w:rFonts w:hint="eastAsia"/>
        </w:rPr>
        <w:t>分析</w:t>
      </w:r>
      <w:r>
        <w:t>按钮</w:t>
      </w:r>
    </w:p>
    <w:p w:rsidR="00472310" w:rsidRPr="00752035" w:rsidRDefault="00472310" w:rsidP="00472310">
      <w:pPr>
        <w:pStyle w:val="a3"/>
        <w:ind w:left="360" w:firstLineChars="100" w:firstLine="210"/>
        <w:rPr>
          <w:b/>
        </w:rPr>
      </w:pPr>
      <w:r w:rsidRPr="00752035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系统跳转至</w:t>
      </w:r>
      <w:r>
        <w:t>统计分析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在</w:t>
      </w:r>
      <w:r>
        <w:t>中部右侧可看到自选股</w:t>
      </w:r>
      <w:r>
        <w:rPr>
          <w:rFonts w:hint="eastAsia"/>
        </w:rPr>
        <w:t>影响</w:t>
      </w:r>
      <w:r>
        <w:t>的界面</w:t>
      </w:r>
    </w:p>
    <w:p w:rsidR="00472310" w:rsidRDefault="00472310" w:rsidP="00472310">
      <w:pPr>
        <w:pStyle w:val="a3"/>
        <w:ind w:left="360" w:firstLineChars="0" w:firstLine="0"/>
        <w:rPr>
          <w:b/>
        </w:rPr>
      </w:pPr>
      <w:r w:rsidRPr="00472310">
        <w:rPr>
          <w:rFonts w:hint="eastAsia"/>
          <w:b/>
        </w:rPr>
        <w:t>2 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用户点击</w:t>
      </w:r>
      <w:r>
        <w:t>各行业占比</w:t>
      </w:r>
    </w:p>
    <w:p w:rsidR="00472310" w:rsidRDefault="00472310" w:rsidP="00472310">
      <w:pPr>
        <w:pStyle w:val="a3"/>
        <w:ind w:left="360" w:firstLineChars="100" w:firstLine="210"/>
        <w:rPr>
          <w:b/>
        </w:rPr>
      </w:pPr>
      <w:r w:rsidRPr="0047231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系统显示</w:t>
      </w:r>
      <w:r>
        <w:t>自选股属于的行业的收益占比</w:t>
      </w:r>
    </w:p>
    <w:p w:rsidR="00472310" w:rsidRDefault="00472310" w:rsidP="00472310">
      <w:pPr>
        <w:pStyle w:val="a3"/>
        <w:ind w:left="360" w:firstLineChars="0" w:firstLine="0"/>
        <w:rPr>
          <w:b/>
        </w:rPr>
      </w:pPr>
      <w:r w:rsidRPr="00472310">
        <w:rPr>
          <w:rFonts w:hint="eastAsia"/>
          <w:b/>
        </w:rPr>
        <w:t>3 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用户选择</w:t>
      </w:r>
      <w:r>
        <w:t>某一条股票并</w:t>
      </w:r>
      <w:r>
        <w:rPr>
          <w:rFonts w:hint="eastAsia"/>
        </w:rPr>
        <w:t>点击</w:t>
      </w:r>
    </w:p>
    <w:p w:rsidR="00472310" w:rsidRDefault="00472310" w:rsidP="00472310">
      <w:pPr>
        <w:pStyle w:val="a3"/>
        <w:ind w:left="360" w:firstLineChars="100" w:firstLine="210"/>
        <w:rPr>
          <w:b/>
        </w:rPr>
      </w:pPr>
      <w:r w:rsidRPr="0047231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系统在</w:t>
      </w:r>
      <w:r>
        <w:t>股票列表中加入该条股票信息，</w:t>
      </w:r>
      <w:r>
        <w:rPr>
          <w:rFonts w:hint="eastAsia"/>
        </w:rPr>
        <w:t>并在</w:t>
      </w:r>
      <w:r>
        <w:t>饼状图中增加一个版块，</w:t>
      </w:r>
      <w:r>
        <w:rPr>
          <w:rFonts w:hint="eastAsia"/>
        </w:rPr>
        <w:t>更新</w:t>
      </w:r>
      <w:r>
        <w:t>的自选股收益占比</w:t>
      </w:r>
    </w:p>
    <w:p w:rsidR="00472310" w:rsidRDefault="00472310" w:rsidP="00472310">
      <w:pPr>
        <w:pStyle w:val="a3"/>
        <w:ind w:left="360" w:firstLineChars="0" w:firstLine="0"/>
        <w:rPr>
          <w:b/>
        </w:rPr>
      </w:pPr>
      <w:r w:rsidRPr="00472310">
        <w:rPr>
          <w:rFonts w:hint="eastAsia"/>
          <w:b/>
        </w:rPr>
        <w:t>4 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</w:t>
      </w:r>
      <w:r>
        <w:t>点击在股票列表中的某一条股票并点击移除</w:t>
      </w:r>
    </w:p>
    <w:p w:rsidR="00472310" w:rsidRDefault="00472310" w:rsidP="00472310">
      <w:pPr>
        <w:pStyle w:val="a3"/>
        <w:ind w:left="360" w:firstLineChars="100" w:firstLine="210"/>
        <w:rPr>
          <w:b/>
        </w:rPr>
      </w:pPr>
      <w:r w:rsidRPr="0047231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系统在</w:t>
      </w:r>
      <w:r>
        <w:t>股票列表中</w:t>
      </w:r>
      <w:r>
        <w:rPr>
          <w:rFonts w:hint="eastAsia"/>
        </w:rPr>
        <w:t>移除</w:t>
      </w:r>
      <w:r>
        <w:t>这</w:t>
      </w:r>
      <w:r>
        <w:rPr>
          <w:rFonts w:hint="eastAsia"/>
        </w:rPr>
        <w:t>条</w:t>
      </w:r>
      <w:r>
        <w:t>股票信息，</w:t>
      </w:r>
      <w:r>
        <w:rPr>
          <w:rFonts w:hint="eastAsia"/>
        </w:rPr>
        <w:t>并在</w:t>
      </w:r>
      <w:r>
        <w:t>饼状图中减少一个版块，</w:t>
      </w:r>
      <w:r>
        <w:rPr>
          <w:rFonts w:hint="eastAsia"/>
        </w:rPr>
        <w:t>并</w:t>
      </w:r>
      <w:r>
        <w:t>更新自选股收益占比</w:t>
      </w:r>
    </w:p>
    <w:p w:rsidR="00472310" w:rsidRDefault="00472310" w:rsidP="00472310">
      <w:pPr>
        <w:pStyle w:val="a3"/>
        <w:ind w:left="360" w:firstLineChars="0" w:firstLine="0"/>
        <w:rPr>
          <w:b/>
        </w:rPr>
      </w:pPr>
      <w:r w:rsidRPr="00472310">
        <w:rPr>
          <w:rFonts w:hint="eastAsia"/>
          <w:b/>
        </w:rPr>
        <w:t>5 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用户点击个股界面左上方</w:t>
      </w:r>
      <w:r>
        <w:t>列表显示</w:t>
      </w:r>
      <w:r>
        <w:rPr>
          <w:rFonts w:hint="eastAsia"/>
        </w:rPr>
        <w:t>按钮</w:t>
      </w:r>
    </w:p>
    <w:p w:rsidR="00472310" w:rsidRDefault="00472310" w:rsidP="00472310">
      <w:pPr>
        <w:pStyle w:val="a3"/>
        <w:ind w:left="360" w:firstLineChars="100" w:firstLine="210"/>
        <w:rPr>
          <w:b/>
        </w:rPr>
      </w:pPr>
      <w:r w:rsidRPr="00472310">
        <w:rPr>
          <w:rFonts w:hint="eastAsia"/>
          <w:b/>
        </w:rPr>
        <w:t>响应：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系统切换至</w:t>
      </w:r>
      <w:r>
        <w:t>列表显示</w:t>
      </w:r>
      <w:r>
        <w:rPr>
          <w:rFonts w:hint="eastAsia"/>
        </w:rPr>
        <w:t>界面</w:t>
      </w:r>
    </w:p>
    <w:p w:rsidR="00472310" w:rsidRDefault="00472310" w:rsidP="00472310">
      <w:pPr>
        <w:pStyle w:val="a3"/>
        <w:ind w:left="360" w:firstLineChars="0" w:firstLine="0"/>
        <w:rPr>
          <w:b/>
        </w:rPr>
      </w:pPr>
      <w:r w:rsidRPr="00472310">
        <w:rPr>
          <w:rFonts w:hint="eastAsia"/>
          <w:b/>
        </w:rPr>
        <w:t>6 刺激：</w:t>
      </w:r>
    </w:p>
    <w:p w:rsidR="00472310" w:rsidRDefault="00472310" w:rsidP="00472310">
      <w:pPr>
        <w:pStyle w:val="a3"/>
        <w:ind w:left="360" w:firstLineChars="100" w:firstLine="210"/>
      </w:pPr>
      <w:r>
        <w:rPr>
          <w:rFonts w:hint="eastAsia"/>
        </w:rPr>
        <w:t>用户点击菜单栏中“自选股票”选项</w:t>
      </w:r>
    </w:p>
    <w:p w:rsidR="00472310" w:rsidRDefault="00472310" w:rsidP="00472310">
      <w:pPr>
        <w:pStyle w:val="a3"/>
        <w:ind w:left="360" w:firstLineChars="100" w:firstLine="210"/>
        <w:rPr>
          <w:b/>
        </w:rPr>
      </w:pPr>
      <w:r w:rsidRPr="00472310">
        <w:rPr>
          <w:rFonts w:hint="eastAsia"/>
          <w:b/>
        </w:rPr>
        <w:t>响应：</w:t>
      </w:r>
    </w:p>
    <w:p w:rsidR="00472310" w:rsidRPr="00FF5C03" w:rsidRDefault="00472310" w:rsidP="00472310">
      <w:pPr>
        <w:pStyle w:val="a3"/>
        <w:ind w:left="360" w:firstLineChars="100" w:firstLine="210"/>
      </w:pPr>
      <w:r>
        <w:rPr>
          <w:rFonts w:hint="eastAsia"/>
        </w:rPr>
        <w:t>系统返回</w:t>
      </w:r>
      <w:r>
        <w:t>列表显示</w:t>
      </w:r>
      <w:r>
        <w:rPr>
          <w:rFonts w:hint="eastAsia"/>
        </w:rPr>
        <w:t>界面</w:t>
      </w:r>
    </w:p>
    <w:p w:rsidR="00472310" w:rsidRPr="00472310" w:rsidRDefault="00472310" w:rsidP="00472310">
      <w:pPr>
        <w:pStyle w:val="a3"/>
        <w:ind w:left="360" w:firstLineChars="0" w:firstLine="0"/>
      </w:pPr>
    </w:p>
    <w:p w:rsidR="00472310" w:rsidRPr="00B22054" w:rsidRDefault="00472310" w:rsidP="00472310">
      <w:pPr>
        <w:rPr>
          <w:b/>
          <w:sz w:val="24"/>
        </w:rPr>
      </w:pPr>
      <w:r>
        <w:rPr>
          <w:b/>
          <w:sz w:val="24"/>
        </w:rPr>
        <w:t>3</w:t>
      </w:r>
      <w:r>
        <w:rPr>
          <w:rFonts w:hint="eastAsia"/>
          <w:b/>
          <w:sz w:val="24"/>
        </w:rPr>
        <w:t>．</w:t>
      </w:r>
      <w:r w:rsidRPr="00B22054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2310" w:rsidTr="00033AA7">
        <w:tc>
          <w:tcPr>
            <w:tcW w:w="4148" w:type="dxa"/>
          </w:tcPr>
          <w:p w:rsidR="00472310" w:rsidRPr="00F000BE" w:rsidRDefault="00472310" w:rsidP="00033AA7">
            <w:pPr>
              <w:rPr>
                <w:sz w:val="21"/>
              </w:rPr>
            </w:pPr>
            <w:r w:rsidRPr="00F000BE">
              <w:rPr>
                <w:rFonts w:hint="eastAsia"/>
                <w:sz w:val="21"/>
              </w:rPr>
              <w:t>PieChart</w:t>
            </w:r>
            <w:r w:rsidRPr="00F000BE">
              <w:rPr>
                <w:sz w:val="21"/>
              </w:rPr>
              <w:t>.show</w:t>
            </w:r>
            <w:r w:rsidRPr="00F000BE">
              <w:rPr>
                <w:rFonts w:hint="eastAsia"/>
                <w:sz w:val="21"/>
              </w:rPr>
              <w:t>IndustryChart</w:t>
            </w:r>
          </w:p>
        </w:tc>
        <w:tc>
          <w:tcPr>
            <w:tcW w:w="4148" w:type="dxa"/>
          </w:tcPr>
          <w:p w:rsidR="00472310" w:rsidRPr="00F000BE" w:rsidRDefault="00472310" w:rsidP="00033AA7">
            <w:pPr>
              <w:rPr>
                <w:sz w:val="21"/>
              </w:rPr>
            </w:pPr>
            <w:r w:rsidRPr="00F000BE">
              <w:rPr>
                <w:rFonts w:hint="eastAsia"/>
                <w:sz w:val="21"/>
              </w:rPr>
              <w:t>显示</w:t>
            </w:r>
            <w:r w:rsidRPr="00F000BE">
              <w:rPr>
                <w:sz w:val="21"/>
              </w:rPr>
              <w:t>行业之间的收益占比</w:t>
            </w:r>
          </w:p>
        </w:tc>
      </w:tr>
      <w:tr w:rsidR="00472310" w:rsidTr="00033AA7">
        <w:trPr>
          <w:trHeight w:val="338"/>
        </w:trPr>
        <w:tc>
          <w:tcPr>
            <w:tcW w:w="4148" w:type="dxa"/>
          </w:tcPr>
          <w:p w:rsidR="00472310" w:rsidRPr="00F000BE" w:rsidRDefault="00472310" w:rsidP="00033AA7">
            <w:pPr>
              <w:rPr>
                <w:sz w:val="21"/>
              </w:rPr>
            </w:pPr>
            <w:r w:rsidRPr="00F000BE">
              <w:rPr>
                <w:rFonts w:hint="eastAsia"/>
                <w:sz w:val="21"/>
              </w:rPr>
              <w:t>PieChart</w:t>
            </w:r>
            <w:r w:rsidRPr="00F000BE">
              <w:rPr>
                <w:sz w:val="21"/>
              </w:rPr>
              <w:t>.</w:t>
            </w:r>
            <w:r w:rsidRPr="00F000BE">
              <w:rPr>
                <w:rFonts w:hint="eastAsia"/>
                <w:sz w:val="21"/>
              </w:rPr>
              <w:t>show</w:t>
            </w:r>
            <w:r w:rsidRPr="00F000BE">
              <w:rPr>
                <w:sz w:val="21"/>
              </w:rPr>
              <w:t>StockChart</w:t>
            </w:r>
          </w:p>
        </w:tc>
        <w:tc>
          <w:tcPr>
            <w:tcW w:w="4148" w:type="dxa"/>
          </w:tcPr>
          <w:p w:rsidR="00472310" w:rsidRPr="00F000BE" w:rsidRDefault="00472310" w:rsidP="00033AA7">
            <w:pPr>
              <w:rPr>
                <w:sz w:val="21"/>
              </w:rPr>
            </w:pPr>
            <w:r w:rsidRPr="00F000BE">
              <w:rPr>
                <w:sz w:val="21"/>
              </w:rPr>
              <w:t>显示选择的列表中</w:t>
            </w:r>
            <w:r w:rsidRPr="00F000BE">
              <w:rPr>
                <w:rFonts w:hint="eastAsia"/>
                <w:sz w:val="21"/>
              </w:rPr>
              <w:t>的</w:t>
            </w:r>
            <w:r w:rsidRPr="00F000BE">
              <w:rPr>
                <w:sz w:val="21"/>
              </w:rPr>
              <w:t>股票收益占比</w:t>
            </w:r>
          </w:p>
        </w:tc>
      </w:tr>
      <w:tr w:rsidR="00472310" w:rsidTr="00033AA7">
        <w:tc>
          <w:tcPr>
            <w:tcW w:w="4148" w:type="dxa"/>
          </w:tcPr>
          <w:p w:rsidR="00472310" w:rsidRPr="00F000BE" w:rsidRDefault="00472310" w:rsidP="00033AA7">
            <w:pPr>
              <w:rPr>
                <w:sz w:val="21"/>
              </w:rPr>
            </w:pPr>
            <w:r w:rsidRPr="00F000BE">
              <w:rPr>
                <w:rFonts w:hint="eastAsia"/>
                <w:sz w:val="21"/>
              </w:rPr>
              <w:t>PieChart</w:t>
            </w:r>
            <w:r w:rsidRPr="00F000BE">
              <w:rPr>
                <w:sz w:val="21"/>
              </w:rPr>
              <w:t>.</w:t>
            </w:r>
            <w:r w:rsidRPr="00F000BE">
              <w:rPr>
                <w:rFonts w:hint="eastAsia"/>
                <w:sz w:val="21"/>
              </w:rPr>
              <w:t>add</w:t>
            </w:r>
            <w:r w:rsidRPr="00F000BE">
              <w:rPr>
                <w:sz w:val="21"/>
              </w:rPr>
              <w:t>OneStock</w:t>
            </w:r>
          </w:p>
        </w:tc>
        <w:tc>
          <w:tcPr>
            <w:tcW w:w="4148" w:type="dxa"/>
          </w:tcPr>
          <w:p w:rsidR="00472310" w:rsidRPr="00F000BE" w:rsidRDefault="00472310" w:rsidP="00033AA7">
            <w:pPr>
              <w:rPr>
                <w:sz w:val="21"/>
              </w:rPr>
            </w:pPr>
            <w:r w:rsidRPr="00F000BE">
              <w:rPr>
                <w:sz w:val="21"/>
              </w:rPr>
              <w:t>增加一条股票更新饼图</w:t>
            </w:r>
          </w:p>
        </w:tc>
      </w:tr>
      <w:tr w:rsidR="00472310" w:rsidTr="00033AA7">
        <w:trPr>
          <w:trHeight w:val="339"/>
        </w:trPr>
        <w:tc>
          <w:tcPr>
            <w:tcW w:w="4148" w:type="dxa"/>
          </w:tcPr>
          <w:p w:rsidR="00472310" w:rsidRPr="00F000BE" w:rsidRDefault="00472310" w:rsidP="00033AA7">
            <w:pPr>
              <w:rPr>
                <w:sz w:val="21"/>
              </w:rPr>
            </w:pPr>
            <w:r w:rsidRPr="00F000BE">
              <w:rPr>
                <w:rFonts w:hint="eastAsia"/>
                <w:sz w:val="21"/>
              </w:rPr>
              <w:t>PieChart</w:t>
            </w:r>
            <w:r w:rsidRPr="00F000BE">
              <w:rPr>
                <w:sz w:val="21"/>
              </w:rPr>
              <w:t>.</w:t>
            </w:r>
            <w:r w:rsidRPr="00F000BE">
              <w:rPr>
                <w:rFonts w:hint="eastAsia"/>
                <w:sz w:val="21"/>
              </w:rPr>
              <w:t>remove</w:t>
            </w:r>
            <w:r w:rsidRPr="00F000BE">
              <w:rPr>
                <w:sz w:val="21"/>
              </w:rPr>
              <w:t>OneStock</w:t>
            </w:r>
          </w:p>
        </w:tc>
        <w:tc>
          <w:tcPr>
            <w:tcW w:w="4148" w:type="dxa"/>
          </w:tcPr>
          <w:p w:rsidR="00472310" w:rsidRPr="00F000BE" w:rsidRDefault="00472310" w:rsidP="00033AA7">
            <w:pPr>
              <w:rPr>
                <w:sz w:val="21"/>
              </w:rPr>
            </w:pPr>
            <w:r w:rsidRPr="00F000BE">
              <w:rPr>
                <w:sz w:val="21"/>
              </w:rPr>
              <w:t>删除一条股票更新饼图</w:t>
            </w:r>
          </w:p>
        </w:tc>
      </w:tr>
    </w:tbl>
    <w:p w:rsidR="00472310" w:rsidRDefault="00472310"/>
    <w:p w:rsidR="00F000BE" w:rsidRDefault="00F000BE"/>
    <w:p w:rsidR="00F000BE" w:rsidRPr="00752035" w:rsidRDefault="00F000BE" w:rsidP="00F000BE">
      <w:pPr>
        <w:rPr>
          <w:b/>
          <w:sz w:val="28"/>
        </w:rPr>
      </w:pPr>
      <w:r w:rsidRPr="00752035">
        <w:rPr>
          <w:rFonts w:hint="eastAsia"/>
          <w:b/>
          <w:sz w:val="28"/>
        </w:rPr>
        <w:lastRenderedPageBreak/>
        <w:t>FR</w:t>
      </w:r>
      <w:r>
        <w:rPr>
          <w:rFonts w:hint="eastAsia"/>
          <w:b/>
          <w:sz w:val="28"/>
        </w:rPr>
        <w:t>8查看行业影响占比</w:t>
      </w:r>
    </w:p>
    <w:p w:rsidR="00F000BE" w:rsidRPr="00752035" w:rsidRDefault="00F000BE" w:rsidP="00F000BE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F000BE" w:rsidRDefault="00F000BE" w:rsidP="00F000BE">
      <w:pPr>
        <w:pStyle w:val="a3"/>
        <w:ind w:left="360" w:firstLineChars="0" w:firstLine="0"/>
      </w:pPr>
      <w:r>
        <w:rPr>
          <w:rFonts w:hint="eastAsia"/>
        </w:rPr>
        <w:t>在用户在自选股界面点击统计分析，能够查看在权重相等的情况下，持股人自选股中各行业对持股人的收益的影响占比。</w:t>
      </w:r>
    </w:p>
    <w:p w:rsidR="00F000BE" w:rsidRDefault="00F000BE" w:rsidP="00F000BE">
      <w:pPr>
        <w:pStyle w:val="a3"/>
        <w:ind w:left="360" w:firstLineChars="0" w:firstLine="0"/>
      </w:pPr>
      <w:r>
        <w:rPr>
          <w:rFonts w:hint="eastAsia"/>
          <w:b/>
        </w:rPr>
        <w:t>优先级：低</w:t>
      </w:r>
    </w:p>
    <w:p w:rsidR="00F000BE" w:rsidRPr="00752035" w:rsidRDefault="00F000BE" w:rsidP="00F000BE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F000BE" w:rsidRPr="009A481D" w:rsidRDefault="00F000BE" w:rsidP="00F000BE">
      <w:pPr>
        <w:pStyle w:val="a3"/>
        <w:ind w:left="360" w:firstLineChars="0" w:firstLine="0"/>
      </w:pPr>
      <w:r>
        <w:rPr>
          <w:rFonts w:hint="eastAsia"/>
          <w:b/>
        </w:rPr>
        <w:t>1刺激</w:t>
      </w:r>
      <w:r>
        <w:rPr>
          <w:rFonts w:hint="eastAsia"/>
        </w:rPr>
        <w:t>：</w:t>
      </w:r>
    </w:p>
    <w:p w:rsidR="00F000BE" w:rsidRDefault="00F000BE" w:rsidP="00F000BE">
      <w:pPr>
        <w:pStyle w:val="a3"/>
        <w:ind w:left="360" w:firstLineChars="0" w:firstLine="0"/>
      </w:pPr>
      <w:r>
        <w:rPr>
          <w:rFonts w:hint="eastAsia"/>
        </w:rPr>
        <w:t>用户点击统计分析</w:t>
      </w:r>
    </w:p>
    <w:p w:rsidR="00F000BE" w:rsidRPr="009A481D" w:rsidRDefault="00F000BE" w:rsidP="00F000BE">
      <w:pPr>
        <w:pStyle w:val="a3"/>
        <w:ind w:left="360" w:firstLineChars="0" w:firstLine="0"/>
      </w:pPr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F000BE" w:rsidRPr="00134330" w:rsidRDefault="00F000BE" w:rsidP="00F000BE">
      <w:pPr>
        <w:pStyle w:val="a3"/>
        <w:ind w:left="360" w:firstLineChars="0" w:firstLine="0"/>
      </w:pPr>
      <w:r>
        <w:rPr>
          <w:rFonts w:hint="eastAsia"/>
        </w:rPr>
        <w:t>系统跳转至统计分析界面来</w:t>
      </w:r>
    </w:p>
    <w:p w:rsidR="00F000BE" w:rsidRDefault="00F000BE" w:rsidP="00F000BE">
      <w:pPr>
        <w:pStyle w:val="a3"/>
        <w:ind w:left="360" w:firstLineChars="0" w:firstLine="0"/>
      </w:pPr>
      <w:r>
        <w:rPr>
          <w:rFonts w:hint="eastAsia"/>
          <w:b/>
        </w:rPr>
        <w:t>2</w:t>
      </w:r>
      <w:r w:rsidRPr="00C05E58">
        <w:rPr>
          <w:rFonts w:hint="eastAsia"/>
          <w:b/>
        </w:rPr>
        <w:t>刺激</w:t>
      </w:r>
      <w:r>
        <w:rPr>
          <w:rFonts w:hint="eastAsia"/>
        </w:rPr>
        <w:t>：</w:t>
      </w:r>
    </w:p>
    <w:p w:rsidR="00F000BE" w:rsidRDefault="00F000BE" w:rsidP="00F000BE">
      <w:pPr>
        <w:pStyle w:val="a3"/>
        <w:ind w:left="360" w:firstLineChars="0" w:firstLine="0"/>
      </w:pPr>
      <w:r>
        <w:rPr>
          <w:rFonts w:hint="eastAsia"/>
        </w:rPr>
        <w:t>用户点击各行业占比</w:t>
      </w:r>
    </w:p>
    <w:p w:rsidR="00F000BE" w:rsidRDefault="00F000BE" w:rsidP="00F000BE">
      <w:pPr>
        <w:pStyle w:val="a3"/>
        <w:ind w:left="360" w:firstLineChars="0" w:firstLine="0"/>
      </w:pPr>
      <w:r w:rsidRPr="00C05E5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F000BE" w:rsidRDefault="00F000BE" w:rsidP="00F000BE">
      <w:pPr>
        <w:pStyle w:val="a3"/>
        <w:ind w:left="360" w:firstLineChars="0" w:firstLine="0"/>
      </w:pPr>
      <w:r>
        <w:rPr>
          <w:rFonts w:hint="eastAsia"/>
        </w:rPr>
        <w:t>系统显示各行业股票对持股人收益的影响占比，并用饼图的形式表示</w:t>
      </w:r>
    </w:p>
    <w:p w:rsidR="00F000BE" w:rsidRDefault="00F000BE" w:rsidP="00F000BE">
      <w:pPr>
        <w:pStyle w:val="a3"/>
        <w:ind w:left="360" w:firstLineChars="0" w:firstLine="0"/>
      </w:pPr>
      <w:r>
        <w:rPr>
          <w:rFonts w:hint="eastAsia"/>
          <w:b/>
        </w:rPr>
        <w:t>3</w:t>
      </w:r>
      <w:r w:rsidRPr="00C05E58">
        <w:rPr>
          <w:rFonts w:hint="eastAsia"/>
          <w:b/>
        </w:rPr>
        <w:t>刺激</w:t>
      </w:r>
      <w:r>
        <w:rPr>
          <w:rFonts w:hint="eastAsia"/>
        </w:rPr>
        <w:t>：</w:t>
      </w:r>
    </w:p>
    <w:p w:rsidR="00F000BE" w:rsidRDefault="00F000BE" w:rsidP="00F000BE">
      <w:pPr>
        <w:pStyle w:val="a3"/>
        <w:ind w:left="360" w:firstLineChars="0" w:firstLine="0"/>
      </w:pPr>
      <w:r>
        <w:rPr>
          <w:rFonts w:hint="eastAsia"/>
        </w:rPr>
        <w:t>用户点击菜单栏中“自选股票”选项</w:t>
      </w:r>
    </w:p>
    <w:p w:rsidR="00F000BE" w:rsidRDefault="00F000BE" w:rsidP="00F000BE">
      <w:pPr>
        <w:pStyle w:val="a3"/>
        <w:ind w:left="360" w:firstLineChars="0" w:firstLine="0"/>
      </w:pPr>
      <w:r w:rsidRPr="00C05E5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F000BE" w:rsidRPr="00FF5C03" w:rsidRDefault="00F000BE" w:rsidP="00F000BE">
      <w:pPr>
        <w:pStyle w:val="a3"/>
        <w:ind w:left="360" w:firstLineChars="0" w:firstLine="0"/>
      </w:pPr>
      <w:r>
        <w:rPr>
          <w:rFonts w:hint="eastAsia"/>
        </w:rPr>
        <w:t>系统返回个股选择</w:t>
      </w:r>
    </w:p>
    <w:p w:rsidR="00F000BE" w:rsidRDefault="00F000BE" w:rsidP="00F000BE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92"/>
        <w:gridCol w:w="4744"/>
      </w:tblGrid>
      <w:tr w:rsidR="00F000BE" w:rsidTr="00033AA7">
        <w:tc>
          <w:tcPr>
            <w:tcW w:w="3192" w:type="dxa"/>
            <w:shd w:val="clear" w:color="auto" w:fill="F2F2F2" w:themeFill="background1" w:themeFillShade="F2"/>
          </w:tcPr>
          <w:p w:rsidR="00F000BE" w:rsidRPr="00F000BE" w:rsidRDefault="00F000BE" w:rsidP="00033AA7">
            <w:pPr>
              <w:pStyle w:val="a3"/>
              <w:ind w:firstLineChars="0" w:firstLine="0"/>
              <w:rPr>
                <w:sz w:val="21"/>
              </w:rPr>
            </w:pPr>
            <w:r w:rsidRPr="00F000BE">
              <w:rPr>
                <w:rFonts w:hint="eastAsia"/>
                <w:sz w:val="21"/>
              </w:rPr>
              <w:t>Stockey.</w:t>
            </w:r>
            <w:r w:rsidRPr="00F000BE">
              <w:rPr>
                <w:sz w:val="21"/>
              </w:rPr>
              <w:t>Display.BusinessPie</w:t>
            </w:r>
          </w:p>
        </w:tc>
        <w:tc>
          <w:tcPr>
            <w:tcW w:w="4744" w:type="dxa"/>
          </w:tcPr>
          <w:p w:rsidR="00F000BE" w:rsidRPr="00F000BE" w:rsidRDefault="00F000BE" w:rsidP="00033AA7">
            <w:pPr>
              <w:pStyle w:val="a3"/>
              <w:ind w:firstLineChars="0" w:firstLine="0"/>
              <w:rPr>
                <w:sz w:val="21"/>
              </w:rPr>
            </w:pPr>
            <w:r w:rsidRPr="00F000BE">
              <w:rPr>
                <w:rFonts w:hint="eastAsia"/>
                <w:sz w:val="21"/>
              </w:rPr>
              <w:t>系统显示行业收益占比</w:t>
            </w:r>
          </w:p>
        </w:tc>
      </w:tr>
      <w:tr w:rsidR="00F000BE" w:rsidTr="00033AA7">
        <w:tc>
          <w:tcPr>
            <w:tcW w:w="3192" w:type="dxa"/>
            <w:shd w:val="clear" w:color="auto" w:fill="F2F2F2" w:themeFill="background1" w:themeFillShade="F2"/>
          </w:tcPr>
          <w:p w:rsidR="00F000BE" w:rsidRPr="00F000BE" w:rsidRDefault="00F000BE" w:rsidP="00033AA7">
            <w:pPr>
              <w:pStyle w:val="a3"/>
              <w:ind w:firstLineChars="0" w:firstLine="0"/>
              <w:rPr>
                <w:sz w:val="21"/>
              </w:rPr>
            </w:pPr>
            <w:r w:rsidRPr="00F000BE">
              <w:rPr>
                <w:rFonts w:hint="eastAsia"/>
                <w:sz w:val="21"/>
              </w:rPr>
              <w:t>Stockey.Display.Return</w:t>
            </w:r>
          </w:p>
        </w:tc>
        <w:tc>
          <w:tcPr>
            <w:tcW w:w="4744" w:type="dxa"/>
          </w:tcPr>
          <w:p w:rsidR="00F000BE" w:rsidRPr="00F000BE" w:rsidRDefault="00F000BE" w:rsidP="00033AA7">
            <w:pPr>
              <w:pStyle w:val="a3"/>
              <w:ind w:firstLineChars="0" w:firstLine="0"/>
              <w:rPr>
                <w:sz w:val="21"/>
              </w:rPr>
            </w:pPr>
            <w:r w:rsidRPr="00F000BE">
              <w:rPr>
                <w:rFonts w:hint="eastAsia"/>
                <w:sz w:val="21"/>
              </w:rPr>
              <w:t>系统返回自选股界面</w:t>
            </w:r>
          </w:p>
        </w:tc>
      </w:tr>
    </w:tbl>
    <w:p w:rsidR="00F000BE" w:rsidRPr="00962071" w:rsidRDefault="00F000BE" w:rsidP="00F000BE">
      <w:pPr>
        <w:pStyle w:val="a3"/>
        <w:ind w:left="360" w:firstLineChars="0" w:firstLine="0"/>
        <w:rPr>
          <w:b/>
          <w:sz w:val="24"/>
        </w:rPr>
      </w:pPr>
    </w:p>
    <w:p w:rsidR="00F000BE" w:rsidRPr="00472310" w:rsidRDefault="00F000BE"/>
    <w:sectPr w:rsidR="00F000BE" w:rsidRPr="00472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3AD2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549DC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8879DF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146E1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E04A18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4A475C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07"/>
    <w:rsid w:val="00214107"/>
    <w:rsid w:val="00235A42"/>
    <w:rsid w:val="00384867"/>
    <w:rsid w:val="00427CB5"/>
    <w:rsid w:val="00472310"/>
    <w:rsid w:val="007A6860"/>
    <w:rsid w:val="00A13F38"/>
    <w:rsid w:val="00D2787A"/>
    <w:rsid w:val="00F000BE"/>
    <w:rsid w:val="00F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03C4"/>
  <w15:chartTrackingRefBased/>
  <w15:docId w15:val="{DFE98B39-9518-4C57-971F-1ADFA508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A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A42"/>
    <w:pPr>
      <w:ind w:firstLineChars="200" w:firstLine="420"/>
    </w:pPr>
  </w:style>
  <w:style w:type="table" w:styleId="a4">
    <w:name w:val="Table Grid"/>
    <w:basedOn w:val="a1"/>
    <w:uiPriority w:val="39"/>
    <w:rsid w:val="00235A4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10</cp:revision>
  <dcterms:created xsi:type="dcterms:W3CDTF">2016-04-16T15:00:00Z</dcterms:created>
  <dcterms:modified xsi:type="dcterms:W3CDTF">2016-04-16T15:14:00Z</dcterms:modified>
</cp:coreProperties>
</file>