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8DA" w:rsidRDefault="00E74E8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-626110</wp:posOffset>
                </wp:positionV>
                <wp:extent cx="7002145" cy="10177780"/>
                <wp:effectExtent l="4445" t="4445" r="22860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2145" cy="1017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778DA" w:rsidRDefault="00F778DA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0.05pt;margin-top:-49.3pt;width:551.35pt;height:801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">
                <v:textbox>
                  <w:txbxContent>
                    <w:p w:rsidR="00F778DA" w:rsidRDefault="00F778D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6972935</wp:posOffset>
                </wp:positionV>
                <wp:extent cx="5332730" cy="584835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2730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F778DA" w:rsidRDefault="00E74E89">
                            <w:pPr>
                              <w:spacing w:line="500" w:lineRule="exact"/>
                              <w:jc w:val="center"/>
                              <w:rPr>
                                <w:rFonts w:ascii="华文中宋" w:eastAsia="华文中宋" w:hAnsi="华文中宋" w:cs="华文中宋"/>
                                <w:color w:val="5C7290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b/>
                                <w:bCs/>
                                <w:color w:val="5C7290"/>
                                <w:sz w:val="48"/>
                                <w:szCs w:val="56"/>
                              </w:rPr>
                              <w:t>成员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color w:val="5C7290"/>
                                <w:sz w:val="48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color w:val="5C7290"/>
                                <w:sz w:val="40"/>
                                <w:szCs w:val="48"/>
                              </w:rPr>
                              <w:t>倪安松 徐朱峰 余旻晨 吴嘉荣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" o:spid="_x0000_s1027" type="#_x0000_t202" style="position:absolute;left:0;text-align:left;margin-left:3.3pt;margin-top:549.05pt;width:419.9pt;height:46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" filled="f" stroked="f">
                <v:textbox>
                  <w:txbxContent>
                    <w:p w:rsidR="00F778DA" w:rsidRDefault="00E74E89">
                      <w:pPr>
                        <w:spacing w:line="500" w:lineRule="exact"/>
                        <w:jc w:val="center"/>
                        <w:rPr>
                          <w:rFonts w:ascii="华文中宋" w:eastAsia="华文中宋" w:hAnsi="华文中宋" w:cs="华文中宋"/>
                          <w:color w:val="5C7290"/>
                          <w:sz w:val="40"/>
                          <w:szCs w:val="48"/>
                        </w:rPr>
                      </w:pPr>
                      <w:r>
                        <w:rPr>
                          <w:rFonts w:ascii="华文中宋" w:eastAsia="华文中宋" w:hAnsi="华文中宋" w:cs="华文中宋" w:hint="eastAsia"/>
                          <w:b/>
                          <w:bCs/>
                          <w:color w:val="5C7290"/>
                          <w:sz w:val="48"/>
                          <w:szCs w:val="56"/>
                        </w:rPr>
                        <w:t>成员</w:t>
                      </w:r>
                      <w:r>
                        <w:rPr>
                          <w:rFonts w:ascii="华文中宋" w:eastAsia="华文中宋" w:hAnsi="华文中宋" w:cs="华文中宋" w:hint="eastAsia"/>
                          <w:color w:val="5C7290"/>
                          <w:sz w:val="48"/>
                          <w:szCs w:val="56"/>
                        </w:rPr>
                        <w:t xml:space="preserve"> </w:t>
                      </w:r>
                      <w:r>
                        <w:rPr>
                          <w:rFonts w:ascii="华文中宋" w:eastAsia="华文中宋" w:hAnsi="华文中宋" w:cs="华文中宋" w:hint="eastAsia"/>
                          <w:color w:val="5C7290"/>
                          <w:sz w:val="40"/>
                          <w:szCs w:val="48"/>
                        </w:rPr>
                        <w:t>倪安松 徐朱峰 余旻晨 吴嘉荣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1116965</wp:posOffset>
            </wp:positionH>
            <wp:positionV relativeFrom="paragraph">
              <wp:posOffset>1075055</wp:posOffset>
            </wp:positionV>
            <wp:extent cx="2778125" cy="3281045"/>
            <wp:effectExtent l="0" t="0" r="3175" b="14605"/>
            <wp:wrapSquare wrapText="bothSides"/>
            <wp:docPr id="3" name="图片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-1112520</wp:posOffset>
                </wp:positionH>
                <wp:positionV relativeFrom="paragraph">
                  <wp:posOffset>5390515</wp:posOffset>
                </wp:positionV>
                <wp:extent cx="7520305" cy="1115695"/>
                <wp:effectExtent l="0" t="0" r="4445" b="825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0305" cy="1115695"/>
                        </a:xfrm>
                        <a:prstGeom prst="rect">
                          <a:avLst/>
                        </a:prstGeom>
                        <a:solidFill>
                          <a:srgbClr val="5C7290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F778DA" w:rsidRDefault="00E74E89">
                            <w:pPr>
                              <w:spacing w:line="700" w:lineRule="exact"/>
                              <w:jc w:val="center"/>
                              <w:rPr>
                                <w:rFonts w:ascii="华文中宋" w:eastAsia="华文中宋" w:hAnsi="华文中宋" w:cs="华文中宋"/>
                                <w:color w:val="FFFFFF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color w:val="FFFFFF"/>
                                <w:sz w:val="44"/>
                                <w:szCs w:val="52"/>
                              </w:rPr>
                              <w:t>XEON</w:t>
                            </w:r>
                          </w:p>
                          <w:p w:rsidR="00F778DA" w:rsidRDefault="00E74E89">
                            <w:pPr>
                              <w:spacing w:line="700" w:lineRule="exact"/>
                              <w:jc w:val="center"/>
                              <w:rPr>
                                <w:color w:val="FFFFFF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color w:val="FFFFFF"/>
                                <w:sz w:val="72"/>
                                <w:szCs w:val="144"/>
                              </w:rPr>
                              <w:t>项目启动文档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8" type="#_x0000_t202" style="position:absolute;left:0;text-align:left;margin-left:-87.6pt;margin-top:424.45pt;width:592.15pt;height:8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" fillcolor="#5c7290" stroked="f">
                <v:textbox>
                  <w:txbxContent>
                    <w:p w:rsidR="00F778DA" w:rsidRDefault="00E74E89">
                      <w:pPr>
                        <w:spacing w:line="700" w:lineRule="exact"/>
                        <w:jc w:val="center"/>
                        <w:rPr>
                          <w:rFonts w:ascii="华文中宋" w:eastAsia="华文中宋" w:hAnsi="华文中宋" w:cs="华文中宋"/>
                          <w:color w:val="FFFFFF"/>
                          <w:sz w:val="44"/>
                          <w:szCs w:val="52"/>
                        </w:rPr>
                      </w:pPr>
                      <w:r>
                        <w:rPr>
                          <w:rFonts w:ascii="华文中宋" w:eastAsia="华文中宋" w:hAnsi="华文中宋" w:cs="华文中宋" w:hint="eastAsia"/>
                          <w:color w:val="FFFFFF"/>
                          <w:sz w:val="44"/>
                          <w:szCs w:val="52"/>
                        </w:rPr>
                        <w:t>XEON</w:t>
                      </w:r>
                    </w:p>
                    <w:p w:rsidR="00F778DA" w:rsidRDefault="00E74E89">
                      <w:pPr>
                        <w:spacing w:line="700" w:lineRule="exact"/>
                        <w:jc w:val="center"/>
                        <w:rPr>
                          <w:color w:val="FFFFFF"/>
                          <w:sz w:val="32"/>
                          <w:szCs w:val="40"/>
                        </w:rPr>
                      </w:pPr>
                      <w:r>
                        <w:rPr>
                          <w:rFonts w:ascii="华文中宋" w:eastAsia="华文中宋" w:hAnsi="华文中宋" w:cs="华文中宋" w:hint="eastAsia"/>
                          <w:color w:val="FFFFFF"/>
                          <w:sz w:val="72"/>
                          <w:szCs w:val="144"/>
                        </w:rPr>
                        <w:t>项目启动文档</w:t>
                      </w:r>
                    </w:p>
                  </w:txbxContent>
                </v:textbox>
              </v:shape>
            </w:pict>
          </mc:Fallback>
        </mc:AlternateContent>
      </w:r>
    </w:p>
    <w:p w:rsidR="00F778DA" w:rsidRDefault="00E74E89">
      <w:r>
        <w:br w:type="page"/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78DA">
        <w:tc>
          <w:tcPr>
            <w:tcW w:w="2765" w:type="dxa"/>
            <w:shd w:val="clear" w:color="auto" w:fill="E7E6E6" w:themeFill="background2"/>
          </w:tcPr>
          <w:p w:rsidR="00F778DA" w:rsidRDefault="00E74E89">
            <w:pPr>
              <w:widowControl/>
              <w:spacing w:line="5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修改人</w:t>
            </w:r>
          </w:p>
        </w:tc>
        <w:tc>
          <w:tcPr>
            <w:tcW w:w="2765" w:type="dxa"/>
            <w:shd w:val="clear" w:color="auto" w:fill="E7E6E6" w:themeFill="background2"/>
          </w:tcPr>
          <w:p w:rsidR="00F778DA" w:rsidRDefault="00E74E89">
            <w:pPr>
              <w:widowControl/>
              <w:spacing w:line="5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修改时间</w:t>
            </w:r>
          </w:p>
        </w:tc>
        <w:tc>
          <w:tcPr>
            <w:tcW w:w="2766" w:type="dxa"/>
            <w:shd w:val="clear" w:color="auto" w:fill="E7E6E6" w:themeFill="background2"/>
          </w:tcPr>
          <w:p w:rsidR="00F778DA" w:rsidRDefault="00E74E89">
            <w:pPr>
              <w:widowControl/>
              <w:spacing w:line="5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修改内容</w:t>
            </w:r>
          </w:p>
        </w:tc>
      </w:tr>
      <w:tr w:rsidR="00F778DA">
        <w:trPr>
          <w:trHeight w:val="599"/>
        </w:trPr>
        <w:tc>
          <w:tcPr>
            <w:tcW w:w="2765" w:type="dxa"/>
          </w:tcPr>
          <w:p w:rsidR="00F778DA" w:rsidRDefault="003442D4">
            <w:pPr>
              <w:widowControl/>
              <w:spacing w:line="5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徐朱峰</w:t>
            </w:r>
          </w:p>
        </w:tc>
        <w:tc>
          <w:tcPr>
            <w:tcW w:w="2765" w:type="dxa"/>
          </w:tcPr>
          <w:p w:rsidR="00F778DA" w:rsidRDefault="003442D4">
            <w:pPr>
              <w:widowControl/>
              <w:spacing w:line="5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2016-3-30</w:t>
            </w:r>
          </w:p>
        </w:tc>
        <w:tc>
          <w:tcPr>
            <w:tcW w:w="2766" w:type="dxa"/>
          </w:tcPr>
          <w:p w:rsidR="00F778DA" w:rsidRDefault="00E74E89">
            <w:pPr>
              <w:widowControl/>
              <w:spacing w:line="5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体系结构文档初版</w:t>
            </w:r>
          </w:p>
        </w:tc>
      </w:tr>
      <w:tr w:rsidR="0085099C">
        <w:trPr>
          <w:trHeight w:val="599"/>
        </w:trPr>
        <w:tc>
          <w:tcPr>
            <w:tcW w:w="2765" w:type="dxa"/>
          </w:tcPr>
          <w:p w:rsidR="0085099C" w:rsidRDefault="0085099C">
            <w:pPr>
              <w:widowControl/>
              <w:spacing w:line="5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徐朱峰</w:t>
            </w:r>
          </w:p>
        </w:tc>
        <w:tc>
          <w:tcPr>
            <w:tcW w:w="2765" w:type="dxa"/>
          </w:tcPr>
          <w:p w:rsidR="0085099C" w:rsidRDefault="0085099C">
            <w:pPr>
              <w:widowControl/>
              <w:spacing w:line="5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2016-</w:t>
            </w:r>
            <w:r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6</w:t>
            </w:r>
          </w:p>
        </w:tc>
        <w:tc>
          <w:tcPr>
            <w:tcW w:w="2766" w:type="dxa"/>
          </w:tcPr>
          <w:p w:rsidR="0085099C" w:rsidRDefault="0085099C">
            <w:pPr>
              <w:widowControl/>
              <w:spacing w:line="500" w:lineRule="exac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添加逻辑层模块接口规范</w:t>
            </w:r>
          </w:p>
        </w:tc>
      </w:tr>
      <w:tr w:rsidR="00F61DA3">
        <w:trPr>
          <w:trHeight w:val="599"/>
        </w:trPr>
        <w:tc>
          <w:tcPr>
            <w:tcW w:w="2765" w:type="dxa"/>
          </w:tcPr>
          <w:p w:rsidR="00F61DA3" w:rsidRDefault="00F61DA3">
            <w:pPr>
              <w:widowControl/>
              <w:spacing w:line="500" w:lineRule="exac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倪安松</w:t>
            </w:r>
          </w:p>
        </w:tc>
        <w:tc>
          <w:tcPr>
            <w:tcW w:w="2765" w:type="dxa"/>
          </w:tcPr>
          <w:p w:rsidR="00F61DA3" w:rsidRDefault="00F61DA3">
            <w:pPr>
              <w:widowControl/>
              <w:spacing w:line="500" w:lineRule="exac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2016-3-20</w:t>
            </w:r>
          </w:p>
        </w:tc>
        <w:tc>
          <w:tcPr>
            <w:tcW w:w="2766" w:type="dxa"/>
          </w:tcPr>
          <w:p w:rsidR="00F61DA3" w:rsidRDefault="00F61DA3">
            <w:pPr>
              <w:widowControl/>
              <w:spacing w:line="500" w:lineRule="exac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根据迭代二要求适当修改</w:t>
            </w:r>
          </w:p>
        </w:tc>
      </w:tr>
      <w:tr w:rsidR="00F61DA3">
        <w:trPr>
          <w:trHeight w:val="599"/>
        </w:trPr>
        <w:tc>
          <w:tcPr>
            <w:tcW w:w="2765" w:type="dxa"/>
          </w:tcPr>
          <w:p w:rsidR="00F61DA3" w:rsidRDefault="00F61DA3">
            <w:pPr>
              <w:widowControl/>
              <w:spacing w:line="500" w:lineRule="exac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倪安松</w:t>
            </w:r>
          </w:p>
        </w:tc>
        <w:tc>
          <w:tcPr>
            <w:tcW w:w="2765" w:type="dxa"/>
          </w:tcPr>
          <w:p w:rsidR="00F61DA3" w:rsidRDefault="00F61DA3">
            <w:pPr>
              <w:widowControl/>
              <w:spacing w:line="500" w:lineRule="exac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2016-3-</w:t>
            </w:r>
            <w:r w:rsidR="00F15286">
              <w:rPr>
                <w:rFonts w:ascii="微软雅黑" w:eastAsia="微软雅黑" w:hAnsi="微软雅黑" w:cs="微软雅黑" w:hint="eastAsia"/>
              </w:rPr>
              <w:t>21</w:t>
            </w:r>
          </w:p>
        </w:tc>
        <w:tc>
          <w:tcPr>
            <w:tcW w:w="2766" w:type="dxa"/>
          </w:tcPr>
          <w:p w:rsidR="00F61DA3" w:rsidRDefault="00F61DA3">
            <w:pPr>
              <w:widowControl/>
              <w:spacing w:line="500" w:lineRule="exac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增加数据层接口规范</w:t>
            </w:r>
          </w:p>
        </w:tc>
      </w:tr>
      <w:tr w:rsidR="00F61DA3">
        <w:trPr>
          <w:trHeight w:val="599"/>
        </w:trPr>
        <w:tc>
          <w:tcPr>
            <w:tcW w:w="2765" w:type="dxa"/>
          </w:tcPr>
          <w:p w:rsidR="00F61DA3" w:rsidRDefault="00F15286">
            <w:pPr>
              <w:widowControl/>
              <w:spacing w:line="500" w:lineRule="exac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倪安松</w:t>
            </w:r>
          </w:p>
        </w:tc>
        <w:tc>
          <w:tcPr>
            <w:tcW w:w="2765" w:type="dxa"/>
          </w:tcPr>
          <w:p w:rsidR="00F61DA3" w:rsidRDefault="00F15286">
            <w:pPr>
              <w:widowControl/>
              <w:spacing w:line="500" w:lineRule="exac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2016-3-30</w:t>
            </w:r>
          </w:p>
        </w:tc>
        <w:tc>
          <w:tcPr>
            <w:tcW w:w="2766" w:type="dxa"/>
          </w:tcPr>
          <w:p w:rsidR="00F61DA3" w:rsidRDefault="00170F98">
            <w:pPr>
              <w:widowControl/>
              <w:spacing w:line="500" w:lineRule="exact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修改体系结构包图</w:t>
            </w:r>
            <w:bookmarkStart w:id="0" w:name="_GoBack"/>
            <w:bookmarkEnd w:id="0"/>
          </w:p>
        </w:tc>
      </w:tr>
    </w:tbl>
    <w:p w:rsidR="00F778DA" w:rsidRDefault="00E74E89">
      <w:r>
        <w:br w:type="page"/>
      </w:r>
    </w:p>
    <w:p w:rsidR="00F778DA" w:rsidRDefault="00E74E89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lastRenderedPageBreak/>
        <w:t>组合视角</w:t>
      </w:r>
    </w:p>
    <w:p w:rsidR="00F778DA" w:rsidRPr="007B1CC2" w:rsidRDefault="00E74E89" w:rsidP="007B1CC2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b/>
          <w:bCs/>
          <w:sz w:val="22"/>
          <w:szCs w:val="22"/>
        </w:rPr>
      </w:pPr>
      <w:r w:rsidRPr="007B1CC2">
        <w:rPr>
          <w:rFonts w:ascii="微软雅黑" w:eastAsia="微软雅黑" w:hAnsi="微软雅黑" w:cs="微软雅黑" w:hint="eastAsia"/>
          <w:b/>
          <w:bCs/>
          <w:sz w:val="22"/>
          <w:szCs w:val="22"/>
        </w:rPr>
        <w:t>开发包图</w:t>
      </w:r>
    </w:p>
    <w:p w:rsidR="007B1CC2" w:rsidRPr="007B1CC2" w:rsidRDefault="00FE7175" w:rsidP="007B1CC2">
      <w:pPr>
        <w:pStyle w:val="a6"/>
        <w:ind w:left="360" w:firstLineChars="0" w:firstLine="0"/>
        <w:rPr>
          <w:rFonts w:ascii="微软雅黑" w:eastAsia="微软雅黑" w:hAnsi="微软雅黑" w:cs="微软雅黑"/>
          <w:b/>
          <w:bCs/>
          <w:sz w:val="22"/>
          <w:szCs w:val="22"/>
        </w:rPr>
      </w:pPr>
      <w:r>
        <w:rPr>
          <w:rFonts w:ascii="微软雅黑" w:eastAsia="微软雅黑" w:hAnsi="微软雅黑" w:cs="微软雅黑"/>
          <w:b/>
          <w:bCs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04pt;height:617.05pt">
            <v:imagedata r:id="rId9" o:title="StockEy迭代一开发包图"/>
          </v:shape>
        </w:pict>
      </w:r>
    </w:p>
    <w:p w:rsidR="00F778DA" w:rsidRDefault="00E74E89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lastRenderedPageBreak/>
        <w:t>接口视角</w:t>
      </w:r>
    </w:p>
    <w:p w:rsidR="00F778DA" w:rsidRDefault="00E74E89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模块职责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86"/>
        <w:gridCol w:w="5736"/>
      </w:tblGrid>
      <w:tr w:rsidR="006C1211" w:rsidRPr="00CE21C7" w:rsidTr="00C33358">
        <w:tc>
          <w:tcPr>
            <w:tcW w:w="2786" w:type="dxa"/>
            <w:shd w:val="clear" w:color="auto" w:fill="E7E6E6" w:themeFill="background2"/>
          </w:tcPr>
          <w:p w:rsidR="006C1211" w:rsidRPr="00CE21C7" w:rsidRDefault="006C1211" w:rsidP="00886F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模块名称</w:t>
            </w:r>
          </w:p>
        </w:tc>
        <w:tc>
          <w:tcPr>
            <w:tcW w:w="5736" w:type="dxa"/>
            <w:shd w:val="clear" w:color="auto" w:fill="E7E6E6" w:themeFill="background2"/>
          </w:tcPr>
          <w:p w:rsidR="006C1211" w:rsidRPr="00CE21C7" w:rsidRDefault="006C1211" w:rsidP="00886F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模块职责</w:t>
            </w:r>
          </w:p>
        </w:tc>
      </w:tr>
      <w:tr w:rsidR="006C1211" w:rsidRPr="007B0150" w:rsidTr="00C33358">
        <w:tc>
          <w:tcPr>
            <w:tcW w:w="2786" w:type="dxa"/>
          </w:tcPr>
          <w:p w:rsidR="006C1211" w:rsidRDefault="006C1211" w:rsidP="00886F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i.</w:t>
            </w:r>
            <w:r>
              <w:rPr>
                <w:rFonts w:ascii="微软雅黑" w:eastAsia="微软雅黑" w:hAnsi="微软雅黑"/>
              </w:rPr>
              <w:t>stockui</w:t>
            </w:r>
          </w:p>
        </w:tc>
        <w:tc>
          <w:tcPr>
            <w:tcW w:w="5736" w:type="dxa"/>
          </w:tcPr>
          <w:p w:rsidR="006C1211" w:rsidRPr="007B0150" w:rsidRDefault="006C1211" w:rsidP="00886FFB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展示主要界面，图表和数据</w:t>
            </w:r>
          </w:p>
        </w:tc>
      </w:tr>
      <w:tr w:rsidR="006C1211" w:rsidRPr="007B0150" w:rsidTr="00C33358">
        <w:tc>
          <w:tcPr>
            <w:tcW w:w="2786" w:type="dxa"/>
          </w:tcPr>
          <w:p w:rsidR="006C1211" w:rsidRPr="00E76A91" w:rsidRDefault="006C1211" w:rsidP="00886FFB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U</w:t>
            </w:r>
            <w:r>
              <w:rPr>
                <w:rFonts w:ascii="微软雅黑" w:eastAsia="微软雅黑" w:hAnsi="微软雅黑" w:hint="eastAsia"/>
                <w:sz w:val="20"/>
              </w:rPr>
              <w:t>i.</w:t>
            </w:r>
            <w:r>
              <w:rPr>
                <w:rFonts w:ascii="微软雅黑" w:eastAsia="微软雅黑" w:hAnsi="微软雅黑"/>
                <w:sz w:val="20"/>
              </w:rPr>
              <w:t>utility</w:t>
            </w:r>
          </w:p>
        </w:tc>
        <w:tc>
          <w:tcPr>
            <w:tcW w:w="5736" w:type="dxa"/>
          </w:tcPr>
          <w:p w:rsidR="006C1211" w:rsidRPr="007B0150" w:rsidRDefault="006C1211" w:rsidP="00886FFB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辅助界面</w:t>
            </w:r>
            <w:r w:rsidR="00C33358">
              <w:rPr>
                <w:rFonts w:ascii="微软雅黑" w:eastAsia="微软雅黑" w:hAnsi="微软雅黑" w:hint="eastAsia"/>
                <w:sz w:val="20"/>
              </w:rPr>
              <w:t>显示设置、参数计算的工具模块</w:t>
            </w:r>
          </w:p>
        </w:tc>
      </w:tr>
      <w:tr w:rsidR="006C1211" w:rsidRPr="007B0150" w:rsidTr="00C33358">
        <w:tc>
          <w:tcPr>
            <w:tcW w:w="2786" w:type="dxa"/>
          </w:tcPr>
          <w:p w:rsidR="006C1211" w:rsidRDefault="006C1211" w:rsidP="006C12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 w:val="20"/>
              </w:rPr>
              <w:t>Bussinesslogic.activation</w:t>
            </w:r>
          </w:p>
        </w:tc>
        <w:tc>
          <w:tcPr>
            <w:tcW w:w="5736" w:type="dxa"/>
          </w:tcPr>
          <w:p w:rsidR="006C1211" w:rsidRPr="007B0150" w:rsidRDefault="00C33358" w:rsidP="006C1211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启动模块</w:t>
            </w:r>
          </w:p>
        </w:tc>
      </w:tr>
      <w:tr w:rsidR="006C1211" w:rsidRPr="007B0150" w:rsidTr="00C33358">
        <w:tc>
          <w:tcPr>
            <w:tcW w:w="2786" w:type="dxa"/>
          </w:tcPr>
          <w:p w:rsidR="006C1211" w:rsidRPr="00E76A91" w:rsidRDefault="006C1211" w:rsidP="006C1211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Businesslogic.network</w:t>
            </w:r>
          </w:p>
        </w:tc>
        <w:tc>
          <w:tcPr>
            <w:tcW w:w="5736" w:type="dxa"/>
          </w:tcPr>
          <w:p w:rsidR="006C1211" w:rsidRPr="007B0150" w:rsidRDefault="00C33358" w:rsidP="006C1211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网络模块</w:t>
            </w:r>
          </w:p>
        </w:tc>
      </w:tr>
      <w:tr w:rsidR="006C1211" w:rsidRPr="007B0150" w:rsidTr="00C33358">
        <w:tc>
          <w:tcPr>
            <w:tcW w:w="2786" w:type="dxa"/>
          </w:tcPr>
          <w:p w:rsidR="006C1211" w:rsidRPr="00E76A91" w:rsidRDefault="006C1211" w:rsidP="006C1211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Businesslogic.</w:t>
            </w:r>
            <w:r>
              <w:rPr>
                <w:rFonts w:ascii="微软雅黑" w:eastAsia="微软雅黑" w:hAnsi="微软雅黑"/>
                <w:sz w:val="20"/>
              </w:rPr>
              <w:t>stockaccess</w:t>
            </w:r>
          </w:p>
        </w:tc>
        <w:tc>
          <w:tcPr>
            <w:tcW w:w="5736" w:type="dxa"/>
          </w:tcPr>
          <w:p w:rsidR="006C1211" w:rsidRPr="007B0150" w:rsidRDefault="00C33358" w:rsidP="006C1211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股票数据获取模块</w:t>
            </w:r>
          </w:p>
        </w:tc>
      </w:tr>
      <w:tr w:rsidR="006C1211" w:rsidRPr="007B0150" w:rsidTr="00C33358">
        <w:tc>
          <w:tcPr>
            <w:tcW w:w="2786" w:type="dxa"/>
          </w:tcPr>
          <w:p w:rsidR="006C1211" w:rsidRDefault="00C33358" w:rsidP="006C1211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B</w:t>
            </w:r>
            <w:r>
              <w:rPr>
                <w:rFonts w:ascii="微软雅黑" w:eastAsia="微软雅黑" w:hAnsi="微软雅黑" w:hint="eastAsia"/>
                <w:sz w:val="20"/>
              </w:rPr>
              <w:t>usinesslogic</w:t>
            </w:r>
            <w:r>
              <w:rPr>
                <w:rFonts w:ascii="微软雅黑" w:eastAsia="微软雅黑" w:hAnsi="微软雅黑"/>
                <w:sz w:val="20"/>
              </w:rPr>
              <w:t>.stockanalysis</w:t>
            </w:r>
          </w:p>
        </w:tc>
        <w:tc>
          <w:tcPr>
            <w:tcW w:w="5736" w:type="dxa"/>
          </w:tcPr>
          <w:p w:rsidR="006C1211" w:rsidRPr="00E76A91" w:rsidRDefault="00C33358" w:rsidP="006C1211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股票数据的计算与处理模块</w:t>
            </w:r>
          </w:p>
        </w:tc>
      </w:tr>
      <w:tr w:rsidR="006C1211" w:rsidRPr="00FE7175" w:rsidTr="00C33358">
        <w:tc>
          <w:tcPr>
            <w:tcW w:w="2786" w:type="dxa"/>
          </w:tcPr>
          <w:p w:rsidR="006C1211" w:rsidRDefault="00C33358" w:rsidP="006C1211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D</w:t>
            </w:r>
            <w:r>
              <w:rPr>
                <w:rFonts w:ascii="微软雅黑" w:eastAsia="微软雅黑" w:hAnsi="微软雅黑" w:hint="eastAsia"/>
                <w:sz w:val="20"/>
              </w:rPr>
              <w:t>ata</w:t>
            </w:r>
            <w:r>
              <w:rPr>
                <w:rFonts w:ascii="微软雅黑" w:eastAsia="微软雅黑" w:hAnsi="微软雅黑"/>
                <w:sz w:val="20"/>
              </w:rPr>
              <w:t>.impl</w:t>
            </w:r>
          </w:p>
        </w:tc>
        <w:tc>
          <w:tcPr>
            <w:tcW w:w="5736" w:type="dxa"/>
          </w:tcPr>
          <w:p w:rsidR="00FE7175" w:rsidRPr="00E76A91" w:rsidRDefault="00C33358" w:rsidP="006C1211">
            <w:pPr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数据实现，负责组合数据传输，数据库连接</w:t>
            </w:r>
          </w:p>
        </w:tc>
      </w:tr>
      <w:tr w:rsidR="00FE7175" w:rsidRPr="00FE7175" w:rsidTr="00C33358">
        <w:tc>
          <w:tcPr>
            <w:tcW w:w="2786" w:type="dxa"/>
          </w:tcPr>
          <w:p w:rsidR="00FE7175" w:rsidRDefault="00FE7175" w:rsidP="006C1211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Data.Utility</w:t>
            </w:r>
          </w:p>
        </w:tc>
        <w:tc>
          <w:tcPr>
            <w:tcW w:w="5736" w:type="dxa"/>
          </w:tcPr>
          <w:p w:rsidR="00FE7175" w:rsidRDefault="00FE7175" w:rsidP="006C1211">
            <w:pPr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数据工具，包括数据从网络获取，数据格式转换等</w:t>
            </w:r>
          </w:p>
        </w:tc>
      </w:tr>
      <w:tr w:rsidR="006C1211" w:rsidRPr="007B0150" w:rsidTr="00C33358">
        <w:tc>
          <w:tcPr>
            <w:tcW w:w="2786" w:type="dxa"/>
          </w:tcPr>
          <w:p w:rsidR="006C1211" w:rsidRDefault="00C33358" w:rsidP="006C1211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D</w:t>
            </w:r>
            <w:r>
              <w:rPr>
                <w:rFonts w:ascii="微软雅黑" w:eastAsia="微软雅黑" w:hAnsi="微软雅黑" w:hint="eastAsia"/>
                <w:sz w:val="20"/>
              </w:rPr>
              <w:t>ata</w:t>
            </w:r>
            <w:r>
              <w:rPr>
                <w:rFonts w:ascii="微软雅黑" w:eastAsia="微软雅黑" w:hAnsi="微软雅黑"/>
                <w:sz w:val="20"/>
              </w:rPr>
              <w:t>.dao</w:t>
            </w:r>
          </w:p>
        </w:tc>
        <w:tc>
          <w:tcPr>
            <w:tcW w:w="5736" w:type="dxa"/>
          </w:tcPr>
          <w:p w:rsidR="006C1211" w:rsidRPr="00E76A91" w:rsidRDefault="00C33358" w:rsidP="006C1211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负责数据的读写</w:t>
            </w:r>
          </w:p>
        </w:tc>
      </w:tr>
    </w:tbl>
    <w:p w:rsidR="006C1211" w:rsidRPr="006C1211" w:rsidRDefault="006C1211" w:rsidP="006C1211">
      <w:pPr>
        <w:rPr>
          <w:rFonts w:ascii="微软雅黑" w:eastAsia="微软雅黑" w:hAnsi="微软雅黑" w:cs="微软雅黑"/>
          <w:b/>
          <w:bCs/>
          <w:sz w:val="22"/>
          <w:szCs w:val="22"/>
        </w:rPr>
      </w:pPr>
    </w:p>
    <w:p w:rsidR="007B1CC2" w:rsidRDefault="00E74E89" w:rsidP="007B1CC2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业务逻辑层的接口规范</w:t>
      </w:r>
    </w:p>
    <w:p w:rsidR="007B1CC2" w:rsidRDefault="007B1CC2" w:rsidP="007B1CC2">
      <w:pPr>
        <w:ind w:firstLineChars="100" w:firstLine="200"/>
        <w:rPr>
          <w:rFonts w:ascii="微软雅黑" w:eastAsia="微软雅黑" w:hAnsi="微软雅黑" w:cs="微软雅黑"/>
          <w:bCs/>
          <w:sz w:val="20"/>
          <w:szCs w:val="22"/>
        </w:rPr>
      </w:pPr>
      <w:r w:rsidRPr="007B1CC2">
        <w:rPr>
          <w:rFonts w:ascii="微软雅黑" w:eastAsia="微软雅黑" w:hAnsi="微软雅黑" w:cs="微软雅黑" w:hint="eastAsia"/>
          <w:bCs/>
          <w:sz w:val="20"/>
          <w:szCs w:val="22"/>
        </w:rPr>
        <w:t>见代码中规定</w:t>
      </w:r>
      <w:r w:rsidR="00741AE9">
        <w:rPr>
          <w:rFonts w:ascii="微软雅黑" w:eastAsia="微软雅黑" w:hAnsi="微软雅黑" w:cs="微软雅黑" w:hint="eastAsia"/>
          <w:bCs/>
          <w:sz w:val="20"/>
          <w:szCs w:val="22"/>
        </w:rPr>
        <w:t>，下面给出部分复杂接口功能解释和用法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19"/>
        <w:gridCol w:w="5703"/>
      </w:tblGrid>
      <w:tr w:rsidR="00741AE9" w:rsidRPr="00CE21C7" w:rsidTr="005456AF">
        <w:tc>
          <w:tcPr>
            <w:tcW w:w="2074" w:type="dxa"/>
            <w:shd w:val="clear" w:color="auto" w:fill="E7E6E6" w:themeFill="background2"/>
          </w:tcPr>
          <w:p w:rsidR="00741AE9" w:rsidRPr="00CE21C7" w:rsidRDefault="00741AE9" w:rsidP="005456A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6222" w:type="dxa"/>
            <w:shd w:val="clear" w:color="auto" w:fill="E7E6E6" w:themeFill="background2"/>
          </w:tcPr>
          <w:p w:rsidR="00741AE9" w:rsidRPr="00CE21C7" w:rsidRDefault="00741AE9" w:rsidP="005456A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接口功能描述</w:t>
            </w:r>
          </w:p>
        </w:tc>
      </w:tr>
      <w:tr w:rsidR="00741AE9" w:rsidRPr="007B0150" w:rsidTr="005456AF">
        <w:tc>
          <w:tcPr>
            <w:tcW w:w="2074" w:type="dxa"/>
          </w:tcPr>
          <w:p w:rsidR="00741AE9" w:rsidRDefault="00741AE9" w:rsidP="005456AF">
            <w:pPr>
              <w:rPr>
                <w:rFonts w:ascii="微软雅黑" w:eastAsia="微软雅黑" w:hAnsi="微软雅黑"/>
              </w:rPr>
            </w:pPr>
            <w:r w:rsidRPr="00741AE9">
              <w:rPr>
                <w:rFonts w:ascii="微软雅黑" w:eastAsia="微软雅黑" w:hAnsi="微软雅黑"/>
                <w:sz w:val="20"/>
              </w:rPr>
              <w:t>StockSourceService</w:t>
            </w:r>
          </w:p>
        </w:tc>
        <w:tc>
          <w:tcPr>
            <w:tcW w:w="6222" w:type="dxa"/>
          </w:tcPr>
          <w:p w:rsidR="00741AE9" w:rsidRPr="007B0150" w:rsidRDefault="00741AE9" w:rsidP="005456AF">
            <w:pPr>
              <w:rPr>
                <w:rFonts w:ascii="微软雅黑" w:eastAsia="微软雅黑" w:hAnsi="微软雅黑"/>
                <w:sz w:val="20"/>
              </w:rPr>
            </w:pPr>
            <w:r w:rsidRPr="00741AE9">
              <w:rPr>
                <w:rFonts w:ascii="微软雅黑" w:eastAsia="微软雅黑" w:hAnsi="微软雅黑" w:hint="eastAsia"/>
                <w:sz w:val="20"/>
              </w:rPr>
              <w:t>用来提供实际的StockInfo和DailyData的查询操作，数据过滤的实现在这里</w:t>
            </w:r>
          </w:p>
        </w:tc>
      </w:tr>
      <w:tr w:rsidR="00741AE9" w:rsidRPr="007B0150" w:rsidTr="005456AF">
        <w:tc>
          <w:tcPr>
            <w:tcW w:w="2074" w:type="dxa"/>
          </w:tcPr>
          <w:p w:rsidR="00741AE9" w:rsidRPr="00E76A91" w:rsidRDefault="00741AE9" w:rsidP="005456AF">
            <w:pPr>
              <w:rPr>
                <w:rFonts w:ascii="微软雅黑" w:eastAsia="微软雅黑" w:hAnsi="微软雅黑"/>
                <w:sz w:val="20"/>
              </w:rPr>
            </w:pPr>
            <w:r w:rsidRPr="00741AE9">
              <w:rPr>
                <w:rFonts w:ascii="微软雅黑" w:eastAsia="微软雅黑" w:hAnsi="微软雅黑"/>
                <w:sz w:val="20"/>
              </w:rPr>
              <w:t>StockInfoFilterService</w:t>
            </w:r>
          </w:p>
        </w:tc>
        <w:tc>
          <w:tcPr>
            <w:tcW w:w="6222" w:type="dxa"/>
          </w:tcPr>
          <w:p w:rsidR="00741AE9" w:rsidRPr="00741AE9" w:rsidRDefault="00741AE9" w:rsidP="00741AE9">
            <w:pPr>
              <w:rPr>
                <w:rFonts w:ascii="微软雅黑" w:eastAsia="微软雅黑" w:hAnsi="微软雅黑"/>
                <w:sz w:val="20"/>
              </w:rPr>
            </w:pPr>
            <w:r w:rsidRPr="00741AE9">
              <w:rPr>
                <w:rFonts w:ascii="微软雅黑" w:eastAsia="微软雅黑" w:hAnsi="微软雅黑" w:hint="eastAsia"/>
                <w:sz w:val="20"/>
              </w:rPr>
              <w:t>相当于一个查询的工具，有按照股票代码、年份来过滤的方法，每调一次filterxxx，对象就自行增加一个过滤条件</w:t>
            </w:r>
          </w:p>
          <w:p w:rsidR="00741AE9" w:rsidRPr="00741AE9" w:rsidRDefault="00741AE9" w:rsidP="00741AE9">
            <w:pPr>
              <w:rPr>
                <w:rFonts w:ascii="微软雅黑" w:eastAsia="微软雅黑" w:hAnsi="微软雅黑"/>
                <w:sz w:val="20"/>
              </w:rPr>
            </w:pPr>
            <w:r w:rsidRPr="00741AE9">
              <w:rPr>
                <w:rFonts w:ascii="微软雅黑" w:eastAsia="微软雅黑" w:hAnsi="微软雅黑" w:hint="eastAsia"/>
                <w:sz w:val="20"/>
              </w:rPr>
              <w:t>在调用getResult时，再从StockSourceService那里实际调用数据过滤的实现。</w:t>
            </w:r>
          </w:p>
          <w:p w:rsidR="00741AE9" w:rsidRPr="007B0150" w:rsidRDefault="00741AE9" w:rsidP="00741AE9">
            <w:pPr>
              <w:rPr>
                <w:rFonts w:ascii="微软雅黑" w:eastAsia="微软雅黑" w:hAnsi="微软雅黑"/>
                <w:sz w:val="20"/>
              </w:rPr>
            </w:pPr>
            <w:r w:rsidRPr="00741AE9">
              <w:rPr>
                <w:rFonts w:ascii="微软雅黑" w:eastAsia="微软雅黑" w:hAnsi="微软雅黑" w:hint="eastAsia"/>
                <w:sz w:val="20"/>
              </w:rPr>
              <w:lastRenderedPageBreak/>
              <w:t>并且支持过滤条件集合的并、交、差操作</w:t>
            </w:r>
          </w:p>
        </w:tc>
      </w:tr>
      <w:tr w:rsidR="00741AE9" w:rsidRPr="007B0150" w:rsidTr="005456AF">
        <w:tc>
          <w:tcPr>
            <w:tcW w:w="2074" w:type="dxa"/>
          </w:tcPr>
          <w:p w:rsidR="00741AE9" w:rsidRPr="00741AE9" w:rsidRDefault="00741AE9" w:rsidP="005456AF">
            <w:pPr>
              <w:rPr>
                <w:rFonts w:ascii="微软雅黑" w:eastAsia="微软雅黑" w:hAnsi="微软雅黑"/>
                <w:sz w:val="20"/>
              </w:rPr>
            </w:pPr>
            <w:r w:rsidRPr="00741AE9">
              <w:rPr>
                <w:rFonts w:ascii="微软雅黑" w:eastAsia="微软雅黑" w:hAnsi="微软雅黑"/>
                <w:sz w:val="20"/>
              </w:rPr>
              <w:lastRenderedPageBreak/>
              <w:t>StockDailyDataFilterService</w:t>
            </w:r>
          </w:p>
        </w:tc>
        <w:tc>
          <w:tcPr>
            <w:tcW w:w="6222" w:type="dxa"/>
          </w:tcPr>
          <w:p w:rsidR="00741AE9" w:rsidRPr="00741AE9" w:rsidRDefault="00741AE9" w:rsidP="00741AE9">
            <w:pPr>
              <w:rPr>
                <w:rFonts w:ascii="微软雅黑" w:eastAsia="微软雅黑" w:hAnsi="微软雅黑"/>
                <w:sz w:val="20"/>
              </w:rPr>
            </w:pPr>
            <w:r w:rsidRPr="00741AE9">
              <w:rPr>
                <w:rFonts w:ascii="微软雅黑" w:eastAsia="微软雅黑" w:hAnsi="微软雅黑" w:hint="eastAsia"/>
                <w:sz w:val="20"/>
              </w:rPr>
              <w:t>也是一个查询的工具，和StockInfoFilterService用法相似</w:t>
            </w:r>
          </w:p>
        </w:tc>
      </w:tr>
    </w:tbl>
    <w:p w:rsidR="00741AE9" w:rsidRDefault="00741AE9" w:rsidP="007B1CC2">
      <w:pPr>
        <w:ind w:firstLineChars="100" w:firstLine="200"/>
        <w:rPr>
          <w:rFonts w:ascii="微软雅黑" w:eastAsia="微软雅黑" w:hAnsi="微软雅黑" w:cs="微软雅黑"/>
          <w:bCs/>
          <w:sz w:val="20"/>
          <w:szCs w:val="22"/>
        </w:rPr>
      </w:pPr>
      <w:r>
        <w:rPr>
          <w:rFonts w:ascii="微软雅黑" w:eastAsia="微软雅黑" w:hAnsi="微软雅黑" w:cs="微软雅黑" w:hint="eastAsia"/>
          <w:bCs/>
          <w:sz w:val="20"/>
          <w:szCs w:val="22"/>
        </w:rPr>
        <w:t>StockInfoFilterSerivce用法：</w:t>
      </w:r>
    </w:p>
    <w:p w:rsidR="00741AE9" w:rsidRPr="00741AE9" w:rsidRDefault="00741AE9" w:rsidP="00741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180"/>
        <w:rPr>
          <w:rFonts w:ascii="Courier New" w:eastAsia="微软雅黑" w:hAnsi="Courier New" w:cs="Courier New"/>
          <w:bCs/>
          <w:sz w:val="18"/>
          <w:szCs w:val="22"/>
        </w:rPr>
      </w:pPr>
      <w:r w:rsidRPr="00741AE9">
        <w:rPr>
          <w:rFonts w:ascii="Courier New" w:eastAsia="微软雅黑" w:hAnsi="Courier New" w:cs="Courier New"/>
          <w:bCs/>
          <w:sz w:val="18"/>
          <w:szCs w:val="22"/>
        </w:rPr>
        <w:t>StockInfoFilterService foo = new ...</w:t>
      </w:r>
      <w:r w:rsidRPr="00741AE9">
        <w:rPr>
          <w:rFonts w:ascii="Courier New" w:eastAsia="微软雅黑" w:hAnsi="Courier New" w:cs="Courier New"/>
          <w:bCs/>
          <w:sz w:val="18"/>
          <w:szCs w:val="22"/>
        </w:rPr>
        <w:t>；</w:t>
      </w:r>
    </w:p>
    <w:p w:rsidR="00741AE9" w:rsidRDefault="00741AE9" w:rsidP="00741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180"/>
        <w:rPr>
          <w:rFonts w:ascii="Courier New" w:eastAsia="微软雅黑" w:hAnsi="Courier New" w:cs="Courier New"/>
          <w:bCs/>
          <w:sz w:val="18"/>
          <w:szCs w:val="22"/>
        </w:rPr>
      </w:pPr>
      <w:r w:rsidRPr="00741AE9">
        <w:rPr>
          <w:rFonts w:ascii="Courier New" w:eastAsia="微软雅黑" w:hAnsi="Courier New" w:cs="Courier New"/>
          <w:bCs/>
          <w:sz w:val="18"/>
          <w:szCs w:val="22"/>
        </w:rPr>
        <w:t xml:space="preserve">StockInfoFilterService newFoo = </w:t>
      </w:r>
    </w:p>
    <w:p w:rsidR="00741AE9" w:rsidRPr="00741AE9" w:rsidRDefault="00741AE9" w:rsidP="00741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080"/>
        <w:rPr>
          <w:rFonts w:ascii="Courier New" w:eastAsia="微软雅黑" w:hAnsi="Courier New" w:cs="Courier New"/>
          <w:bCs/>
          <w:sz w:val="18"/>
          <w:szCs w:val="22"/>
        </w:rPr>
      </w:pPr>
      <w:r w:rsidRPr="00741AE9">
        <w:rPr>
          <w:rFonts w:ascii="Courier New" w:eastAsia="微软雅黑" w:hAnsi="Courier New" w:cs="Courier New"/>
          <w:bCs/>
          <w:sz w:val="18"/>
          <w:szCs w:val="22"/>
        </w:rPr>
        <w:t>foo.filterYear(2015).filterExchange(ExchangeEnum.SHANGHAI);</w:t>
      </w:r>
    </w:p>
    <w:p w:rsidR="00741AE9" w:rsidRPr="00741AE9" w:rsidRDefault="00741AE9" w:rsidP="00741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180"/>
        <w:rPr>
          <w:rFonts w:ascii="Courier New" w:eastAsia="微软雅黑" w:hAnsi="Courier New" w:cs="Courier New"/>
          <w:bCs/>
          <w:sz w:val="18"/>
          <w:szCs w:val="22"/>
        </w:rPr>
      </w:pPr>
      <w:r w:rsidRPr="00741AE9">
        <w:rPr>
          <w:rFonts w:ascii="Courier New" w:eastAsia="微软雅黑" w:hAnsi="Courier New" w:cs="Courier New"/>
          <w:bCs/>
          <w:sz w:val="18"/>
          <w:szCs w:val="22"/>
        </w:rPr>
        <w:t>Collection&lt;StockInfoPO&gt; stocks = newFoo.getResult();</w:t>
      </w:r>
    </w:p>
    <w:p w:rsidR="00741AE9" w:rsidRPr="00741AE9" w:rsidRDefault="00741AE9" w:rsidP="00741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180"/>
        <w:rPr>
          <w:rFonts w:ascii="Courier New" w:eastAsia="微软雅黑" w:hAnsi="Courier New" w:cs="Courier New"/>
          <w:bCs/>
          <w:sz w:val="18"/>
          <w:szCs w:val="22"/>
        </w:rPr>
      </w:pPr>
    </w:p>
    <w:p w:rsidR="00741AE9" w:rsidRPr="00741AE9" w:rsidRDefault="00741AE9" w:rsidP="00741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180"/>
        <w:rPr>
          <w:rFonts w:ascii="Courier New" w:eastAsia="微软雅黑" w:hAnsi="Courier New" w:cs="Courier New"/>
          <w:bCs/>
          <w:sz w:val="18"/>
          <w:szCs w:val="22"/>
        </w:rPr>
      </w:pPr>
      <w:r w:rsidRPr="00741AE9">
        <w:rPr>
          <w:rFonts w:ascii="Courier New" w:eastAsia="微软雅黑" w:hAnsi="Courier New" w:cs="Courier New"/>
          <w:bCs/>
          <w:sz w:val="18"/>
          <w:szCs w:val="22"/>
        </w:rPr>
        <w:t>StockInfoFilterService bar = new ...</w:t>
      </w:r>
      <w:r w:rsidRPr="00741AE9">
        <w:rPr>
          <w:rFonts w:ascii="Courier New" w:eastAsia="微软雅黑" w:hAnsi="Courier New" w:cs="Courier New"/>
          <w:bCs/>
          <w:sz w:val="18"/>
          <w:szCs w:val="22"/>
        </w:rPr>
        <w:t>；</w:t>
      </w:r>
    </w:p>
    <w:p w:rsidR="00741AE9" w:rsidRDefault="00741AE9" w:rsidP="00741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180"/>
        <w:rPr>
          <w:rFonts w:ascii="Courier New" w:eastAsia="微软雅黑" w:hAnsi="Courier New" w:cs="Courier New"/>
          <w:bCs/>
          <w:sz w:val="18"/>
          <w:szCs w:val="22"/>
        </w:rPr>
      </w:pPr>
      <w:r w:rsidRPr="00741AE9">
        <w:rPr>
          <w:rFonts w:ascii="Courier New" w:eastAsia="微软雅黑" w:hAnsi="Courier New" w:cs="Courier New"/>
          <w:bCs/>
          <w:sz w:val="18"/>
          <w:szCs w:val="22"/>
        </w:rPr>
        <w:t xml:space="preserve">Collection&lt;StockInfoPO&gt; newStocks = </w:t>
      </w:r>
    </w:p>
    <w:p w:rsidR="00741AE9" w:rsidRPr="00741AE9" w:rsidRDefault="00741AE9" w:rsidP="00741A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080"/>
        <w:rPr>
          <w:rFonts w:ascii="Courier New" w:eastAsia="微软雅黑" w:hAnsi="Courier New" w:cs="Courier New"/>
          <w:bCs/>
          <w:sz w:val="18"/>
          <w:szCs w:val="22"/>
        </w:rPr>
      </w:pPr>
      <w:r w:rsidRPr="00741AE9">
        <w:rPr>
          <w:rFonts w:ascii="Courier New" w:eastAsia="微软雅黑" w:hAnsi="Courier New" w:cs="Courier New"/>
          <w:bCs/>
          <w:sz w:val="18"/>
          <w:szCs w:val="22"/>
        </w:rPr>
        <w:t>bar.filterYear(2014).union(newFoo).getResult();</w:t>
      </w:r>
    </w:p>
    <w:p w:rsidR="00F778DA" w:rsidRDefault="00E74E89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数据层的接口规范</w:t>
      </w:r>
    </w:p>
    <w:p w:rsidR="007B1CC2" w:rsidRDefault="007B1CC2" w:rsidP="007B1CC2">
      <w:pPr>
        <w:rPr>
          <w:rFonts w:ascii="微软雅黑" w:eastAsia="微软雅黑" w:hAnsi="微软雅黑" w:cs="微软雅黑"/>
          <w:bCs/>
          <w:sz w:val="20"/>
          <w:szCs w:val="22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 xml:space="preserve"> </w:t>
      </w:r>
      <w:r>
        <w:rPr>
          <w:rFonts w:ascii="微软雅黑" w:eastAsia="微软雅黑" w:hAnsi="微软雅黑" w:cs="微软雅黑"/>
          <w:b/>
          <w:bCs/>
          <w:sz w:val="22"/>
          <w:szCs w:val="22"/>
        </w:rPr>
        <w:t xml:space="preserve"> </w:t>
      </w:r>
      <w:r w:rsidR="00733914">
        <w:rPr>
          <w:rFonts w:ascii="微软雅黑" w:eastAsia="微软雅黑" w:hAnsi="微软雅黑" w:cs="微软雅黑" w:hint="eastAsia"/>
          <w:bCs/>
          <w:sz w:val="20"/>
          <w:szCs w:val="22"/>
        </w:rPr>
        <w:t>数据层的接口规范描述如下</w:t>
      </w:r>
      <w:r w:rsidR="00AD7045">
        <w:rPr>
          <w:rFonts w:ascii="微软雅黑" w:eastAsia="微软雅黑" w:hAnsi="微软雅黑" w:cs="微软雅黑" w:hint="eastAsia"/>
          <w:bCs/>
          <w:sz w:val="20"/>
          <w:szCs w:val="22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8"/>
        <w:gridCol w:w="5314"/>
      </w:tblGrid>
      <w:tr w:rsidR="00733914" w:rsidRPr="00CE21C7" w:rsidTr="00184378">
        <w:tc>
          <w:tcPr>
            <w:tcW w:w="2074" w:type="dxa"/>
            <w:shd w:val="clear" w:color="auto" w:fill="E7E6E6" w:themeFill="background2"/>
          </w:tcPr>
          <w:p w:rsidR="00733914" w:rsidRPr="00CE21C7" w:rsidRDefault="00733914" w:rsidP="001843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6222" w:type="dxa"/>
            <w:shd w:val="clear" w:color="auto" w:fill="E7E6E6" w:themeFill="background2"/>
          </w:tcPr>
          <w:p w:rsidR="00733914" w:rsidRPr="00CE21C7" w:rsidRDefault="00733914" w:rsidP="0018437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接口功能描述</w:t>
            </w:r>
          </w:p>
        </w:tc>
      </w:tr>
      <w:tr w:rsidR="00733914" w:rsidRPr="007B0150" w:rsidTr="00184378">
        <w:tc>
          <w:tcPr>
            <w:tcW w:w="2074" w:type="dxa"/>
          </w:tcPr>
          <w:p w:rsidR="00733914" w:rsidRDefault="000B5CE0" w:rsidP="00184378">
            <w:pPr>
              <w:rPr>
                <w:rFonts w:ascii="微软雅黑" w:eastAsia="微软雅黑" w:hAnsi="微软雅黑"/>
              </w:rPr>
            </w:pPr>
            <w:r w:rsidRPr="000B5CE0">
              <w:rPr>
                <w:rFonts w:ascii="微软雅黑" w:eastAsia="微软雅黑" w:hAnsi="微软雅黑"/>
              </w:rPr>
              <w:t>Iterator&lt;DailyDataPO&gt; getStockDaily(String symbol, Calendar startDate, Calendar endDate) th</w:t>
            </w:r>
            <w:r>
              <w:rPr>
                <w:rFonts w:ascii="微软雅黑" w:eastAsia="微软雅黑" w:hAnsi="微软雅黑"/>
              </w:rPr>
              <w:t>rows NetworkConnectionException</w:t>
            </w:r>
          </w:p>
        </w:tc>
        <w:tc>
          <w:tcPr>
            <w:tcW w:w="6222" w:type="dxa"/>
          </w:tcPr>
          <w:p w:rsidR="00733914" w:rsidRPr="000B5CE0" w:rsidRDefault="000B5CE0" w:rsidP="000B5CE0">
            <w:pPr>
              <w:rPr>
                <w:rFonts w:ascii="微软雅黑" w:eastAsia="微软雅黑" w:hAnsi="微软雅黑"/>
                <w:sz w:val="20"/>
              </w:rPr>
            </w:pPr>
            <w:r w:rsidRPr="000B5CE0">
              <w:rPr>
                <w:rFonts w:ascii="微软雅黑" w:eastAsia="微软雅黑" w:hAnsi="微软雅黑" w:hint="eastAsia"/>
                <w:sz w:val="20"/>
              </w:rPr>
              <w:t>symbol 股票代码</w:t>
            </w:r>
            <w:r>
              <w:rPr>
                <w:rFonts w:ascii="微软雅黑" w:eastAsia="微软雅黑" w:hAnsi="微软雅黑" w:hint="eastAsia"/>
                <w:sz w:val="20"/>
              </w:rPr>
              <w:t xml:space="preserve">; </w:t>
            </w:r>
            <w:r w:rsidRPr="000B5CE0">
              <w:rPr>
                <w:rFonts w:ascii="微软雅黑" w:eastAsia="微软雅黑" w:hAnsi="微软雅黑" w:hint="eastAsia"/>
                <w:sz w:val="20"/>
              </w:rPr>
              <w:t>param startDate 开始日期 （若为null则默认为最近一个月）</w:t>
            </w:r>
            <w:r>
              <w:rPr>
                <w:rFonts w:ascii="微软雅黑" w:eastAsia="微软雅黑" w:hAnsi="微软雅黑" w:hint="eastAsia"/>
                <w:sz w:val="20"/>
              </w:rPr>
              <w:t xml:space="preserve">; </w:t>
            </w:r>
            <w:r w:rsidRPr="000B5CE0">
              <w:rPr>
                <w:rFonts w:ascii="微软雅黑" w:eastAsia="微软雅黑" w:hAnsi="微软雅黑" w:hint="eastAsia"/>
                <w:sz w:val="20"/>
              </w:rPr>
              <w:t>endDate 结束日期（若为null则默认为最近一个月）</w:t>
            </w:r>
            <w:r>
              <w:rPr>
                <w:rFonts w:ascii="微软雅黑" w:eastAsia="微软雅黑" w:hAnsi="微软雅黑" w:hint="eastAsia"/>
                <w:sz w:val="20"/>
              </w:rPr>
              <w:t xml:space="preserve">; </w:t>
            </w:r>
            <w:r w:rsidRPr="000B5CE0">
              <w:rPr>
                <w:rFonts w:ascii="微软雅黑" w:eastAsia="微软雅黑" w:hAnsi="微软雅黑" w:hint="eastAsia"/>
                <w:sz w:val="20"/>
              </w:rPr>
              <w:t>return 开始日期到结束日期内的该股票的所有</w:t>
            </w:r>
            <w:r>
              <w:rPr>
                <w:rFonts w:ascii="微软雅黑" w:eastAsia="微软雅黑" w:hAnsi="微软雅黑" w:hint="eastAsia"/>
                <w:sz w:val="20"/>
              </w:rPr>
              <w:t>DailyData</w:t>
            </w:r>
          </w:p>
        </w:tc>
      </w:tr>
      <w:tr w:rsidR="00733914" w:rsidRPr="007B0150" w:rsidTr="00184378">
        <w:tc>
          <w:tcPr>
            <w:tcW w:w="2074" w:type="dxa"/>
          </w:tcPr>
          <w:p w:rsidR="00733914" w:rsidRPr="00E76A91" w:rsidRDefault="000B5CE0" w:rsidP="00184378">
            <w:pPr>
              <w:rPr>
                <w:rFonts w:ascii="微软雅黑" w:eastAsia="微软雅黑" w:hAnsi="微软雅黑"/>
                <w:sz w:val="20"/>
              </w:rPr>
            </w:pPr>
            <w:r w:rsidRPr="000B5CE0">
              <w:rPr>
                <w:rFonts w:ascii="微软雅黑" w:eastAsia="微软雅黑" w:hAnsi="微软雅黑"/>
                <w:sz w:val="20"/>
              </w:rPr>
              <w:t>Iterator&lt;StockInfoPO&gt; getBenchmark() throws NetworkConnectionException</w:t>
            </w:r>
          </w:p>
        </w:tc>
        <w:tc>
          <w:tcPr>
            <w:tcW w:w="6222" w:type="dxa"/>
          </w:tcPr>
          <w:p w:rsidR="00733914" w:rsidRPr="007B0150" w:rsidRDefault="000B5CE0" w:rsidP="00184378">
            <w:pPr>
              <w:rPr>
                <w:rFonts w:ascii="微软雅黑" w:eastAsia="微软雅黑" w:hAnsi="微软雅黑"/>
                <w:sz w:val="20"/>
              </w:rPr>
            </w:pPr>
            <w:r w:rsidRPr="000B5CE0">
              <w:rPr>
                <w:rFonts w:ascii="微软雅黑" w:eastAsia="微软雅黑" w:hAnsi="微软雅黑" w:hint="eastAsia"/>
                <w:sz w:val="20"/>
              </w:rPr>
              <w:t>获取大盘数据</w:t>
            </w:r>
            <w:r>
              <w:rPr>
                <w:rFonts w:ascii="微软雅黑" w:eastAsia="微软雅黑" w:hAnsi="微软雅黑" w:hint="eastAsia"/>
                <w:sz w:val="20"/>
              </w:rPr>
              <w:t>，返回所有大盘数据的迭代器</w:t>
            </w:r>
          </w:p>
        </w:tc>
      </w:tr>
      <w:tr w:rsidR="00733914" w:rsidRPr="007B0150" w:rsidTr="00184378">
        <w:tc>
          <w:tcPr>
            <w:tcW w:w="2074" w:type="dxa"/>
          </w:tcPr>
          <w:p w:rsidR="00733914" w:rsidRPr="00741AE9" w:rsidRDefault="000B5CE0" w:rsidP="00184378">
            <w:pPr>
              <w:rPr>
                <w:rFonts w:ascii="微软雅黑" w:eastAsia="微软雅黑" w:hAnsi="微软雅黑"/>
                <w:sz w:val="20"/>
              </w:rPr>
            </w:pPr>
            <w:r w:rsidRPr="000B5CE0">
              <w:rPr>
                <w:rFonts w:ascii="微软雅黑" w:eastAsia="微软雅黑" w:hAnsi="微软雅黑"/>
                <w:sz w:val="20"/>
              </w:rPr>
              <w:t>Iterator&lt;StockInfoPO&gt; getAllStock()</w:t>
            </w:r>
          </w:p>
        </w:tc>
        <w:tc>
          <w:tcPr>
            <w:tcW w:w="6222" w:type="dxa"/>
          </w:tcPr>
          <w:p w:rsidR="00733914" w:rsidRPr="00741AE9" w:rsidRDefault="000B5CE0" w:rsidP="00184378">
            <w:pPr>
              <w:rPr>
                <w:rFonts w:ascii="微软雅黑" w:eastAsia="微软雅黑" w:hAnsi="微软雅黑"/>
                <w:sz w:val="20"/>
              </w:rPr>
            </w:pPr>
            <w:r w:rsidRPr="000B5CE0">
              <w:rPr>
                <w:rFonts w:ascii="微软雅黑" w:eastAsia="微软雅黑" w:hAnsi="微软雅黑" w:hint="eastAsia"/>
                <w:sz w:val="20"/>
              </w:rPr>
              <w:t>获取所有股票PO</w:t>
            </w:r>
            <w:r>
              <w:rPr>
                <w:rFonts w:ascii="微软雅黑" w:eastAsia="微软雅黑" w:hAnsi="微软雅黑" w:hint="eastAsia"/>
                <w:sz w:val="20"/>
              </w:rPr>
              <w:t>，返回所有StockInfoPO的迭代器</w:t>
            </w:r>
          </w:p>
        </w:tc>
      </w:tr>
    </w:tbl>
    <w:p w:rsidR="006C550A" w:rsidRPr="007B1CC2" w:rsidRDefault="006C550A" w:rsidP="007B1CC2">
      <w:pPr>
        <w:rPr>
          <w:rFonts w:ascii="微软雅黑" w:eastAsia="微软雅黑" w:hAnsi="微软雅黑" w:cs="微软雅黑"/>
          <w:bCs/>
          <w:sz w:val="20"/>
          <w:szCs w:val="22"/>
        </w:rPr>
      </w:pPr>
    </w:p>
    <w:p w:rsidR="00F778DA" w:rsidRDefault="00E74E89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信息视角</w:t>
      </w:r>
    </w:p>
    <w:p w:rsidR="00E76A91" w:rsidRPr="00D40A86" w:rsidRDefault="00E74E89" w:rsidP="00D40A86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lastRenderedPageBreak/>
        <w:t>数据持久化对象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7B0150" w:rsidRPr="00CE21C7" w:rsidTr="00D40A86">
        <w:tc>
          <w:tcPr>
            <w:tcW w:w="2074" w:type="dxa"/>
            <w:shd w:val="clear" w:color="auto" w:fill="E7E6E6" w:themeFill="background2"/>
          </w:tcPr>
          <w:p w:rsidR="007B0150" w:rsidRPr="00CE21C7" w:rsidRDefault="007B0150" w:rsidP="00886F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6222" w:type="dxa"/>
            <w:shd w:val="clear" w:color="auto" w:fill="E7E6E6" w:themeFill="background2"/>
          </w:tcPr>
          <w:p w:rsidR="007B0150" w:rsidRPr="00CE21C7" w:rsidRDefault="007B0150" w:rsidP="00886FF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属性描述</w:t>
            </w:r>
          </w:p>
        </w:tc>
      </w:tr>
      <w:tr w:rsidR="007B0150" w:rsidRPr="007B0150" w:rsidTr="00BE5D82">
        <w:tc>
          <w:tcPr>
            <w:tcW w:w="2074" w:type="dxa"/>
          </w:tcPr>
          <w:p w:rsidR="007B0150" w:rsidRDefault="007B0150" w:rsidP="00886FFB">
            <w:pPr>
              <w:rPr>
                <w:rFonts w:ascii="微软雅黑" w:eastAsia="微软雅黑" w:hAnsi="微软雅黑"/>
              </w:rPr>
            </w:pPr>
            <w:r w:rsidRPr="00E76A91">
              <w:rPr>
                <w:rFonts w:ascii="微软雅黑" w:eastAsia="微软雅黑" w:hAnsi="微软雅黑"/>
                <w:sz w:val="20"/>
              </w:rPr>
              <w:t>U</w:t>
            </w:r>
            <w:r w:rsidRPr="00E76A91">
              <w:rPr>
                <w:rFonts w:ascii="微软雅黑" w:eastAsia="微软雅黑" w:hAnsi="微软雅黑" w:hint="eastAsia"/>
                <w:sz w:val="20"/>
              </w:rPr>
              <w:t>serPO</w:t>
            </w:r>
          </w:p>
        </w:tc>
        <w:tc>
          <w:tcPr>
            <w:tcW w:w="6222" w:type="dxa"/>
          </w:tcPr>
          <w:p w:rsidR="007B0150" w:rsidRPr="007B0150" w:rsidRDefault="007B0150" w:rsidP="00886FFB">
            <w:pPr>
              <w:rPr>
                <w:rFonts w:ascii="微软雅黑" w:eastAsia="微软雅黑" w:hAnsi="微软雅黑"/>
                <w:sz w:val="20"/>
              </w:rPr>
            </w:pPr>
            <w:r w:rsidRPr="007B0150">
              <w:rPr>
                <w:rFonts w:ascii="微软雅黑" w:eastAsia="微软雅黑" w:hAnsi="微软雅黑" w:hint="eastAsia"/>
                <w:sz w:val="20"/>
              </w:rPr>
              <w:t>用户类，包含用户的信息</w:t>
            </w:r>
          </w:p>
        </w:tc>
      </w:tr>
      <w:tr w:rsidR="007B0150" w:rsidRPr="007B0150" w:rsidTr="00BE5D82">
        <w:tc>
          <w:tcPr>
            <w:tcW w:w="2074" w:type="dxa"/>
          </w:tcPr>
          <w:p w:rsidR="007B0150" w:rsidRPr="00E76A91" w:rsidRDefault="007B0150" w:rsidP="00886FFB">
            <w:pPr>
              <w:rPr>
                <w:rFonts w:ascii="微软雅黑" w:eastAsia="微软雅黑" w:hAnsi="微软雅黑"/>
                <w:sz w:val="20"/>
              </w:rPr>
            </w:pPr>
            <w:r w:rsidRPr="00E76A91">
              <w:rPr>
                <w:rFonts w:ascii="微软雅黑" w:eastAsia="微软雅黑" w:hAnsi="微软雅黑" w:hint="eastAsia"/>
                <w:sz w:val="20"/>
              </w:rPr>
              <w:t>StockInfoPO</w:t>
            </w:r>
          </w:p>
        </w:tc>
        <w:tc>
          <w:tcPr>
            <w:tcW w:w="6222" w:type="dxa"/>
          </w:tcPr>
          <w:p w:rsidR="007B0150" w:rsidRPr="007B0150" w:rsidRDefault="007B0150" w:rsidP="007B0150">
            <w:pPr>
              <w:rPr>
                <w:rFonts w:ascii="微软雅黑" w:eastAsia="微软雅黑" w:hAnsi="微软雅黑"/>
                <w:sz w:val="20"/>
              </w:rPr>
            </w:pPr>
            <w:r w:rsidRPr="007B0150">
              <w:rPr>
                <w:rFonts w:ascii="微软雅黑" w:eastAsia="微软雅黑" w:hAnsi="微软雅黑" w:hint="eastAsia"/>
                <w:sz w:val="20"/>
              </w:rPr>
              <w:t>股票信息类，包含股票自身包含的信息</w:t>
            </w:r>
          </w:p>
        </w:tc>
      </w:tr>
      <w:tr w:rsidR="007B0150" w:rsidRPr="007B0150" w:rsidTr="00BE5D82">
        <w:tc>
          <w:tcPr>
            <w:tcW w:w="2074" w:type="dxa"/>
          </w:tcPr>
          <w:p w:rsidR="007B0150" w:rsidRPr="00E76A91" w:rsidRDefault="007B0150" w:rsidP="00886FFB">
            <w:pPr>
              <w:rPr>
                <w:rFonts w:ascii="微软雅黑" w:eastAsia="微软雅黑" w:hAnsi="微软雅黑"/>
                <w:sz w:val="20"/>
              </w:rPr>
            </w:pPr>
            <w:r w:rsidRPr="00E76A91">
              <w:rPr>
                <w:rFonts w:ascii="微软雅黑" w:eastAsia="微软雅黑" w:hAnsi="微软雅黑" w:hint="eastAsia"/>
                <w:sz w:val="20"/>
              </w:rPr>
              <w:t>DailyDataPO</w:t>
            </w:r>
          </w:p>
        </w:tc>
        <w:tc>
          <w:tcPr>
            <w:tcW w:w="6222" w:type="dxa"/>
          </w:tcPr>
          <w:p w:rsidR="007B0150" w:rsidRPr="007B0150" w:rsidRDefault="007B0150" w:rsidP="00886FFB">
            <w:pPr>
              <w:rPr>
                <w:rFonts w:ascii="微软雅黑" w:eastAsia="微软雅黑" w:hAnsi="微软雅黑"/>
                <w:sz w:val="20"/>
              </w:rPr>
            </w:pPr>
            <w:r w:rsidRPr="00E76A91">
              <w:rPr>
                <w:rFonts w:ascii="微软雅黑" w:eastAsia="微软雅黑" w:hAnsi="微软雅黑" w:hint="eastAsia"/>
                <w:sz w:val="20"/>
              </w:rPr>
              <w:t>股票日数据类，包含股票当天的实时数据信息</w:t>
            </w:r>
          </w:p>
        </w:tc>
      </w:tr>
    </w:tbl>
    <w:p w:rsidR="007B0150" w:rsidRPr="00E76A91" w:rsidRDefault="007B0150" w:rsidP="00E76A91">
      <w:pPr>
        <w:pStyle w:val="a6"/>
        <w:ind w:left="360" w:firstLineChars="0" w:firstLine="0"/>
        <w:rPr>
          <w:rFonts w:ascii="微软雅黑" w:eastAsia="微软雅黑" w:hAnsi="微软雅黑"/>
          <w:sz w:val="20"/>
        </w:rPr>
      </w:pPr>
    </w:p>
    <w:p w:rsidR="00F778DA" w:rsidRDefault="00E74E89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  <w:sz w:val="22"/>
          <w:szCs w:val="22"/>
        </w:rPr>
        <w:t>持久化格式</w:t>
      </w:r>
    </w:p>
    <w:p w:rsidR="00E76A91" w:rsidRPr="00E76A91" w:rsidRDefault="00FE7175" w:rsidP="00E76A91">
      <w:pPr>
        <w:ind w:firstLineChars="200" w:firstLine="400"/>
        <w:rPr>
          <w:rFonts w:ascii="微软雅黑" w:eastAsia="微软雅黑" w:hAnsi="微软雅黑" w:cs="微软雅黑"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Cs/>
          <w:sz w:val="20"/>
          <w:szCs w:val="20"/>
        </w:rPr>
        <w:t>序列化.ser格式存储，但是大部分数据直接从网上API获取</w:t>
      </w:r>
    </w:p>
    <w:sectPr w:rsidR="00E76A91" w:rsidRPr="00E76A9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B0A" w:rsidRDefault="00D34B0A">
      <w:r>
        <w:separator/>
      </w:r>
    </w:p>
  </w:endnote>
  <w:endnote w:type="continuationSeparator" w:id="0">
    <w:p w:rsidR="00D34B0A" w:rsidRDefault="00D34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8DA" w:rsidRDefault="00E74E8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778DA" w:rsidRDefault="00E74E89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170F98" w:rsidRPr="00170F98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9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" filled="f" fillcolor="white [3201]" stroked="f" strokeweight=".5pt">
              <v:textbox style="mso-fit-shape-to-text:t" inset="0,0,0,0">
                <w:txbxContent>
                  <w:p w:rsidR="00F778DA" w:rsidRDefault="00E74E89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170F98" w:rsidRPr="00170F98">
                      <w:rPr>
                        <w:noProof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B0A" w:rsidRDefault="00D34B0A">
      <w:r>
        <w:separator/>
      </w:r>
    </w:p>
  </w:footnote>
  <w:footnote w:type="continuationSeparator" w:id="0">
    <w:p w:rsidR="00D34B0A" w:rsidRDefault="00D34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8DA" w:rsidRDefault="00E74E89">
    <w:pPr>
      <w:pStyle w:val="a4"/>
      <w:jc w:val="center"/>
    </w:pPr>
    <w:r>
      <w:rPr>
        <w:rFonts w:hint="eastAsia"/>
      </w:rPr>
      <w:t>StockEy</w:t>
    </w:r>
    <w:r>
      <w:rPr>
        <w:rFonts w:hint="eastAsia"/>
      </w:rPr>
      <w:t>软件体系结构描述文档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36165"/>
    <w:multiLevelType w:val="multilevel"/>
    <w:tmpl w:val="F6969E4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1" w15:restartNumberingAfterBreak="0">
    <w:nsid w:val="46684D64"/>
    <w:multiLevelType w:val="hybridMultilevel"/>
    <w:tmpl w:val="2F5097BE"/>
    <w:lvl w:ilvl="0" w:tplc="31D2B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D9B953"/>
    <w:multiLevelType w:val="singleLevel"/>
    <w:tmpl w:val="56D9B953"/>
    <w:lvl w:ilvl="0">
      <w:start w:val="1"/>
      <w:numFmt w:val="chineseCounting"/>
      <w:suff w:val="nothing"/>
      <w:lvlText w:val="%1、"/>
      <w:lvlJc w:val="left"/>
    </w:lvl>
  </w:abstractNum>
  <w:abstractNum w:abstractNumId="3" w15:restartNumberingAfterBreak="0">
    <w:nsid w:val="56D9BA2B"/>
    <w:multiLevelType w:val="singleLevel"/>
    <w:tmpl w:val="56D9BA2B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6D9BA6E"/>
    <w:multiLevelType w:val="singleLevel"/>
    <w:tmpl w:val="56D9BA6E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8DA"/>
    <w:rsid w:val="000B5CE0"/>
    <w:rsid w:val="00170F98"/>
    <w:rsid w:val="002E03BB"/>
    <w:rsid w:val="003442D4"/>
    <w:rsid w:val="004D5F9F"/>
    <w:rsid w:val="006C1211"/>
    <w:rsid w:val="006C550A"/>
    <w:rsid w:val="00733914"/>
    <w:rsid w:val="00741AE9"/>
    <w:rsid w:val="007B0150"/>
    <w:rsid w:val="007B1CC2"/>
    <w:rsid w:val="0085099C"/>
    <w:rsid w:val="008B723B"/>
    <w:rsid w:val="00AD7045"/>
    <w:rsid w:val="00C33358"/>
    <w:rsid w:val="00D34B0A"/>
    <w:rsid w:val="00D40A86"/>
    <w:rsid w:val="00E74E89"/>
    <w:rsid w:val="00E76A91"/>
    <w:rsid w:val="00F15286"/>
    <w:rsid w:val="00F61DA3"/>
    <w:rsid w:val="00F778DA"/>
    <w:rsid w:val="00FE7175"/>
    <w:rsid w:val="03851ED2"/>
    <w:rsid w:val="237D7345"/>
    <w:rsid w:val="3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A08488"/>
  <w15:docId w15:val="{4D196C1F-2D57-4BBA-8AFE-4C46029B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211"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B1C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朱峰</dc:creator>
  <cp:lastModifiedBy>倪安松</cp:lastModifiedBy>
  <cp:revision>17</cp:revision>
  <dcterms:created xsi:type="dcterms:W3CDTF">2014-10-29T12:08:00Z</dcterms:created>
  <dcterms:modified xsi:type="dcterms:W3CDTF">2016-04-13T14:47:00Z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