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B2" w:rsidRPr="00752035" w:rsidRDefault="00B53FB2" w:rsidP="00B53FB2">
      <w:pPr>
        <w:rPr>
          <w:b/>
          <w:sz w:val="28"/>
        </w:rPr>
      </w:pPr>
      <w:r w:rsidRPr="00752035">
        <w:rPr>
          <w:rFonts w:hint="eastAsia"/>
          <w:b/>
          <w:sz w:val="28"/>
        </w:rPr>
        <w:t>FR</w:t>
      </w:r>
      <w:r w:rsidR="003E0DF7">
        <w:rPr>
          <w:rFonts w:hint="eastAsia"/>
          <w:b/>
          <w:sz w:val="28"/>
        </w:rPr>
        <w:t>2</w:t>
      </w:r>
      <w:bookmarkStart w:id="0" w:name="_GoBack"/>
      <w:bookmarkEnd w:id="0"/>
      <w:r w:rsidR="00932F49">
        <w:rPr>
          <w:rFonts w:hint="eastAsia"/>
          <w:b/>
          <w:sz w:val="28"/>
        </w:rPr>
        <w:t>查看个股指标</w:t>
      </w:r>
    </w:p>
    <w:p w:rsidR="00B53FB2" w:rsidRPr="00752035" w:rsidRDefault="00B53FB2" w:rsidP="00B53FB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特性描述</w:t>
      </w:r>
    </w:p>
    <w:p w:rsidR="00B53FB2" w:rsidRDefault="00B53FB2" w:rsidP="00B53FB2">
      <w:pPr>
        <w:pStyle w:val="a3"/>
        <w:ind w:left="360" w:firstLineChars="0" w:firstLine="0"/>
      </w:pPr>
      <w:r>
        <w:rPr>
          <w:rFonts w:hint="eastAsia"/>
        </w:rPr>
        <w:t>在用户在个股界面双击进入某只自选股票后，能够查看个股的</w:t>
      </w:r>
      <w:r w:rsidR="00932F49">
        <w:rPr>
          <w:rFonts w:hint="eastAsia"/>
        </w:rPr>
        <w:t>指标图表</w:t>
      </w:r>
      <w:r>
        <w:rPr>
          <w:rFonts w:hint="eastAsia"/>
        </w:rPr>
        <w:t>，</w:t>
      </w:r>
      <w:r w:rsidR="00932F49">
        <w:rPr>
          <w:rFonts w:hint="eastAsia"/>
        </w:rPr>
        <w:t xml:space="preserve"> </w:t>
      </w:r>
      <w:r>
        <w:rPr>
          <w:rFonts w:hint="eastAsia"/>
        </w:rPr>
        <w:t>MACD线图，KDJ线图，RSI线图，交易额柱状图，换手率柱状图</w:t>
      </w:r>
      <w:r w:rsidR="00932F49">
        <w:rPr>
          <w:rFonts w:hint="eastAsia"/>
        </w:rPr>
        <w:t>。</w:t>
      </w:r>
    </w:p>
    <w:p w:rsidR="00B53FB2" w:rsidRDefault="00932F49" w:rsidP="00B53FB2">
      <w:pPr>
        <w:pStyle w:val="a3"/>
        <w:ind w:left="360" w:firstLineChars="0" w:firstLine="0"/>
      </w:pPr>
      <w:r>
        <w:rPr>
          <w:rFonts w:hint="eastAsia"/>
          <w:b/>
        </w:rPr>
        <w:t>优先级：中</w:t>
      </w:r>
    </w:p>
    <w:p w:rsidR="00B53FB2" w:rsidRPr="00752035" w:rsidRDefault="00B53FB2" w:rsidP="00B53FB2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刺激/响应序列</w:t>
      </w:r>
    </w:p>
    <w:p w:rsidR="004570E0" w:rsidRDefault="00E14548" w:rsidP="004570E0">
      <w:pPr>
        <w:pStyle w:val="a3"/>
        <w:ind w:left="360" w:firstLineChars="0" w:firstLine="0"/>
      </w:pPr>
      <w:r>
        <w:rPr>
          <w:rFonts w:hint="eastAsia"/>
          <w:b/>
        </w:rPr>
        <w:t>1</w:t>
      </w:r>
      <w:r>
        <w:rPr>
          <w:b/>
        </w:rPr>
        <w:t xml:space="preserve"> </w:t>
      </w:r>
      <w:r w:rsidR="00703CF7">
        <w:rPr>
          <w:rFonts w:hint="eastAsia"/>
          <w:b/>
        </w:rPr>
        <w:t>刺激</w:t>
      </w:r>
      <w:r w:rsidR="00703CF7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用户双击表格中某支自选股</w:t>
      </w:r>
    </w:p>
    <w:p w:rsidR="004570E0" w:rsidRDefault="00703CF7" w:rsidP="004570E0">
      <w:pPr>
        <w:pStyle w:val="a3"/>
        <w:ind w:left="360" w:firstLineChars="100" w:firstLine="210"/>
      </w:pPr>
      <w:r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系统跳转至个股图表界面，显示MACD</w:t>
      </w:r>
      <w:r w:rsidR="000954F0">
        <w:rPr>
          <w:rFonts w:hint="eastAsia"/>
        </w:rPr>
        <w:t>线图</w:t>
      </w:r>
      <w:r>
        <w:rPr>
          <w:rFonts w:hint="eastAsia"/>
        </w:rPr>
        <w:t>，默认显示最近一个月的相关图表信息</w:t>
      </w:r>
    </w:p>
    <w:p w:rsidR="004570E0" w:rsidRDefault="00E14548" w:rsidP="00B53FB2">
      <w:pPr>
        <w:pStyle w:val="a3"/>
        <w:ind w:left="360" w:firstLineChars="0" w:firstLine="0"/>
      </w:pPr>
      <w:r>
        <w:rPr>
          <w:rFonts w:hint="eastAsia"/>
          <w:b/>
        </w:rPr>
        <w:t>2</w:t>
      </w:r>
      <w:r>
        <w:rPr>
          <w:b/>
        </w:rPr>
        <w:t xml:space="preserve"> </w:t>
      </w:r>
      <w:r w:rsidR="00703CF7">
        <w:rPr>
          <w:rFonts w:hint="eastAsia"/>
          <w:b/>
        </w:rPr>
        <w:t>刺激</w:t>
      </w:r>
      <w:r w:rsidR="00703CF7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用户点击个股图表界面右下侧MACD、KDJ、RSI、成交额、换手率选项</w:t>
      </w:r>
    </w:p>
    <w:p w:rsidR="004570E0" w:rsidRDefault="00B53FB2" w:rsidP="00E14548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Default="00B53FB2" w:rsidP="00E14548">
      <w:pPr>
        <w:pStyle w:val="a3"/>
        <w:ind w:left="360" w:firstLineChars="100" w:firstLine="210"/>
      </w:pPr>
      <w:r>
        <w:rPr>
          <w:rFonts w:hint="eastAsia"/>
        </w:rPr>
        <w:t>系统切换显示MACD、KDJ、RSI、成交额、换手率图表</w:t>
      </w:r>
    </w:p>
    <w:p w:rsidR="004570E0" w:rsidRDefault="00E14548" w:rsidP="00B53FB2">
      <w:pPr>
        <w:pStyle w:val="a3"/>
        <w:ind w:left="360" w:firstLineChars="0" w:firstLine="0"/>
      </w:pPr>
      <w:r>
        <w:rPr>
          <w:rFonts w:hint="eastAsia"/>
          <w:b/>
        </w:rPr>
        <w:t>3</w:t>
      </w:r>
      <w:r>
        <w:rPr>
          <w:b/>
        </w:rPr>
        <w:t xml:space="preserve"> </w:t>
      </w:r>
      <w:r w:rsidR="00B53FB2" w:rsidRPr="00E14548">
        <w:rPr>
          <w:rFonts w:hint="eastAsia"/>
          <w:b/>
        </w:rPr>
        <w:t>刺激</w:t>
      </w:r>
      <w:r w:rsidR="00B53FB2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用户将鼠标停留在MACD、KDJ等图表的折线节点或柱状图上</w:t>
      </w:r>
    </w:p>
    <w:p w:rsidR="004570E0" w:rsidRDefault="000954F0" w:rsidP="00E14548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Pr="00FF5C03" w:rsidRDefault="000954F0" w:rsidP="00E14548">
      <w:pPr>
        <w:pStyle w:val="a3"/>
        <w:ind w:left="360" w:firstLineChars="100" w:firstLine="210"/>
      </w:pPr>
      <w:r>
        <w:rPr>
          <w:rFonts w:hint="eastAsia"/>
        </w:rPr>
        <w:t>系统以跟随鼠标的小窗的形式</w:t>
      </w:r>
      <w:r w:rsidR="00B53FB2">
        <w:rPr>
          <w:rFonts w:hint="eastAsia"/>
        </w:rPr>
        <w:t>显示详细信息</w:t>
      </w:r>
    </w:p>
    <w:p w:rsidR="004570E0" w:rsidRDefault="00E14548" w:rsidP="00B53FB2">
      <w:pPr>
        <w:pStyle w:val="a3"/>
        <w:ind w:left="360" w:firstLineChars="0" w:firstLine="0"/>
      </w:pPr>
      <w:r>
        <w:rPr>
          <w:rFonts w:hint="eastAsia"/>
          <w:b/>
        </w:rPr>
        <w:t>4</w:t>
      </w:r>
      <w:r>
        <w:rPr>
          <w:b/>
        </w:rPr>
        <w:t xml:space="preserve"> </w:t>
      </w:r>
      <w:r w:rsidR="00B53FB2" w:rsidRPr="00E14548">
        <w:rPr>
          <w:rFonts w:hint="eastAsia"/>
          <w:b/>
        </w:rPr>
        <w:t>刺激</w:t>
      </w:r>
      <w:r w:rsidR="00B53FB2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用户点击K线图上方日查询、周查询、月查询按钮</w:t>
      </w:r>
    </w:p>
    <w:p w:rsidR="004570E0" w:rsidRDefault="000954F0" w:rsidP="00E14548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Default="000954F0" w:rsidP="00E14548">
      <w:pPr>
        <w:pStyle w:val="a3"/>
        <w:ind w:left="360" w:firstLineChars="100" w:firstLine="210"/>
      </w:pPr>
      <w:r>
        <w:rPr>
          <w:rFonts w:hint="eastAsia"/>
        </w:rPr>
        <w:t>系统切换显示按日、周、</w:t>
      </w:r>
      <w:proofErr w:type="gramStart"/>
      <w:r>
        <w:rPr>
          <w:rFonts w:hint="eastAsia"/>
        </w:rPr>
        <w:t>月不同</w:t>
      </w:r>
      <w:proofErr w:type="gramEnd"/>
      <w:r>
        <w:rPr>
          <w:rFonts w:hint="eastAsia"/>
        </w:rPr>
        <w:t>单位来显示的上述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股指标的</w:t>
      </w:r>
      <w:r w:rsidR="00B53FB2">
        <w:rPr>
          <w:rFonts w:hint="eastAsia"/>
        </w:rPr>
        <w:t>图表</w:t>
      </w:r>
    </w:p>
    <w:p w:rsidR="004570E0" w:rsidRDefault="00E14548" w:rsidP="00B53FB2">
      <w:pPr>
        <w:pStyle w:val="a3"/>
        <w:ind w:left="360" w:firstLineChars="0" w:firstLine="0"/>
      </w:pPr>
      <w:r>
        <w:rPr>
          <w:rFonts w:hint="eastAsia"/>
          <w:b/>
        </w:rPr>
        <w:t>5</w:t>
      </w:r>
      <w:r>
        <w:rPr>
          <w:b/>
        </w:rPr>
        <w:t xml:space="preserve"> </w:t>
      </w:r>
      <w:r w:rsidR="00B53FB2" w:rsidRPr="00E14548">
        <w:rPr>
          <w:rFonts w:hint="eastAsia"/>
          <w:b/>
        </w:rPr>
        <w:t>刺激</w:t>
      </w:r>
      <w:r w:rsidR="00B53FB2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用户点击个股界面中日期选择器</w:t>
      </w:r>
    </w:p>
    <w:p w:rsidR="004570E0" w:rsidRDefault="00B53FB2" w:rsidP="00E14548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Pr="00FF5C03" w:rsidRDefault="00B53FB2" w:rsidP="00E14548">
      <w:pPr>
        <w:pStyle w:val="a3"/>
        <w:ind w:left="360" w:firstLineChars="100" w:firstLine="210"/>
      </w:pPr>
      <w:r>
        <w:rPr>
          <w:rFonts w:hint="eastAsia"/>
        </w:rPr>
        <w:t>系统以</w:t>
      </w:r>
      <w:proofErr w:type="gramStart"/>
      <w:r>
        <w:rPr>
          <w:rFonts w:hint="eastAsia"/>
        </w:rPr>
        <w:t>弹窗形式</w:t>
      </w:r>
      <w:proofErr w:type="gramEnd"/>
      <w:r>
        <w:rPr>
          <w:rFonts w:hint="eastAsia"/>
        </w:rPr>
        <w:t>弹出日期选择器</w:t>
      </w:r>
    </w:p>
    <w:p w:rsidR="004570E0" w:rsidRDefault="00E14548" w:rsidP="00B53FB2">
      <w:pPr>
        <w:pStyle w:val="a3"/>
        <w:ind w:left="360" w:firstLineChars="0" w:firstLine="0"/>
      </w:pPr>
      <w:r>
        <w:rPr>
          <w:rFonts w:hint="eastAsia"/>
          <w:b/>
        </w:rPr>
        <w:t>6</w:t>
      </w:r>
      <w:r>
        <w:rPr>
          <w:b/>
        </w:rPr>
        <w:t xml:space="preserve"> </w:t>
      </w:r>
      <w:r w:rsidR="00B53FB2" w:rsidRPr="00E14548">
        <w:rPr>
          <w:rFonts w:hint="eastAsia"/>
          <w:b/>
        </w:rPr>
        <w:t>刺激</w:t>
      </w:r>
      <w:r w:rsidR="00B53FB2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用户完成选择查询的开始时间和结束时间后</w:t>
      </w:r>
      <w:proofErr w:type="gramStart"/>
      <w:r>
        <w:rPr>
          <w:rFonts w:hint="eastAsia"/>
        </w:rPr>
        <w:t>点击日查询</w:t>
      </w:r>
      <w:proofErr w:type="gramEnd"/>
      <w:r>
        <w:rPr>
          <w:rFonts w:hint="eastAsia"/>
        </w:rPr>
        <w:t>/周查询/月查询按钮</w:t>
      </w:r>
    </w:p>
    <w:p w:rsidR="004570E0" w:rsidRDefault="00B53FB2" w:rsidP="00E14548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Default="00B53FB2" w:rsidP="00E14548">
      <w:pPr>
        <w:pStyle w:val="a3"/>
        <w:ind w:left="360" w:firstLineChars="100" w:firstLine="210"/>
      </w:pPr>
      <w:r>
        <w:rPr>
          <w:rFonts w:hint="eastAsia"/>
        </w:rPr>
        <w:t>系统切换显示按日、周、</w:t>
      </w:r>
      <w:proofErr w:type="gramStart"/>
      <w:r>
        <w:rPr>
          <w:rFonts w:hint="eastAsia"/>
        </w:rPr>
        <w:t>月不同</w:t>
      </w:r>
      <w:proofErr w:type="gramEnd"/>
      <w:r>
        <w:rPr>
          <w:rFonts w:hint="eastAsia"/>
        </w:rPr>
        <w:t>单位来显示的，以用户选择的开始时间和结束时间为界限的各类图表</w:t>
      </w:r>
    </w:p>
    <w:p w:rsidR="004570E0" w:rsidRDefault="00E14548" w:rsidP="00B53FB2">
      <w:pPr>
        <w:pStyle w:val="a3"/>
        <w:ind w:left="360" w:firstLineChars="0" w:firstLine="0"/>
      </w:pPr>
      <w:r>
        <w:rPr>
          <w:rFonts w:hint="eastAsia"/>
          <w:b/>
        </w:rPr>
        <w:t>7</w:t>
      </w:r>
      <w:r>
        <w:rPr>
          <w:b/>
        </w:rPr>
        <w:t xml:space="preserve"> </w:t>
      </w:r>
      <w:r w:rsidR="00B53FB2" w:rsidRPr="00E14548">
        <w:rPr>
          <w:rFonts w:hint="eastAsia"/>
          <w:b/>
        </w:rPr>
        <w:t>刺激</w:t>
      </w:r>
      <w:r w:rsidR="00B53FB2">
        <w:rPr>
          <w:rFonts w:hint="eastAsia"/>
        </w:rPr>
        <w:t>：</w:t>
      </w:r>
    </w:p>
    <w:p w:rsidR="00B53FB2" w:rsidRDefault="00B53FB2" w:rsidP="004570E0">
      <w:pPr>
        <w:pStyle w:val="a3"/>
        <w:ind w:left="360" w:firstLineChars="100" w:firstLine="210"/>
      </w:pPr>
      <w:r>
        <w:rPr>
          <w:rFonts w:hint="eastAsia"/>
        </w:rPr>
        <w:t>用户点击菜单栏中“自选股票”选项</w:t>
      </w:r>
    </w:p>
    <w:p w:rsidR="004570E0" w:rsidRDefault="00B53FB2" w:rsidP="00E14548">
      <w:pPr>
        <w:pStyle w:val="a3"/>
        <w:ind w:left="360" w:firstLineChars="100" w:firstLine="210"/>
      </w:pPr>
      <w:r w:rsidRPr="00E14548">
        <w:rPr>
          <w:rFonts w:hint="eastAsia"/>
          <w:b/>
        </w:rPr>
        <w:t>响应</w:t>
      </w:r>
      <w:r>
        <w:rPr>
          <w:rFonts w:hint="eastAsia"/>
        </w:rPr>
        <w:t>：</w:t>
      </w:r>
    </w:p>
    <w:p w:rsidR="00B53FB2" w:rsidRPr="00FF5C03" w:rsidRDefault="00B53FB2" w:rsidP="00E14548">
      <w:pPr>
        <w:pStyle w:val="a3"/>
        <w:ind w:left="360" w:firstLineChars="100" w:firstLine="210"/>
      </w:pPr>
      <w:r>
        <w:rPr>
          <w:rFonts w:hint="eastAsia"/>
        </w:rPr>
        <w:t>系统返回个股选择</w:t>
      </w:r>
    </w:p>
    <w:p w:rsidR="00CE60C2" w:rsidRDefault="00B53FB2" w:rsidP="00E14548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752035">
        <w:rPr>
          <w:rFonts w:hint="eastAsia"/>
          <w:b/>
          <w:sz w:val="24"/>
        </w:rPr>
        <w:t>相关功能需求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192"/>
        <w:gridCol w:w="4744"/>
      </w:tblGrid>
      <w:tr w:rsidR="00E14548" w:rsidTr="00A73A8B">
        <w:tc>
          <w:tcPr>
            <w:tcW w:w="3192" w:type="dxa"/>
            <w:shd w:val="clear" w:color="auto" w:fill="F2F2F2" w:themeFill="background1" w:themeFillShade="F2"/>
          </w:tcPr>
          <w:p w:rsidR="00E14548" w:rsidRDefault="00E14548" w:rsidP="00A73A8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Display.Index</w:t>
            </w:r>
            <w:proofErr w:type="spellEnd"/>
          </w:p>
        </w:tc>
        <w:tc>
          <w:tcPr>
            <w:tcW w:w="4744" w:type="dxa"/>
          </w:tcPr>
          <w:p w:rsidR="00E14548" w:rsidRDefault="00E14548" w:rsidP="00A73A8B">
            <w:pPr>
              <w:pStyle w:val="a3"/>
              <w:ind w:firstLineChars="0" w:firstLine="0"/>
            </w:pPr>
            <w:r>
              <w:rPr>
                <w:rFonts w:hint="eastAsia"/>
              </w:rPr>
              <w:t>系统显示比较指标界面</w:t>
            </w:r>
          </w:p>
        </w:tc>
      </w:tr>
      <w:tr w:rsidR="00E14548" w:rsidTr="00A73A8B">
        <w:tc>
          <w:tcPr>
            <w:tcW w:w="3192" w:type="dxa"/>
            <w:shd w:val="clear" w:color="auto" w:fill="F2F2F2" w:themeFill="background1" w:themeFillShade="F2"/>
          </w:tcPr>
          <w:p w:rsidR="00E14548" w:rsidRDefault="00E14548" w:rsidP="00E14548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Display.ChooseDate</w:t>
            </w:r>
            <w:proofErr w:type="spellEnd"/>
          </w:p>
        </w:tc>
        <w:tc>
          <w:tcPr>
            <w:tcW w:w="4744" w:type="dxa"/>
          </w:tcPr>
          <w:p w:rsidR="00E14548" w:rsidRDefault="00E14548" w:rsidP="00E14548">
            <w:pPr>
              <w:pStyle w:val="a3"/>
              <w:ind w:firstLineChars="0" w:firstLine="0"/>
            </w:pPr>
            <w:r>
              <w:rPr>
                <w:rFonts w:hint="eastAsia"/>
              </w:rPr>
              <w:t>用户选择起始日期和结束日期</w:t>
            </w:r>
          </w:p>
        </w:tc>
      </w:tr>
      <w:tr w:rsidR="00E14548" w:rsidTr="00A73A8B">
        <w:tc>
          <w:tcPr>
            <w:tcW w:w="3192" w:type="dxa"/>
            <w:shd w:val="clear" w:color="auto" w:fill="F2F2F2" w:themeFill="background1" w:themeFillShade="F2"/>
          </w:tcPr>
          <w:p w:rsidR="00E14548" w:rsidRDefault="00E14548" w:rsidP="00A73A8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Display.ChooseMeasure</w:t>
            </w:r>
            <w:proofErr w:type="spellEnd"/>
          </w:p>
        </w:tc>
        <w:tc>
          <w:tcPr>
            <w:tcW w:w="4744" w:type="dxa"/>
          </w:tcPr>
          <w:p w:rsidR="00E14548" w:rsidRDefault="004570E0" w:rsidP="00A73A8B">
            <w:pPr>
              <w:pStyle w:val="a3"/>
              <w:ind w:firstLineChars="0" w:firstLine="0"/>
            </w:pPr>
            <w:r>
              <w:rPr>
                <w:rFonts w:hint="eastAsia"/>
              </w:rPr>
              <w:t>用户选择查询类型（日/周/月）</w:t>
            </w:r>
          </w:p>
        </w:tc>
      </w:tr>
      <w:tr w:rsidR="00E14548" w:rsidTr="00A73A8B">
        <w:tc>
          <w:tcPr>
            <w:tcW w:w="3192" w:type="dxa"/>
            <w:shd w:val="clear" w:color="auto" w:fill="F2F2F2" w:themeFill="background1" w:themeFillShade="F2"/>
          </w:tcPr>
          <w:p w:rsidR="00E14548" w:rsidRDefault="00E14548" w:rsidP="00A73A8B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Display.MACD</w:t>
            </w:r>
            <w:proofErr w:type="spellEnd"/>
          </w:p>
        </w:tc>
        <w:tc>
          <w:tcPr>
            <w:tcW w:w="4744" w:type="dxa"/>
          </w:tcPr>
          <w:p w:rsidR="00E14548" w:rsidRDefault="0073794C" w:rsidP="00A73A8B">
            <w:pPr>
              <w:pStyle w:val="a3"/>
              <w:ind w:firstLineChars="0" w:firstLine="0"/>
            </w:pPr>
            <w:r>
              <w:rPr>
                <w:rFonts w:hint="eastAsia"/>
              </w:rPr>
              <w:t>显示股票的MACD线</w:t>
            </w:r>
          </w:p>
        </w:tc>
      </w:tr>
      <w:tr w:rsidR="0073794C" w:rsidTr="00A73A8B">
        <w:tc>
          <w:tcPr>
            <w:tcW w:w="3192" w:type="dxa"/>
            <w:shd w:val="clear" w:color="auto" w:fill="F2F2F2" w:themeFill="background1" w:themeFillShade="F2"/>
          </w:tcPr>
          <w:p w:rsidR="0073794C" w:rsidRDefault="0073794C" w:rsidP="0073794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lastRenderedPageBreak/>
              <w:t>Stockey.</w:t>
            </w:r>
            <w:r>
              <w:t>Display.KDJ</w:t>
            </w:r>
            <w:proofErr w:type="spellEnd"/>
          </w:p>
        </w:tc>
        <w:tc>
          <w:tcPr>
            <w:tcW w:w="4744" w:type="dxa"/>
          </w:tcPr>
          <w:p w:rsidR="0073794C" w:rsidRDefault="0073794C" w:rsidP="0073794C">
            <w:pPr>
              <w:pStyle w:val="a3"/>
              <w:ind w:firstLineChars="0" w:firstLine="0"/>
            </w:pPr>
            <w:r>
              <w:rPr>
                <w:rFonts w:hint="eastAsia"/>
              </w:rPr>
              <w:t>显示股票的KDJ线</w:t>
            </w:r>
          </w:p>
        </w:tc>
      </w:tr>
      <w:tr w:rsidR="0073794C" w:rsidTr="00A73A8B">
        <w:tc>
          <w:tcPr>
            <w:tcW w:w="3192" w:type="dxa"/>
            <w:shd w:val="clear" w:color="auto" w:fill="F2F2F2" w:themeFill="background1" w:themeFillShade="F2"/>
          </w:tcPr>
          <w:p w:rsidR="0073794C" w:rsidRDefault="0073794C" w:rsidP="0073794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Display.RSI</w:t>
            </w:r>
            <w:proofErr w:type="spellEnd"/>
          </w:p>
        </w:tc>
        <w:tc>
          <w:tcPr>
            <w:tcW w:w="4744" w:type="dxa"/>
          </w:tcPr>
          <w:p w:rsidR="0073794C" w:rsidRDefault="0073794C" w:rsidP="0073794C">
            <w:pPr>
              <w:pStyle w:val="a3"/>
              <w:ind w:firstLineChars="0" w:firstLine="0"/>
            </w:pPr>
            <w:r>
              <w:rPr>
                <w:rFonts w:hint="eastAsia"/>
              </w:rPr>
              <w:t>显示股票的RSI线</w:t>
            </w:r>
          </w:p>
        </w:tc>
      </w:tr>
      <w:tr w:rsidR="0073794C" w:rsidTr="00A73A8B">
        <w:tc>
          <w:tcPr>
            <w:tcW w:w="3192" w:type="dxa"/>
            <w:shd w:val="clear" w:color="auto" w:fill="F2F2F2" w:themeFill="background1" w:themeFillShade="F2"/>
          </w:tcPr>
          <w:p w:rsidR="0073794C" w:rsidRDefault="0073794C" w:rsidP="0073794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Display.Volume</w:t>
            </w:r>
            <w:proofErr w:type="spellEnd"/>
          </w:p>
        </w:tc>
        <w:tc>
          <w:tcPr>
            <w:tcW w:w="4744" w:type="dxa"/>
          </w:tcPr>
          <w:p w:rsidR="0073794C" w:rsidRDefault="0073794C" w:rsidP="0073794C">
            <w:pPr>
              <w:pStyle w:val="a3"/>
              <w:ind w:firstLineChars="0" w:firstLine="0"/>
            </w:pPr>
            <w:r>
              <w:rPr>
                <w:rFonts w:hint="eastAsia"/>
              </w:rPr>
              <w:t>显示股票的成交量柱状图</w:t>
            </w:r>
          </w:p>
        </w:tc>
      </w:tr>
      <w:tr w:rsidR="0073794C" w:rsidTr="00A73A8B">
        <w:tc>
          <w:tcPr>
            <w:tcW w:w="3192" w:type="dxa"/>
            <w:shd w:val="clear" w:color="auto" w:fill="F2F2F2" w:themeFill="background1" w:themeFillShade="F2"/>
          </w:tcPr>
          <w:p w:rsidR="0073794C" w:rsidRDefault="0073794C" w:rsidP="0073794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Stockey.</w:t>
            </w:r>
            <w:r>
              <w:t>Display.Turnover</w:t>
            </w:r>
            <w:proofErr w:type="spellEnd"/>
          </w:p>
        </w:tc>
        <w:tc>
          <w:tcPr>
            <w:tcW w:w="4744" w:type="dxa"/>
          </w:tcPr>
          <w:p w:rsidR="0073794C" w:rsidRDefault="0073794C" w:rsidP="0073794C">
            <w:pPr>
              <w:pStyle w:val="a3"/>
              <w:ind w:firstLineChars="0" w:firstLine="0"/>
            </w:pPr>
            <w:r>
              <w:rPr>
                <w:rFonts w:hint="eastAsia"/>
              </w:rPr>
              <w:t>显示股票的换手率柱状图</w:t>
            </w:r>
          </w:p>
        </w:tc>
      </w:tr>
    </w:tbl>
    <w:p w:rsidR="00E14548" w:rsidRPr="00E14548" w:rsidRDefault="00E14548" w:rsidP="00E14548">
      <w:pPr>
        <w:pStyle w:val="a3"/>
        <w:ind w:left="360" w:firstLineChars="0" w:firstLine="0"/>
        <w:rPr>
          <w:b/>
          <w:sz w:val="24"/>
        </w:rPr>
      </w:pPr>
    </w:p>
    <w:sectPr w:rsidR="00E14548" w:rsidRPr="00E14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879DF"/>
    <w:multiLevelType w:val="hybridMultilevel"/>
    <w:tmpl w:val="ABCC455E"/>
    <w:lvl w:ilvl="0" w:tplc="AC3AE2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E3"/>
    <w:rsid w:val="000954F0"/>
    <w:rsid w:val="000F3669"/>
    <w:rsid w:val="0010161F"/>
    <w:rsid w:val="002C158B"/>
    <w:rsid w:val="003E0DF7"/>
    <w:rsid w:val="004570E0"/>
    <w:rsid w:val="004F3747"/>
    <w:rsid w:val="00703CF7"/>
    <w:rsid w:val="0073794C"/>
    <w:rsid w:val="00932F49"/>
    <w:rsid w:val="00B53FB2"/>
    <w:rsid w:val="00C0764E"/>
    <w:rsid w:val="00CE60C2"/>
    <w:rsid w:val="00D75C16"/>
    <w:rsid w:val="00E14548"/>
    <w:rsid w:val="00E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EAA"/>
  <w15:chartTrackingRefBased/>
  <w15:docId w15:val="{1DDA9AAD-16FB-48EE-9668-89202978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F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FB2"/>
    <w:pPr>
      <w:ind w:firstLineChars="200" w:firstLine="420"/>
    </w:pPr>
  </w:style>
  <w:style w:type="table" w:styleId="a4">
    <w:name w:val="Table Grid"/>
    <w:basedOn w:val="a1"/>
    <w:uiPriority w:val="39"/>
    <w:rsid w:val="00E1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13</cp:revision>
  <dcterms:created xsi:type="dcterms:W3CDTF">2016-04-15T14:16:00Z</dcterms:created>
  <dcterms:modified xsi:type="dcterms:W3CDTF">2016-04-16T13:33:00Z</dcterms:modified>
</cp:coreProperties>
</file>