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EB5" w:rsidRPr="00677223" w:rsidRDefault="006E0EB5" w:rsidP="006E0EB5">
      <w:pPr>
        <w:pStyle w:val="1"/>
        <w:spacing w:after="0"/>
        <w:ind w:left="906" w:hangingChars="205" w:hanging="906"/>
        <w:rPr>
          <w:rFonts w:hint="eastAsia"/>
        </w:rPr>
      </w:pPr>
      <w:bookmarkStart w:id="0" w:name="_Toc490463980"/>
      <w:r>
        <w:rPr>
          <w:rFonts w:hint="eastAsia"/>
        </w:rPr>
        <w:t>简介</w:t>
      </w:r>
      <w:bookmarkEnd w:id="0"/>
    </w:p>
    <w:p w:rsidR="006E0EB5" w:rsidRPr="0002276B" w:rsidRDefault="006E0EB5" w:rsidP="006E0EB5">
      <w:pPr>
        <w:pStyle w:val="2"/>
        <w:rPr>
          <w:rFonts w:ascii="宋体" w:eastAsia="宋体" w:hAnsi="宋体" w:hint="eastAsia"/>
        </w:rPr>
      </w:pPr>
      <w:bookmarkStart w:id="1" w:name="_Toc490463981"/>
      <w:r w:rsidRPr="0002276B">
        <w:rPr>
          <w:rFonts w:ascii="宋体" w:eastAsia="宋体" w:hAnsi="宋体" w:hint="eastAsia"/>
        </w:rPr>
        <w:t>目的</w:t>
      </w:r>
      <w:bookmarkEnd w:id="1"/>
    </w:p>
    <w:p w:rsidR="006E0EB5" w:rsidRPr="0002276B" w:rsidRDefault="006E0EB5" w:rsidP="006E0EB5">
      <w:pPr>
        <w:pStyle w:val="a6"/>
        <w:spacing w:line="360" w:lineRule="auto"/>
        <w:rPr>
          <w:rFonts w:ascii="宋体" w:hAnsi="宋体"/>
          <w:color w:val="000000"/>
          <w:sz w:val="24"/>
          <w:szCs w:val="24"/>
        </w:rPr>
      </w:pPr>
      <w:r w:rsidRPr="0002276B">
        <w:rPr>
          <w:rFonts w:ascii="宋体" w:hAnsi="宋体" w:hint="eastAsia"/>
          <w:color w:val="000000"/>
          <w:sz w:val="24"/>
          <w:szCs w:val="24"/>
        </w:rPr>
        <w:t>本文档主要</w:t>
      </w:r>
      <w:r w:rsidRPr="0002276B">
        <w:rPr>
          <w:rFonts w:ascii="宋体" w:hAnsi="宋体"/>
          <w:color w:val="000000"/>
          <w:sz w:val="24"/>
          <w:szCs w:val="24"/>
        </w:rPr>
        <w:t>用于介绍FTL设计思路</w:t>
      </w:r>
      <w:r w:rsidRPr="0002276B">
        <w:rPr>
          <w:rFonts w:ascii="宋体" w:hAnsi="宋体" w:hint="eastAsia"/>
          <w:color w:val="000000"/>
          <w:sz w:val="24"/>
          <w:szCs w:val="24"/>
        </w:rPr>
        <w:t>，针对</w:t>
      </w:r>
      <w:r w:rsidRPr="0002276B">
        <w:rPr>
          <w:rFonts w:ascii="宋体" w:hAnsi="宋体"/>
          <w:color w:val="000000"/>
          <w:sz w:val="24"/>
          <w:szCs w:val="24"/>
        </w:rPr>
        <w:t>的人群</w:t>
      </w:r>
      <w:r w:rsidRPr="0002276B">
        <w:rPr>
          <w:rFonts w:ascii="宋体" w:hAnsi="宋体" w:hint="eastAsia"/>
          <w:color w:val="000000"/>
          <w:sz w:val="24"/>
          <w:szCs w:val="24"/>
        </w:rPr>
        <w:t>：</w:t>
      </w:r>
    </w:p>
    <w:p w:rsidR="006E0EB5" w:rsidRPr="0002276B" w:rsidRDefault="006E0EB5" w:rsidP="006E0EB5">
      <w:pPr>
        <w:pStyle w:val="a6"/>
        <w:numPr>
          <w:ilvl w:val="0"/>
          <w:numId w:val="2"/>
        </w:num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02276B">
        <w:rPr>
          <w:rFonts w:ascii="宋体" w:hAnsi="宋体" w:hint="eastAsia"/>
          <w:color w:val="000000"/>
          <w:sz w:val="24"/>
          <w:szCs w:val="24"/>
        </w:rPr>
        <w:t>SSD</w:t>
      </w:r>
      <w:r w:rsidRPr="0002276B">
        <w:rPr>
          <w:rFonts w:ascii="宋体" w:hAnsi="宋体"/>
          <w:color w:val="000000"/>
          <w:sz w:val="24"/>
          <w:szCs w:val="24"/>
        </w:rPr>
        <w:t>、</w:t>
      </w:r>
      <w:proofErr w:type="spellStart"/>
      <w:r w:rsidRPr="0002276B">
        <w:rPr>
          <w:rFonts w:ascii="宋体" w:hAnsi="宋体"/>
          <w:color w:val="000000"/>
          <w:sz w:val="24"/>
          <w:szCs w:val="24"/>
        </w:rPr>
        <w:t>Emmc</w:t>
      </w:r>
      <w:proofErr w:type="spellEnd"/>
      <w:r w:rsidRPr="0002276B">
        <w:rPr>
          <w:rFonts w:ascii="宋体" w:hAnsi="宋体"/>
          <w:color w:val="000000"/>
          <w:sz w:val="24"/>
          <w:szCs w:val="24"/>
        </w:rPr>
        <w:t>、UFS</w:t>
      </w:r>
      <w:r w:rsidRPr="0002276B">
        <w:rPr>
          <w:rFonts w:ascii="宋体" w:hAnsi="宋体" w:hint="eastAsia"/>
          <w:color w:val="000000"/>
          <w:sz w:val="24"/>
          <w:szCs w:val="24"/>
        </w:rPr>
        <w:t>固件</w:t>
      </w:r>
      <w:r w:rsidRPr="0002276B">
        <w:rPr>
          <w:rFonts w:ascii="宋体" w:hAnsi="宋体"/>
          <w:color w:val="000000"/>
          <w:sz w:val="24"/>
          <w:szCs w:val="24"/>
        </w:rPr>
        <w:t>研发人员</w:t>
      </w:r>
    </w:p>
    <w:p w:rsidR="006E0EB5" w:rsidRPr="0002276B" w:rsidRDefault="006E0EB5" w:rsidP="006E0EB5">
      <w:pPr>
        <w:pStyle w:val="a6"/>
        <w:numPr>
          <w:ilvl w:val="0"/>
          <w:numId w:val="2"/>
        </w:num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02276B">
        <w:rPr>
          <w:rFonts w:ascii="宋体" w:hAnsi="宋体" w:hint="eastAsia"/>
          <w:color w:val="000000"/>
          <w:sz w:val="24"/>
          <w:szCs w:val="24"/>
        </w:rPr>
        <w:t>管理者</w:t>
      </w:r>
    </w:p>
    <w:p w:rsidR="006E0EB5" w:rsidRPr="0002276B" w:rsidRDefault="006E0EB5" w:rsidP="006E0EB5">
      <w:pPr>
        <w:pStyle w:val="a6"/>
        <w:numPr>
          <w:ilvl w:val="0"/>
          <w:numId w:val="2"/>
        </w:num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02276B">
        <w:rPr>
          <w:rFonts w:ascii="宋体" w:hAnsi="宋体" w:hint="eastAsia"/>
          <w:color w:val="000000"/>
          <w:sz w:val="24"/>
          <w:szCs w:val="24"/>
        </w:rPr>
        <w:t>对</w:t>
      </w:r>
      <w:r w:rsidRPr="0002276B">
        <w:rPr>
          <w:rFonts w:ascii="宋体" w:hAnsi="宋体"/>
          <w:color w:val="000000"/>
          <w:sz w:val="24"/>
          <w:szCs w:val="24"/>
        </w:rPr>
        <w:t>FTL感兴趣的小伙伴</w:t>
      </w:r>
    </w:p>
    <w:p w:rsidR="006E0EB5" w:rsidRDefault="006E0EB5" w:rsidP="006E0EB5">
      <w:pPr>
        <w:pStyle w:val="2"/>
        <w:rPr>
          <w:rFonts w:hint="eastAsia"/>
        </w:rPr>
      </w:pPr>
      <w:bookmarkStart w:id="2" w:name="_Toc490463982"/>
      <w:r>
        <w:rPr>
          <w:rFonts w:hint="eastAsia"/>
        </w:rPr>
        <w:t>范围</w:t>
      </w:r>
      <w:bookmarkEnd w:id="2"/>
    </w:p>
    <w:p w:rsidR="006E0EB5" w:rsidRPr="0002276B" w:rsidRDefault="006E0EB5" w:rsidP="006E0EB5">
      <w:pPr>
        <w:pStyle w:val="a6"/>
        <w:spacing w:line="360" w:lineRule="auto"/>
        <w:rPr>
          <w:rFonts w:ascii="宋体" w:hAnsi="宋体"/>
          <w:color w:val="000000"/>
          <w:sz w:val="24"/>
          <w:szCs w:val="24"/>
        </w:rPr>
      </w:pPr>
      <w:r w:rsidRPr="0002276B">
        <w:rPr>
          <w:rFonts w:ascii="宋体" w:hAnsi="宋体" w:hint="eastAsia"/>
          <w:color w:val="000000"/>
          <w:sz w:val="24"/>
          <w:szCs w:val="24"/>
        </w:rPr>
        <w:t>本文档</w:t>
      </w:r>
      <w:r w:rsidRPr="0002276B">
        <w:rPr>
          <w:rFonts w:ascii="宋体" w:hAnsi="宋体"/>
          <w:color w:val="000000"/>
          <w:sz w:val="24"/>
          <w:szCs w:val="24"/>
        </w:rPr>
        <w:t>基于</w:t>
      </w:r>
      <w:r w:rsidRPr="0002276B">
        <w:rPr>
          <w:rFonts w:ascii="宋体" w:hAnsi="宋体" w:hint="eastAsia"/>
          <w:color w:val="000000"/>
          <w:sz w:val="24"/>
          <w:szCs w:val="24"/>
        </w:rPr>
        <w:t>以下</w:t>
      </w:r>
      <w:r w:rsidRPr="0002276B">
        <w:rPr>
          <w:rFonts w:ascii="宋体" w:hAnsi="宋体"/>
          <w:color w:val="000000"/>
          <w:sz w:val="24"/>
          <w:szCs w:val="24"/>
        </w:rPr>
        <w:t>要求设计的：</w:t>
      </w:r>
    </w:p>
    <w:p w:rsidR="006E0EB5" w:rsidRDefault="006E0EB5" w:rsidP="006E0EB5">
      <w:pPr>
        <w:pStyle w:val="a6"/>
        <w:numPr>
          <w:ilvl w:val="0"/>
          <w:numId w:val="3"/>
        </w:numPr>
        <w:spacing w:line="360" w:lineRule="auto"/>
        <w:rPr>
          <w:rFonts w:ascii="宋体" w:hAnsi="宋体"/>
          <w:sz w:val="24"/>
          <w:szCs w:val="24"/>
        </w:rPr>
      </w:pPr>
      <w:r w:rsidRPr="0002276B">
        <w:rPr>
          <w:rFonts w:ascii="宋体" w:hAnsi="宋体" w:hint="eastAsia"/>
          <w:color w:val="000000"/>
          <w:sz w:val="24"/>
          <w:szCs w:val="24"/>
        </w:rPr>
        <w:t>需实现</w:t>
      </w:r>
      <w:proofErr w:type="spellStart"/>
      <w:r w:rsidRPr="00677223">
        <w:rPr>
          <w:rFonts w:ascii="宋体" w:hAnsi="宋体" w:hint="eastAsia"/>
          <w:sz w:val="24"/>
          <w:szCs w:val="24"/>
        </w:rPr>
        <w:t>Log</w:t>
      </w:r>
      <w:r w:rsidRPr="00677223">
        <w:rPr>
          <w:rFonts w:ascii="宋体" w:hAnsi="宋体"/>
          <w:sz w:val="24"/>
          <w:szCs w:val="24"/>
        </w:rPr>
        <w:t>Write</w:t>
      </w:r>
      <w:proofErr w:type="spellEnd"/>
      <w:r w:rsidRPr="00677223">
        <w:rPr>
          <w:rFonts w:ascii="宋体" w:hAnsi="宋体"/>
          <w:sz w:val="24"/>
          <w:szCs w:val="24"/>
        </w:rPr>
        <w:t>、</w:t>
      </w:r>
      <w:proofErr w:type="spellStart"/>
      <w:r w:rsidRPr="00677223">
        <w:rPr>
          <w:rFonts w:ascii="宋体" w:hAnsi="宋体"/>
          <w:sz w:val="24"/>
          <w:szCs w:val="24"/>
        </w:rPr>
        <w:t>LogRead</w:t>
      </w:r>
      <w:proofErr w:type="spellEnd"/>
      <w:r w:rsidRPr="00677223">
        <w:rPr>
          <w:rFonts w:ascii="宋体" w:hAnsi="宋体" w:hint="eastAsia"/>
          <w:sz w:val="24"/>
          <w:szCs w:val="24"/>
        </w:rPr>
        <w:t>、</w:t>
      </w:r>
      <w:proofErr w:type="spellStart"/>
      <w:r w:rsidRPr="00677223">
        <w:rPr>
          <w:rFonts w:ascii="宋体" w:hAnsi="宋体"/>
          <w:sz w:val="24"/>
          <w:szCs w:val="24"/>
        </w:rPr>
        <w:t>TabManage</w:t>
      </w:r>
      <w:proofErr w:type="spellEnd"/>
      <w:r w:rsidRPr="00677223">
        <w:rPr>
          <w:rFonts w:ascii="宋体" w:hAnsi="宋体"/>
          <w:sz w:val="24"/>
          <w:szCs w:val="24"/>
        </w:rPr>
        <w:t>、GC、FDL五个模块</w:t>
      </w:r>
      <w:r>
        <w:rPr>
          <w:rFonts w:ascii="宋体" w:hAnsi="宋体" w:hint="eastAsia"/>
          <w:sz w:val="24"/>
          <w:szCs w:val="24"/>
        </w:rPr>
        <w:t>。</w:t>
      </w:r>
    </w:p>
    <w:p w:rsidR="006E0EB5" w:rsidRPr="0002276B" w:rsidRDefault="006E0EB5" w:rsidP="006E0EB5">
      <w:pPr>
        <w:pStyle w:val="a6"/>
        <w:numPr>
          <w:ilvl w:val="0"/>
          <w:numId w:val="3"/>
        </w:num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677223">
        <w:rPr>
          <w:rFonts w:ascii="宋体" w:hAnsi="宋体" w:hint="eastAsia"/>
          <w:sz w:val="24"/>
          <w:szCs w:val="24"/>
        </w:rPr>
        <w:t>基于</w:t>
      </w:r>
      <w:proofErr w:type="gramStart"/>
      <w:r>
        <w:rPr>
          <w:rFonts w:ascii="宋体" w:hAnsi="宋体" w:hint="eastAsia"/>
          <w:sz w:val="24"/>
          <w:szCs w:val="24"/>
        </w:rPr>
        <w:t>硅格</w:t>
      </w:r>
      <w:r>
        <w:rPr>
          <w:rFonts w:ascii="宋体" w:hAnsi="宋体"/>
          <w:sz w:val="24"/>
          <w:szCs w:val="24"/>
        </w:rPr>
        <w:t>自研</w:t>
      </w:r>
      <w:proofErr w:type="gramEnd"/>
      <w:r>
        <w:rPr>
          <w:rFonts w:ascii="宋体" w:hAnsi="宋体"/>
          <w:sz w:val="24"/>
          <w:szCs w:val="24"/>
        </w:rPr>
        <w:t>的</w:t>
      </w:r>
      <w:r w:rsidRPr="00677223">
        <w:rPr>
          <w:rFonts w:ascii="宋体" w:hAnsi="宋体"/>
          <w:sz w:val="24"/>
          <w:szCs w:val="24"/>
        </w:rPr>
        <w:t>仿真</w:t>
      </w:r>
      <w:r w:rsidRPr="00677223">
        <w:rPr>
          <w:rFonts w:ascii="宋体" w:hAnsi="宋体" w:hint="eastAsia"/>
          <w:sz w:val="24"/>
          <w:szCs w:val="24"/>
        </w:rPr>
        <w:t>平台</w:t>
      </w:r>
      <w:r w:rsidRPr="00677223">
        <w:rPr>
          <w:rFonts w:ascii="宋体" w:hAnsi="宋体"/>
          <w:sz w:val="24"/>
          <w:szCs w:val="24"/>
        </w:rPr>
        <w:t>、新建一个新的FTL工程、工程命名为</w:t>
      </w:r>
      <w:proofErr w:type="spellStart"/>
      <w:r w:rsidRPr="00677223">
        <w:rPr>
          <w:rFonts w:ascii="宋体" w:hAnsi="宋体"/>
          <w:sz w:val="24"/>
          <w:szCs w:val="24"/>
        </w:rPr>
        <w:t>eMMC_FW_TEST</w:t>
      </w:r>
      <w:proofErr w:type="spellEnd"/>
      <w:r>
        <w:rPr>
          <w:rFonts w:ascii="宋体" w:hAnsi="宋体" w:hint="eastAsia"/>
          <w:sz w:val="24"/>
          <w:szCs w:val="24"/>
        </w:rPr>
        <w:t>。</w:t>
      </w:r>
    </w:p>
    <w:p w:rsidR="006E0EB5" w:rsidRPr="0002276B" w:rsidRDefault="006E0EB5" w:rsidP="006E0EB5">
      <w:pPr>
        <w:pStyle w:val="a6"/>
        <w:numPr>
          <w:ilvl w:val="0"/>
          <w:numId w:val="3"/>
        </w:numPr>
        <w:spacing w:line="360" w:lineRule="auto"/>
        <w:rPr>
          <w:rFonts w:ascii="宋体" w:hAnsi="宋体"/>
          <w:color w:val="000000"/>
          <w:sz w:val="24"/>
          <w:szCs w:val="24"/>
        </w:rPr>
      </w:pPr>
      <w:r w:rsidRPr="00677223">
        <w:rPr>
          <w:rFonts w:ascii="宋体" w:hAnsi="宋体" w:hint="eastAsia"/>
          <w:sz w:val="24"/>
          <w:szCs w:val="24"/>
        </w:rPr>
        <w:t>Flash Mode可以选择2D MLC L83</w:t>
      </w:r>
      <w:bookmarkStart w:id="3" w:name="_GoBack"/>
      <w:bookmarkEnd w:id="3"/>
      <w:r w:rsidRPr="00677223">
        <w:rPr>
          <w:rFonts w:ascii="宋体" w:hAnsi="宋体" w:hint="eastAsia"/>
          <w:sz w:val="24"/>
          <w:szCs w:val="24"/>
        </w:rPr>
        <w:t>A</w:t>
      </w:r>
      <w:proofErr w:type="gramStart"/>
      <w:r w:rsidRPr="00677223">
        <w:rPr>
          <w:rFonts w:ascii="宋体" w:hAnsi="宋体" w:hint="eastAsia"/>
          <w:sz w:val="24"/>
          <w:szCs w:val="24"/>
        </w:rPr>
        <w:t>做为</w:t>
      </w:r>
      <w:proofErr w:type="gramEnd"/>
      <w:r w:rsidRPr="00677223">
        <w:rPr>
          <w:rFonts w:ascii="宋体" w:hAnsi="宋体" w:hint="eastAsia"/>
          <w:sz w:val="24"/>
          <w:szCs w:val="24"/>
        </w:rPr>
        <w:t>仿真调试的Flash模型（Datasheet请参考kb.com），</w:t>
      </w:r>
      <w:r>
        <w:rPr>
          <w:rFonts w:ascii="宋体" w:hAnsi="宋体" w:hint="eastAsia"/>
          <w:sz w:val="24"/>
          <w:szCs w:val="24"/>
        </w:rPr>
        <w:t>仿真</w:t>
      </w:r>
      <w:r>
        <w:rPr>
          <w:rFonts w:ascii="宋体" w:hAnsi="宋体"/>
          <w:sz w:val="24"/>
          <w:szCs w:val="24"/>
        </w:rPr>
        <w:t>采用</w:t>
      </w:r>
      <w:r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>Ch1CE方式</w:t>
      </w:r>
      <w:r>
        <w:rPr>
          <w:rFonts w:ascii="宋体" w:hAnsi="宋体" w:hint="eastAsia"/>
          <w:sz w:val="24"/>
          <w:szCs w:val="24"/>
        </w:rPr>
        <w:t>（1颗</w:t>
      </w:r>
      <w:r>
        <w:rPr>
          <w:rFonts w:ascii="宋体" w:hAnsi="宋体"/>
          <w:sz w:val="24"/>
          <w:szCs w:val="24"/>
        </w:rPr>
        <w:t>L83Aflash</w:t>
      </w:r>
      <w:r>
        <w:rPr>
          <w:rFonts w:ascii="宋体" w:hAnsi="宋体" w:hint="eastAsia"/>
          <w:sz w:val="24"/>
          <w:szCs w:val="24"/>
        </w:rPr>
        <w:t>）</w:t>
      </w:r>
      <w:r>
        <w:rPr>
          <w:rFonts w:ascii="宋体" w:hAnsi="宋体"/>
          <w:sz w:val="24"/>
          <w:szCs w:val="24"/>
        </w:rPr>
        <w:t>、</w:t>
      </w:r>
      <w:r w:rsidRPr="00677223">
        <w:rPr>
          <w:rFonts w:ascii="宋体" w:hAnsi="宋体" w:hint="eastAsia"/>
          <w:sz w:val="24"/>
          <w:szCs w:val="24"/>
        </w:rPr>
        <w:t>采用直接MLC编程的方式。</w:t>
      </w:r>
    </w:p>
    <w:p w:rsidR="006E0EB5" w:rsidRPr="0002276B" w:rsidRDefault="006E0EB5" w:rsidP="006E0EB5">
      <w:pPr>
        <w:pStyle w:val="a6"/>
        <w:numPr>
          <w:ilvl w:val="0"/>
          <w:numId w:val="3"/>
        </w:numPr>
        <w:spacing w:line="360" w:lineRule="auto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FW</w:t>
      </w:r>
      <w:r>
        <w:rPr>
          <w:rFonts w:ascii="宋体" w:hAnsi="宋体"/>
          <w:sz w:val="24"/>
          <w:szCs w:val="24"/>
        </w:rPr>
        <w:t>能通过</w:t>
      </w:r>
      <w:r w:rsidRPr="00117EE3">
        <w:rPr>
          <w:rFonts w:ascii="宋体" w:hAnsi="宋体" w:hint="eastAsia"/>
          <w:sz w:val="24"/>
          <w:szCs w:val="24"/>
        </w:rPr>
        <w:t>仿真64K满盘大数据顺序写、读校验</w:t>
      </w:r>
      <w:proofErr w:type="spellStart"/>
      <w:r w:rsidRPr="00117EE3">
        <w:rPr>
          <w:rFonts w:ascii="宋体" w:hAnsi="宋体" w:hint="eastAsia"/>
          <w:sz w:val="24"/>
          <w:szCs w:val="24"/>
        </w:rPr>
        <w:t>TestCase</w:t>
      </w:r>
      <w:proofErr w:type="spellEnd"/>
      <w:r w:rsidRPr="00117EE3">
        <w:rPr>
          <w:rFonts w:ascii="宋体" w:hAnsi="宋体" w:hint="eastAsia"/>
          <w:sz w:val="24"/>
          <w:szCs w:val="24"/>
        </w:rPr>
        <w:t>两次测试</w:t>
      </w:r>
      <w:r>
        <w:rPr>
          <w:rFonts w:ascii="宋体" w:hAnsi="宋体" w:hint="eastAsia"/>
          <w:sz w:val="24"/>
          <w:szCs w:val="24"/>
        </w:rPr>
        <w:t>。</w:t>
      </w:r>
    </w:p>
    <w:p w:rsidR="006E0EB5" w:rsidRPr="008811F7" w:rsidRDefault="006E0EB5" w:rsidP="006E0EB5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 w:rsidRPr="008811F7">
        <w:rPr>
          <w:rFonts w:ascii="宋体" w:hAnsi="宋体" w:hint="eastAsia"/>
          <w:sz w:val="24"/>
          <w:szCs w:val="24"/>
        </w:rPr>
        <w:t>注意</w:t>
      </w:r>
      <w:r w:rsidRPr="008811F7">
        <w:rPr>
          <w:rFonts w:ascii="宋体" w:hAnsi="宋体"/>
          <w:sz w:val="24"/>
          <w:szCs w:val="24"/>
        </w:rPr>
        <w:t>：本设计暂时未涉及上电恢复</w:t>
      </w:r>
      <w:r w:rsidRPr="008811F7">
        <w:rPr>
          <w:rFonts w:ascii="宋体" w:hAnsi="宋体" w:hint="eastAsia"/>
          <w:sz w:val="24"/>
          <w:szCs w:val="24"/>
        </w:rPr>
        <w:t>、坏块</w:t>
      </w:r>
      <w:r w:rsidRPr="008811F7">
        <w:rPr>
          <w:rFonts w:ascii="宋体" w:hAnsi="宋体"/>
          <w:sz w:val="24"/>
          <w:szCs w:val="24"/>
        </w:rPr>
        <w:t>管理、</w:t>
      </w:r>
      <w:r w:rsidRPr="008811F7">
        <w:rPr>
          <w:rFonts w:ascii="宋体" w:hAnsi="宋体" w:hint="eastAsia"/>
          <w:sz w:val="24"/>
          <w:szCs w:val="24"/>
        </w:rPr>
        <w:t>磨损</w:t>
      </w:r>
      <w:r w:rsidRPr="008811F7">
        <w:rPr>
          <w:rFonts w:ascii="宋体" w:hAnsi="宋体"/>
          <w:sz w:val="24"/>
          <w:szCs w:val="24"/>
        </w:rPr>
        <w:t>均衡</w:t>
      </w:r>
      <w:r w:rsidRPr="008811F7">
        <w:rPr>
          <w:rFonts w:ascii="宋体" w:hAnsi="宋体" w:hint="eastAsia"/>
          <w:sz w:val="24"/>
          <w:szCs w:val="24"/>
        </w:rPr>
        <w:t>以及</w:t>
      </w:r>
      <w:r w:rsidRPr="008811F7">
        <w:rPr>
          <w:rFonts w:ascii="宋体" w:hAnsi="宋体"/>
          <w:sz w:val="24"/>
          <w:szCs w:val="24"/>
        </w:rPr>
        <w:t>正常/</w:t>
      </w:r>
      <w:r w:rsidRPr="008811F7">
        <w:rPr>
          <w:rFonts w:ascii="宋体" w:hAnsi="宋体" w:hint="eastAsia"/>
          <w:sz w:val="24"/>
          <w:szCs w:val="24"/>
        </w:rPr>
        <w:t>异常</w:t>
      </w:r>
      <w:r>
        <w:rPr>
          <w:rFonts w:ascii="宋体" w:hAnsi="宋体"/>
          <w:sz w:val="24"/>
          <w:szCs w:val="24"/>
        </w:rPr>
        <w:t>掉电</w:t>
      </w:r>
      <w:r>
        <w:rPr>
          <w:rFonts w:ascii="宋体" w:hAnsi="宋体" w:hint="eastAsia"/>
          <w:sz w:val="24"/>
          <w:szCs w:val="24"/>
        </w:rPr>
        <w:t>处理，</w:t>
      </w:r>
      <w:r>
        <w:rPr>
          <w:rFonts w:ascii="宋体" w:hAnsi="宋体"/>
          <w:sz w:val="24"/>
          <w:szCs w:val="24"/>
        </w:rPr>
        <w:t>但预留了部分功能接口</w:t>
      </w:r>
      <w:r w:rsidRPr="008811F7">
        <w:rPr>
          <w:rFonts w:ascii="宋体" w:hAnsi="宋体"/>
          <w:sz w:val="24"/>
          <w:szCs w:val="24"/>
        </w:rPr>
        <w:t>。</w:t>
      </w:r>
      <w:r>
        <w:rPr>
          <w:rFonts w:ascii="宋体" w:hAnsi="宋体" w:hint="eastAsia"/>
          <w:sz w:val="24"/>
          <w:szCs w:val="24"/>
        </w:rPr>
        <w:t>目前</w:t>
      </w:r>
      <w:r w:rsidRPr="008811F7">
        <w:rPr>
          <w:rFonts w:ascii="宋体" w:hAnsi="宋体" w:hint="eastAsia"/>
          <w:sz w:val="24"/>
          <w:szCs w:val="24"/>
        </w:rPr>
        <w:t>只涉及</w:t>
      </w:r>
      <w:r>
        <w:rPr>
          <w:rFonts w:ascii="宋体" w:hAnsi="宋体" w:hint="eastAsia"/>
          <w:sz w:val="24"/>
          <w:szCs w:val="24"/>
        </w:rPr>
        <w:t>映射表</w:t>
      </w:r>
      <w:r>
        <w:rPr>
          <w:rFonts w:ascii="宋体" w:hAnsi="宋体"/>
          <w:sz w:val="24"/>
          <w:szCs w:val="24"/>
        </w:rPr>
        <w:t>管理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ascii="宋体" w:hAnsi="宋体"/>
          <w:sz w:val="24"/>
          <w:szCs w:val="24"/>
        </w:rPr>
        <w:t>垃圾回收两大</w:t>
      </w:r>
      <w:r>
        <w:rPr>
          <w:rFonts w:ascii="宋体" w:hAnsi="宋体" w:hint="eastAsia"/>
          <w:sz w:val="24"/>
          <w:szCs w:val="24"/>
        </w:rPr>
        <w:t>功能</w:t>
      </w:r>
      <w:r>
        <w:rPr>
          <w:rFonts w:ascii="宋体" w:hAnsi="宋体"/>
          <w:sz w:val="24"/>
          <w:szCs w:val="24"/>
        </w:rPr>
        <w:t>模块。</w:t>
      </w:r>
    </w:p>
    <w:p w:rsidR="006E0EB5" w:rsidRPr="008E427B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8E427B">
        <w:rPr>
          <w:rFonts w:ascii="宋体" w:hAnsi="宋体" w:hint="eastAsia"/>
          <w:sz w:val="24"/>
          <w:szCs w:val="24"/>
        </w:rPr>
        <w:t>背景</w:t>
      </w:r>
      <w:r>
        <w:rPr>
          <w:rFonts w:ascii="宋体" w:hAnsi="宋体" w:hint="eastAsia"/>
          <w:sz w:val="24"/>
          <w:szCs w:val="24"/>
        </w:rPr>
        <w:t>及设想</w:t>
      </w:r>
    </w:p>
    <w:p w:rsidR="006E0EB5" w:rsidRPr="00A34F06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A34F06">
        <w:rPr>
          <w:rFonts w:ascii="宋体" w:hAnsi="宋体" w:hint="eastAsia"/>
          <w:sz w:val="24"/>
          <w:szCs w:val="24"/>
        </w:rPr>
        <w:t>本设计以Micron的</w:t>
      </w:r>
      <w:r w:rsidRPr="00A34F06">
        <w:rPr>
          <w:rFonts w:ascii="宋体" w:hAnsi="宋体"/>
          <w:sz w:val="24"/>
          <w:szCs w:val="24"/>
        </w:rPr>
        <w:t>L83A</w:t>
      </w:r>
      <w:r w:rsidRPr="00A34F06">
        <w:rPr>
          <w:rFonts w:ascii="宋体" w:hAnsi="宋体" w:hint="eastAsia"/>
          <w:sz w:val="24"/>
          <w:szCs w:val="24"/>
        </w:rPr>
        <w:t>（4</w:t>
      </w:r>
      <w:r w:rsidRPr="00A34F06">
        <w:rPr>
          <w:rFonts w:ascii="宋体" w:hAnsi="宋体"/>
          <w:sz w:val="24"/>
          <w:szCs w:val="24"/>
        </w:rPr>
        <w:t>G</w:t>
      </w:r>
      <w:r w:rsidRPr="00A34F06">
        <w:rPr>
          <w:rFonts w:ascii="宋体" w:hAnsi="宋体" w:hint="eastAsia"/>
          <w:sz w:val="24"/>
          <w:szCs w:val="24"/>
        </w:rPr>
        <w:t>）</w:t>
      </w:r>
      <w:r w:rsidRPr="00A34F06">
        <w:rPr>
          <w:rFonts w:ascii="宋体" w:hAnsi="宋体"/>
          <w:sz w:val="24"/>
          <w:szCs w:val="24"/>
        </w:rPr>
        <w:t>为例</w:t>
      </w:r>
      <w:r w:rsidRPr="00A34F06">
        <w:rPr>
          <w:rFonts w:ascii="宋体" w:hAnsi="宋体" w:hint="eastAsia"/>
          <w:sz w:val="24"/>
          <w:szCs w:val="24"/>
        </w:rPr>
        <w:t>，具体</w:t>
      </w:r>
      <w:r w:rsidRPr="00A34F06">
        <w:rPr>
          <w:rFonts w:ascii="宋体" w:hAnsi="宋体"/>
          <w:sz w:val="24"/>
          <w:szCs w:val="24"/>
        </w:rPr>
        <w:t>参数</w:t>
      </w:r>
      <w:r w:rsidRPr="00A34F06">
        <w:rPr>
          <w:rFonts w:ascii="宋体" w:hAnsi="宋体" w:hint="eastAsia"/>
          <w:sz w:val="24"/>
          <w:szCs w:val="24"/>
        </w:rPr>
        <w:t>page</w:t>
      </w:r>
      <w:r w:rsidRPr="00A34F06">
        <w:rPr>
          <w:rFonts w:ascii="宋体" w:hAnsi="宋体"/>
          <w:sz w:val="24"/>
          <w:szCs w:val="24"/>
        </w:rPr>
        <w:t>：</w:t>
      </w:r>
      <w:r w:rsidRPr="00A34F06">
        <w:rPr>
          <w:rFonts w:ascii="宋体" w:hAnsi="宋体" w:hint="eastAsia"/>
          <w:sz w:val="24"/>
          <w:szCs w:val="24"/>
        </w:rPr>
        <w:t>8</w:t>
      </w:r>
      <w:r w:rsidRPr="00A34F06">
        <w:rPr>
          <w:rFonts w:ascii="宋体" w:hAnsi="宋体"/>
          <w:sz w:val="24"/>
          <w:szCs w:val="24"/>
        </w:rPr>
        <w:t>K+744Byte;block</w:t>
      </w:r>
      <w:r w:rsidRPr="00A34F06">
        <w:rPr>
          <w:rFonts w:ascii="宋体" w:hAnsi="宋体" w:hint="eastAsia"/>
          <w:sz w:val="24"/>
          <w:szCs w:val="24"/>
        </w:rPr>
        <w:t>：256</w:t>
      </w:r>
      <w:r w:rsidRPr="00A34F06">
        <w:rPr>
          <w:rFonts w:ascii="宋体" w:hAnsi="宋体"/>
          <w:sz w:val="24"/>
          <w:szCs w:val="24"/>
        </w:rPr>
        <w:t>page</w:t>
      </w:r>
      <w:r w:rsidRPr="00A34F06">
        <w:rPr>
          <w:rFonts w:ascii="宋体" w:hAnsi="宋体" w:hint="eastAsia"/>
          <w:sz w:val="24"/>
          <w:szCs w:val="24"/>
        </w:rPr>
        <w:t>；</w:t>
      </w:r>
      <w:r w:rsidRPr="00A34F06">
        <w:rPr>
          <w:rFonts w:ascii="宋体" w:hAnsi="宋体"/>
          <w:sz w:val="24"/>
          <w:szCs w:val="24"/>
        </w:rPr>
        <w:t>plane：</w:t>
      </w:r>
      <w:r w:rsidRPr="00A34F06">
        <w:rPr>
          <w:rFonts w:ascii="宋体" w:hAnsi="宋体" w:hint="eastAsia"/>
          <w:sz w:val="24"/>
          <w:szCs w:val="24"/>
        </w:rPr>
        <w:t>1064</w:t>
      </w:r>
      <w:r w:rsidRPr="00A34F06">
        <w:rPr>
          <w:rFonts w:ascii="宋体" w:hAnsi="宋体"/>
          <w:sz w:val="24"/>
          <w:szCs w:val="24"/>
        </w:rPr>
        <w:t>blocks，</w:t>
      </w:r>
      <w:proofErr w:type="spellStart"/>
      <w:r w:rsidRPr="00A34F06">
        <w:rPr>
          <w:rFonts w:ascii="宋体" w:hAnsi="宋体"/>
          <w:sz w:val="24"/>
          <w:szCs w:val="24"/>
        </w:rPr>
        <w:t>lun</w:t>
      </w:r>
      <w:proofErr w:type="spellEnd"/>
      <w:r w:rsidRPr="00A34F06">
        <w:rPr>
          <w:rFonts w:ascii="宋体" w:hAnsi="宋体"/>
          <w:sz w:val="24"/>
          <w:szCs w:val="24"/>
        </w:rPr>
        <w:t>=2planes=2128blks</w:t>
      </w:r>
      <w:r w:rsidRPr="00A34F06">
        <w:rPr>
          <w:rFonts w:ascii="宋体" w:hAnsi="宋体" w:hint="eastAsia"/>
          <w:sz w:val="24"/>
          <w:szCs w:val="24"/>
        </w:rPr>
        <w:t>，设计读写方式</w:t>
      </w:r>
      <w:r w:rsidRPr="00A34F06">
        <w:rPr>
          <w:rFonts w:ascii="宋体" w:hAnsi="宋体"/>
          <w:sz w:val="24"/>
          <w:szCs w:val="24"/>
        </w:rPr>
        <w:t>全采用MLC方式</w:t>
      </w:r>
      <w:r w:rsidRPr="00A34F06">
        <w:rPr>
          <w:rFonts w:ascii="宋体" w:hAnsi="宋体" w:hint="eastAsia"/>
          <w:sz w:val="24"/>
          <w:szCs w:val="24"/>
        </w:rPr>
        <w:t>。</w:t>
      </w:r>
    </w:p>
    <w:p w:rsidR="006E0EB5" w:rsidRDefault="006E0EB5" w:rsidP="006E0EB5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 w:rsidRPr="007C40AF">
        <w:rPr>
          <w:rFonts w:ascii="宋体" w:hAnsi="宋体" w:hint="eastAsia"/>
          <w:sz w:val="24"/>
          <w:szCs w:val="24"/>
        </w:rPr>
        <w:t>假设块0,1</w:t>
      </w:r>
      <w:r w:rsidRPr="007C40AF">
        <w:rPr>
          <w:rFonts w:ascii="宋体" w:hAnsi="宋体"/>
          <w:sz w:val="24"/>
          <w:szCs w:val="24"/>
        </w:rPr>
        <w:t>作为存FW，</w:t>
      </w:r>
      <w:r w:rsidRPr="007C40AF">
        <w:rPr>
          <w:rFonts w:ascii="宋体" w:hAnsi="宋体" w:hint="eastAsia"/>
          <w:sz w:val="24"/>
          <w:szCs w:val="24"/>
        </w:rPr>
        <w:t>块2存放</w:t>
      </w:r>
      <w:r w:rsidRPr="007C40AF">
        <w:rPr>
          <w:rFonts w:ascii="宋体" w:hAnsi="宋体"/>
          <w:sz w:val="24"/>
          <w:szCs w:val="24"/>
        </w:rPr>
        <w:t>一级索引及</w:t>
      </w:r>
      <w:proofErr w:type="spellStart"/>
      <w:r w:rsidRPr="007C40AF">
        <w:rPr>
          <w:rFonts w:ascii="宋体" w:hAnsi="宋体"/>
          <w:sz w:val="24"/>
          <w:szCs w:val="24"/>
        </w:rPr>
        <w:t>writepoint</w:t>
      </w:r>
      <w:proofErr w:type="spellEnd"/>
      <w:r w:rsidRPr="007C40AF">
        <w:rPr>
          <w:rFonts w:ascii="宋体" w:hAnsi="宋体" w:hint="eastAsia"/>
          <w:sz w:val="24"/>
          <w:szCs w:val="24"/>
        </w:rPr>
        <w:t>等</w:t>
      </w:r>
      <w:r w:rsidRPr="007C40AF">
        <w:rPr>
          <w:rFonts w:ascii="宋体" w:hAnsi="宋体"/>
          <w:sz w:val="24"/>
          <w:szCs w:val="24"/>
        </w:rPr>
        <w:t>信息</w:t>
      </w:r>
      <w:r w:rsidRPr="007C40AF">
        <w:rPr>
          <w:rFonts w:ascii="宋体" w:hAnsi="宋体" w:hint="eastAsia"/>
          <w:sz w:val="24"/>
          <w:szCs w:val="24"/>
        </w:rPr>
        <w:t>，块</w:t>
      </w:r>
      <w:r w:rsidRPr="007C40AF">
        <w:rPr>
          <w:rFonts w:ascii="宋体" w:hAnsi="宋体"/>
          <w:sz w:val="24"/>
          <w:szCs w:val="24"/>
        </w:rPr>
        <w:t>3….31做</w:t>
      </w:r>
      <w:proofErr w:type="spellStart"/>
      <w:r w:rsidRPr="007C40AF">
        <w:rPr>
          <w:rFonts w:ascii="宋体" w:hAnsi="宋体"/>
          <w:sz w:val="24"/>
          <w:szCs w:val="24"/>
        </w:rPr>
        <w:t>sysblk</w:t>
      </w:r>
      <w:proofErr w:type="spellEnd"/>
      <w:r w:rsidRPr="007C40AF">
        <w:rPr>
          <w:rFonts w:ascii="宋体" w:hAnsi="宋体" w:hint="eastAsia"/>
          <w:sz w:val="24"/>
          <w:szCs w:val="24"/>
        </w:rPr>
        <w:t>存放</w:t>
      </w:r>
      <w:r w:rsidRPr="007C40AF">
        <w:rPr>
          <w:rFonts w:ascii="宋体" w:hAnsi="宋体"/>
          <w:sz w:val="24"/>
          <w:szCs w:val="24"/>
        </w:rPr>
        <w:t>固件</w:t>
      </w:r>
      <w:r w:rsidRPr="007C40AF">
        <w:rPr>
          <w:rFonts w:ascii="宋体" w:hAnsi="宋体" w:hint="eastAsia"/>
          <w:sz w:val="24"/>
          <w:szCs w:val="24"/>
        </w:rPr>
        <w:t>产生</w:t>
      </w:r>
      <w:r w:rsidRPr="007C40AF">
        <w:rPr>
          <w:rFonts w:ascii="宋体" w:hAnsi="宋体"/>
          <w:sz w:val="24"/>
          <w:szCs w:val="24"/>
        </w:rPr>
        <w:t>的表格数据</w:t>
      </w:r>
      <w:r w:rsidRPr="007C40AF">
        <w:rPr>
          <w:rFonts w:ascii="宋体" w:hAnsi="宋体" w:hint="eastAsia"/>
          <w:sz w:val="24"/>
          <w:szCs w:val="24"/>
        </w:rPr>
        <w:t>（如</w:t>
      </w:r>
      <w:r w:rsidRPr="007C40AF">
        <w:rPr>
          <w:rFonts w:ascii="宋体" w:hAnsi="宋体"/>
          <w:sz w:val="24"/>
          <w:szCs w:val="24"/>
        </w:rPr>
        <w:t>二级</w:t>
      </w:r>
      <w:r w:rsidRPr="007C40AF">
        <w:rPr>
          <w:rFonts w:ascii="宋体" w:hAnsi="宋体" w:hint="eastAsia"/>
          <w:sz w:val="24"/>
          <w:szCs w:val="24"/>
        </w:rPr>
        <w:t>映射表</w:t>
      </w:r>
      <w:r w:rsidRPr="007C40AF">
        <w:rPr>
          <w:rFonts w:ascii="宋体" w:hAnsi="宋体"/>
          <w:sz w:val="24"/>
          <w:szCs w:val="24"/>
        </w:rPr>
        <w:t>，</w:t>
      </w:r>
      <w:r w:rsidRPr="007C40AF">
        <w:rPr>
          <w:rFonts w:ascii="宋体" w:hAnsi="宋体" w:hint="eastAsia"/>
          <w:sz w:val="24"/>
          <w:szCs w:val="24"/>
        </w:rPr>
        <w:t>PS</w:t>
      </w:r>
      <w:r w:rsidRPr="007C40AF">
        <w:rPr>
          <w:rFonts w:ascii="宋体" w:hAnsi="宋体"/>
          <w:sz w:val="24"/>
          <w:szCs w:val="24"/>
        </w:rPr>
        <w:t>表</w:t>
      </w:r>
      <w:r w:rsidRPr="007C40AF">
        <w:rPr>
          <w:rFonts w:ascii="宋体" w:hAnsi="宋体" w:hint="eastAsia"/>
          <w:sz w:val="24"/>
          <w:szCs w:val="24"/>
        </w:rPr>
        <w:t>，</w:t>
      </w:r>
      <w:r w:rsidRPr="007C40AF">
        <w:rPr>
          <w:rFonts w:ascii="宋体" w:hAnsi="宋体"/>
          <w:sz w:val="24"/>
          <w:szCs w:val="24"/>
        </w:rPr>
        <w:t>VPC</w:t>
      </w:r>
      <w:r w:rsidRPr="007C40AF">
        <w:rPr>
          <w:rFonts w:ascii="宋体" w:hAnsi="宋体" w:hint="eastAsia"/>
          <w:sz w:val="24"/>
          <w:szCs w:val="24"/>
        </w:rPr>
        <w:t>表</w:t>
      </w:r>
      <w:r w:rsidRPr="007C40AF">
        <w:rPr>
          <w:rFonts w:ascii="宋体" w:hAnsi="宋体"/>
          <w:sz w:val="24"/>
          <w:szCs w:val="24"/>
        </w:rPr>
        <w:t>、</w:t>
      </w:r>
      <w:r w:rsidRPr="007C40AF">
        <w:rPr>
          <w:rFonts w:ascii="宋体" w:hAnsi="宋体" w:hint="eastAsia"/>
          <w:sz w:val="24"/>
          <w:szCs w:val="24"/>
        </w:rPr>
        <w:t>PEC</w:t>
      </w:r>
      <w:r w:rsidRPr="007C40AF">
        <w:rPr>
          <w:rFonts w:ascii="宋体" w:hAnsi="宋体"/>
          <w:sz w:val="24"/>
          <w:szCs w:val="24"/>
        </w:rPr>
        <w:t>表</w:t>
      </w:r>
      <w:r w:rsidRPr="007C40AF">
        <w:rPr>
          <w:rFonts w:ascii="宋体" w:hAnsi="宋体" w:hint="eastAsia"/>
          <w:sz w:val="24"/>
          <w:szCs w:val="24"/>
        </w:rPr>
        <w:t>）</w:t>
      </w:r>
      <w:r w:rsidRPr="007C40AF">
        <w:rPr>
          <w:rFonts w:ascii="宋体" w:hAnsi="宋体"/>
          <w:sz w:val="24"/>
          <w:szCs w:val="24"/>
        </w:rPr>
        <w:t>，后面</w:t>
      </w:r>
      <w:r w:rsidRPr="007C40AF">
        <w:rPr>
          <w:rFonts w:ascii="宋体" w:hAnsi="宋体" w:hint="eastAsia"/>
          <w:sz w:val="24"/>
          <w:szCs w:val="24"/>
        </w:rPr>
        <w:t>2096个</w:t>
      </w:r>
      <w:r w:rsidRPr="007C40AF">
        <w:rPr>
          <w:rFonts w:ascii="宋体" w:hAnsi="宋体"/>
          <w:sz w:val="24"/>
          <w:szCs w:val="24"/>
        </w:rPr>
        <w:t>块</w:t>
      </w:r>
      <w:r w:rsidRPr="007C40AF">
        <w:rPr>
          <w:rFonts w:ascii="宋体" w:hAnsi="宋体" w:hint="eastAsia"/>
          <w:sz w:val="24"/>
          <w:szCs w:val="24"/>
        </w:rPr>
        <w:t>作为</w:t>
      </w:r>
      <w:r w:rsidRPr="007C40AF">
        <w:rPr>
          <w:rFonts w:ascii="宋体" w:hAnsi="宋体"/>
          <w:sz w:val="24"/>
          <w:szCs w:val="24"/>
        </w:rPr>
        <w:t xml:space="preserve">Data </w:t>
      </w:r>
      <w:proofErr w:type="spellStart"/>
      <w:r w:rsidRPr="007C40AF">
        <w:rPr>
          <w:rFonts w:ascii="宋体" w:hAnsi="宋体"/>
          <w:sz w:val="24"/>
          <w:szCs w:val="24"/>
        </w:rPr>
        <w:t>blk</w:t>
      </w:r>
      <w:proofErr w:type="spellEnd"/>
      <w:r w:rsidRPr="007C40AF">
        <w:rPr>
          <w:rFonts w:ascii="宋体" w:hAnsi="宋体" w:hint="eastAsia"/>
          <w:sz w:val="24"/>
          <w:szCs w:val="24"/>
        </w:rPr>
        <w:t>，</w:t>
      </w:r>
      <w:r w:rsidRPr="007C40AF">
        <w:rPr>
          <w:rFonts w:ascii="宋体" w:hAnsi="宋体"/>
          <w:sz w:val="24"/>
          <w:szCs w:val="24"/>
        </w:rPr>
        <w:t>用于</w:t>
      </w:r>
      <w:r w:rsidRPr="007C40AF">
        <w:rPr>
          <w:rFonts w:ascii="宋体" w:hAnsi="宋体" w:hint="eastAsia"/>
          <w:sz w:val="24"/>
          <w:szCs w:val="24"/>
        </w:rPr>
        <w:t>存放</w:t>
      </w:r>
      <w:r w:rsidRPr="007C40AF">
        <w:rPr>
          <w:rFonts w:ascii="宋体" w:hAnsi="宋体"/>
          <w:sz w:val="24"/>
          <w:szCs w:val="24"/>
        </w:rPr>
        <w:t>用户数据</w:t>
      </w:r>
      <w:r>
        <w:rPr>
          <w:rFonts w:ascii="宋体" w:hAnsi="宋体" w:hint="eastAsia"/>
          <w:sz w:val="24"/>
          <w:szCs w:val="24"/>
        </w:rPr>
        <w:t>。</w:t>
      </w:r>
    </w:p>
    <w:p w:rsidR="006E0EB5" w:rsidRPr="00A34F06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proofErr w:type="gramStart"/>
      <w:r w:rsidRPr="007C40AF">
        <w:rPr>
          <w:rFonts w:ascii="宋体" w:hAnsi="宋体" w:hint="eastAsia"/>
          <w:sz w:val="24"/>
          <w:szCs w:val="24"/>
        </w:rPr>
        <w:t>假设</w:t>
      </w:r>
      <w:r w:rsidRPr="007C40AF">
        <w:rPr>
          <w:rFonts w:ascii="宋体" w:hAnsi="宋体"/>
          <w:sz w:val="24"/>
          <w:szCs w:val="24"/>
        </w:rPr>
        <w:t>总</w:t>
      </w:r>
      <w:proofErr w:type="gramEnd"/>
      <w:r w:rsidRPr="007C40AF">
        <w:rPr>
          <w:rFonts w:ascii="宋体" w:hAnsi="宋体" w:hint="eastAsia"/>
          <w:sz w:val="24"/>
          <w:szCs w:val="24"/>
        </w:rPr>
        <w:t>的</w:t>
      </w:r>
      <w:r w:rsidRPr="007C40AF">
        <w:rPr>
          <w:rFonts w:ascii="宋体" w:hAnsi="宋体"/>
          <w:sz w:val="24"/>
          <w:szCs w:val="24"/>
        </w:rPr>
        <w:t>用户</w:t>
      </w:r>
      <w:r w:rsidRPr="007C40AF">
        <w:rPr>
          <w:rFonts w:ascii="宋体" w:hAnsi="宋体" w:hint="eastAsia"/>
          <w:sz w:val="24"/>
          <w:szCs w:val="24"/>
        </w:rPr>
        <w:t>数据为2</w:t>
      </w:r>
      <w:r w:rsidRPr="007C40AF">
        <w:rPr>
          <w:rFonts w:ascii="宋体" w:hAnsi="宋体"/>
          <w:sz w:val="24"/>
          <w:szCs w:val="24"/>
        </w:rPr>
        <w:t>048*256*8K</w:t>
      </w:r>
      <w:r w:rsidRPr="007C40AF">
        <w:rPr>
          <w:rFonts w:ascii="宋体" w:hAnsi="宋体" w:hint="eastAsia"/>
          <w:sz w:val="24"/>
          <w:szCs w:val="24"/>
        </w:rPr>
        <w:t>。总</w:t>
      </w:r>
      <w:r w:rsidRPr="007C40AF">
        <w:rPr>
          <w:rFonts w:ascii="宋体" w:hAnsi="宋体"/>
          <w:sz w:val="24"/>
          <w:szCs w:val="24"/>
        </w:rPr>
        <w:t>的logic_sector_max:2048*256*(8K/512)= 8388608</w:t>
      </w:r>
      <w:r w:rsidRPr="007C40AF"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 w:hint="eastAsia"/>
          <w:sz w:val="24"/>
          <w:szCs w:val="24"/>
        </w:rPr>
        <w:t>采用</w:t>
      </w:r>
      <w:r w:rsidRPr="00A34F06">
        <w:rPr>
          <w:rFonts w:ascii="宋体" w:hAnsi="宋体" w:hint="eastAsia"/>
          <w:sz w:val="24"/>
          <w:szCs w:val="24"/>
        </w:rPr>
        <w:t>physical</w:t>
      </w:r>
      <w:r w:rsidRPr="00A34F06">
        <w:rPr>
          <w:rFonts w:ascii="宋体" w:hAnsi="宋体"/>
          <w:sz w:val="24"/>
          <w:szCs w:val="24"/>
        </w:rPr>
        <w:t xml:space="preserve"> address</w:t>
      </w:r>
      <w:r w:rsidRPr="00A34F06">
        <w:rPr>
          <w:rFonts w:ascii="宋体" w:hAnsi="宋体" w:hint="eastAsia"/>
          <w:sz w:val="24"/>
          <w:szCs w:val="24"/>
        </w:rPr>
        <w:t>为</w:t>
      </w:r>
      <w:r w:rsidRPr="00A34F06">
        <w:rPr>
          <w:rFonts w:ascii="宋体" w:hAnsi="宋体"/>
          <w:sz w:val="24"/>
          <w:szCs w:val="24"/>
        </w:rPr>
        <w:t>U32</w:t>
      </w:r>
      <w:r w:rsidRPr="00A34F06">
        <w:rPr>
          <w:rFonts w:ascii="宋体" w:hAnsi="宋体" w:hint="eastAsia"/>
          <w:sz w:val="24"/>
          <w:szCs w:val="24"/>
        </w:rPr>
        <w:t>的</w:t>
      </w:r>
      <w:r w:rsidRPr="00A34F06">
        <w:rPr>
          <w:rFonts w:ascii="宋体" w:hAnsi="宋体"/>
          <w:sz w:val="24"/>
          <w:szCs w:val="24"/>
        </w:rPr>
        <w:t>，</w:t>
      </w:r>
      <w:r w:rsidRPr="00A34F06">
        <w:rPr>
          <w:rFonts w:ascii="宋体" w:hAnsi="宋体" w:hint="eastAsia"/>
          <w:sz w:val="24"/>
          <w:szCs w:val="24"/>
        </w:rPr>
        <w:t>映射表</w:t>
      </w:r>
      <w:r w:rsidRPr="00A34F06">
        <w:rPr>
          <w:rFonts w:ascii="宋体" w:hAnsi="宋体"/>
          <w:sz w:val="24"/>
          <w:szCs w:val="24"/>
        </w:rPr>
        <w:t>太大，</w:t>
      </w:r>
      <w:r w:rsidRPr="00A34F06">
        <w:rPr>
          <w:rFonts w:ascii="宋体" w:hAnsi="宋体" w:hint="eastAsia"/>
          <w:sz w:val="24"/>
          <w:szCs w:val="24"/>
        </w:rPr>
        <w:t>本设计</w:t>
      </w:r>
      <w:r w:rsidRPr="00A34F06">
        <w:rPr>
          <w:rFonts w:ascii="宋体" w:hAnsi="宋体"/>
          <w:sz w:val="24"/>
          <w:szCs w:val="24"/>
        </w:rPr>
        <w:t>采用</w:t>
      </w:r>
      <w:r w:rsidRPr="00A34F06">
        <w:rPr>
          <w:rFonts w:ascii="宋体" w:hAnsi="宋体" w:hint="eastAsia"/>
          <w:sz w:val="24"/>
          <w:szCs w:val="24"/>
        </w:rPr>
        <w:t>2级</w:t>
      </w:r>
      <w:r w:rsidRPr="00A34F06">
        <w:rPr>
          <w:rFonts w:ascii="宋体" w:hAnsi="宋体"/>
          <w:sz w:val="24"/>
          <w:szCs w:val="24"/>
        </w:rPr>
        <w:t>映射方式。</w:t>
      </w:r>
      <w:r w:rsidRPr="00A34F06">
        <w:rPr>
          <w:rFonts w:ascii="宋体" w:hAnsi="宋体" w:hint="eastAsia"/>
          <w:sz w:val="24"/>
          <w:szCs w:val="24"/>
        </w:rPr>
        <w:t>512K</w:t>
      </w:r>
      <w:r w:rsidRPr="00A34F06">
        <w:rPr>
          <w:rFonts w:ascii="宋体" w:hAnsi="宋体"/>
          <w:sz w:val="24"/>
          <w:szCs w:val="24"/>
        </w:rPr>
        <w:t>/2K=</w:t>
      </w:r>
      <w:r>
        <w:rPr>
          <w:rFonts w:ascii="宋体" w:hAnsi="宋体"/>
          <w:sz w:val="24"/>
          <w:szCs w:val="24"/>
        </w:rPr>
        <w:t>(256)</w:t>
      </w:r>
      <w:r w:rsidRPr="00A34F06">
        <w:rPr>
          <w:rFonts w:ascii="宋体" w:hAnsi="宋体" w:hint="eastAsia"/>
          <w:sz w:val="24"/>
          <w:szCs w:val="24"/>
        </w:rPr>
        <w:t>。</w:t>
      </w:r>
      <w:r>
        <w:rPr>
          <w:rFonts w:ascii="宋体" w:hAnsi="宋体"/>
          <w:sz w:val="24"/>
          <w:szCs w:val="24"/>
        </w:rPr>
        <w:t>256*4B=1024B</w:t>
      </w:r>
      <w:r w:rsidRPr="00A34F06">
        <w:rPr>
          <w:rFonts w:ascii="宋体" w:hAnsi="宋体"/>
          <w:sz w:val="24"/>
          <w:szCs w:val="24"/>
        </w:rPr>
        <w:t>。在</w:t>
      </w:r>
      <w:r w:rsidRPr="00A34F06">
        <w:rPr>
          <w:rFonts w:ascii="宋体" w:hAnsi="宋体" w:hint="eastAsia"/>
          <w:sz w:val="24"/>
          <w:szCs w:val="24"/>
        </w:rPr>
        <w:t>内存</w:t>
      </w:r>
      <w:r w:rsidRPr="00A34F06">
        <w:rPr>
          <w:rFonts w:ascii="宋体" w:hAnsi="宋体"/>
          <w:sz w:val="24"/>
          <w:szCs w:val="24"/>
        </w:rPr>
        <w:t>中开辟</w:t>
      </w:r>
      <w:r w:rsidRPr="00A34F06">
        <w:rPr>
          <w:rFonts w:ascii="宋体" w:hAnsi="宋体" w:hint="eastAsia"/>
          <w:sz w:val="24"/>
          <w:szCs w:val="24"/>
        </w:rPr>
        <w:t>104</w:t>
      </w:r>
      <w:r>
        <w:rPr>
          <w:rFonts w:ascii="宋体" w:hAnsi="宋体" w:hint="eastAsia"/>
          <w:sz w:val="24"/>
          <w:szCs w:val="24"/>
        </w:rPr>
        <w:t>8</w:t>
      </w:r>
      <w:r>
        <w:rPr>
          <w:rFonts w:ascii="宋体" w:hAnsi="宋体"/>
          <w:sz w:val="24"/>
          <w:szCs w:val="24"/>
        </w:rPr>
        <w:t xml:space="preserve">Byte </w:t>
      </w:r>
      <w:r w:rsidRPr="00A34F06">
        <w:rPr>
          <w:rFonts w:ascii="宋体" w:hAnsi="宋体"/>
          <w:sz w:val="24"/>
          <w:szCs w:val="24"/>
        </w:rPr>
        <w:t>的一级</w:t>
      </w:r>
      <w:r w:rsidRPr="00A34F06">
        <w:rPr>
          <w:rFonts w:ascii="宋体" w:hAnsi="宋体" w:hint="eastAsia"/>
          <w:sz w:val="24"/>
          <w:szCs w:val="24"/>
        </w:rPr>
        <w:t>映射</w:t>
      </w:r>
      <w:r w:rsidRPr="00A34F06">
        <w:rPr>
          <w:rFonts w:ascii="宋体" w:hAnsi="宋体"/>
          <w:sz w:val="24"/>
          <w:szCs w:val="24"/>
        </w:rPr>
        <w:t>空间。</w:t>
      </w:r>
    </w:p>
    <w:p w:rsidR="006E0EB5" w:rsidRPr="002A0D6C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设计</w:t>
      </w:r>
      <w:r w:rsidRPr="002A0D6C">
        <w:rPr>
          <w:rFonts w:ascii="宋体" w:hAnsi="宋体" w:hint="eastAsia"/>
          <w:sz w:val="24"/>
          <w:szCs w:val="24"/>
        </w:rPr>
        <w:t>L83A</w:t>
      </w:r>
      <w:r w:rsidRPr="002A0D6C">
        <w:rPr>
          <w:rFonts w:ascii="宋体" w:hAnsi="宋体"/>
          <w:sz w:val="24"/>
          <w:szCs w:val="24"/>
        </w:rPr>
        <w:t>块功能</w:t>
      </w:r>
      <w:r w:rsidRPr="002A0D6C">
        <w:rPr>
          <w:rFonts w:ascii="宋体" w:hAnsi="宋体" w:hint="eastAsia"/>
          <w:sz w:val="24"/>
          <w:szCs w:val="24"/>
        </w:rPr>
        <w:t>分区图1</w:t>
      </w:r>
      <w:r w:rsidRPr="002A0D6C">
        <w:rPr>
          <w:rFonts w:ascii="宋体" w:hAnsi="宋体"/>
          <w:sz w:val="24"/>
          <w:szCs w:val="24"/>
        </w:rPr>
        <w:t>：</w:t>
      </w:r>
    </w:p>
    <w:p w:rsidR="006E0EB5" w:rsidRDefault="006E0EB5" w:rsidP="006E0EB5">
      <w:pPr>
        <w:jc w:val="center"/>
      </w:pPr>
      <w:r>
        <w:object w:dxaOrig="6663" w:dyaOrig="5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55" type="#_x0000_t75" style="width:332.85pt;height:281.9pt" o:ole="">
            <v:imagedata r:id="rId8" o:title=""/>
          </v:shape>
          <o:OLEObject Type="Embed" ProgID="Visio.Drawing.11" ShapeID="_x0000_i1355" DrawAspect="Content" ObjectID="_1564215242" r:id="rId9"/>
        </w:object>
      </w:r>
    </w:p>
    <w:p w:rsidR="006E0EB5" w:rsidRPr="001A3598" w:rsidRDefault="006E0EB5" w:rsidP="006E0EB5">
      <w:pPr>
        <w:spacing w:line="360" w:lineRule="auto"/>
        <w:ind w:firstLine="420"/>
        <w:jc w:val="center"/>
        <w:rPr>
          <w:rFonts w:ascii="黑体" w:eastAsia="黑体" w:hAnsi="黑体"/>
        </w:rPr>
      </w:pPr>
      <w:r w:rsidRPr="001A3598">
        <w:rPr>
          <w:rFonts w:ascii="黑体" w:eastAsia="黑体" w:hAnsi="黑体" w:hint="eastAsia"/>
        </w:rPr>
        <w:t>图1.块功能</w:t>
      </w:r>
      <w:r w:rsidRPr="001A3598">
        <w:rPr>
          <w:rFonts w:ascii="黑体" w:eastAsia="黑体" w:hAnsi="黑体"/>
        </w:rPr>
        <w:t>分区图</w:t>
      </w:r>
    </w:p>
    <w:p w:rsidR="006E0EB5" w:rsidRDefault="006E0EB5" w:rsidP="006E0EB5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 w:rsidRPr="00ED765F">
        <w:rPr>
          <w:rFonts w:ascii="宋体" w:hAnsi="宋体" w:hint="eastAsia"/>
          <w:sz w:val="24"/>
          <w:szCs w:val="24"/>
        </w:rPr>
        <w:t>缩写</w:t>
      </w:r>
      <w:r w:rsidRPr="00ED765F">
        <w:rPr>
          <w:rFonts w:ascii="宋体" w:hAnsi="宋体"/>
          <w:sz w:val="24"/>
          <w:szCs w:val="24"/>
        </w:rPr>
        <w:t>定义说明</w:t>
      </w:r>
      <w:r>
        <w:rPr>
          <w:rFonts w:ascii="宋体" w:hAnsi="宋体" w:hint="eastAsia"/>
          <w:sz w:val="24"/>
          <w:szCs w:val="24"/>
        </w:rPr>
        <w:t>如</w:t>
      </w:r>
      <w:r>
        <w:rPr>
          <w:rFonts w:ascii="宋体" w:hAnsi="宋体"/>
          <w:sz w:val="24"/>
          <w:szCs w:val="24"/>
        </w:rPr>
        <w:t>表</w:t>
      </w:r>
      <w:r>
        <w:rPr>
          <w:rFonts w:ascii="宋体" w:hAnsi="宋体" w:hint="eastAsia"/>
          <w:sz w:val="24"/>
          <w:szCs w:val="24"/>
        </w:rPr>
        <w:t>1</w:t>
      </w:r>
    </w:p>
    <w:tbl>
      <w:tblPr>
        <w:tblW w:w="893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0"/>
        <w:gridCol w:w="2995"/>
        <w:gridCol w:w="4149"/>
      </w:tblGrid>
      <w:tr w:rsidR="006E0EB5" w:rsidRPr="00577EEC" w:rsidTr="00B517FD">
        <w:trPr>
          <w:trHeight w:val="315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pPr>
              <w:rPr>
                <w:b/>
              </w:rPr>
            </w:pPr>
            <w:r w:rsidRPr="00577EEC">
              <w:rPr>
                <w:b/>
              </w:rPr>
              <w:t>Acronym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pPr>
              <w:rPr>
                <w:b/>
              </w:rPr>
            </w:pPr>
            <w:r w:rsidRPr="00577EEC">
              <w:rPr>
                <w:b/>
              </w:rPr>
              <w:t>Description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pPr>
              <w:rPr>
                <w:b/>
              </w:rPr>
            </w:pPr>
            <w:r w:rsidRPr="00577EEC">
              <w:rPr>
                <w:b/>
              </w:rPr>
              <w:t>Glossary or Information</w:t>
            </w:r>
          </w:p>
        </w:tc>
      </w:tr>
      <w:tr w:rsidR="006E0EB5" w:rsidRPr="00577EEC" w:rsidTr="00B517FD">
        <w:trPr>
          <w:trHeight w:val="315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Bad Block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Bad Block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一个无法用于正常数据存储的坏块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Cold Block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Cold Block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一些拥有很久前写入数据的块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Data Block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Data Block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一个至少拥有一个有效数据页的块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DWL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Dynamic wear leveling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一种平衡磨损机制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但它只考虑为空白的平均磨损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t>P</w:t>
            </w:r>
            <w:r w:rsidRPr="00577EEC">
              <w:t>EC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t>Program/</w:t>
            </w:r>
            <w:r w:rsidRPr="00577EEC">
              <w:t>Erase Count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擦除次数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Free Block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Free Block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里面全是</w:t>
            </w:r>
            <w:r>
              <w:t>无效数据</w:t>
            </w:r>
            <w:r>
              <w:rPr>
                <w:rFonts w:hint="eastAsia"/>
              </w:rPr>
              <w:t>的块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GC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Garbage Collection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一种将垃圾数据空间回收的机制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L</w:t>
            </w:r>
            <w:r>
              <w:t>P</w:t>
            </w:r>
            <w:r w:rsidRPr="00577EEC">
              <w:t>A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 xml:space="preserve">Logical </w:t>
            </w:r>
            <w:r>
              <w:t>Page</w:t>
            </w:r>
            <w:r w:rsidRPr="00577EEC">
              <w:t xml:space="preserve"> Address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逻辑页地址</w:t>
            </w:r>
          </w:p>
        </w:tc>
      </w:tr>
      <w:tr w:rsidR="006E0EB5" w:rsidRPr="00577EEC" w:rsidTr="00B517FD">
        <w:trPr>
          <w:trHeight w:val="557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t>PPA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t>Physical Page Address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物理页地址</w:t>
            </w:r>
          </w:p>
        </w:tc>
      </w:tr>
      <w:tr w:rsidR="006E0EB5" w:rsidRPr="00577EEC" w:rsidTr="00B517FD">
        <w:trPr>
          <w:trHeight w:val="510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Sector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Sector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t>H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最基本的读写单元</w:t>
            </w:r>
            <w:r w:rsidRPr="00577EEC">
              <w:t>.</w:t>
            </w:r>
          </w:p>
        </w:tc>
      </w:tr>
      <w:tr w:rsidR="006E0EB5" w:rsidRPr="00577EEC" w:rsidTr="00B517FD">
        <w:trPr>
          <w:trHeight w:val="477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SWL</w:t>
            </w:r>
          </w:p>
        </w:tc>
        <w:tc>
          <w:tcPr>
            <w:tcW w:w="2995" w:type="dxa"/>
            <w:shd w:val="clear" w:color="auto" w:fill="auto"/>
            <w:noWrap/>
            <w:vAlign w:val="center"/>
            <w:hideMark/>
          </w:tcPr>
          <w:p w:rsidR="006E0EB5" w:rsidRPr="00577EEC" w:rsidRDefault="006E0EB5" w:rsidP="00B517FD">
            <w:r w:rsidRPr="00577EEC">
              <w:t>Static wear leveling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一种能让磨损均衡作用于所有块的机制</w:t>
            </w:r>
          </w:p>
        </w:tc>
      </w:tr>
      <w:tr w:rsidR="006E0EB5" w:rsidRPr="00577EEC" w:rsidTr="00B517FD">
        <w:trPr>
          <w:trHeight w:val="421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VPC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Valid Page Counter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有效页的数量</w:t>
            </w:r>
          </w:p>
        </w:tc>
      </w:tr>
      <w:tr w:rsidR="006E0EB5" w:rsidRPr="00577EEC" w:rsidTr="00B517FD">
        <w:trPr>
          <w:trHeight w:val="421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WA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Write Amplification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Default="006E0EB5" w:rsidP="00B517FD">
            <w:r>
              <w:rPr>
                <w:rFonts w:hint="eastAsia"/>
              </w:rPr>
              <w:t>写入放大</w:t>
            </w:r>
          </w:p>
        </w:tc>
      </w:tr>
      <w:tr w:rsidR="006E0EB5" w:rsidRPr="00577EEC" w:rsidTr="00B517FD">
        <w:trPr>
          <w:trHeight w:val="421"/>
        </w:trPr>
        <w:tc>
          <w:tcPr>
            <w:tcW w:w="1790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WL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 w:rsidRPr="00577EEC">
              <w:t>Wear Leveling</w:t>
            </w:r>
          </w:p>
        </w:tc>
        <w:tc>
          <w:tcPr>
            <w:tcW w:w="4149" w:type="dxa"/>
            <w:shd w:val="clear" w:color="auto" w:fill="auto"/>
            <w:vAlign w:val="center"/>
            <w:hideMark/>
          </w:tcPr>
          <w:p w:rsidR="006E0EB5" w:rsidRPr="00577EEC" w:rsidRDefault="006E0EB5" w:rsidP="00B517FD">
            <w:r>
              <w:rPr>
                <w:rFonts w:hint="eastAsia"/>
              </w:rPr>
              <w:t>一种让所有块能较平衡磨损的机制</w:t>
            </w:r>
          </w:p>
        </w:tc>
      </w:tr>
      <w:tr w:rsidR="006E0EB5" w:rsidRPr="00577EEC" w:rsidTr="00B517FD">
        <w:trPr>
          <w:trHeight w:val="421"/>
        </w:trPr>
        <w:tc>
          <w:tcPr>
            <w:tcW w:w="1790" w:type="dxa"/>
            <w:shd w:val="clear" w:color="auto" w:fill="auto"/>
            <w:vAlign w:val="center"/>
          </w:tcPr>
          <w:p w:rsidR="006E0EB5" w:rsidRPr="00577EEC" w:rsidRDefault="006E0EB5" w:rsidP="00B517FD">
            <w:proofErr w:type="spellStart"/>
            <w:r>
              <w:rPr>
                <w:rFonts w:hint="eastAsia"/>
              </w:rPr>
              <w:t>WRpoint</w:t>
            </w:r>
            <w:proofErr w:type="spellEnd"/>
          </w:p>
        </w:tc>
        <w:tc>
          <w:tcPr>
            <w:tcW w:w="2995" w:type="dxa"/>
            <w:shd w:val="clear" w:color="auto" w:fill="auto"/>
            <w:vAlign w:val="center"/>
          </w:tcPr>
          <w:p w:rsidR="006E0EB5" w:rsidRPr="00577EEC" w:rsidRDefault="006E0EB5" w:rsidP="00B517FD">
            <w:r>
              <w:t>W</w:t>
            </w:r>
            <w:r>
              <w:rPr>
                <w:rFonts w:hint="eastAsia"/>
              </w:rPr>
              <w:t xml:space="preserve">rite </w:t>
            </w:r>
            <w:r>
              <w:t>point</w:t>
            </w:r>
          </w:p>
        </w:tc>
        <w:tc>
          <w:tcPr>
            <w:tcW w:w="4149" w:type="dxa"/>
            <w:shd w:val="clear" w:color="auto" w:fill="auto"/>
            <w:vAlign w:val="center"/>
          </w:tcPr>
          <w:p w:rsidR="006E0EB5" w:rsidRDefault="006E0EB5" w:rsidP="00B517FD">
            <w:pPr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  <w:r>
              <w:t>写入地址</w:t>
            </w:r>
            <w:r>
              <w:rPr>
                <w:rFonts w:hint="eastAsia"/>
              </w:rPr>
              <w:t>，</w:t>
            </w:r>
            <w:r>
              <w:t>一般用于指向下一个写入点</w:t>
            </w:r>
          </w:p>
        </w:tc>
      </w:tr>
      <w:tr w:rsidR="006E0EB5" w:rsidRPr="00577EEC" w:rsidTr="00B517FD">
        <w:trPr>
          <w:trHeight w:val="421"/>
        </w:trPr>
        <w:tc>
          <w:tcPr>
            <w:tcW w:w="1790" w:type="dxa"/>
            <w:shd w:val="clear" w:color="auto" w:fill="auto"/>
            <w:vAlign w:val="center"/>
          </w:tcPr>
          <w:p w:rsidR="006E0EB5" w:rsidRDefault="006E0EB5" w:rsidP="00B517FD">
            <w:pPr>
              <w:rPr>
                <w:rFonts w:hint="eastAsia"/>
              </w:rPr>
            </w:pPr>
            <w:r>
              <w:rPr>
                <w:rFonts w:hint="eastAsia"/>
              </w:rPr>
              <w:t>PS</w:t>
            </w:r>
          </w:p>
        </w:tc>
        <w:tc>
          <w:tcPr>
            <w:tcW w:w="2995" w:type="dxa"/>
            <w:shd w:val="clear" w:color="auto" w:fill="auto"/>
            <w:vAlign w:val="center"/>
          </w:tcPr>
          <w:p w:rsidR="006E0EB5" w:rsidRDefault="006E0EB5" w:rsidP="00B517FD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age</w:t>
            </w:r>
            <w:r>
              <w:t xml:space="preserve"> Status</w:t>
            </w:r>
          </w:p>
        </w:tc>
        <w:tc>
          <w:tcPr>
            <w:tcW w:w="4149" w:type="dxa"/>
            <w:shd w:val="clear" w:color="auto" w:fill="auto"/>
            <w:vAlign w:val="center"/>
          </w:tcPr>
          <w:p w:rsidR="006E0EB5" w:rsidRDefault="006E0EB5" w:rsidP="00B517FD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页</w:t>
            </w:r>
            <w:r>
              <w:t>状态</w:t>
            </w:r>
            <w:proofErr w:type="gramEnd"/>
          </w:p>
        </w:tc>
      </w:tr>
    </w:tbl>
    <w:p w:rsidR="006E0EB5" w:rsidRPr="001A3598" w:rsidRDefault="006E0EB5" w:rsidP="006E0EB5">
      <w:pPr>
        <w:spacing w:line="360" w:lineRule="auto"/>
        <w:jc w:val="center"/>
        <w:rPr>
          <w:rFonts w:ascii="黑体" w:eastAsia="黑体" w:hAnsi="黑体" w:hint="eastAsia"/>
        </w:rPr>
      </w:pPr>
      <w:r w:rsidRPr="001A3598">
        <w:rPr>
          <w:rFonts w:ascii="黑体" w:eastAsia="黑体" w:hAnsi="黑体" w:hint="eastAsia"/>
        </w:rPr>
        <w:t>表1</w:t>
      </w:r>
      <w:r>
        <w:rPr>
          <w:rFonts w:ascii="黑体" w:eastAsia="黑体" w:hAnsi="黑体"/>
        </w:rPr>
        <w:t xml:space="preserve"> </w:t>
      </w:r>
      <w:r w:rsidRPr="001A3598">
        <w:rPr>
          <w:rFonts w:ascii="黑体" w:eastAsia="黑体" w:hAnsi="黑体"/>
        </w:rPr>
        <w:t>缩写说明</w:t>
      </w:r>
      <w:r w:rsidRPr="001A3598">
        <w:rPr>
          <w:rFonts w:ascii="黑体" w:eastAsia="黑体" w:hAnsi="黑体" w:hint="eastAsia"/>
        </w:rPr>
        <w:t>表</w:t>
      </w:r>
    </w:p>
    <w:p w:rsidR="006E0EB5" w:rsidRPr="00A34F06" w:rsidRDefault="006E0EB5" w:rsidP="006E0EB5">
      <w:pPr>
        <w:pStyle w:val="1"/>
        <w:rPr>
          <w:rFonts w:hint="eastAsia"/>
        </w:rPr>
      </w:pPr>
      <w:bookmarkStart w:id="4" w:name="_Toc490463983"/>
      <w:r>
        <w:rPr>
          <w:rFonts w:hint="eastAsia"/>
        </w:rPr>
        <w:t>功能模块</w:t>
      </w:r>
      <w:bookmarkEnd w:id="4"/>
    </w:p>
    <w:p w:rsidR="006E0EB5" w:rsidRDefault="006E0EB5" w:rsidP="006E0EB5">
      <w:pPr>
        <w:pStyle w:val="2"/>
        <w:rPr>
          <w:rFonts w:hint="eastAsia"/>
        </w:rPr>
      </w:pPr>
      <w:bookmarkStart w:id="5" w:name="_Toc490463984"/>
      <w:r>
        <w:rPr>
          <w:rFonts w:hint="eastAsia"/>
        </w:rPr>
        <w:t>介绍</w:t>
      </w:r>
      <w:bookmarkEnd w:id="5"/>
    </w:p>
    <w:p w:rsidR="006E0EB5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4A768F">
        <w:rPr>
          <w:rFonts w:ascii="宋体" w:hAnsi="宋体" w:hint="eastAsia"/>
          <w:sz w:val="24"/>
          <w:szCs w:val="24"/>
        </w:rPr>
        <w:t>根据</w:t>
      </w:r>
      <w:r>
        <w:rPr>
          <w:rFonts w:ascii="宋体" w:hAnsi="宋体" w:hint="eastAsia"/>
          <w:sz w:val="24"/>
          <w:szCs w:val="24"/>
        </w:rPr>
        <w:t>需求</w:t>
      </w:r>
      <w:r>
        <w:rPr>
          <w:rFonts w:ascii="宋体" w:hAnsi="宋体"/>
          <w:sz w:val="24"/>
          <w:szCs w:val="24"/>
        </w:rPr>
        <w:t>，本设计功包括以下几个模块：</w:t>
      </w:r>
    </w:p>
    <w:p w:rsidR="006E0EB5" w:rsidRDefault="006E0EB5" w:rsidP="006E0EB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逻辑读</w:t>
      </w:r>
      <w:r>
        <w:rPr>
          <w:rFonts w:ascii="宋体" w:hAnsi="宋体"/>
          <w:sz w:val="24"/>
          <w:szCs w:val="24"/>
        </w:rPr>
        <w:t>写模块</w:t>
      </w:r>
    </w:p>
    <w:p w:rsidR="006E0EB5" w:rsidRDefault="006E0EB5" w:rsidP="006E0EB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映射</w:t>
      </w:r>
      <w:r>
        <w:rPr>
          <w:rFonts w:ascii="宋体" w:hAnsi="宋体"/>
          <w:sz w:val="24"/>
          <w:szCs w:val="24"/>
        </w:rPr>
        <w:t>表管理</w:t>
      </w:r>
      <w:r>
        <w:rPr>
          <w:rFonts w:ascii="宋体" w:hAnsi="宋体" w:hint="eastAsia"/>
          <w:sz w:val="24"/>
          <w:szCs w:val="24"/>
        </w:rPr>
        <w:t>模块</w:t>
      </w:r>
    </w:p>
    <w:p w:rsidR="006E0EB5" w:rsidRDefault="006E0EB5" w:rsidP="006E0EB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垃圾</w:t>
      </w:r>
      <w:r>
        <w:rPr>
          <w:rFonts w:ascii="宋体" w:hAnsi="宋体"/>
          <w:sz w:val="24"/>
          <w:szCs w:val="24"/>
        </w:rPr>
        <w:t>回收模块</w:t>
      </w:r>
    </w:p>
    <w:p w:rsidR="006E0EB5" w:rsidRDefault="006E0EB5" w:rsidP="006E0EB5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FDL</w:t>
      </w:r>
      <w:r>
        <w:rPr>
          <w:rFonts w:ascii="宋体" w:hAnsi="宋体"/>
          <w:sz w:val="24"/>
          <w:szCs w:val="24"/>
        </w:rPr>
        <w:t>驱动</w:t>
      </w:r>
      <w:r>
        <w:rPr>
          <w:rFonts w:ascii="宋体" w:hAnsi="宋体" w:hint="eastAsia"/>
          <w:sz w:val="24"/>
          <w:szCs w:val="24"/>
        </w:rPr>
        <w:t>模块</w:t>
      </w:r>
    </w:p>
    <w:p w:rsidR="006E0EB5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上层模块结构框图2：</w:t>
      </w:r>
    </w:p>
    <w:p w:rsidR="006E0EB5" w:rsidRDefault="006E0EB5" w:rsidP="006E0EB5">
      <w:pPr>
        <w:spacing w:line="360" w:lineRule="auto"/>
        <w:ind w:firstLine="42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object w:dxaOrig="6152" w:dyaOrig="5611">
          <v:shape id="_x0000_i1356" type="#_x0000_t75" style="width:277.8pt;height:252.7pt" o:ole="">
            <v:imagedata r:id="rId10" o:title=""/>
          </v:shape>
          <o:OLEObject Type="Embed" ProgID="Visio.Drawing.11" ShapeID="_x0000_i1356" DrawAspect="Content" ObjectID="_1564215243" r:id="rId11"/>
        </w:object>
      </w:r>
    </w:p>
    <w:p w:rsidR="006E0EB5" w:rsidRPr="001A3598" w:rsidRDefault="006E0EB5" w:rsidP="006E0EB5">
      <w:pPr>
        <w:spacing w:line="360" w:lineRule="auto"/>
        <w:ind w:firstLine="420"/>
        <w:jc w:val="center"/>
        <w:rPr>
          <w:rFonts w:ascii="黑体" w:eastAsia="黑体" w:hAnsi="黑体" w:hint="eastAsia"/>
        </w:rPr>
      </w:pPr>
      <w:r w:rsidRPr="001A3598">
        <w:rPr>
          <w:rFonts w:ascii="黑体" w:eastAsia="黑体" w:hAnsi="黑体" w:hint="eastAsia"/>
        </w:rPr>
        <w:t>图2上层模块结构框图</w:t>
      </w:r>
    </w:p>
    <w:p w:rsidR="006E0EB5" w:rsidRDefault="006E0EB5" w:rsidP="006E0EB5">
      <w:pPr>
        <w:pStyle w:val="2"/>
        <w:rPr>
          <w:rFonts w:hint="eastAsia"/>
        </w:rPr>
      </w:pPr>
      <w:bookmarkStart w:id="6" w:name="_Toc490463985"/>
      <w:r>
        <w:rPr>
          <w:rFonts w:hint="eastAsia"/>
        </w:rPr>
        <w:t>逻辑</w:t>
      </w:r>
      <w:r>
        <w:t>读写</w:t>
      </w:r>
      <w:r>
        <w:rPr>
          <w:rFonts w:hint="eastAsia"/>
        </w:rPr>
        <w:t>模块</w:t>
      </w:r>
      <w:bookmarkEnd w:id="6"/>
    </w:p>
    <w:p w:rsidR="006E0EB5" w:rsidRDefault="006E0EB5" w:rsidP="006E0EB5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功能</w:t>
      </w:r>
      <w:r>
        <w:rPr>
          <w:rFonts w:ascii="宋体" w:hAnsi="宋体"/>
          <w:sz w:val="24"/>
          <w:szCs w:val="24"/>
        </w:rPr>
        <w:t>：支持host端</w:t>
      </w:r>
      <w:r>
        <w:rPr>
          <w:rFonts w:ascii="宋体" w:hAnsi="宋体" w:hint="eastAsia"/>
          <w:sz w:val="24"/>
          <w:szCs w:val="24"/>
        </w:rPr>
        <w:t>读写</w:t>
      </w:r>
      <w:r>
        <w:rPr>
          <w:rFonts w:ascii="宋体" w:hAnsi="宋体"/>
          <w:sz w:val="24"/>
          <w:szCs w:val="24"/>
        </w:rPr>
        <w:t>操作。</w:t>
      </w:r>
    </w:p>
    <w:p w:rsidR="006E0EB5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A620C7">
        <w:rPr>
          <w:rFonts w:ascii="宋体" w:hAnsi="宋体" w:hint="eastAsia"/>
          <w:sz w:val="24"/>
          <w:szCs w:val="24"/>
        </w:rPr>
        <w:t>根据</w:t>
      </w:r>
      <w:r>
        <w:rPr>
          <w:rFonts w:ascii="宋体" w:hAnsi="宋体" w:hint="eastAsia"/>
          <w:sz w:val="24"/>
          <w:szCs w:val="24"/>
        </w:rPr>
        <w:t>对</w:t>
      </w:r>
      <w:proofErr w:type="spellStart"/>
      <w:r>
        <w:rPr>
          <w:rFonts w:ascii="宋体" w:hAnsi="宋体"/>
          <w:sz w:val="24"/>
          <w:szCs w:val="24"/>
        </w:rPr>
        <w:t>sim</w:t>
      </w:r>
      <w:proofErr w:type="spellEnd"/>
      <w:r>
        <w:rPr>
          <w:rFonts w:ascii="宋体" w:hAnsi="宋体"/>
          <w:sz w:val="24"/>
          <w:szCs w:val="24"/>
        </w:rPr>
        <w:t xml:space="preserve"> studio平台</w:t>
      </w:r>
      <w:r>
        <w:rPr>
          <w:rFonts w:ascii="宋体" w:hAnsi="宋体" w:hint="eastAsia"/>
          <w:sz w:val="24"/>
          <w:szCs w:val="24"/>
        </w:rPr>
        <w:t>相关</w:t>
      </w:r>
      <w:r>
        <w:rPr>
          <w:rFonts w:ascii="宋体" w:hAnsi="宋体"/>
          <w:sz w:val="24"/>
          <w:szCs w:val="24"/>
        </w:rPr>
        <w:t>资料的</w:t>
      </w:r>
      <w:r>
        <w:rPr>
          <w:rFonts w:ascii="宋体" w:hAnsi="宋体" w:hint="eastAsia"/>
          <w:sz w:val="24"/>
          <w:szCs w:val="24"/>
        </w:rPr>
        <w:t>研读，Host</w:t>
      </w:r>
      <w:r>
        <w:rPr>
          <w:rFonts w:ascii="宋体" w:hAnsi="宋体"/>
          <w:sz w:val="24"/>
          <w:szCs w:val="24"/>
        </w:rPr>
        <w:t>端与</w:t>
      </w:r>
      <w:proofErr w:type="spellStart"/>
      <w:r>
        <w:rPr>
          <w:rFonts w:ascii="宋体" w:hAnsi="宋体"/>
          <w:sz w:val="24"/>
          <w:szCs w:val="24"/>
        </w:rPr>
        <w:t>emmc</w:t>
      </w:r>
      <w:proofErr w:type="spellEnd"/>
      <w:proofErr w:type="gramStart"/>
      <w:r>
        <w:rPr>
          <w:rFonts w:ascii="宋体" w:hAnsi="宋体"/>
          <w:sz w:val="24"/>
          <w:szCs w:val="24"/>
        </w:rPr>
        <w:t>端数据</w:t>
      </w:r>
      <w:proofErr w:type="gramEnd"/>
      <w:r>
        <w:rPr>
          <w:rFonts w:ascii="宋体" w:hAnsi="宋体"/>
          <w:sz w:val="24"/>
          <w:szCs w:val="24"/>
        </w:rPr>
        <w:t>传输</w:t>
      </w:r>
      <w:r>
        <w:rPr>
          <w:rFonts w:ascii="宋体" w:hAnsi="宋体" w:hint="eastAsia"/>
          <w:sz w:val="24"/>
          <w:szCs w:val="24"/>
        </w:rPr>
        <w:t>流程图如图3：</w:t>
      </w:r>
    </w:p>
    <w:p w:rsidR="006E0EB5" w:rsidRDefault="006E0EB5" w:rsidP="006E0EB5">
      <w:pPr>
        <w:spacing w:line="360" w:lineRule="auto"/>
        <w:ind w:firstLine="420"/>
        <w:jc w:val="center"/>
        <w:rPr>
          <w:rFonts w:ascii="宋体" w:hAnsi="宋体"/>
          <w:sz w:val="24"/>
          <w:szCs w:val="24"/>
        </w:rPr>
      </w:pPr>
      <w:r w:rsidRPr="001A3598">
        <w:rPr>
          <w:rFonts w:ascii="宋体" w:hAnsi="宋体"/>
          <w:sz w:val="24"/>
          <w:szCs w:val="24"/>
        </w:rPr>
        <w:object w:dxaOrig="3897" w:dyaOrig="6776">
          <v:shape id="_x0000_i1357" type="#_x0000_t75" style="width:3in;height:343pt" o:ole="">
            <v:imagedata r:id="rId12" o:title=""/>
          </v:shape>
          <o:OLEObject Type="Embed" ProgID="Visio.Drawing.11" ShapeID="_x0000_i1357" DrawAspect="Content" ObjectID="_1564215244" r:id="rId13"/>
        </w:object>
      </w:r>
    </w:p>
    <w:p w:rsidR="006E0EB5" w:rsidRDefault="006E0EB5" w:rsidP="006E0EB5">
      <w:pPr>
        <w:spacing w:line="360" w:lineRule="auto"/>
        <w:ind w:firstLine="420"/>
        <w:jc w:val="center"/>
        <w:rPr>
          <w:rFonts w:ascii="黑体" w:eastAsia="黑体" w:hAnsi="黑体"/>
        </w:rPr>
      </w:pPr>
      <w:r w:rsidRPr="009610AC">
        <w:rPr>
          <w:rFonts w:ascii="黑体" w:eastAsia="黑体" w:hAnsi="黑体" w:hint="eastAsia"/>
        </w:rPr>
        <w:t>图3</w:t>
      </w:r>
      <w:r w:rsidRPr="009610AC">
        <w:rPr>
          <w:rFonts w:ascii="黑体" w:eastAsia="黑体" w:hAnsi="黑体"/>
        </w:rPr>
        <w:t xml:space="preserve"> </w:t>
      </w:r>
      <w:r w:rsidRPr="009610AC">
        <w:rPr>
          <w:rFonts w:ascii="黑体" w:eastAsia="黑体" w:hAnsi="黑体" w:hint="eastAsia"/>
        </w:rPr>
        <w:t>Host</w:t>
      </w:r>
      <w:r w:rsidRPr="009610AC">
        <w:rPr>
          <w:rFonts w:ascii="黑体" w:eastAsia="黑体" w:hAnsi="黑体"/>
        </w:rPr>
        <w:t>端与</w:t>
      </w:r>
      <w:proofErr w:type="spellStart"/>
      <w:r w:rsidRPr="009610AC">
        <w:rPr>
          <w:rFonts w:ascii="黑体" w:eastAsia="黑体" w:hAnsi="黑体"/>
        </w:rPr>
        <w:t>emmc</w:t>
      </w:r>
      <w:proofErr w:type="spellEnd"/>
      <w:proofErr w:type="gramStart"/>
      <w:r w:rsidRPr="009610AC">
        <w:rPr>
          <w:rFonts w:ascii="黑体" w:eastAsia="黑体" w:hAnsi="黑体"/>
        </w:rPr>
        <w:t>端数据</w:t>
      </w:r>
      <w:proofErr w:type="gramEnd"/>
      <w:r w:rsidRPr="009610AC">
        <w:rPr>
          <w:rFonts w:ascii="黑体" w:eastAsia="黑体" w:hAnsi="黑体"/>
        </w:rPr>
        <w:t>传输</w:t>
      </w:r>
      <w:r w:rsidRPr="009610AC">
        <w:rPr>
          <w:rFonts w:ascii="黑体" w:eastAsia="黑体" w:hAnsi="黑体" w:hint="eastAsia"/>
        </w:rPr>
        <w:t>流程图</w:t>
      </w:r>
    </w:p>
    <w:p w:rsidR="006E0EB5" w:rsidRPr="009610AC" w:rsidRDefault="006E0EB5" w:rsidP="006E0EB5">
      <w:pPr>
        <w:spacing w:line="360" w:lineRule="auto"/>
        <w:rPr>
          <w:rFonts w:ascii="宋体" w:hAnsi="宋体" w:hint="eastAsia"/>
          <w:sz w:val="24"/>
          <w:szCs w:val="24"/>
        </w:rPr>
      </w:pPr>
      <w:r w:rsidRPr="009610AC">
        <w:rPr>
          <w:rFonts w:ascii="宋体" w:hAnsi="宋体" w:hint="eastAsia"/>
          <w:sz w:val="24"/>
          <w:szCs w:val="24"/>
        </w:rPr>
        <w:t>设计</w:t>
      </w:r>
      <w:r w:rsidRPr="009610AC">
        <w:rPr>
          <w:rFonts w:ascii="宋体" w:hAnsi="宋体"/>
          <w:sz w:val="24"/>
          <w:szCs w:val="24"/>
        </w:rPr>
        <w:t>的</w:t>
      </w:r>
      <w:r>
        <w:rPr>
          <w:rFonts w:ascii="宋体" w:hAnsi="宋体" w:hint="eastAsia"/>
          <w:sz w:val="24"/>
          <w:szCs w:val="24"/>
        </w:rPr>
        <w:t>逻辑</w:t>
      </w:r>
      <w:r>
        <w:rPr>
          <w:rFonts w:ascii="宋体" w:hAnsi="宋体"/>
          <w:sz w:val="24"/>
          <w:szCs w:val="24"/>
        </w:rPr>
        <w:t>写流程图如</w:t>
      </w:r>
      <w:r>
        <w:rPr>
          <w:rFonts w:ascii="宋体" w:hAnsi="宋体" w:hint="eastAsia"/>
          <w:sz w:val="24"/>
          <w:szCs w:val="24"/>
        </w:rPr>
        <w:t>图4：</w:t>
      </w:r>
    </w:p>
    <w:p w:rsidR="006E0EB5" w:rsidRDefault="006E0EB5" w:rsidP="006E0EB5">
      <w:pPr>
        <w:jc w:val="center"/>
      </w:pPr>
      <w:r>
        <w:object w:dxaOrig="6759" w:dyaOrig="13071">
          <v:shape id="_x0000_i1358" type="#_x0000_t75" style="width:312.45pt;height:603.85pt" o:ole="">
            <v:imagedata r:id="rId14" o:title=""/>
          </v:shape>
          <o:OLEObject Type="Embed" ProgID="Visio.Drawing.11" ShapeID="_x0000_i1358" DrawAspect="Content" ObjectID="_1564215245" r:id="rId15"/>
        </w:object>
      </w:r>
    </w:p>
    <w:p w:rsidR="006E0EB5" w:rsidRPr="006E7592" w:rsidRDefault="006E0EB5" w:rsidP="006E0EB5">
      <w:pPr>
        <w:jc w:val="center"/>
        <w:rPr>
          <w:rFonts w:ascii="黑体" w:eastAsia="黑体" w:hAnsi="黑体" w:hint="eastAsia"/>
        </w:rPr>
      </w:pPr>
      <w:r w:rsidRPr="006E7592">
        <w:rPr>
          <w:rFonts w:ascii="黑体" w:eastAsia="黑体" w:hAnsi="黑体" w:hint="eastAsia"/>
        </w:rPr>
        <w:t>图4.逻辑</w:t>
      </w:r>
      <w:r w:rsidRPr="006E7592">
        <w:rPr>
          <w:rFonts w:ascii="黑体" w:eastAsia="黑体" w:hAnsi="黑体"/>
        </w:rPr>
        <w:t>写</w:t>
      </w:r>
      <w:r>
        <w:rPr>
          <w:rFonts w:ascii="黑体" w:eastAsia="黑体" w:hAnsi="黑体" w:hint="eastAsia"/>
        </w:rPr>
        <w:t>流程</w:t>
      </w:r>
    </w:p>
    <w:p w:rsidR="006E0EB5" w:rsidRPr="009610AC" w:rsidRDefault="006E0EB5" w:rsidP="006E0EB5">
      <w:pPr>
        <w:spacing w:line="360" w:lineRule="auto"/>
        <w:rPr>
          <w:rFonts w:ascii="宋体" w:hAnsi="宋体" w:hint="eastAsia"/>
          <w:sz w:val="24"/>
          <w:szCs w:val="24"/>
        </w:rPr>
      </w:pPr>
      <w:r w:rsidRPr="009610AC">
        <w:rPr>
          <w:rFonts w:ascii="宋体" w:hAnsi="宋体" w:hint="eastAsia"/>
          <w:sz w:val="24"/>
          <w:szCs w:val="24"/>
        </w:rPr>
        <w:t>设计</w:t>
      </w:r>
      <w:r w:rsidRPr="009610AC">
        <w:rPr>
          <w:rFonts w:ascii="宋体" w:hAnsi="宋体"/>
          <w:sz w:val="24"/>
          <w:szCs w:val="24"/>
        </w:rPr>
        <w:t>的</w:t>
      </w:r>
      <w:proofErr w:type="gramStart"/>
      <w:r>
        <w:rPr>
          <w:rFonts w:ascii="宋体" w:hAnsi="宋体" w:hint="eastAsia"/>
          <w:sz w:val="24"/>
          <w:szCs w:val="24"/>
        </w:rPr>
        <w:t>逻辑读</w:t>
      </w:r>
      <w:proofErr w:type="gramEnd"/>
      <w:r>
        <w:rPr>
          <w:rFonts w:ascii="宋体" w:hAnsi="宋体"/>
          <w:sz w:val="24"/>
          <w:szCs w:val="24"/>
        </w:rPr>
        <w:t>流程图如</w:t>
      </w:r>
      <w:r>
        <w:rPr>
          <w:rFonts w:ascii="宋体" w:hAnsi="宋体" w:hint="eastAsia"/>
          <w:sz w:val="24"/>
          <w:szCs w:val="24"/>
        </w:rPr>
        <w:t>图5：</w:t>
      </w:r>
    </w:p>
    <w:p w:rsidR="006E0EB5" w:rsidRDefault="006E0EB5" w:rsidP="006E0EB5">
      <w:pPr>
        <w:jc w:val="center"/>
      </w:pPr>
      <w:r>
        <w:object w:dxaOrig="4322" w:dyaOrig="8082">
          <v:shape id="_x0000_i1359" type="#_x0000_t75" style="width:218.7pt;height:408.25pt" o:ole="">
            <v:imagedata r:id="rId16" o:title=""/>
          </v:shape>
          <o:OLEObject Type="Embed" ProgID="Visio.Drawing.11" ShapeID="_x0000_i1359" DrawAspect="Content" ObjectID="_1564215246" r:id="rId17"/>
        </w:object>
      </w:r>
    </w:p>
    <w:p w:rsidR="006E0EB5" w:rsidRDefault="006E0EB5" w:rsidP="006E0EB5">
      <w:pPr>
        <w:jc w:val="center"/>
        <w:rPr>
          <w:rFonts w:ascii="黑体" w:eastAsia="黑体" w:hAnsi="黑体"/>
        </w:rPr>
      </w:pPr>
      <w:r w:rsidRPr="006E7592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5</w:t>
      </w:r>
      <w:r w:rsidRPr="006E7592">
        <w:rPr>
          <w:rFonts w:ascii="黑体" w:eastAsia="黑体" w:hAnsi="黑体" w:hint="eastAsia"/>
        </w:rPr>
        <w:t>.</w:t>
      </w:r>
      <w:proofErr w:type="gramStart"/>
      <w:r w:rsidRPr="006E7592">
        <w:rPr>
          <w:rFonts w:ascii="黑体" w:eastAsia="黑体" w:hAnsi="黑体" w:hint="eastAsia"/>
        </w:rPr>
        <w:t>逻辑</w:t>
      </w:r>
      <w:r>
        <w:rPr>
          <w:rFonts w:ascii="黑体" w:eastAsia="黑体" w:hAnsi="黑体" w:hint="eastAsia"/>
        </w:rPr>
        <w:t>读流程</w:t>
      </w:r>
      <w:proofErr w:type="gramEnd"/>
    </w:p>
    <w:p w:rsidR="006E0EB5" w:rsidRDefault="006E0EB5" w:rsidP="006E0EB5">
      <w:pPr>
        <w:pStyle w:val="3"/>
        <w:rPr>
          <w:rFonts w:hint="eastAsia"/>
        </w:rPr>
      </w:pPr>
      <w:bookmarkStart w:id="7" w:name="_Toc490463986"/>
      <w:r>
        <w:rPr>
          <w:rFonts w:hint="eastAsia"/>
        </w:rPr>
        <w:t>数据结构</w:t>
      </w:r>
      <w:bookmarkEnd w:id="7"/>
    </w:p>
    <w:p w:rsidR="006E0EB5" w:rsidRDefault="006E0EB5" w:rsidP="006E0EB5">
      <w:pPr>
        <w:numPr>
          <w:ilvl w:val="0"/>
          <w:numId w:val="5"/>
        </w:numPr>
        <w:rPr>
          <w:rFonts w:ascii="宋体" w:hAnsi="宋体" w:hint="eastAsia"/>
          <w:sz w:val="24"/>
          <w:szCs w:val="24"/>
        </w:rPr>
      </w:pPr>
      <w:r w:rsidRPr="00BE30B1">
        <w:rPr>
          <w:rFonts w:ascii="宋体" w:hAnsi="宋体" w:hint="eastAsia"/>
          <w:sz w:val="24"/>
          <w:szCs w:val="24"/>
        </w:rPr>
        <w:t>寄存器接口</w:t>
      </w:r>
      <w:r>
        <w:rPr>
          <w:rFonts w:ascii="宋体" w:hAnsi="宋体" w:hint="eastAsia"/>
          <w:sz w:val="24"/>
          <w:szCs w:val="24"/>
        </w:rPr>
        <w:t>地址：</w:t>
      </w:r>
    </w:p>
    <w:p w:rsidR="006E0EB5" w:rsidRDefault="006E0EB5" w:rsidP="006E0EB5">
      <w:pPr>
        <w:jc w:val="center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4391025" cy="169926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寄存器值含义：</w:t>
      </w:r>
    </w:p>
    <w:p w:rsidR="006E0EB5" w:rsidRDefault="006E0EB5" w:rsidP="006E0EB5">
      <w:pPr>
        <w:jc w:val="center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3122930" cy="1898015"/>
            <wp:effectExtent l="0" t="0" r="127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数据结构：</w:t>
      </w:r>
    </w:p>
    <w:p w:rsidR="006E0EB5" w:rsidRDefault="006E0EB5" w:rsidP="006E0EB5">
      <w:pPr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5486400" cy="2795270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rPr>
          <w:rFonts w:hint="eastAsia"/>
          <w:noProof/>
        </w:rPr>
      </w:pPr>
    </w:p>
    <w:p w:rsidR="006E0EB5" w:rsidRDefault="006E0EB5" w:rsidP="006E0EB5">
      <w:pPr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5486400" cy="161290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rPr>
          <w:rFonts w:hint="eastAsia"/>
          <w:noProof/>
        </w:rPr>
      </w:pPr>
    </w:p>
    <w:p w:rsidR="006E0EB5" w:rsidRDefault="006E0EB5" w:rsidP="006E0EB5">
      <w:pPr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2449830" cy="828040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rPr>
          <w:rFonts w:hint="eastAsia"/>
          <w:noProof/>
        </w:rPr>
      </w:pPr>
    </w:p>
    <w:p w:rsidR="006E0EB5" w:rsidRDefault="006E0EB5" w:rsidP="006E0EB5">
      <w:pPr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5486400" cy="94869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rPr>
          <w:rFonts w:hint="eastAsia"/>
          <w:noProof/>
        </w:rPr>
      </w:pPr>
    </w:p>
    <w:p w:rsidR="006E0EB5" w:rsidRPr="00BE30B1" w:rsidRDefault="006E0EB5" w:rsidP="006E0EB5">
      <w:pPr>
        <w:rPr>
          <w:rFonts w:ascii="宋体" w:hAnsi="宋体" w:hint="eastAsia"/>
          <w:sz w:val="24"/>
          <w:szCs w:val="24"/>
        </w:rPr>
      </w:pPr>
      <w:r w:rsidRPr="00330E05">
        <w:rPr>
          <w:noProof/>
        </w:rPr>
        <w:drawing>
          <wp:inline distT="0" distB="0" distL="0" distR="0">
            <wp:extent cx="2105025" cy="6381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pStyle w:val="3"/>
        <w:rPr>
          <w:rFonts w:hint="eastAsia"/>
        </w:rPr>
      </w:pPr>
      <w:bookmarkStart w:id="8" w:name="_Toc490463987"/>
      <w:r>
        <w:rPr>
          <w:rFonts w:hint="eastAsia"/>
        </w:rPr>
        <w:t>函数</w:t>
      </w:r>
      <w:r>
        <w:t>接口</w:t>
      </w:r>
      <w:bookmarkEnd w:id="8"/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1.</w:t>
      </w:r>
      <w:r w:rsidRPr="007D023F">
        <w:rPr>
          <w:rFonts w:hint="eastAsia"/>
          <w:noProof/>
          <w:sz w:val="24"/>
          <w:szCs w:val="24"/>
        </w:rPr>
        <w:t>逻辑写函数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EF79B7">
        <w:rPr>
          <w:noProof/>
        </w:rPr>
        <w:t xml:space="preserve"> </w:t>
      </w:r>
      <w:r w:rsidRPr="00330E05">
        <w:rPr>
          <w:noProof/>
        </w:rPr>
        <w:drawing>
          <wp:inline distT="0" distB="0" distL="0" distR="0">
            <wp:extent cx="2915920" cy="19812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2.</w:t>
      </w:r>
      <w:r w:rsidRPr="007D023F">
        <w:rPr>
          <w:rFonts w:hint="eastAsia"/>
          <w:noProof/>
          <w:sz w:val="24"/>
          <w:szCs w:val="24"/>
        </w:rPr>
        <w:t>逻辑读函数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3010535" cy="241300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3.</w:t>
      </w:r>
      <w:r w:rsidRPr="007D023F">
        <w:rPr>
          <w:rFonts w:hint="eastAsia"/>
          <w:noProof/>
          <w:sz w:val="24"/>
          <w:szCs w:val="24"/>
        </w:rPr>
        <w:t>获取映射关系函数</w:t>
      </w:r>
      <w:r w:rsidRPr="007D023F">
        <w:rPr>
          <w:noProof/>
          <w:sz w:val="24"/>
          <w:szCs w:val="24"/>
        </w:rPr>
        <w:t xml:space="preserve"> 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3554095" cy="180975"/>
            <wp:effectExtent l="0" t="0" r="825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4.</w:t>
      </w:r>
      <w:r w:rsidRPr="007D023F">
        <w:rPr>
          <w:rFonts w:hint="eastAsia"/>
          <w:noProof/>
          <w:sz w:val="24"/>
          <w:szCs w:val="24"/>
        </w:rPr>
        <w:t>更新临时映射表函数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163C88">
        <w:rPr>
          <w:noProof/>
        </w:rPr>
        <w:t xml:space="preserve"> </w:t>
      </w:r>
      <w:r w:rsidRPr="00330E05">
        <w:rPr>
          <w:noProof/>
        </w:rPr>
        <w:drawing>
          <wp:inline distT="0" distB="0" distL="0" distR="0">
            <wp:extent cx="4805045" cy="2501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5.</w:t>
      </w:r>
      <w:r w:rsidRPr="007D023F">
        <w:rPr>
          <w:rFonts w:hint="eastAsia"/>
          <w:noProof/>
          <w:sz w:val="24"/>
          <w:szCs w:val="24"/>
        </w:rPr>
        <w:t>更新</w:t>
      </w:r>
      <w:r w:rsidRPr="007D023F">
        <w:rPr>
          <w:rFonts w:hint="eastAsia"/>
          <w:noProof/>
          <w:sz w:val="24"/>
          <w:szCs w:val="24"/>
        </w:rPr>
        <w:t>Vpc</w:t>
      </w:r>
      <w:r w:rsidRPr="007D023F">
        <w:rPr>
          <w:rFonts w:hint="eastAsia"/>
          <w:noProof/>
          <w:sz w:val="24"/>
          <w:szCs w:val="24"/>
        </w:rPr>
        <w:t>，临时</w:t>
      </w:r>
      <w:r w:rsidRPr="007D023F">
        <w:rPr>
          <w:rFonts w:hint="eastAsia"/>
          <w:noProof/>
          <w:sz w:val="24"/>
          <w:szCs w:val="24"/>
        </w:rPr>
        <w:t>PS</w:t>
      </w:r>
      <w:r w:rsidRPr="007D023F">
        <w:rPr>
          <w:rFonts w:hint="eastAsia"/>
          <w:noProof/>
          <w:sz w:val="24"/>
          <w:szCs w:val="24"/>
        </w:rPr>
        <w:t>表函数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4563110" cy="250190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6.</w:t>
      </w:r>
      <w:r w:rsidRPr="007D023F">
        <w:rPr>
          <w:rFonts w:hint="eastAsia"/>
          <w:noProof/>
          <w:sz w:val="24"/>
          <w:szCs w:val="24"/>
        </w:rPr>
        <w:t>往</w:t>
      </w:r>
      <w:r w:rsidRPr="007D023F">
        <w:rPr>
          <w:rFonts w:hint="eastAsia"/>
          <w:noProof/>
          <w:sz w:val="24"/>
          <w:szCs w:val="24"/>
        </w:rPr>
        <w:t>NAND flash</w:t>
      </w:r>
      <w:r w:rsidRPr="007D023F">
        <w:rPr>
          <w:rFonts w:hint="eastAsia"/>
          <w:noProof/>
          <w:sz w:val="24"/>
          <w:szCs w:val="24"/>
        </w:rPr>
        <w:t>写临时映射表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3347085" cy="198120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7.</w:t>
      </w:r>
      <w:r w:rsidRPr="007D023F">
        <w:rPr>
          <w:noProof/>
          <w:sz w:val="24"/>
          <w:szCs w:val="24"/>
        </w:rPr>
        <w:t xml:space="preserve"> </w:t>
      </w:r>
      <w:r w:rsidRPr="007D023F">
        <w:rPr>
          <w:rFonts w:hint="eastAsia"/>
          <w:noProof/>
          <w:sz w:val="24"/>
          <w:szCs w:val="24"/>
        </w:rPr>
        <w:t>往</w:t>
      </w:r>
      <w:r w:rsidRPr="007D023F">
        <w:rPr>
          <w:rFonts w:hint="eastAsia"/>
          <w:noProof/>
          <w:sz w:val="24"/>
          <w:szCs w:val="24"/>
        </w:rPr>
        <w:t>NAND flash</w:t>
      </w:r>
      <w:r w:rsidRPr="007D023F">
        <w:rPr>
          <w:rFonts w:hint="eastAsia"/>
          <w:noProof/>
          <w:sz w:val="24"/>
          <w:szCs w:val="24"/>
        </w:rPr>
        <w:t>写临时</w:t>
      </w:r>
      <w:r w:rsidRPr="007D023F">
        <w:rPr>
          <w:rFonts w:hint="eastAsia"/>
          <w:noProof/>
          <w:sz w:val="24"/>
          <w:szCs w:val="24"/>
        </w:rPr>
        <w:t>PS</w:t>
      </w:r>
      <w:r w:rsidRPr="007D023F">
        <w:rPr>
          <w:rFonts w:hint="eastAsia"/>
          <w:noProof/>
          <w:sz w:val="24"/>
          <w:szCs w:val="24"/>
        </w:rPr>
        <w:t>表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2950210" cy="24130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>8.</w:t>
      </w:r>
      <w:r w:rsidRPr="007D023F">
        <w:rPr>
          <w:rFonts w:hint="eastAsia"/>
          <w:noProof/>
          <w:sz w:val="24"/>
          <w:szCs w:val="24"/>
        </w:rPr>
        <w:t>往</w:t>
      </w:r>
      <w:r w:rsidRPr="007D023F">
        <w:rPr>
          <w:rFonts w:hint="eastAsia"/>
          <w:noProof/>
          <w:sz w:val="24"/>
          <w:szCs w:val="24"/>
        </w:rPr>
        <w:t>NAND Flash</w:t>
      </w:r>
      <w:r w:rsidRPr="007D023F">
        <w:rPr>
          <w:rFonts w:hint="eastAsia"/>
          <w:noProof/>
          <w:sz w:val="24"/>
          <w:szCs w:val="24"/>
        </w:rPr>
        <w:t>写一级映射表，</w:t>
      </w:r>
      <w:r w:rsidRPr="007D023F">
        <w:rPr>
          <w:rFonts w:hint="eastAsia"/>
          <w:noProof/>
          <w:sz w:val="24"/>
          <w:szCs w:val="24"/>
        </w:rPr>
        <w:t>PS</w:t>
      </w:r>
      <w:r w:rsidRPr="007D023F">
        <w:rPr>
          <w:rFonts w:hint="eastAsia"/>
          <w:noProof/>
          <w:sz w:val="24"/>
          <w:szCs w:val="24"/>
        </w:rPr>
        <w:t>表的一级映射、</w:t>
      </w:r>
      <w:r w:rsidRPr="007D023F">
        <w:rPr>
          <w:rFonts w:hint="eastAsia"/>
          <w:noProof/>
          <w:sz w:val="24"/>
          <w:szCs w:val="24"/>
        </w:rPr>
        <w:t>WRpoint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2941320" cy="18986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7D023F">
        <w:rPr>
          <w:rFonts w:hint="eastAsia"/>
          <w:noProof/>
          <w:sz w:val="24"/>
          <w:szCs w:val="24"/>
        </w:rPr>
        <w:t xml:space="preserve">9.Sys Blk </w:t>
      </w:r>
      <w:r w:rsidRPr="007D023F">
        <w:rPr>
          <w:rFonts w:hint="eastAsia"/>
          <w:noProof/>
          <w:sz w:val="24"/>
          <w:szCs w:val="24"/>
        </w:rPr>
        <w:t>垃圾回收函数</w:t>
      </w:r>
    </w:p>
    <w:p w:rsidR="006E0EB5" w:rsidRPr="007D023F" w:rsidRDefault="006E0EB5" w:rsidP="006E0EB5">
      <w:pPr>
        <w:spacing w:line="360" w:lineRule="auto"/>
        <w:rPr>
          <w:rFonts w:hint="eastAsia"/>
          <w:noProof/>
          <w:sz w:val="24"/>
          <w:szCs w:val="24"/>
        </w:rPr>
      </w:pPr>
      <w:r w:rsidRPr="006278F7">
        <w:rPr>
          <w:noProof/>
        </w:rPr>
        <w:drawing>
          <wp:inline distT="0" distB="0" distL="0" distR="0">
            <wp:extent cx="3545205" cy="2844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pStyle w:val="2"/>
        <w:rPr>
          <w:rFonts w:hint="eastAsia"/>
        </w:rPr>
      </w:pPr>
      <w:bookmarkStart w:id="9" w:name="_Toc490463988"/>
      <w:r>
        <w:rPr>
          <w:rFonts w:hint="eastAsia"/>
        </w:rPr>
        <w:t>映射表管理模块</w:t>
      </w:r>
      <w:bookmarkEnd w:id="9"/>
    </w:p>
    <w:p w:rsidR="006E0EB5" w:rsidRPr="00871A72" w:rsidRDefault="006E0EB5" w:rsidP="006E0EB5">
      <w:pPr>
        <w:spacing w:line="360" w:lineRule="auto"/>
        <w:ind w:firstLine="420"/>
        <w:rPr>
          <w:rFonts w:ascii="宋体" w:hAnsi="宋体" w:hint="eastAsia"/>
          <w:color w:val="000000"/>
          <w:sz w:val="24"/>
          <w:szCs w:val="24"/>
        </w:rPr>
      </w:pPr>
      <w:r w:rsidRPr="00871A72">
        <w:rPr>
          <w:rFonts w:ascii="宋体" w:hAnsi="宋体" w:hint="eastAsia"/>
          <w:color w:val="000000"/>
          <w:sz w:val="24"/>
          <w:szCs w:val="24"/>
        </w:rPr>
        <w:t>映射</w:t>
      </w:r>
      <w:r>
        <w:rPr>
          <w:rFonts w:ascii="宋体" w:hAnsi="宋体" w:hint="eastAsia"/>
          <w:color w:val="000000"/>
          <w:sz w:val="24"/>
          <w:szCs w:val="24"/>
        </w:rPr>
        <w:t>可分为两种：逻辑地址到物理地址映射，称为</w:t>
      </w:r>
      <w:r w:rsidRPr="00871A72">
        <w:rPr>
          <w:rFonts w:ascii="宋体" w:hAnsi="宋体" w:hint="eastAsia"/>
          <w:color w:val="000000"/>
          <w:sz w:val="24"/>
          <w:szCs w:val="24"/>
        </w:rPr>
        <w:t>为直接映射（L2P）；物理地址到逻辑地址映射，称为逆映射（P2L）。逆映射一般用于特殊情况映射关系的恢复，比如说操作过程中断电，或某张映射表格所在的物理页坏，需要重建等。</w:t>
      </w:r>
    </w:p>
    <w:p w:rsidR="006E0EB5" w:rsidRDefault="006E0EB5" w:rsidP="006E0EB5">
      <w:pPr>
        <w:spacing w:line="360" w:lineRule="auto"/>
        <w:ind w:firstLine="420"/>
        <w:rPr>
          <w:rFonts w:ascii="宋体" w:hAnsi="宋体" w:hint="eastAsia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本设计只利用</w:t>
      </w:r>
      <w:r w:rsidRPr="00871A72">
        <w:rPr>
          <w:rFonts w:ascii="宋体" w:hAnsi="宋体" w:hint="eastAsia"/>
          <w:color w:val="000000"/>
          <w:sz w:val="24"/>
          <w:szCs w:val="24"/>
        </w:rPr>
        <w:t>直接映射（L2P）</w:t>
      </w:r>
      <w:r>
        <w:rPr>
          <w:rFonts w:ascii="宋体" w:hAnsi="宋体" w:hint="eastAsia"/>
          <w:color w:val="000000"/>
          <w:sz w:val="24"/>
          <w:szCs w:val="24"/>
        </w:rPr>
        <w:t>来管理映射表</w:t>
      </w:r>
      <w:r w:rsidRPr="00871A72">
        <w:rPr>
          <w:rFonts w:ascii="宋体" w:hAnsi="宋体" w:hint="eastAsia"/>
          <w:color w:val="000000"/>
          <w:sz w:val="24"/>
          <w:szCs w:val="24"/>
        </w:rPr>
        <w:t>。由于SRAM</w:t>
      </w:r>
      <w:r>
        <w:rPr>
          <w:rFonts w:ascii="宋体" w:hAnsi="宋体" w:hint="eastAsia"/>
          <w:color w:val="000000"/>
          <w:sz w:val="24"/>
          <w:szCs w:val="24"/>
        </w:rPr>
        <w:t>资源有限，</w:t>
      </w:r>
      <w:r w:rsidRPr="00871A72">
        <w:rPr>
          <w:rFonts w:ascii="宋体" w:hAnsi="宋体" w:hint="eastAsia"/>
          <w:color w:val="000000"/>
          <w:sz w:val="24"/>
          <w:szCs w:val="24"/>
        </w:rPr>
        <w:t>把所有映射关系存放在Flash</w:t>
      </w:r>
      <w:r>
        <w:rPr>
          <w:rFonts w:ascii="宋体" w:hAnsi="宋体" w:hint="eastAsia"/>
          <w:color w:val="000000"/>
          <w:sz w:val="24"/>
          <w:szCs w:val="24"/>
        </w:rPr>
        <w:t>中，FW</w:t>
      </w:r>
      <w:r w:rsidRPr="00871A72">
        <w:rPr>
          <w:rFonts w:ascii="宋体" w:hAnsi="宋体" w:hint="eastAsia"/>
          <w:color w:val="000000"/>
          <w:sz w:val="24"/>
          <w:szCs w:val="24"/>
        </w:rPr>
        <w:t>只会</w:t>
      </w:r>
      <w:proofErr w:type="gramStart"/>
      <w:r w:rsidRPr="00871A72">
        <w:rPr>
          <w:rFonts w:ascii="宋体" w:hAnsi="宋体" w:hint="eastAsia"/>
          <w:color w:val="000000"/>
          <w:sz w:val="24"/>
          <w:szCs w:val="24"/>
        </w:rPr>
        <w:t>加载</w:t>
      </w:r>
      <w:r>
        <w:rPr>
          <w:rFonts w:ascii="宋体" w:hAnsi="宋体" w:hint="eastAsia"/>
          <w:color w:val="000000"/>
          <w:sz w:val="24"/>
          <w:szCs w:val="24"/>
        </w:rPr>
        <w:t>正</w:t>
      </w:r>
      <w:proofErr w:type="gramEnd"/>
      <w:r w:rsidRPr="00871A72">
        <w:rPr>
          <w:rFonts w:ascii="宋体" w:hAnsi="宋体" w:hint="eastAsia"/>
          <w:color w:val="000000"/>
          <w:sz w:val="24"/>
          <w:szCs w:val="24"/>
        </w:rPr>
        <w:t>使用的那段映射关系（L2P）</w:t>
      </w:r>
      <w:r>
        <w:rPr>
          <w:rFonts w:ascii="宋体" w:hAnsi="宋体" w:hint="eastAsia"/>
          <w:color w:val="000000"/>
          <w:sz w:val="24"/>
          <w:szCs w:val="24"/>
        </w:rPr>
        <w:t>到内存中</w:t>
      </w:r>
      <w:r w:rsidRPr="00871A72">
        <w:rPr>
          <w:rFonts w:ascii="宋体" w:hAnsi="宋体" w:hint="eastAsia"/>
          <w:color w:val="000000"/>
          <w:sz w:val="24"/>
          <w:szCs w:val="24"/>
        </w:rPr>
        <w:t>。</w:t>
      </w:r>
    </w:p>
    <w:p w:rsidR="006E0EB5" w:rsidRDefault="006E0EB5" w:rsidP="006E0EB5">
      <w:pPr>
        <w:spacing w:line="360" w:lineRule="auto"/>
        <w:ind w:firstLine="420"/>
        <w:rPr>
          <w:sz w:val="24"/>
          <w:szCs w:val="24"/>
        </w:rPr>
      </w:pPr>
      <w:r w:rsidRPr="00871A72">
        <w:rPr>
          <w:rFonts w:ascii="宋体" w:hAnsi="宋体" w:hint="eastAsia"/>
          <w:sz w:val="24"/>
          <w:szCs w:val="24"/>
        </w:rPr>
        <w:t>根据前面</w:t>
      </w:r>
      <w:r w:rsidRPr="00871A72">
        <w:rPr>
          <w:rFonts w:ascii="宋体" w:hAnsi="宋体"/>
          <w:sz w:val="24"/>
          <w:szCs w:val="24"/>
        </w:rPr>
        <w:t>分析，</w:t>
      </w:r>
      <w:r w:rsidRPr="00F62043">
        <w:rPr>
          <w:rFonts w:hint="eastAsia"/>
          <w:sz w:val="24"/>
          <w:szCs w:val="24"/>
        </w:rPr>
        <w:t>本设计</w:t>
      </w:r>
      <w:r>
        <w:rPr>
          <w:rFonts w:hint="eastAsia"/>
          <w:sz w:val="24"/>
          <w:szCs w:val="24"/>
        </w:rPr>
        <w:t>采用二级映射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RAM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开辟</w:t>
      </w:r>
      <w:r w:rsidRPr="00A34F06">
        <w:rPr>
          <w:rFonts w:ascii="宋体" w:hAnsi="宋体"/>
          <w:sz w:val="24"/>
          <w:szCs w:val="24"/>
        </w:rPr>
        <w:t>1048</w:t>
      </w:r>
      <w:r>
        <w:rPr>
          <w:rFonts w:ascii="宋体" w:hAnsi="宋体" w:hint="eastAsia"/>
          <w:sz w:val="24"/>
          <w:szCs w:val="24"/>
        </w:rPr>
        <w:t>Byte</w:t>
      </w:r>
      <w:r>
        <w:rPr>
          <w:sz w:val="24"/>
          <w:szCs w:val="24"/>
        </w:rPr>
        <w:t>的一级映射表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32 </w:t>
      </w:r>
      <w:proofErr w:type="spellStart"/>
      <w:r w:rsidRPr="00037F8B">
        <w:rPr>
          <w:sz w:val="24"/>
          <w:szCs w:val="24"/>
        </w:rPr>
        <w:t>mapIndex</w:t>
      </w:r>
      <w:proofErr w:type="spellEnd"/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62]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临时</w:t>
      </w:r>
      <w:r>
        <w:rPr>
          <w:rFonts w:hint="eastAsia"/>
          <w:sz w:val="24"/>
          <w:szCs w:val="24"/>
        </w:rPr>
        <w:t>映射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。其中</w:t>
      </w:r>
      <w:r w:rsidRPr="004B7FA1">
        <w:rPr>
          <w:b/>
          <w:bCs/>
        </w:rPr>
        <w:t>一</w:t>
      </w:r>
      <w:r w:rsidRPr="004B7FA1">
        <w:rPr>
          <w:sz w:val="24"/>
          <w:szCs w:val="24"/>
        </w:rPr>
        <w:t>级映射表用来索引二级映射表</w:t>
      </w:r>
      <w:r>
        <w:rPr>
          <w:rFonts w:hint="eastAsia"/>
          <w:sz w:val="24"/>
          <w:szCs w:val="24"/>
        </w:rPr>
        <w:t>，二级</w:t>
      </w:r>
      <w:r>
        <w:rPr>
          <w:sz w:val="24"/>
          <w:szCs w:val="24"/>
        </w:rPr>
        <w:t>映射表存放的是</w:t>
      </w:r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写入到物理地址</w:t>
      </w:r>
      <w:r>
        <w:rPr>
          <w:rFonts w:hint="eastAsia"/>
          <w:sz w:val="24"/>
          <w:szCs w:val="24"/>
        </w:rPr>
        <w:t>，整体</w:t>
      </w:r>
      <w:r>
        <w:rPr>
          <w:sz w:val="24"/>
          <w:szCs w:val="24"/>
        </w:rPr>
        <w:t>框架</w:t>
      </w: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：</w:t>
      </w:r>
    </w:p>
    <w:p w:rsidR="006E0EB5" w:rsidRDefault="006E0EB5" w:rsidP="006E0EB5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object w:dxaOrig="4847" w:dyaOrig="3581">
          <v:shape id="_x0000_i1376" type="#_x0000_t75" style="width:242.5pt;height:179.3pt" o:ole="">
            <v:imagedata r:id="rId34" o:title=""/>
          </v:shape>
          <o:OLEObject Type="Embed" ProgID="Visio.Drawing.11" ShapeID="_x0000_i1376" DrawAspect="Content" ObjectID="_1564215247" r:id="rId35"/>
        </w:object>
      </w:r>
    </w:p>
    <w:p w:rsidR="006E0EB5" w:rsidRDefault="006E0EB5" w:rsidP="006E0EB5">
      <w:pPr>
        <w:jc w:val="center"/>
        <w:rPr>
          <w:rFonts w:ascii="黑体" w:eastAsia="黑体" w:hAnsi="黑体" w:hint="eastAsia"/>
        </w:rPr>
      </w:pPr>
      <w:r w:rsidRPr="00461339">
        <w:rPr>
          <w:rFonts w:ascii="黑体" w:eastAsia="黑体" w:hAnsi="黑体" w:hint="eastAsia"/>
        </w:rPr>
        <w:t>图6</w:t>
      </w:r>
      <w:r>
        <w:rPr>
          <w:rFonts w:ascii="黑体" w:eastAsia="黑体" w:hAnsi="黑体" w:hint="eastAsia"/>
        </w:rPr>
        <w:t xml:space="preserve"> </w:t>
      </w:r>
      <w:r w:rsidRPr="00461339">
        <w:rPr>
          <w:rFonts w:ascii="黑体" w:eastAsia="黑体" w:hAnsi="黑体" w:hint="eastAsia"/>
        </w:rPr>
        <w:t>映射关系整体框架设计图</w:t>
      </w:r>
    </w:p>
    <w:p w:rsidR="006E0EB5" w:rsidRDefault="006E0EB5" w:rsidP="006E0EB5">
      <w:pPr>
        <w:jc w:val="center"/>
        <w:rPr>
          <w:rFonts w:ascii="黑体" w:eastAsia="黑体" w:hAnsi="黑体" w:hint="eastAsia"/>
        </w:rPr>
      </w:pPr>
    </w:p>
    <w:p w:rsidR="006E0EB5" w:rsidRDefault="006E0EB5" w:rsidP="006E0EB5">
      <w:pPr>
        <w:rPr>
          <w:rFonts w:ascii="宋体" w:hAnsi="宋体" w:hint="eastAsia"/>
          <w:color w:val="000000"/>
          <w:sz w:val="24"/>
          <w:szCs w:val="24"/>
        </w:rPr>
      </w:pPr>
      <w:r w:rsidRPr="00362764">
        <w:rPr>
          <w:rFonts w:ascii="宋体" w:hAnsi="宋体" w:hint="eastAsia"/>
          <w:color w:val="000000"/>
          <w:sz w:val="24"/>
          <w:szCs w:val="24"/>
        </w:rPr>
        <w:t>写过程中，RAM会</w:t>
      </w:r>
      <w:proofErr w:type="gramStart"/>
      <w:r w:rsidRPr="00362764">
        <w:rPr>
          <w:rFonts w:ascii="宋体" w:hAnsi="宋体" w:hint="eastAsia"/>
          <w:color w:val="000000"/>
          <w:sz w:val="24"/>
          <w:szCs w:val="24"/>
        </w:rPr>
        <w:t>频繁从</w:t>
      </w:r>
      <w:proofErr w:type="gramEnd"/>
      <w:r w:rsidRPr="00362764">
        <w:rPr>
          <w:rFonts w:ascii="宋体" w:hAnsi="宋体" w:hint="eastAsia"/>
          <w:color w:val="000000"/>
          <w:sz w:val="24"/>
          <w:szCs w:val="24"/>
        </w:rPr>
        <w:t>Flash中读取和更新临时二级映射表</w:t>
      </w:r>
      <w:r>
        <w:rPr>
          <w:rFonts w:ascii="宋体" w:hAnsi="宋体" w:hint="eastAsia"/>
          <w:color w:val="000000"/>
          <w:sz w:val="24"/>
          <w:szCs w:val="24"/>
        </w:rPr>
        <w:t>，整个流程图如图7。</w:t>
      </w:r>
    </w:p>
    <w:p w:rsidR="006E0EB5" w:rsidRDefault="006E0EB5" w:rsidP="006E0EB5">
      <w:pPr>
        <w:jc w:val="center"/>
        <w:rPr>
          <w:rFonts w:ascii="宋体" w:hAnsi="宋体" w:hint="eastAsia"/>
          <w:sz w:val="24"/>
          <w:szCs w:val="24"/>
        </w:rPr>
      </w:pPr>
      <w:r w:rsidRPr="005D0AFA">
        <w:rPr>
          <w:rFonts w:ascii="宋体" w:hAnsi="宋体"/>
          <w:sz w:val="24"/>
          <w:szCs w:val="24"/>
        </w:rPr>
        <w:object w:dxaOrig="5728" w:dyaOrig="4258">
          <v:shape id="_x0000_i1377" type="#_x0000_t75" style="width:286.65pt;height:212.6pt" o:ole="">
            <v:imagedata r:id="rId36" o:title=""/>
          </v:shape>
          <o:OLEObject Type="Embed" ProgID="Visio.Drawing.11" ShapeID="_x0000_i1377" DrawAspect="Content" ObjectID="_1564215248" r:id="rId37"/>
        </w:object>
      </w:r>
    </w:p>
    <w:p w:rsidR="006E0EB5" w:rsidRDefault="006E0EB5" w:rsidP="006E0EB5">
      <w:pPr>
        <w:jc w:val="center"/>
        <w:rPr>
          <w:rFonts w:ascii="黑体" w:eastAsia="黑体" w:hAnsi="黑体" w:hint="eastAsia"/>
        </w:rPr>
      </w:pPr>
      <w:r w:rsidRPr="00461339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7 写过程中更新临时二级映射表</w:t>
      </w:r>
    </w:p>
    <w:p w:rsidR="006E0EB5" w:rsidRDefault="006E0EB5" w:rsidP="006E0EB5">
      <w:pPr>
        <w:rPr>
          <w:rFonts w:ascii="宋体" w:hAnsi="宋体" w:hint="eastAsia"/>
          <w:sz w:val="24"/>
          <w:szCs w:val="24"/>
        </w:rPr>
      </w:pPr>
      <w:r w:rsidRPr="00D53A02">
        <w:rPr>
          <w:rFonts w:ascii="宋体" w:hAnsi="宋体" w:hint="eastAsia"/>
          <w:sz w:val="24"/>
          <w:szCs w:val="24"/>
        </w:rPr>
        <w:t>更新映射表流程如图</w:t>
      </w:r>
      <w:r>
        <w:rPr>
          <w:rFonts w:ascii="宋体" w:hAnsi="宋体" w:hint="eastAsia"/>
          <w:sz w:val="24"/>
          <w:szCs w:val="24"/>
        </w:rPr>
        <w:t>8：</w:t>
      </w:r>
    </w:p>
    <w:p w:rsidR="006E0EB5" w:rsidRPr="00D53A02" w:rsidRDefault="006E0EB5" w:rsidP="006E0EB5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object w:dxaOrig="9345" w:dyaOrig="5454">
          <v:shape id="_x0000_i1378" type="#_x0000_t75" style="width:431.3pt;height:252pt" o:ole="">
            <v:imagedata r:id="rId38" o:title=""/>
          </v:shape>
          <o:OLEObject Type="Embed" ProgID="Visio.Drawing.11" ShapeID="_x0000_i1378" DrawAspect="Content" ObjectID="_1564215249" r:id="rId39"/>
        </w:object>
      </w:r>
    </w:p>
    <w:p w:rsidR="006E0EB5" w:rsidRDefault="006E0EB5" w:rsidP="006E0EB5">
      <w:pPr>
        <w:jc w:val="center"/>
        <w:rPr>
          <w:rFonts w:ascii="黑体" w:eastAsia="黑体" w:hAnsi="黑体" w:hint="eastAsia"/>
        </w:rPr>
      </w:pPr>
      <w:r w:rsidRPr="00461339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8 更新临时映射表流程</w:t>
      </w:r>
    </w:p>
    <w:p w:rsidR="006E0EB5" w:rsidRDefault="006E0EB5" w:rsidP="006E0EB5">
      <w:pPr>
        <w:pStyle w:val="3"/>
        <w:rPr>
          <w:rFonts w:hint="eastAsia"/>
        </w:rPr>
      </w:pPr>
      <w:bookmarkStart w:id="10" w:name="_Toc490463989"/>
      <w:r>
        <w:rPr>
          <w:rFonts w:hint="eastAsia"/>
        </w:rPr>
        <w:t>数据结构</w:t>
      </w:r>
      <w:bookmarkEnd w:id="10"/>
    </w:p>
    <w:p w:rsidR="006E0EB5" w:rsidRDefault="006E0EB5" w:rsidP="006E0EB5">
      <w:pPr>
        <w:pStyle w:val="3"/>
        <w:rPr>
          <w:rFonts w:hint="eastAsia"/>
        </w:rPr>
      </w:pPr>
      <w:bookmarkStart w:id="11" w:name="_Toc490463990"/>
      <w:r>
        <w:rPr>
          <w:rFonts w:hint="eastAsia"/>
        </w:rPr>
        <w:t>函数</w:t>
      </w:r>
      <w:r>
        <w:t>接口</w:t>
      </w:r>
      <w:bookmarkEnd w:id="11"/>
    </w:p>
    <w:p w:rsidR="006E0EB5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1.更新临时映射表函数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163C88">
        <w:rPr>
          <w:noProof/>
        </w:rPr>
        <w:t xml:space="preserve"> </w:t>
      </w:r>
      <w:r w:rsidRPr="00330E05">
        <w:rPr>
          <w:noProof/>
        </w:rPr>
        <w:drawing>
          <wp:inline distT="0" distB="0" distL="0" distR="0">
            <wp:extent cx="4805045" cy="250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往</w:t>
      </w:r>
      <w:r w:rsidRPr="00AC4D52">
        <w:rPr>
          <w:rFonts w:ascii="宋体" w:hAnsi="宋体" w:hint="eastAsia"/>
          <w:color w:val="000000"/>
          <w:sz w:val="24"/>
          <w:szCs w:val="24"/>
        </w:rPr>
        <w:t>NAND flash</w:t>
      </w:r>
      <w:proofErr w:type="gramStart"/>
      <w:r w:rsidRPr="00AC4D52">
        <w:rPr>
          <w:rFonts w:ascii="宋体" w:hAnsi="宋体" w:hint="eastAsia"/>
          <w:color w:val="000000"/>
          <w:sz w:val="24"/>
          <w:szCs w:val="24"/>
        </w:rPr>
        <w:t>写临时</w:t>
      </w:r>
      <w:proofErr w:type="gramEnd"/>
      <w:r w:rsidRPr="00AC4D52">
        <w:rPr>
          <w:rFonts w:ascii="宋体" w:hAnsi="宋体" w:hint="eastAsia"/>
          <w:color w:val="000000"/>
          <w:sz w:val="24"/>
          <w:szCs w:val="24"/>
        </w:rPr>
        <w:t>映射表，更新一级映射表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330E05">
        <w:rPr>
          <w:noProof/>
        </w:rPr>
        <w:drawing>
          <wp:inline distT="0" distB="0" distL="0" distR="0">
            <wp:extent cx="3347085" cy="198120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6278F7">
        <w:rPr>
          <w:noProof/>
        </w:rPr>
        <w:drawing>
          <wp:inline distT="0" distB="0" distL="0" distR="0">
            <wp:extent cx="5486400" cy="2413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AC4D52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AC4D52">
        <w:rPr>
          <w:rFonts w:ascii="宋体" w:hAnsi="宋体" w:hint="eastAsia"/>
          <w:color w:val="000000"/>
          <w:sz w:val="24"/>
          <w:szCs w:val="24"/>
        </w:rPr>
        <w:t>3.从NAND flash 读取MAP表信息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6278F7">
        <w:rPr>
          <w:noProof/>
        </w:rPr>
        <w:drawing>
          <wp:inline distT="0" distB="0" distL="0" distR="0">
            <wp:extent cx="5486400" cy="284480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pStyle w:val="2"/>
        <w:rPr>
          <w:rFonts w:hint="eastAsia"/>
        </w:rPr>
      </w:pPr>
      <w:bookmarkStart w:id="12" w:name="_Toc490463991"/>
      <w:r>
        <w:rPr>
          <w:rFonts w:hint="eastAsia"/>
        </w:rPr>
        <w:t>垃圾回收模块</w:t>
      </w:r>
      <w:bookmarkEnd w:id="12"/>
    </w:p>
    <w:p w:rsidR="006E0EB5" w:rsidRPr="005E2264" w:rsidRDefault="006E0EB5" w:rsidP="006E0EB5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5E2264">
        <w:rPr>
          <w:rFonts w:ascii="宋体" w:hAnsi="宋体" w:hint="eastAsia"/>
          <w:sz w:val="24"/>
          <w:szCs w:val="24"/>
        </w:rPr>
        <w:t>垃圾</w:t>
      </w:r>
      <w:r w:rsidRPr="005E2264">
        <w:rPr>
          <w:rFonts w:ascii="宋体" w:hAnsi="宋体"/>
          <w:sz w:val="24"/>
          <w:szCs w:val="24"/>
        </w:rPr>
        <w:t>回收</w:t>
      </w:r>
      <w:r w:rsidRPr="005E2264">
        <w:rPr>
          <w:rFonts w:ascii="宋体" w:hAnsi="宋体" w:hint="eastAsia"/>
          <w:sz w:val="24"/>
          <w:szCs w:val="24"/>
        </w:rPr>
        <w:t>（gar</w:t>
      </w:r>
      <w:r w:rsidRPr="005E2264">
        <w:rPr>
          <w:rFonts w:ascii="宋体" w:hAnsi="宋体"/>
          <w:sz w:val="24"/>
          <w:szCs w:val="24"/>
        </w:rPr>
        <w:t>bage collection</w:t>
      </w:r>
      <w:r w:rsidRPr="005E2264">
        <w:rPr>
          <w:rFonts w:ascii="宋体" w:hAnsi="宋体" w:hint="eastAsia"/>
          <w:sz w:val="24"/>
          <w:szCs w:val="24"/>
        </w:rPr>
        <w:t>）主要</w:t>
      </w:r>
      <w:r w:rsidRPr="005E2264">
        <w:rPr>
          <w:rFonts w:ascii="宋体" w:hAnsi="宋体"/>
          <w:sz w:val="24"/>
          <w:szCs w:val="24"/>
        </w:rPr>
        <w:t>分为</w:t>
      </w:r>
      <w:r w:rsidRPr="005E2264">
        <w:rPr>
          <w:rFonts w:ascii="宋体" w:hAnsi="宋体" w:hint="eastAsia"/>
          <w:sz w:val="24"/>
          <w:szCs w:val="24"/>
        </w:rPr>
        <w:t>2种</w:t>
      </w:r>
      <w:r w:rsidRPr="005E2264">
        <w:rPr>
          <w:rFonts w:ascii="宋体" w:hAnsi="宋体"/>
          <w:sz w:val="24"/>
          <w:szCs w:val="24"/>
        </w:rPr>
        <w:t>：主动GC</w:t>
      </w:r>
      <w:r w:rsidRPr="005E2264">
        <w:rPr>
          <w:rFonts w:ascii="宋体" w:hAnsi="宋体" w:hint="eastAsia"/>
          <w:sz w:val="24"/>
          <w:szCs w:val="24"/>
        </w:rPr>
        <w:t>（也称</w:t>
      </w:r>
      <w:r w:rsidRPr="005E2264">
        <w:rPr>
          <w:rFonts w:ascii="宋体" w:hAnsi="宋体"/>
          <w:sz w:val="24"/>
          <w:szCs w:val="24"/>
        </w:rPr>
        <w:t>闲时GC</w:t>
      </w:r>
      <w:r w:rsidRPr="005E2264">
        <w:rPr>
          <w:rFonts w:ascii="宋体" w:hAnsi="宋体" w:hint="eastAsia"/>
          <w:sz w:val="24"/>
          <w:szCs w:val="24"/>
        </w:rPr>
        <w:t>）</w:t>
      </w:r>
      <w:r w:rsidRPr="005E2264">
        <w:rPr>
          <w:rFonts w:ascii="宋体" w:hAnsi="宋体"/>
          <w:sz w:val="24"/>
          <w:szCs w:val="24"/>
        </w:rPr>
        <w:t>，和被动GC</w:t>
      </w:r>
      <w:r w:rsidRPr="005E2264">
        <w:rPr>
          <w:rFonts w:ascii="宋体" w:hAnsi="宋体" w:hint="eastAsia"/>
          <w:sz w:val="24"/>
          <w:szCs w:val="24"/>
        </w:rPr>
        <w:t>（用户</w:t>
      </w:r>
      <w:r w:rsidRPr="005E2264">
        <w:rPr>
          <w:rFonts w:ascii="宋体" w:hAnsi="宋体"/>
          <w:sz w:val="24"/>
          <w:szCs w:val="24"/>
        </w:rPr>
        <w:t>数据在进行交互的时候，由于没有多余的块而</w:t>
      </w:r>
      <w:r w:rsidRPr="005E2264">
        <w:rPr>
          <w:rFonts w:ascii="宋体" w:hAnsi="宋体" w:hint="eastAsia"/>
          <w:sz w:val="24"/>
          <w:szCs w:val="24"/>
        </w:rPr>
        <w:t>进行</w:t>
      </w:r>
      <w:r w:rsidRPr="005E2264">
        <w:rPr>
          <w:rFonts w:ascii="宋体" w:hAnsi="宋体"/>
          <w:sz w:val="24"/>
          <w:szCs w:val="24"/>
        </w:rPr>
        <w:t>的垃圾回收</w:t>
      </w:r>
      <w:r w:rsidRPr="005E2264">
        <w:rPr>
          <w:rFonts w:ascii="宋体" w:hAnsi="宋体" w:hint="eastAsia"/>
          <w:sz w:val="24"/>
          <w:szCs w:val="24"/>
        </w:rPr>
        <w:t>）。本设计只</w:t>
      </w:r>
      <w:r w:rsidRPr="005E2264">
        <w:rPr>
          <w:rFonts w:ascii="宋体" w:hAnsi="宋体"/>
          <w:sz w:val="24"/>
          <w:szCs w:val="24"/>
        </w:rPr>
        <w:t>考虑被动GC。</w:t>
      </w:r>
    </w:p>
    <w:p w:rsidR="006E0EB5" w:rsidRDefault="006E0EB5" w:rsidP="006E0EB5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 w:rsidRPr="005E2264">
        <w:rPr>
          <w:rFonts w:ascii="宋体" w:hAnsi="宋体" w:hint="eastAsia"/>
          <w:sz w:val="24"/>
          <w:szCs w:val="24"/>
        </w:rPr>
        <w:t>考虑节约</w:t>
      </w:r>
      <w:r w:rsidRPr="005E2264">
        <w:rPr>
          <w:rFonts w:ascii="宋体" w:hAnsi="宋体"/>
          <w:sz w:val="24"/>
          <w:szCs w:val="24"/>
        </w:rPr>
        <w:t>内存开销</w:t>
      </w:r>
      <w:r w:rsidRPr="005E2264">
        <w:rPr>
          <w:rFonts w:ascii="宋体" w:hAnsi="宋体" w:hint="eastAsia"/>
          <w:sz w:val="24"/>
          <w:szCs w:val="24"/>
        </w:rPr>
        <w:t>，</w:t>
      </w:r>
      <w:r w:rsidRPr="005E2264">
        <w:rPr>
          <w:rFonts w:ascii="宋体" w:hAnsi="宋体"/>
          <w:sz w:val="24"/>
          <w:szCs w:val="24"/>
        </w:rPr>
        <w:t>建立</w:t>
      </w:r>
      <w:r w:rsidRPr="005E2264">
        <w:rPr>
          <w:rFonts w:ascii="宋体" w:hAnsi="宋体" w:hint="eastAsia"/>
          <w:sz w:val="24"/>
          <w:szCs w:val="24"/>
        </w:rPr>
        <w:t>4个</w:t>
      </w:r>
      <w:r w:rsidRPr="005E2264">
        <w:rPr>
          <w:rFonts w:ascii="宋体" w:hAnsi="宋体"/>
          <w:sz w:val="24"/>
          <w:szCs w:val="24"/>
        </w:rPr>
        <w:t>链表</w:t>
      </w:r>
      <w:r w:rsidRPr="005E2264">
        <w:rPr>
          <w:rFonts w:ascii="宋体" w:hAnsi="宋体" w:hint="eastAsia"/>
          <w:sz w:val="24"/>
          <w:szCs w:val="24"/>
        </w:rPr>
        <w:t>，</w:t>
      </w:r>
      <w:bookmarkStart w:id="13" w:name="OLE_LINK2"/>
      <w:proofErr w:type="spellStart"/>
      <w:r w:rsidRPr="005E2264">
        <w:rPr>
          <w:rFonts w:ascii="宋体" w:hAnsi="宋体"/>
          <w:sz w:val="24"/>
          <w:szCs w:val="24"/>
        </w:rPr>
        <w:t>SysFreeBlkList</w:t>
      </w:r>
      <w:proofErr w:type="spellEnd"/>
      <w:r w:rsidRPr="005E2264">
        <w:rPr>
          <w:rFonts w:ascii="宋体" w:hAnsi="宋体" w:hint="eastAsia"/>
          <w:sz w:val="24"/>
          <w:szCs w:val="24"/>
        </w:rPr>
        <w:t>，</w:t>
      </w:r>
      <w:proofErr w:type="spellStart"/>
      <w:r w:rsidRPr="005E2264">
        <w:rPr>
          <w:rFonts w:ascii="宋体" w:hAnsi="宋体" w:hint="eastAsia"/>
          <w:sz w:val="24"/>
          <w:szCs w:val="24"/>
        </w:rPr>
        <w:t>Sys</w:t>
      </w:r>
      <w:r w:rsidRPr="005E2264">
        <w:rPr>
          <w:rFonts w:ascii="宋体" w:hAnsi="宋体"/>
          <w:sz w:val="24"/>
          <w:szCs w:val="24"/>
        </w:rPr>
        <w:t>DataBlkList</w:t>
      </w:r>
      <w:proofErr w:type="spellEnd"/>
      <w:r w:rsidRPr="005E2264">
        <w:rPr>
          <w:rFonts w:ascii="宋体" w:hAnsi="宋体" w:hint="eastAsia"/>
          <w:sz w:val="24"/>
          <w:szCs w:val="24"/>
        </w:rPr>
        <w:t>，</w:t>
      </w:r>
      <w:proofErr w:type="spellStart"/>
      <w:r w:rsidRPr="005E2264">
        <w:rPr>
          <w:rFonts w:ascii="宋体" w:hAnsi="宋体" w:hint="eastAsia"/>
          <w:sz w:val="24"/>
          <w:szCs w:val="24"/>
        </w:rPr>
        <w:t>MlcFreeBlkList</w:t>
      </w:r>
      <w:proofErr w:type="spellEnd"/>
      <w:r w:rsidRPr="005E2264">
        <w:rPr>
          <w:rFonts w:ascii="宋体" w:hAnsi="宋体" w:hint="eastAsia"/>
          <w:sz w:val="24"/>
          <w:szCs w:val="24"/>
        </w:rPr>
        <w:t>，</w:t>
      </w:r>
      <w:proofErr w:type="spellStart"/>
      <w:r w:rsidRPr="005E2264">
        <w:rPr>
          <w:rFonts w:ascii="宋体" w:hAnsi="宋体" w:hint="eastAsia"/>
          <w:sz w:val="24"/>
          <w:szCs w:val="24"/>
        </w:rPr>
        <w:t>M</w:t>
      </w:r>
      <w:r w:rsidRPr="005E2264">
        <w:rPr>
          <w:rFonts w:ascii="宋体" w:hAnsi="宋体"/>
          <w:sz w:val="24"/>
          <w:szCs w:val="24"/>
        </w:rPr>
        <w:t>lcDataBlkList</w:t>
      </w:r>
      <w:bookmarkEnd w:id="13"/>
      <w:proofErr w:type="spellEnd"/>
      <w:r w:rsidRPr="005E2264">
        <w:rPr>
          <w:rFonts w:ascii="宋体" w:hAnsi="宋体"/>
          <w:sz w:val="24"/>
          <w:szCs w:val="24"/>
        </w:rPr>
        <w:t>。</w:t>
      </w:r>
      <w:r w:rsidRPr="005E2264">
        <w:rPr>
          <w:rFonts w:ascii="宋体" w:hAnsi="宋体" w:hint="eastAsia"/>
          <w:sz w:val="24"/>
          <w:szCs w:val="24"/>
        </w:rPr>
        <w:t>分别</w:t>
      </w:r>
      <w:r>
        <w:rPr>
          <w:rFonts w:ascii="宋体" w:hAnsi="宋体"/>
          <w:sz w:val="24"/>
          <w:szCs w:val="24"/>
        </w:rPr>
        <w:t>存放</w:t>
      </w:r>
      <w:r w:rsidRPr="005E2264">
        <w:rPr>
          <w:rFonts w:ascii="宋体" w:hAnsi="宋体" w:hint="eastAsia"/>
          <w:sz w:val="24"/>
          <w:szCs w:val="24"/>
        </w:rPr>
        <w:t>相应</w:t>
      </w:r>
      <w:r w:rsidRPr="005E2264">
        <w:rPr>
          <w:rFonts w:ascii="宋体" w:hAnsi="宋体"/>
          <w:sz w:val="24"/>
          <w:szCs w:val="24"/>
        </w:rPr>
        <w:t>的</w:t>
      </w:r>
      <w:proofErr w:type="spellStart"/>
      <w:r w:rsidRPr="005E2264">
        <w:rPr>
          <w:rFonts w:ascii="宋体" w:hAnsi="宋体"/>
          <w:sz w:val="24"/>
          <w:szCs w:val="24"/>
        </w:rPr>
        <w:t>blk</w:t>
      </w:r>
      <w:proofErr w:type="spellEnd"/>
      <w:r w:rsidRPr="005E2264">
        <w:rPr>
          <w:rFonts w:ascii="宋体" w:hAnsi="宋体" w:hint="eastAsia"/>
          <w:sz w:val="24"/>
          <w:szCs w:val="24"/>
        </w:rPr>
        <w:t>号。</w:t>
      </w:r>
    </w:p>
    <w:p w:rsidR="006E0EB5" w:rsidRDefault="006E0EB5" w:rsidP="006E0EB5">
      <w:pPr>
        <w:spacing w:line="360" w:lineRule="auto"/>
        <w:ind w:firstLine="4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垃圾回收又包括system block垃圾回收和DATA block垃圾回收，大致流程如图9。</w:t>
      </w:r>
    </w:p>
    <w:p w:rsidR="006E0EB5" w:rsidRDefault="006E0EB5" w:rsidP="006E0EB5">
      <w:pPr>
        <w:spacing w:line="360" w:lineRule="auto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object w:dxaOrig="8985" w:dyaOrig="5792">
          <v:shape id="_x0000_i1383" type="#_x0000_t75" style="width:391.9pt;height:252.7pt" o:ole="">
            <v:imagedata r:id="rId42" o:title=""/>
          </v:shape>
          <o:OLEObject Type="Embed" ProgID="Visio.Drawing.11" ShapeID="_x0000_i1383" DrawAspect="Content" ObjectID="_1564215250" r:id="rId43"/>
        </w:object>
      </w:r>
    </w:p>
    <w:p w:rsidR="006E0EB5" w:rsidRDefault="006E0EB5" w:rsidP="006E0EB5">
      <w:pPr>
        <w:jc w:val="center"/>
        <w:rPr>
          <w:rFonts w:ascii="黑体" w:eastAsia="黑体" w:hAnsi="黑体" w:hint="eastAsia"/>
        </w:rPr>
      </w:pPr>
      <w:r w:rsidRPr="00461339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>9 整体GC过程</w:t>
      </w:r>
    </w:p>
    <w:p w:rsidR="006E0EB5" w:rsidRDefault="006E0EB5" w:rsidP="006E0EB5">
      <w:pPr>
        <w:tabs>
          <w:tab w:val="left" w:pos="5978"/>
        </w:tabs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</w:t>
      </w:r>
      <w:r w:rsidRPr="001D4FC8">
        <w:rPr>
          <w:rFonts w:ascii="宋体" w:hAnsi="宋体" w:hint="eastAsia"/>
          <w:sz w:val="24"/>
          <w:szCs w:val="24"/>
        </w:rPr>
        <w:t>块2</w:t>
      </w:r>
      <w:r w:rsidRPr="0002276B">
        <w:rPr>
          <w:rFonts w:ascii="宋体" w:hAnsi="宋体" w:hint="eastAsia"/>
          <w:color w:val="000000"/>
          <w:sz w:val="24"/>
          <w:szCs w:val="24"/>
        </w:rPr>
        <w:t>存放</w:t>
      </w:r>
      <w:r w:rsidRPr="0002276B">
        <w:rPr>
          <w:rFonts w:ascii="宋体" w:hAnsi="宋体"/>
          <w:color w:val="000000"/>
          <w:sz w:val="24"/>
          <w:szCs w:val="24"/>
        </w:rPr>
        <w:t>一级索引及</w:t>
      </w:r>
      <w:proofErr w:type="spellStart"/>
      <w:r w:rsidRPr="0002276B">
        <w:rPr>
          <w:rFonts w:ascii="宋体" w:hAnsi="宋体"/>
          <w:color w:val="000000"/>
          <w:sz w:val="24"/>
          <w:szCs w:val="24"/>
        </w:rPr>
        <w:t>writepoint</w:t>
      </w:r>
      <w:proofErr w:type="spellEnd"/>
      <w:r w:rsidRPr="0002276B">
        <w:rPr>
          <w:rFonts w:ascii="宋体" w:hAnsi="宋体" w:hint="eastAsia"/>
          <w:color w:val="000000"/>
          <w:sz w:val="24"/>
          <w:szCs w:val="24"/>
        </w:rPr>
        <w:t>等</w:t>
      </w:r>
      <w:r w:rsidRPr="0002276B">
        <w:rPr>
          <w:rFonts w:ascii="宋体" w:hAnsi="宋体"/>
          <w:color w:val="000000"/>
          <w:sz w:val="24"/>
          <w:szCs w:val="24"/>
        </w:rPr>
        <w:t>信息</w:t>
      </w:r>
      <w:r>
        <w:rPr>
          <w:rFonts w:ascii="宋体" w:hAnsi="宋体" w:hint="eastAsia"/>
          <w:color w:val="000000"/>
          <w:sz w:val="24"/>
          <w:szCs w:val="24"/>
        </w:rPr>
        <w:t>：具体内容为</w:t>
      </w:r>
    </w:p>
    <w:p w:rsidR="006E0EB5" w:rsidRDefault="006E0EB5" w:rsidP="006E0EB5">
      <w:pPr>
        <w:tabs>
          <w:tab w:val="left" w:pos="5978"/>
        </w:tabs>
        <w:spacing w:line="360" w:lineRule="auto"/>
        <w:rPr>
          <w:rFonts w:hint="eastAsia"/>
          <w:noProof/>
        </w:rPr>
      </w:pPr>
      <w:r w:rsidRPr="006278F7">
        <w:rPr>
          <w:noProof/>
        </w:rPr>
        <w:drawing>
          <wp:inline distT="0" distB="0" distL="0" distR="0">
            <wp:extent cx="3657600" cy="11125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tabs>
          <w:tab w:val="left" w:pos="5978"/>
        </w:tabs>
        <w:spacing w:line="360" w:lineRule="auto"/>
        <w:rPr>
          <w:rFonts w:ascii="宋体" w:hAnsi="宋体" w:hint="eastAsia"/>
          <w:sz w:val="24"/>
          <w:szCs w:val="24"/>
        </w:rPr>
      </w:pPr>
      <w:r w:rsidRPr="002A273F">
        <w:rPr>
          <w:rFonts w:ascii="宋体" w:hAnsi="宋体" w:hint="eastAsia"/>
          <w:sz w:val="24"/>
          <w:szCs w:val="24"/>
        </w:rPr>
        <w:t>所占大小为</w:t>
      </w:r>
      <w:r w:rsidRPr="002A273F">
        <w:rPr>
          <w:rFonts w:ascii="宋体" w:hAnsi="宋体"/>
          <w:sz w:val="24"/>
          <w:szCs w:val="24"/>
        </w:rPr>
        <w:t>1096</w:t>
      </w:r>
      <w:r>
        <w:rPr>
          <w:rFonts w:ascii="宋体" w:hAnsi="宋体" w:hint="eastAsia"/>
          <w:sz w:val="24"/>
          <w:szCs w:val="24"/>
        </w:rPr>
        <w:t>Byte，本次设计其每次写入一个新页，</w:t>
      </w:r>
      <w:proofErr w:type="gramStart"/>
      <w:r>
        <w:rPr>
          <w:rFonts w:ascii="宋体" w:hAnsi="宋体" w:hint="eastAsia"/>
          <w:sz w:val="24"/>
          <w:szCs w:val="24"/>
        </w:rPr>
        <w:t>当块</w:t>
      </w:r>
      <w:proofErr w:type="gramEnd"/>
      <w:r>
        <w:rPr>
          <w:rFonts w:ascii="宋体" w:hAnsi="宋体" w:hint="eastAsia"/>
          <w:sz w:val="24"/>
          <w:szCs w:val="24"/>
        </w:rPr>
        <w:t>2填满时，只有最后写入的页内容是有效的，其垃圾回收过程非常简单：把整页可读取到内存或者另外一个块的某位置，擦除块2，然后再搬移最后</w:t>
      </w:r>
      <w:proofErr w:type="gramStart"/>
      <w:r>
        <w:rPr>
          <w:rFonts w:ascii="宋体" w:hAnsi="宋体" w:hint="eastAsia"/>
          <w:sz w:val="24"/>
          <w:szCs w:val="24"/>
        </w:rPr>
        <w:t>写入页到块</w:t>
      </w:r>
      <w:proofErr w:type="gramEnd"/>
      <w:r>
        <w:rPr>
          <w:rFonts w:ascii="宋体" w:hAnsi="宋体" w:hint="eastAsia"/>
          <w:sz w:val="24"/>
          <w:szCs w:val="24"/>
        </w:rPr>
        <w:t>2。</w:t>
      </w:r>
    </w:p>
    <w:p w:rsidR="006E0EB5" w:rsidRDefault="006E0EB5" w:rsidP="006E0EB5">
      <w:pPr>
        <w:tabs>
          <w:tab w:val="left" w:pos="5978"/>
        </w:tabs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2.块3~31，sys </w:t>
      </w:r>
      <w:proofErr w:type="spellStart"/>
      <w:r>
        <w:rPr>
          <w:rFonts w:ascii="宋体" w:hAnsi="宋体" w:hint="eastAsia"/>
          <w:sz w:val="24"/>
          <w:szCs w:val="24"/>
        </w:rPr>
        <w:t>blk</w:t>
      </w:r>
      <w:proofErr w:type="spellEnd"/>
      <w:r>
        <w:rPr>
          <w:rFonts w:ascii="宋体" w:hAnsi="宋体" w:hint="eastAsia"/>
          <w:sz w:val="24"/>
          <w:szCs w:val="24"/>
        </w:rPr>
        <w:t xml:space="preserve">，当MLC Data </w:t>
      </w:r>
      <w:proofErr w:type="spellStart"/>
      <w:r>
        <w:rPr>
          <w:rFonts w:ascii="宋体" w:hAnsi="宋体" w:hint="eastAsia"/>
          <w:sz w:val="24"/>
          <w:szCs w:val="24"/>
        </w:rPr>
        <w:t>blk</w:t>
      </w:r>
      <w:proofErr w:type="spellEnd"/>
      <w:r>
        <w:rPr>
          <w:rFonts w:ascii="宋体" w:hAnsi="宋体" w:hint="eastAsia"/>
          <w:sz w:val="24"/>
          <w:szCs w:val="24"/>
        </w:rPr>
        <w:t>写满时会刷写一次临时映射表、临时PS表、PEC表、VPC表（因为PEC和VPC表每次都会全部更新，写入PEC和VPC时，不计VPC）。每次写入顺序如下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83"/>
      </w:tblGrid>
      <w:tr w:rsidR="006E0EB5" w:rsidTr="00B517FD">
        <w:tblPrEx>
          <w:tblCellMar>
            <w:top w:w="0" w:type="dxa"/>
            <w:bottom w:w="0" w:type="dxa"/>
          </w:tblCellMar>
        </w:tblPrEx>
        <w:trPr>
          <w:trHeight w:val="435"/>
          <w:jc w:val="center"/>
        </w:trPr>
        <w:tc>
          <w:tcPr>
            <w:tcW w:w="2783" w:type="dxa"/>
          </w:tcPr>
          <w:p w:rsidR="006E0EB5" w:rsidRDefault="006E0EB5" w:rsidP="00B517FD">
            <w:pPr>
              <w:tabs>
                <w:tab w:val="left" w:pos="5978"/>
              </w:tabs>
              <w:spacing w:line="360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映射表</w:t>
            </w:r>
          </w:p>
        </w:tc>
      </w:tr>
      <w:tr w:rsidR="006E0EB5" w:rsidTr="00B517FD">
        <w:tblPrEx>
          <w:tblCellMar>
            <w:top w:w="0" w:type="dxa"/>
            <w:bottom w:w="0" w:type="dxa"/>
          </w:tblCellMar>
        </w:tblPrEx>
        <w:trPr>
          <w:trHeight w:val="351"/>
          <w:jc w:val="center"/>
        </w:trPr>
        <w:tc>
          <w:tcPr>
            <w:tcW w:w="2783" w:type="dxa"/>
          </w:tcPr>
          <w:p w:rsidR="006E0EB5" w:rsidRDefault="006E0EB5" w:rsidP="00B517FD">
            <w:pPr>
              <w:tabs>
                <w:tab w:val="left" w:pos="5978"/>
              </w:tabs>
              <w:spacing w:line="360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PS表信息</w:t>
            </w:r>
          </w:p>
        </w:tc>
      </w:tr>
      <w:tr w:rsidR="006E0EB5" w:rsidTr="00B517FD">
        <w:tblPrEx>
          <w:tblCellMar>
            <w:top w:w="0" w:type="dxa"/>
            <w:bottom w:w="0" w:type="dxa"/>
          </w:tblCellMar>
        </w:tblPrEx>
        <w:trPr>
          <w:trHeight w:val="284"/>
          <w:jc w:val="center"/>
        </w:trPr>
        <w:tc>
          <w:tcPr>
            <w:tcW w:w="2783" w:type="dxa"/>
          </w:tcPr>
          <w:p w:rsidR="006E0EB5" w:rsidRDefault="006E0EB5" w:rsidP="00B517FD">
            <w:pPr>
              <w:tabs>
                <w:tab w:val="left" w:pos="5978"/>
              </w:tabs>
              <w:spacing w:line="360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PS表信息</w:t>
            </w:r>
          </w:p>
        </w:tc>
      </w:tr>
      <w:tr w:rsidR="006E0EB5" w:rsidTr="00B517FD">
        <w:tblPrEx>
          <w:tblCellMar>
            <w:top w:w="0" w:type="dxa"/>
            <w:bottom w:w="0" w:type="dxa"/>
          </w:tblCellMar>
        </w:tblPrEx>
        <w:trPr>
          <w:trHeight w:val="284"/>
          <w:jc w:val="center"/>
        </w:trPr>
        <w:tc>
          <w:tcPr>
            <w:tcW w:w="2783" w:type="dxa"/>
          </w:tcPr>
          <w:p w:rsidR="006E0EB5" w:rsidRDefault="006E0EB5" w:rsidP="00B517FD">
            <w:pPr>
              <w:tabs>
                <w:tab w:val="left" w:pos="5978"/>
              </w:tabs>
              <w:spacing w:line="360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PEC表信息</w:t>
            </w:r>
          </w:p>
        </w:tc>
      </w:tr>
      <w:tr w:rsidR="006E0EB5" w:rsidTr="00B517FD">
        <w:tblPrEx>
          <w:tblCellMar>
            <w:top w:w="0" w:type="dxa"/>
            <w:bottom w:w="0" w:type="dxa"/>
          </w:tblCellMar>
        </w:tblPrEx>
        <w:trPr>
          <w:trHeight w:val="167"/>
          <w:jc w:val="center"/>
        </w:trPr>
        <w:tc>
          <w:tcPr>
            <w:tcW w:w="2783" w:type="dxa"/>
          </w:tcPr>
          <w:p w:rsidR="006E0EB5" w:rsidRDefault="006E0EB5" w:rsidP="00B517FD">
            <w:pPr>
              <w:tabs>
                <w:tab w:val="left" w:pos="5978"/>
              </w:tabs>
              <w:spacing w:line="360" w:lineRule="auto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VPC表信息</w:t>
            </w:r>
          </w:p>
        </w:tc>
      </w:tr>
    </w:tbl>
    <w:p w:rsidR="006E0EB5" w:rsidRPr="007D023F" w:rsidRDefault="006E0EB5" w:rsidP="006E0EB5">
      <w:pPr>
        <w:tabs>
          <w:tab w:val="left" w:pos="5978"/>
        </w:tabs>
        <w:spacing w:line="360" w:lineRule="auto"/>
        <w:rPr>
          <w:rFonts w:ascii="宋体" w:hAnsi="宋体"/>
          <w:sz w:val="24"/>
          <w:szCs w:val="24"/>
        </w:rPr>
      </w:pPr>
    </w:p>
    <w:p w:rsidR="006E0EB5" w:rsidRDefault="006E0EB5" w:rsidP="006E0EB5">
      <w:pPr>
        <w:tabs>
          <w:tab w:val="left" w:pos="5978"/>
        </w:tabs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 xml:space="preserve">ys </w:t>
      </w:r>
      <w:proofErr w:type="spellStart"/>
      <w:r>
        <w:rPr>
          <w:rFonts w:ascii="宋体" w:hAnsi="宋体" w:hint="eastAsia"/>
          <w:sz w:val="24"/>
          <w:szCs w:val="24"/>
        </w:rPr>
        <w:t>Blk</w:t>
      </w:r>
      <w:proofErr w:type="spellEnd"/>
      <w:r>
        <w:rPr>
          <w:rFonts w:ascii="宋体" w:hAnsi="宋体" w:hint="eastAsia"/>
          <w:sz w:val="24"/>
          <w:szCs w:val="24"/>
        </w:rPr>
        <w:t xml:space="preserve"> GC设计流程图如图10：</w:t>
      </w:r>
    </w:p>
    <w:p w:rsidR="006E0EB5" w:rsidRDefault="006E0EB5" w:rsidP="006E0EB5">
      <w:pPr>
        <w:tabs>
          <w:tab w:val="left" w:pos="5978"/>
        </w:tabs>
        <w:spacing w:line="360" w:lineRule="auto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object w:dxaOrig="8797" w:dyaOrig="9933">
          <v:shape id="_x0000_i1385" type="#_x0000_t75" style="width:425.9pt;height:481.6pt" o:ole="">
            <v:imagedata r:id="rId45" o:title=""/>
          </v:shape>
          <o:OLEObject Type="Embed" ProgID="Visio.Drawing.11" ShapeID="_x0000_i1385" DrawAspect="Content" ObjectID="_1564215251" r:id="rId46"/>
        </w:object>
      </w:r>
    </w:p>
    <w:p w:rsidR="006E0EB5" w:rsidRPr="00930A87" w:rsidRDefault="006E0EB5" w:rsidP="006E0EB5">
      <w:pPr>
        <w:jc w:val="center"/>
        <w:rPr>
          <w:rFonts w:ascii="黑体" w:eastAsia="黑体" w:hAnsi="黑体" w:hint="eastAsia"/>
        </w:rPr>
      </w:pPr>
      <w:r w:rsidRPr="00461339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 xml:space="preserve">10 </w:t>
      </w:r>
      <w:r w:rsidRPr="00930A87">
        <w:rPr>
          <w:rFonts w:ascii="黑体" w:eastAsia="黑体" w:hAnsi="黑体"/>
        </w:rPr>
        <w:t>S</w:t>
      </w:r>
      <w:r w:rsidRPr="00930A87">
        <w:rPr>
          <w:rFonts w:ascii="黑体" w:eastAsia="黑体" w:hAnsi="黑体" w:hint="eastAsia"/>
        </w:rPr>
        <w:t xml:space="preserve">ys </w:t>
      </w:r>
      <w:proofErr w:type="spellStart"/>
      <w:r w:rsidRPr="00930A87">
        <w:rPr>
          <w:rFonts w:ascii="黑体" w:eastAsia="黑体" w:hAnsi="黑体" w:hint="eastAsia"/>
        </w:rPr>
        <w:t>Blk</w:t>
      </w:r>
      <w:proofErr w:type="spellEnd"/>
      <w:r w:rsidRPr="00930A87">
        <w:rPr>
          <w:rFonts w:ascii="黑体" w:eastAsia="黑体" w:hAnsi="黑体" w:hint="eastAsia"/>
        </w:rPr>
        <w:t xml:space="preserve"> GC过程</w:t>
      </w:r>
    </w:p>
    <w:p w:rsidR="006E0EB5" w:rsidRDefault="006E0EB5" w:rsidP="006E0EB5">
      <w:pPr>
        <w:tabs>
          <w:tab w:val="left" w:pos="5978"/>
        </w:tabs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3.MLC </w:t>
      </w:r>
      <w:proofErr w:type="spellStart"/>
      <w:r>
        <w:rPr>
          <w:rFonts w:ascii="宋体" w:hAnsi="宋体" w:hint="eastAsia"/>
          <w:sz w:val="24"/>
          <w:szCs w:val="24"/>
        </w:rPr>
        <w:t>Blk</w:t>
      </w:r>
      <w:proofErr w:type="spellEnd"/>
      <w:r>
        <w:rPr>
          <w:rFonts w:ascii="宋体" w:hAnsi="宋体"/>
          <w:sz w:val="24"/>
          <w:szCs w:val="24"/>
        </w:rPr>
        <w:t xml:space="preserve"> GC</w:t>
      </w:r>
      <w:r>
        <w:rPr>
          <w:rFonts w:ascii="宋体" w:hAnsi="宋体" w:hint="eastAsia"/>
          <w:sz w:val="24"/>
          <w:szCs w:val="24"/>
        </w:rPr>
        <w:t>大框架</w:t>
      </w:r>
      <w:r>
        <w:rPr>
          <w:rFonts w:ascii="宋体" w:hAnsi="宋体"/>
          <w:sz w:val="24"/>
          <w:szCs w:val="24"/>
        </w:rPr>
        <w:t>如图</w:t>
      </w:r>
      <w:r>
        <w:rPr>
          <w:rFonts w:ascii="宋体" w:hAnsi="宋体" w:hint="eastAsia"/>
          <w:sz w:val="24"/>
          <w:szCs w:val="24"/>
        </w:rPr>
        <w:t>11，</w:t>
      </w:r>
      <w:r>
        <w:rPr>
          <w:rFonts w:ascii="宋体" w:hAnsi="宋体"/>
          <w:sz w:val="24"/>
          <w:szCs w:val="24"/>
        </w:rPr>
        <w:t>详细</w:t>
      </w:r>
      <w:r>
        <w:rPr>
          <w:rFonts w:ascii="宋体" w:hAnsi="宋体" w:hint="eastAsia"/>
          <w:sz w:val="24"/>
          <w:szCs w:val="24"/>
        </w:rPr>
        <w:t>设计流程如图12：</w:t>
      </w:r>
    </w:p>
    <w:p w:rsidR="006E0EB5" w:rsidRDefault="006E0EB5" w:rsidP="006E0EB5">
      <w:pPr>
        <w:tabs>
          <w:tab w:val="left" w:pos="5978"/>
        </w:tabs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object w:dxaOrig="2877" w:dyaOrig="2330">
          <v:shape id="_x0000_i1386" type="#_x0000_t75" style="width:2in;height:116.85pt" o:ole="">
            <v:imagedata r:id="rId47" o:title=""/>
          </v:shape>
          <o:OLEObject Type="Embed" ProgID="Visio.Drawing.11" ShapeID="_x0000_i1386" DrawAspect="Content" ObjectID="_1564215252" r:id="rId48"/>
        </w:object>
      </w:r>
    </w:p>
    <w:p w:rsidR="006E0EB5" w:rsidRPr="00930A87" w:rsidRDefault="006E0EB5" w:rsidP="006E0EB5">
      <w:pPr>
        <w:jc w:val="center"/>
        <w:rPr>
          <w:rFonts w:ascii="黑体" w:eastAsia="黑体" w:hAnsi="黑体" w:hint="eastAsia"/>
        </w:rPr>
      </w:pPr>
      <w:r w:rsidRPr="00461339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 xml:space="preserve">11 </w:t>
      </w:r>
      <w:r>
        <w:rPr>
          <w:rFonts w:ascii="黑体" w:eastAsia="黑体" w:hAnsi="黑体"/>
        </w:rPr>
        <w:t>MLC</w:t>
      </w:r>
      <w:r w:rsidRPr="00930A87">
        <w:rPr>
          <w:rFonts w:ascii="黑体" w:eastAsia="黑体" w:hAnsi="黑体" w:hint="eastAsia"/>
        </w:rPr>
        <w:t xml:space="preserve"> </w:t>
      </w:r>
      <w:proofErr w:type="spellStart"/>
      <w:r w:rsidRPr="00930A87">
        <w:rPr>
          <w:rFonts w:ascii="黑体" w:eastAsia="黑体" w:hAnsi="黑体" w:hint="eastAsia"/>
        </w:rPr>
        <w:t>Blk</w:t>
      </w:r>
      <w:proofErr w:type="spellEnd"/>
      <w:r w:rsidRPr="00930A87">
        <w:rPr>
          <w:rFonts w:ascii="黑体" w:eastAsia="黑体" w:hAnsi="黑体" w:hint="eastAsia"/>
        </w:rPr>
        <w:t xml:space="preserve"> GC</w:t>
      </w:r>
      <w:r>
        <w:rPr>
          <w:rFonts w:ascii="黑体" w:eastAsia="黑体" w:hAnsi="黑体" w:hint="eastAsia"/>
        </w:rPr>
        <w:t>整体框架</w:t>
      </w:r>
      <w:r>
        <w:rPr>
          <w:rFonts w:ascii="黑体" w:eastAsia="黑体" w:hAnsi="黑体"/>
        </w:rPr>
        <w:t>图</w:t>
      </w:r>
    </w:p>
    <w:p w:rsidR="006E0EB5" w:rsidRPr="00B86B27" w:rsidRDefault="006E0EB5" w:rsidP="006E0EB5">
      <w:pPr>
        <w:tabs>
          <w:tab w:val="left" w:pos="5978"/>
        </w:tabs>
        <w:spacing w:line="360" w:lineRule="auto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/>
          <w:sz w:val="24"/>
          <w:szCs w:val="24"/>
        </w:rPr>
        <w:object w:dxaOrig="11459" w:dyaOrig="15372">
          <v:shape id="_x0000_i1387" type="#_x0000_t75" style="width:512.85pt;height:688.1pt" o:ole="">
            <v:imagedata r:id="rId49" o:title=""/>
          </v:shape>
          <o:OLEObject Type="Embed" ProgID="Visio.Drawing.11" ShapeID="_x0000_i1387" DrawAspect="Content" ObjectID="_1564215253" r:id="rId50"/>
        </w:object>
      </w:r>
      <w:r w:rsidRPr="00461339">
        <w:rPr>
          <w:rFonts w:ascii="黑体" w:eastAsia="黑体" w:hAnsi="黑体" w:hint="eastAsia"/>
        </w:rPr>
        <w:t>图</w:t>
      </w:r>
      <w:r>
        <w:rPr>
          <w:rFonts w:ascii="黑体" w:eastAsia="黑体" w:hAnsi="黑体" w:hint="eastAsia"/>
        </w:rPr>
        <w:t xml:space="preserve">12 </w:t>
      </w:r>
      <w:proofErr w:type="spellStart"/>
      <w:r>
        <w:rPr>
          <w:rFonts w:ascii="黑体" w:eastAsia="黑体" w:hAnsi="黑体" w:hint="eastAsia"/>
        </w:rPr>
        <w:t>Mlc</w:t>
      </w:r>
      <w:proofErr w:type="spellEnd"/>
      <w:r w:rsidRPr="00930A87">
        <w:rPr>
          <w:rFonts w:ascii="黑体" w:eastAsia="黑体" w:hAnsi="黑体" w:hint="eastAsia"/>
        </w:rPr>
        <w:t xml:space="preserve"> </w:t>
      </w:r>
      <w:proofErr w:type="spellStart"/>
      <w:r w:rsidRPr="00930A87">
        <w:rPr>
          <w:rFonts w:ascii="黑体" w:eastAsia="黑体" w:hAnsi="黑体" w:hint="eastAsia"/>
        </w:rPr>
        <w:t>Blk</w:t>
      </w:r>
      <w:proofErr w:type="spellEnd"/>
      <w:r w:rsidRPr="00930A87">
        <w:rPr>
          <w:rFonts w:ascii="黑体" w:eastAsia="黑体" w:hAnsi="黑体" w:hint="eastAsia"/>
        </w:rPr>
        <w:t xml:space="preserve"> GC</w:t>
      </w:r>
      <w:r>
        <w:rPr>
          <w:rFonts w:ascii="黑体" w:eastAsia="黑体" w:hAnsi="黑体" w:hint="eastAsia"/>
        </w:rPr>
        <w:t>详细</w:t>
      </w:r>
      <w:r>
        <w:rPr>
          <w:rFonts w:ascii="黑体" w:eastAsia="黑体" w:hAnsi="黑体"/>
        </w:rPr>
        <w:t>设计</w:t>
      </w:r>
      <w:r w:rsidRPr="00930A87">
        <w:rPr>
          <w:rFonts w:ascii="黑体" w:eastAsia="黑体" w:hAnsi="黑体" w:hint="eastAsia"/>
        </w:rPr>
        <w:t>过程</w:t>
      </w:r>
    </w:p>
    <w:p w:rsidR="006E0EB5" w:rsidRDefault="006E0EB5" w:rsidP="006E0EB5">
      <w:pPr>
        <w:pStyle w:val="3"/>
        <w:rPr>
          <w:rFonts w:hint="eastAsia"/>
        </w:rPr>
      </w:pPr>
      <w:bookmarkStart w:id="14" w:name="_Toc490463992"/>
      <w:r>
        <w:rPr>
          <w:rFonts w:hint="eastAsia"/>
        </w:rPr>
        <w:t>数据结构</w:t>
      </w:r>
      <w:bookmarkEnd w:id="14"/>
    </w:p>
    <w:p w:rsidR="006E0EB5" w:rsidRDefault="006E0EB5" w:rsidP="006E0EB5">
      <w:pPr>
        <w:pStyle w:val="3"/>
        <w:rPr>
          <w:rFonts w:hint="eastAsia"/>
        </w:rPr>
      </w:pPr>
      <w:bookmarkStart w:id="15" w:name="_Toc490463993"/>
      <w:r>
        <w:rPr>
          <w:rFonts w:hint="eastAsia"/>
        </w:rPr>
        <w:t>函数</w:t>
      </w:r>
      <w:r>
        <w:t>接口</w:t>
      </w:r>
      <w:bookmarkEnd w:id="15"/>
    </w:p>
    <w:p w:rsidR="006E0EB5" w:rsidRPr="00B61CF1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B61CF1">
        <w:rPr>
          <w:rFonts w:ascii="宋体" w:hAnsi="宋体" w:hint="eastAsia"/>
          <w:color w:val="000000"/>
          <w:sz w:val="24"/>
          <w:szCs w:val="24"/>
        </w:rPr>
        <w:t>1．</w:t>
      </w:r>
      <w:r w:rsidRPr="00B61CF1">
        <w:rPr>
          <w:rFonts w:ascii="宋体" w:hAnsi="宋体"/>
          <w:color w:val="000000"/>
          <w:sz w:val="24"/>
          <w:szCs w:val="24"/>
        </w:rPr>
        <w:t>S</w:t>
      </w:r>
      <w:r w:rsidRPr="00B61CF1">
        <w:rPr>
          <w:rFonts w:ascii="宋体" w:hAnsi="宋体" w:hint="eastAsia"/>
          <w:color w:val="000000"/>
          <w:sz w:val="24"/>
          <w:szCs w:val="24"/>
        </w:rPr>
        <w:t xml:space="preserve">ys </w:t>
      </w:r>
      <w:proofErr w:type="spellStart"/>
      <w:r w:rsidRPr="00B61CF1">
        <w:rPr>
          <w:rFonts w:ascii="宋体" w:hAnsi="宋体" w:hint="eastAsia"/>
          <w:color w:val="000000"/>
          <w:sz w:val="24"/>
          <w:szCs w:val="24"/>
        </w:rPr>
        <w:t>blk</w:t>
      </w:r>
      <w:proofErr w:type="spellEnd"/>
      <w:r w:rsidRPr="00B61CF1">
        <w:rPr>
          <w:rFonts w:ascii="宋体" w:hAnsi="宋体" w:hint="eastAsia"/>
          <w:color w:val="000000"/>
          <w:sz w:val="24"/>
          <w:szCs w:val="24"/>
        </w:rPr>
        <w:t xml:space="preserve"> GC函数接口</w:t>
      </w:r>
    </w:p>
    <w:p w:rsidR="006E0EB5" w:rsidRDefault="006E0EB5" w:rsidP="006E0EB5">
      <w:pPr>
        <w:rPr>
          <w:rFonts w:hint="eastAsia"/>
          <w:noProof/>
        </w:rPr>
      </w:pPr>
      <w:r w:rsidRPr="00016DEE">
        <w:rPr>
          <w:noProof/>
        </w:rPr>
        <w:drawing>
          <wp:inline distT="0" distB="0" distL="0" distR="0">
            <wp:extent cx="3580130" cy="25019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numPr>
          <w:ilvl w:val="0"/>
          <w:numId w:val="5"/>
        </w:num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 xml:space="preserve">MLC </w:t>
      </w:r>
      <w:proofErr w:type="spellStart"/>
      <w:r>
        <w:rPr>
          <w:rFonts w:ascii="宋体" w:hAnsi="宋体" w:hint="eastAsia"/>
          <w:color w:val="000000"/>
          <w:sz w:val="24"/>
          <w:szCs w:val="24"/>
        </w:rPr>
        <w:t>blkGC</w:t>
      </w:r>
      <w:proofErr w:type="spellEnd"/>
      <w:r>
        <w:rPr>
          <w:rFonts w:ascii="宋体" w:hAnsi="宋体" w:hint="eastAsia"/>
          <w:color w:val="000000"/>
          <w:sz w:val="24"/>
          <w:szCs w:val="24"/>
        </w:rPr>
        <w:t>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016DEE">
        <w:rPr>
          <w:noProof/>
        </w:rPr>
        <w:drawing>
          <wp:inline distT="0" distB="0" distL="0" distR="0">
            <wp:extent cx="3605530" cy="3276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016DEE">
        <w:rPr>
          <w:noProof/>
        </w:rPr>
        <w:drawing>
          <wp:inline distT="0" distB="0" distL="0" distR="0">
            <wp:extent cx="4934585" cy="28448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3.查找VPC最小的</w:t>
      </w:r>
      <w:proofErr w:type="spellStart"/>
      <w:r>
        <w:rPr>
          <w:rFonts w:ascii="宋体" w:hAnsi="宋体" w:hint="eastAsia"/>
          <w:color w:val="000000"/>
          <w:sz w:val="24"/>
          <w:szCs w:val="24"/>
        </w:rPr>
        <w:t>blk</w:t>
      </w:r>
      <w:proofErr w:type="spellEnd"/>
      <w:r>
        <w:rPr>
          <w:rFonts w:ascii="宋体" w:hAnsi="宋体" w:hint="eastAsia"/>
          <w:color w:val="000000"/>
          <w:sz w:val="24"/>
          <w:szCs w:val="24"/>
        </w:rPr>
        <w:t>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016DEE">
        <w:rPr>
          <w:noProof/>
        </w:rPr>
        <w:drawing>
          <wp:inline distT="0" distB="0" distL="0" distR="0">
            <wp:extent cx="4468495" cy="276225"/>
            <wp:effectExtent l="0" t="0" r="825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pStyle w:val="2"/>
        <w:rPr>
          <w:rFonts w:hint="eastAsia"/>
        </w:rPr>
      </w:pPr>
      <w:bookmarkStart w:id="16" w:name="_Toc490463994"/>
      <w:r>
        <w:rPr>
          <w:rFonts w:hint="eastAsia"/>
        </w:rPr>
        <w:t xml:space="preserve">FDL(NAND Flash </w:t>
      </w:r>
      <w:r>
        <w:rPr>
          <w:rFonts w:hint="eastAsia"/>
        </w:rPr>
        <w:t>驱动层</w:t>
      </w:r>
      <w:r>
        <w:rPr>
          <w:rFonts w:hint="eastAsia"/>
        </w:rPr>
        <w:t>)</w:t>
      </w:r>
      <w:r>
        <w:rPr>
          <w:rFonts w:hint="eastAsia"/>
        </w:rPr>
        <w:t>模块</w:t>
      </w:r>
      <w:bookmarkEnd w:id="16"/>
    </w:p>
    <w:p w:rsidR="006E0EB5" w:rsidRDefault="006E0EB5" w:rsidP="006E0EB5">
      <w:pPr>
        <w:tabs>
          <w:tab w:val="left" w:pos="5978"/>
        </w:tabs>
        <w:spacing w:line="360" w:lineRule="auto"/>
        <w:ind w:firstLineChars="250" w:firstLine="600"/>
        <w:rPr>
          <w:rFonts w:ascii="宋体" w:hAnsi="宋体" w:hint="eastAsia"/>
          <w:sz w:val="24"/>
          <w:szCs w:val="24"/>
        </w:rPr>
      </w:pPr>
      <w:r w:rsidRPr="00BD63F6">
        <w:rPr>
          <w:rFonts w:ascii="宋体" w:hAnsi="宋体" w:hint="eastAsia"/>
          <w:sz w:val="24"/>
          <w:szCs w:val="24"/>
        </w:rPr>
        <w:t>根据研读</w:t>
      </w:r>
      <w:proofErr w:type="spellStart"/>
      <w:r>
        <w:rPr>
          <w:rFonts w:ascii="宋体" w:hAnsi="宋体"/>
          <w:sz w:val="24"/>
          <w:szCs w:val="24"/>
        </w:rPr>
        <w:t>sim</w:t>
      </w:r>
      <w:proofErr w:type="spellEnd"/>
      <w:r>
        <w:rPr>
          <w:rFonts w:ascii="宋体" w:hAnsi="宋体"/>
          <w:sz w:val="24"/>
          <w:szCs w:val="24"/>
        </w:rPr>
        <w:t xml:space="preserve"> studio平台</w:t>
      </w:r>
      <w:r>
        <w:rPr>
          <w:rFonts w:ascii="宋体" w:hAnsi="宋体" w:hint="eastAsia"/>
          <w:sz w:val="24"/>
          <w:szCs w:val="24"/>
        </w:rPr>
        <w:t>相关</w:t>
      </w:r>
      <w:r>
        <w:rPr>
          <w:rFonts w:ascii="宋体" w:hAnsi="宋体"/>
          <w:sz w:val="24"/>
          <w:szCs w:val="24"/>
        </w:rPr>
        <w:t>资料</w:t>
      </w:r>
      <w:r>
        <w:rPr>
          <w:rFonts w:ascii="宋体" w:hAnsi="宋体" w:hint="eastAsia"/>
          <w:sz w:val="24"/>
          <w:szCs w:val="24"/>
        </w:rPr>
        <w:t>，理解NAND Flash驱动层代码，其实就是构建命令描述符。</w:t>
      </w:r>
      <w:proofErr w:type="gramStart"/>
      <w:r>
        <w:rPr>
          <w:rFonts w:ascii="宋体" w:hAnsi="宋体" w:hint="eastAsia"/>
          <w:sz w:val="24"/>
          <w:szCs w:val="24"/>
        </w:rPr>
        <w:t>往命令</w:t>
      </w:r>
      <w:proofErr w:type="gramEnd"/>
      <w:r>
        <w:rPr>
          <w:rFonts w:ascii="宋体" w:hAnsi="宋体" w:hint="eastAsia"/>
          <w:sz w:val="24"/>
          <w:szCs w:val="24"/>
        </w:rPr>
        <w:t>描述符里填充相应数据。</w:t>
      </w:r>
    </w:p>
    <w:p w:rsidR="006E0EB5" w:rsidRDefault="006E0EB5" w:rsidP="006E0EB5">
      <w:pPr>
        <w:pStyle w:val="3"/>
        <w:rPr>
          <w:rFonts w:hint="eastAsia"/>
        </w:rPr>
      </w:pPr>
      <w:bookmarkStart w:id="17" w:name="_Toc490463995"/>
      <w:r>
        <w:rPr>
          <w:rFonts w:hint="eastAsia"/>
        </w:rPr>
        <w:t>数据结构</w:t>
      </w:r>
      <w:bookmarkEnd w:id="17"/>
    </w:p>
    <w:p w:rsidR="006E0EB5" w:rsidRDefault="006E0EB5" w:rsidP="006E0EB5">
      <w:pPr>
        <w:pStyle w:val="3"/>
        <w:rPr>
          <w:rFonts w:hint="eastAsia"/>
        </w:rPr>
      </w:pPr>
      <w:bookmarkStart w:id="18" w:name="_Toc490463996"/>
      <w:r>
        <w:rPr>
          <w:rFonts w:hint="eastAsia"/>
        </w:rPr>
        <w:t>函数</w:t>
      </w:r>
      <w:r>
        <w:t>接口</w:t>
      </w:r>
      <w:bookmarkEnd w:id="18"/>
    </w:p>
    <w:p w:rsidR="006E0EB5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1．</w:t>
      </w:r>
      <w:r>
        <w:rPr>
          <w:rFonts w:ascii="宋体" w:hAnsi="宋体"/>
          <w:color w:val="000000"/>
          <w:sz w:val="24"/>
          <w:szCs w:val="24"/>
        </w:rPr>
        <w:t>F</w:t>
      </w:r>
      <w:r>
        <w:rPr>
          <w:rFonts w:ascii="宋体" w:hAnsi="宋体" w:hint="eastAsia"/>
          <w:color w:val="000000"/>
          <w:sz w:val="24"/>
          <w:szCs w:val="24"/>
        </w:rPr>
        <w:t>lash擦除</w:t>
      </w:r>
      <w:r w:rsidRPr="00B61CF1">
        <w:rPr>
          <w:rFonts w:ascii="宋体" w:hAnsi="宋体" w:hint="eastAsia"/>
          <w:color w:val="000000"/>
          <w:sz w:val="24"/>
          <w:szCs w:val="24"/>
        </w:rPr>
        <w:t>函数接口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016DEE">
        <w:rPr>
          <w:noProof/>
        </w:rPr>
        <w:drawing>
          <wp:inline distT="0" distB="0" distL="0" distR="0">
            <wp:extent cx="2587625" cy="310515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BD63F6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BD63F6">
        <w:rPr>
          <w:rFonts w:ascii="宋体" w:hAnsi="宋体" w:hint="eastAsia"/>
          <w:color w:val="000000"/>
          <w:sz w:val="24"/>
          <w:szCs w:val="24"/>
        </w:rPr>
        <w:t>2.Flash 写函数接口</w:t>
      </w:r>
    </w:p>
    <w:p w:rsidR="006E0EB5" w:rsidRPr="00B61CF1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016DEE">
        <w:rPr>
          <w:noProof/>
        </w:rPr>
        <w:drawing>
          <wp:inline distT="0" distB="0" distL="0" distR="0">
            <wp:extent cx="5486400" cy="20701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numPr>
          <w:ilvl w:val="0"/>
          <w:numId w:val="5"/>
        </w:num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BD63F6">
        <w:rPr>
          <w:rFonts w:ascii="宋体" w:hAnsi="宋体" w:hint="eastAsia"/>
          <w:color w:val="000000"/>
          <w:sz w:val="24"/>
          <w:szCs w:val="24"/>
        </w:rPr>
        <w:t>Flash写</w:t>
      </w:r>
      <w:proofErr w:type="spellStart"/>
      <w:r w:rsidRPr="00BD63F6">
        <w:rPr>
          <w:rFonts w:ascii="宋体" w:hAnsi="宋体" w:hint="eastAsia"/>
          <w:color w:val="000000"/>
          <w:sz w:val="24"/>
          <w:szCs w:val="24"/>
        </w:rPr>
        <w:t>UseData</w:t>
      </w:r>
      <w:proofErr w:type="spellEnd"/>
      <w:r w:rsidRPr="00BD63F6">
        <w:rPr>
          <w:rFonts w:ascii="宋体" w:hAnsi="宋体" w:hint="eastAsia"/>
          <w:color w:val="000000"/>
          <w:sz w:val="24"/>
          <w:szCs w:val="24"/>
        </w:rPr>
        <w:t>函数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016DEE">
        <w:rPr>
          <w:noProof/>
        </w:rPr>
        <w:drawing>
          <wp:inline distT="0" distB="0" distL="0" distR="0">
            <wp:extent cx="5486400" cy="24130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numPr>
          <w:ilvl w:val="0"/>
          <w:numId w:val="5"/>
        </w:num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BD63F6">
        <w:rPr>
          <w:rFonts w:ascii="宋体" w:hAnsi="宋体" w:hint="eastAsia"/>
          <w:color w:val="000000"/>
          <w:sz w:val="24"/>
          <w:szCs w:val="24"/>
        </w:rPr>
        <w:t xml:space="preserve">Flash </w:t>
      </w:r>
      <w:r>
        <w:rPr>
          <w:rFonts w:ascii="宋体" w:hAnsi="宋体" w:hint="eastAsia"/>
          <w:color w:val="000000"/>
          <w:sz w:val="24"/>
          <w:szCs w:val="24"/>
        </w:rPr>
        <w:t>读</w:t>
      </w:r>
      <w:r w:rsidRPr="00BD63F6">
        <w:rPr>
          <w:rFonts w:ascii="宋体" w:hAnsi="宋体" w:hint="eastAsia"/>
          <w:color w:val="000000"/>
          <w:sz w:val="24"/>
          <w:szCs w:val="24"/>
        </w:rPr>
        <w:t>函数接口</w:t>
      </w:r>
    </w:p>
    <w:p w:rsidR="006E0EB5" w:rsidRDefault="006E0EB5" w:rsidP="006E0EB5">
      <w:pPr>
        <w:spacing w:line="360" w:lineRule="auto"/>
        <w:rPr>
          <w:rFonts w:hint="eastAsia"/>
          <w:noProof/>
        </w:rPr>
      </w:pPr>
      <w:r w:rsidRPr="00016DEE">
        <w:rPr>
          <w:noProof/>
        </w:rPr>
        <w:drawing>
          <wp:inline distT="0" distB="0" distL="0" distR="0">
            <wp:extent cx="5486400" cy="20701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numPr>
          <w:ilvl w:val="0"/>
          <w:numId w:val="5"/>
        </w:num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BD63F6">
        <w:rPr>
          <w:rFonts w:ascii="宋体" w:hAnsi="宋体" w:hint="eastAsia"/>
          <w:color w:val="000000"/>
          <w:sz w:val="24"/>
          <w:szCs w:val="24"/>
        </w:rPr>
        <w:t>Flash</w:t>
      </w:r>
      <w:r>
        <w:rPr>
          <w:rFonts w:ascii="宋体" w:hAnsi="宋体" w:hint="eastAsia"/>
          <w:color w:val="000000"/>
          <w:sz w:val="24"/>
          <w:szCs w:val="24"/>
        </w:rPr>
        <w:t>读并校验</w:t>
      </w:r>
      <w:proofErr w:type="spellStart"/>
      <w:r w:rsidRPr="00BD63F6">
        <w:rPr>
          <w:rFonts w:ascii="宋体" w:hAnsi="宋体" w:hint="eastAsia"/>
          <w:color w:val="000000"/>
          <w:sz w:val="24"/>
          <w:szCs w:val="24"/>
        </w:rPr>
        <w:t>UseData</w:t>
      </w:r>
      <w:proofErr w:type="spellEnd"/>
      <w:r w:rsidRPr="00BD63F6">
        <w:rPr>
          <w:rFonts w:ascii="宋体" w:hAnsi="宋体" w:hint="eastAsia"/>
          <w:color w:val="000000"/>
          <w:sz w:val="24"/>
          <w:szCs w:val="24"/>
        </w:rPr>
        <w:t>函数</w:t>
      </w:r>
    </w:p>
    <w:p w:rsidR="006E0EB5" w:rsidRPr="00BD63F6" w:rsidRDefault="006E0EB5" w:rsidP="006E0EB5">
      <w:pPr>
        <w:spacing w:line="360" w:lineRule="auto"/>
        <w:rPr>
          <w:rFonts w:ascii="宋体" w:hAnsi="宋体" w:hint="eastAsia"/>
          <w:color w:val="000000"/>
          <w:sz w:val="24"/>
          <w:szCs w:val="24"/>
        </w:rPr>
      </w:pPr>
      <w:r w:rsidRPr="00016DEE">
        <w:rPr>
          <w:noProof/>
        </w:rPr>
        <w:drawing>
          <wp:inline distT="0" distB="0" distL="0" distR="0">
            <wp:extent cx="5486400" cy="284480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Default="006E0EB5" w:rsidP="006E0EB5">
      <w:pPr>
        <w:pStyle w:val="1"/>
      </w:pPr>
      <w:bookmarkStart w:id="19" w:name="_Toc65496704"/>
      <w:bookmarkStart w:id="20" w:name="_Toc490463997"/>
      <w:r>
        <w:rPr>
          <w:rFonts w:hint="eastAsia"/>
        </w:rPr>
        <w:t>附录</w:t>
      </w:r>
      <w:bookmarkEnd w:id="19"/>
      <w:bookmarkEnd w:id="20"/>
    </w:p>
    <w:p w:rsidR="006E0EB5" w:rsidRDefault="006E0EB5" w:rsidP="006E0EB5">
      <w:pPr>
        <w:numPr>
          <w:ilvl w:val="0"/>
          <w:numId w:val="6"/>
        </w:num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FW代码具体参见压缩包</w:t>
      </w:r>
    </w:p>
    <w:p w:rsidR="006E0EB5" w:rsidRPr="00754F1E" w:rsidRDefault="006E0EB5" w:rsidP="006E0EB5">
      <w:pPr>
        <w:numPr>
          <w:ilvl w:val="0"/>
          <w:numId w:val="6"/>
        </w:num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配置文件见</w:t>
      </w:r>
      <w:r>
        <w:rPr>
          <w:rFonts w:ascii="宋体" w:hAnsi="宋体"/>
          <w:sz w:val="24"/>
          <w:szCs w:val="24"/>
        </w:rPr>
        <w:t>压缩包</w:t>
      </w:r>
    </w:p>
    <w:p w:rsidR="006E0EB5" w:rsidRDefault="006E0EB5" w:rsidP="006E0EB5">
      <w:pPr>
        <w:rPr>
          <w:sz w:val="24"/>
          <w:szCs w:val="24"/>
        </w:rPr>
      </w:pPr>
      <w:r>
        <w:rPr>
          <w:rFonts w:ascii="宋体" w:hAnsi="宋体"/>
          <w:sz w:val="24"/>
          <w:szCs w:val="24"/>
        </w:rPr>
        <w:t>3.</w:t>
      </w:r>
      <w:r w:rsidRPr="00CC0ADB">
        <w:rPr>
          <w:rFonts w:ascii="宋体" w:hAnsi="宋体" w:hint="eastAsia"/>
          <w:sz w:val="24"/>
          <w:szCs w:val="24"/>
        </w:rPr>
        <w:t>64K满盘大数据顺序</w:t>
      </w:r>
      <w:r>
        <w:rPr>
          <w:rFonts w:ascii="宋体" w:hAnsi="宋体" w:hint="eastAsia"/>
          <w:sz w:val="24"/>
          <w:szCs w:val="24"/>
        </w:rPr>
        <w:t>读</w:t>
      </w:r>
      <w:r w:rsidRPr="00CC0ADB">
        <w:rPr>
          <w:rFonts w:ascii="宋体" w:hAnsi="宋体" w:hint="eastAsia"/>
          <w:sz w:val="24"/>
          <w:szCs w:val="24"/>
        </w:rPr>
        <w:t>写</w:t>
      </w:r>
      <w:r w:rsidRPr="00CC0ADB">
        <w:rPr>
          <w:rFonts w:hint="eastAsia"/>
          <w:sz w:val="24"/>
          <w:szCs w:val="24"/>
        </w:rPr>
        <w:t>测试</w:t>
      </w:r>
      <w:r w:rsidRPr="00CC0ADB">
        <w:rPr>
          <w:sz w:val="24"/>
          <w:szCs w:val="24"/>
        </w:rPr>
        <w:t>代码</w:t>
      </w:r>
      <w:r>
        <w:rPr>
          <w:rFonts w:hint="eastAsia"/>
          <w:sz w:val="24"/>
          <w:szCs w:val="24"/>
        </w:rPr>
        <w:t>：</w:t>
      </w:r>
    </w:p>
    <w:p w:rsidR="006E0EB5" w:rsidRPr="00CC0ADB" w:rsidRDefault="006E0EB5" w:rsidP="006E0EB5">
      <w:pPr>
        <w:rPr>
          <w:rFonts w:hint="eastAsia"/>
          <w:sz w:val="24"/>
          <w:szCs w:val="24"/>
        </w:rPr>
      </w:pPr>
      <w:r w:rsidRPr="00E96707">
        <w:rPr>
          <w:noProof/>
        </w:rPr>
        <w:drawing>
          <wp:inline distT="0" distB="0" distL="0" distR="0">
            <wp:extent cx="5555615" cy="419227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B5" w:rsidRPr="00F47050" w:rsidRDefault="006E0EB5" w:rsidP="006E0EB5">
      <w:pPr>
        <w:rPr>
          <w:rFonts w:hint="eastAsia"/>
        </w:rPr>
      </w:pPr>
    </w:p>
    <w:p w:rsidR="006C7331" w:rsidRDefault="006C7331">
      <w:pPr>
        <w:rPr>
          <w:rFonts w:hint="eastAsia"/>
        </w:rPr>
      </w:pPr>
    </w:p>
    <w:sectPr w:rsidR="006C7331" w:rsidSect="00BE1A26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pgSz w:w="11900" w:h="16840"/>
      <w:pgMar w:top="840" w:right="1120" w:bottom="280" w:left="1020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0EB5" w:rsidRDefault="006E0EB5" w:rsidP="006E0EB5">
      <w:r>
        <w:separator/>
      </w:r>
    </w:p>
  </w:endnote>
  <w:endnote w:type="continuationSeparator" w:id="0">
    <w:p w:rsidR="006E0EB5" w:rsidRDefault="006E0EB5" w:rsidP="006E0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A3E" w:rsidRDefault="006E0EB5" w:rsidP="00935EA0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74A3E" w:rsidRDefault="006E0EB5" w:rsidP="00A86E8D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A3E" w:rsidRDefault="006E0EB5" w:rsidP="00A86E8D">
    <w:pPr>
      <w:pStyle w:val="a4"/>
      <w:framePr w:wrap="notBeside" w:vAnchor="page" w:hAnchor="margin" w:xAlign="right" w:y="15718" w:anchorLock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15</w:t>
    </w:r>
    <w:r>
      <w:rPr>
        <w:rStyle w:val="a5"/>
      </w:rPr>
      <w:fldChar w:fldCharType="end"/>
    </w:r>
  </w:p>
  <w:p w:rsidR="00D74A3E" w:rsidRDefault="006E0EB5" w:rsidP="00E10F8F">
    <w:pPr>
      <w:pStyle w:val="a4"/>
      <w:tabs>
        <w:tab w:val="center" w:pos="4700"/>
      </w:tabs>
      <w:ind w:right="360"/>
      <w:jc w:val="both"/>
      <w:rPr>
        <w:rFonts w:hint="eastAsia"/>
      </w:rPr>
    </w:pPr>
    <w:r>
      <w:fldChar w:fldCharType="begin"/>
    </w:r>
    <w:r>
      <w:instrText xml:space="preserve"> DOCPROPERTY  </w:instrText>
    </w:r>
    <w:r>
      <w:instrText>版本号</w:instrText>
    </w:r>
    <w:r>
      <w:instrText xml:space="preserve">  \* ME</w:instrText>
    </w:r>
    <w:r>
      <w:instrText xml:space="preserve">RGEFORMAT </w:instrText>
    </w:r>
    <w:r>
      <w:fldChar w:fldCharType="separate"/>
    </w:r>
    <w:r>
      <w:t>V0.5</w:t>
    </w:r>
    <w:r>
      <w:fldChar w:fldCharType="end"/>
    </w:r>
    <w:r>
      <w:tab/>
    </w:r>
    <w:r>
      <w:rPr>
        <w:rFonts w:hint="eastAsia"/>
      </w:rPr>
      <w:t xml:space="preserve">         </w:t>
    </w:r>
  </w:p>
  <w:p w:rsidR="00D74A3E" w:rsidRPr="00A86E8D" w:rsidRDefault="006E0EB5" w:rsidP="006E0EB5">
    <w:pPr>
      <w:pStyle w:val="a4"/>
      <w:ind w:right="360"/>
      <w:rPr>
        <w:i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0EB5" w:rsidRDefault="006E0EB5" w:rsidP="006E0EB5">
      <w:r>
        <w:separator/>
      </w:r>
    </w:p>
  </w:footnote>
  <w:footnote w:type="continuationSeparator" w:id="0">
    <w:p w:rsidR="006E0EB5" w:rsidRDefault="006E0EB5" w:rsidP="006E0E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A3E" w:rsidRDefault="006E0EB5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A3E" w:rsidRDefault="006E0EB5" w:rsidP="00571729">
    <w:pPr>
      <w:pStyle w:val="a3"/>
      <w:jc w:val="right"/>
      <w:rPr>
        <w:rFonts w:hint="eastAsia"/>
        <w:noProof/>
      </w:rPr>
    </w:pPr>
    <w:r>
      <w:rPr>
        <w:rFonts w:hint="eastAsia"/>
        <w:noProof/>
      </w:rPr>
      <w:drawing>
        <wp:anchor distT="0" distB="0" distL="114300" distR="114300" simplePos="0" relativeHeight="251661312" behindDoc="0" locked="1" layoutInCell="1" allowOverlap="1">
          <wp:simplePos x="0" y="0"/>
          <wp:positionH relativeFrom="column">
            <wp:posOffset>-862965</wp:posOffset>
          </wp:positionH>
          <wp:positionV relativeFrom="margin">
            <wp:posOffset>-3138170</wp:posOffset>
          </wp:positionV>
          <wp:extent cx="1466850" cy="463550"/>
          <wp:effectExtent l="0" t="0" r="0" b="0"/>
          <wp:wrapNone/>
          <wp:docPr id="67" name="图片 67" descr="公司LOGO-标准200709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公司LOGO-标准200709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fldChar w:fldCharType="begin"/>
    </w:r>
    <w:r>
      <w:rPr>
        <w:noProof/>
      </w:rPr>
      <w:instrText xml:space="preserve"> DOCPROPERTY  </w:instrText>
    </w:r>
    <w:r>
      <w:rPr>
        <w:noProof/>
      </w:rPr>
      <w:instrText>标题</w:instrText>
    </w:r>
    <w:r>
      <w:rPr>
        <w:noProof/>
      </w:rPr>
      <w:instrText xml:space="preserve">  \* MERGEFORMAT </w:instrText>
    </w:r>
    <w:r>
      <w:rPr>
        <w:noProof/>
      </w:rPr>
      <w:fldChar w:fldCharType="separate"/>
    </w:r>
    <w:r>
      <w:rPr>
        <w:rFonts w:hint="eastAsia"/>
        <w:noProof/>
      </w:rPr>
      <w:t>FTL</w:t>
    </w:r>
    <w:r>
      <w:rPr>
        <w:rFonts w:hint="eastAsia"/>
        <w:noProof/>
      </w:rPr>
      <w:t>设计文档</w:t>
    </w:r>
    <w:r>
      <w:rPr>
        <w:rFonts w:hint="eastAsia"/>
        <w:noProof/>
      </w:rPr>
      <w:t xml:space="preserve">(FW) </w:t>
    </w:r>
    <w:r>
      <w:rPr>
        <w:noProof/>
      </w:rPr>
      <w:fldChar w:fldCharType="end"/>
    </w:r>
    <w:r>
      <w:rPr>
        <w:noProof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A3E" w:rsidRDefault="006E0EB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74C72"/>
    <w:multiLevelType w:val="hybridMultilevel"/>
    <w:tmpl w:val="E57C8146"/>
    <w:lvl w:ilvl="0" w:tplc="2B70C4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524E8A"/>
    <w:multiLevelType w:val="hybridMultilevel"/>
    <w:tmpl w:val="BA8041C0"/>
    <w:lvl w:ilvl="0" w:tplc="AFC25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7026A1"/>
    <w:multiLevelType w:val="hybridMultilevel"/>
    <w:tmpl w:val="78C47BCA"/>
    <w:lvl w:ilvl="0" w:tplc="1794EF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5800C84"/>
    <w:multiLevelType w:val="hybridMultilevel"/>
    <w:tmpl w:val="AF446678"/>
    <w:lvl w:ilvl="0" w:tplc="769A684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381A9E"/>
    <w:multiLevelType w:val="hybridMultilevel"/>
    <w:tmpl w:val="0E122B84"/>
    <w:lvl w:ilvl="0" w:tplc="93A0EA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BA12D0E"/>
    <w:multiLevelType w:val="multilevel"/>
    <w:tmpl w:val="EEBC476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E2C"/>
    <w:rsid w:val="00270E2C"/>
    <w:rsid w:val="006C7331"/>
    <w:rsid w:val="006E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DCE5B381-5FEE-4796-A419-B0089261B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6E0EB5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Arial" w:eastAsia="宋体" w:hAnsi="Arial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6E0EB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6E0EB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Arial" w:eastAsia="宋体" w:hAnsi="Arial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6E0EB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6E0EB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Arial" w:eastAsia="宋体" w:hAnsi="Arial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E0EB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6E0EB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Arial" w:eastAsia="宋体" w:hAnsi="Arial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6E0EB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Char"/>
    <w:qFormat/>
    <w:rsid w:val="006E0EB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6E0EB5"/>
    <w:rPr>
      <w:rFonts w:ascii="Arial" w:eastAsia="宋体" w:hAnsi="Arial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6E0EB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6E0EB5"/>
    <w:rPr>
      <w:rFonts w:ascii="Arial" w:eastAsia="宋体" w:hAnsi="Arial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6E0EB5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6E0EB5"/>
    <w:rPr>
      <w:rFonts w:ascii="Arial" w:eastAsia="宋体" w:hAnsi="Arial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6E0EB5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6E0EB5"/>
    <w:rPr>
      <w:rFonts w:ascii="Arial" w:eastAsia="宋体" w:hAnsi="Arial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6E0EB5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0"/>
    <w:link w:val="9"/>
    <w:rsid w:val="006E0EB5"/>
    <w:rPr>
      <w:rFonts w:ascii="Arial" w:eastAsia="黑体" w:hAnsi="Arial" w:cs="Times New Roman"/>
      <w:szCs w:val="21"/>
    </w:rPr>
  </w:style>
  <w:style w:type="paragraph" w:styleId="a3">
    <w:name w:val="header"/>
    <w:basedOn w:val="a"/>
    <w:link w:val="Char"/>
    <w:rsid w:val="006E0E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Arial" w:eastAsia="宋体" w:hAnsi="Arial" w:cs="Times New Roman"/>
      <w:sz w:val="18"/>
      <w:szCs w:val="18"/>
    </w:rPr>
  </w:style>
  <w:style w:type="character" w:customStyle="1" w:styleId="Char">
    <w:name w:val="页眉 Char"/>
    <w:basedOn w:val="a0"/>
    <w:link w:val="a3"/>
    <w:rsid w:val="006E0EB5"/>
    <w:rPr>
      <w:rFonts w:ascii="Arial" w:eastAsia="宋体" w:hAnsi="Arial" w:cs="Times New Roman"/>
      <w:sz w:val="18"/>
      <w:szCs w:val="18"/>
    </w:rPr>
  </w:style>
  <w:style w:type="paragraph" w:styleId="a4">
    <w:name w:val="footer"/>
    <w:basedOn w:val="a"/>
    <w:link w:val="Char0"/>
    <w:rsid w:val="006E0EB5"/>
    <w:pPr>
      <w:tabs>
        <w:tab w:val="center" w:pos="4153"/>
        <w:tab w:val="right" w:pos="8306"/>
      </w:tabs>
      <w:snapToGrid w:val="0"/>
      <w:jc w:val="left"/>
    </w:pPr>
    <w:rPr>
      <w:rFonts w:ascii="Arial" w:eastAsia="宋体" w:hAnsi="Arial" w:cs="Times New Roman"/>
      <w:sz w:val="18"/>
      <w:szCs w:val="18"/>
    </w:rPr>
  </w:style>
  <w:style w:type="character" w:customStyle="1" w:styleId="Char0">
    <w:name w:val="页脚 Char"/>
    <w:basedOn w:val="a0"/>
    <w:link w:val="a4"/>
    <w:rsid w:val="006E0EB5"/>
    <w:rPr>
      <w:rFonts w:ascii="Arial" w:eastAsia="宋体" w:hAnsi="Arial" w:cs="Times New Roman"/>
      <w:sz w:val="18"/>
      <w:szCs w:val="18"/>
    </w:rPr>
  </w:style>
  <w:style w:type="character" w:styleId="a5">
    <w:name w:val="page number"/>
    <w:basedOn w:val="a0"/>
    <w:rsid w:val="006E0EB5"/>
  </w:style>
  <w:style w:type="paragraph" w:styleId="a6">
    <w:name w:val="Normal Indent"/>
    <w:basedOn w:val="a"/>
    <w:rsid w:val="006E0EB5"/>
    <w:pPr>
      <w:ind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emf"/><Relationship Id="rId42" Type="http://schemas.openxmlformats.org/officeDocument/2006/relationships/image" Target="media/image27.emf"/><Relationship Id="rId47" Type="http://schemas.openxmlformats.org/officeDocument/2006/relationships/image" Target="media/image30.emf"/><Relationship Id="rId50" Type="http://schemas.openxmlformats.org/officeDocument/2006/relationships/oleObject" Target="embeddings/oleObject12.bin"/><Relationship Id="rId55" Type="http://schemas.openxmlformats.org/officeDocument/2006/relationships/image" Target="media/image3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40" Type="http://schemas.openxmlformats.org/officeDocument/2006/relationships/image" Target="media/image25.png"/><Relationship Id="rId45" Type="http://schemas.openxmlformats.org/officeDocument/2006/relationships/image" Target="media/image29.emf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9.bin"/><Relationship Id="rId48" Type="http://schemas.openxmlformats.org/officeDocument/2006/relationships/oleObject" Target="embeddings/oleObject11.bin"/><Relationship Id="rId56" Type="http://schemas.openxmlformats.org/officeDocument/2006/relationships/image" Target="media/image37.png"/><Relationship Id="rId64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emf"/><Relationship Id="rId46" Type="http://schemas.openxmlformats.org/officeDocument/2006/relationships/oleObject" Target="embeddings/oleObject10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emf"/><Relationship Id="rId49" Type="http://schemas.openxmlformats.org/officeDocument/2006/relationships/image" Target="media/image31.emf"/><Relationship Id="rId57" Type="http://schemas.openxmlformats.org/officeDocument/2006/relationships/image" Target="media/image38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8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E053A-FAFB-4A4A-B410-828B0A619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539</Words>
  <Characters>3077</Characters>
  <Application>Microsoft Office Word</Application>
  <DocSecurity>0</DocSecurity>
  <Lines>25</Lines>
  <Paragraphs>7</Paragraphs>
  <ScaleCrop>false</ScaleCrop>
  <Company>Microsoft</Company>
  <LinksUpToDate>false</LinksUpToDate>
  <CharactersWithSpaces>3609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2</cp:revision>
  <dcterms:created xsi:type="dcterms:W3CDTF">2017-08-14T03:22:00Z</dcterms:created>
  <dcterms:modified xsi:type="dcterms:W3CDTF">2017-08-14T03:27:00Z</dcterms:modified>
</cp:coreProperties>
</file>