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F85CEE0">
      <w:pPr>
        <w:jc w:val="center"/>
      </w:pPr>
      <w:r>
        <w:rPr>
          <w:rFonts w:hint="eastAsia" w:ascii="微软雅黑" w:hAnsi="微软雅黑" w:eastAsia="微软雅黑"/>
          <w:b w:val="1"/>
          <w:color w:val="133F2B"/>
          <w:sz w:val="44"/>
        </w:rPr>
        <w:t>数字供应链平台 · 功能清单</w:t>
      </w:r>
    </w:p>
    <w:p w14:paraId="27098A09">
      <w:pPr/>
      <w:r>
        <w:rPr>
          <w:rFonts w:hint="eastAsia" w:ascii="微软雅黑" w:hAnsi="微软雅黑" w:eastAsia="微软雅黑"/>
          <w:i w:val="1"/>
          <w:color w:val="677069"/>
          <w:sz w:val="19"/>
        </w:rPr>
        <w:t>变更日期：2026-10-11</w:t>
      </w:r>
    </w:p>
    <w:p w14:paraId="0FB8EAE4">
      <w:pPr/>
      <w:r>
        <w:rPr>
          <w:rFonts w:hint="eastAsia" w:ascii="微软雅黑" w:hAnsi="微软雅黑" w:eastAsia="微软雅黑"/>
          <w:i w:val="1"/>
          <w:color w:val="677069"/>
          <w:sz w:val="19"/>
        </w:rPr>
        <w:t>本文档按应用端归组，以表格形式逐模块描述平台功能。</w:t>
      </w:r>
    </w:p>
    <w:p w14:paraId="6DE7F8D1">
      <w:pPr>
        <w:spacing w:before="280" w:after="120"/>
      </w:pPr>
      <w:r>
        <w:rPr>
          <w:rFonts w:hint="eastAsia" w:ascii="微软雅黑" w:hAnsi="微软雅黑" w:eastAsia="微软雅黑"/>
          <w:b w:val="1"/>
          <w:color w:val="1D6B44"/>
          <w:sz w:val="30"/>
        </w:rPr>
        <w:t>端概览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622"/>
        <w:gridCol w:w="2493"/>
        <w:gridCol w:w="2493"/>
      </w:tblGrid>
      <w:tr>
        <w:trPr>
          <w:jc w:val="center"/>
        </w:trPr>
        <w:tc>
          <w:tcPr>
            <w:tcW w:w="2493" w:type="dxa"/>
            <w:shd w:val="clear" w:color="auto" w:fill="1D6B44"/>
          </w:tcPr>
          <w:p w14:paraId="28DB8F6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端</w:t>
            </w:r>
          </w:p>
        </w:tc>
        <w:tc>
          <w:tcPr>
            <w:tcW w:w="2493" w:type="dxa"/>
            <w:shd w:val="clear" w:color="auto" w:fill="1D6B44"/>
          </w:tcPr>
          <w:p w14:paraId="72035D6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包名</w:t>
            </w:r>
          </w:p>
        </w:tc>
        <w:tc>
          <w:tcPr>
            <w:tcW w:w="2493" w:type="dxa"/>
            <w:shd w:val="clear" w:color="auto" w:fill="1D6B44"/>
          </w:tcPr>
          <w:p w14:paraId="465B77E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构建目标</w:t>
            </w:r>
          </w:p>
        </w:tc>
        <w:tc>
          <w:tcPr>
            <w:tcW w:w="2493" w:type="dxa"/>
            <w:shd w:val="clear" w:color="auto" w:fill="1D6B44"/>
          </w:tcPr>
          <w:p w14:paraId="25E4814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定位</w:t>
            </w:r>
          </w:p>
        </w:tc>
      </w:tr>
      <w:tr>
        <w:trPr>
          <w:jc w:val="center"/>
        </w:trPr>
        <w:tc>
          <w:tcPr>
            <w:tcW w:w="2493" w:type="dxa"/>
          </w:tcPr>
          <w:p w14:paraId="12F288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admin</w:t>
            </w:r>
          </w:p>
        </w:tc>
        <w:tc>
          <w:tcPr>
            <w:tcW w:w="2493" w:type="dxa"/>
          </w:tcPr>
          <w:p w14:paraId="3CF73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`@agritainment/admin`</w:t>
            </w:r>
          </w:p>
        </w:tc>
        <w:tc>
          <w:tcPr>
            <w:tcW w:w="2493" w:type="dxa"/>
          </w:tcPr>
          <w:p w14:paraId="4088C18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H5（PC 工作台）</w:t>
            </w:r>
          </w:p>
        </w:tc>
        <w:tc>
          <w:tcPr>
            <w:tcW w:w="2493" w:type="dxa"/>
          </w:tcPr>
          <w:p w14:paraId="200528D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运营管理后台（中控台）</w:t>
            </w:r>
          </w:p>
        </w:tc>
      </w:tr>
      <w:tr>
        <w:trPr>
          <w:jc w:val="center"/>
        </w:trPr>
        <w:tc>
          <w:tcPr>
            <w:tcW w:w="2493" w:type="dxa"/>
            <w:shd w:val="clear" w:color="auto" w:fill="F6F8F6"/>
          </w:tcPr>
          <w:p w14:paraId="2ECE7E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user</w:t>
            </w:r>
          </w:p>
        </w:tc>
        <w:tc>
          <w:tcPr>
            <w:tcW w:w="2493" w:type="dxa"/>
            <w:shd w:val="clear" w:color="auto" w:fill="F6F8F6"/>
          </w:tcPr>
          <w:p w14:paraId="3CB613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`@agritainment/user`</w:t>
            </w:r>
          </w:p>
        </w:tc>
        <w:tc>
          <w:tcPr>
            <w:tcW w:w="2493" w:type="dxa"/>
            <w:shd w:val="clear" w:color="auto" w:fill="F6F8F6"/>
          </w:tcPr>
          <w:p w14:paraId="342CDF3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微信小程序</w:t>
            </w:r>
          </w:p>
        </w:tc>
        <w:tc>
          <w:tcPr>
            <w:tcW w:w="2493" w:type="dxa"/>
            <w:shd w:val="clear" w:color="auto" w:fill="F6F8F6"/>
          </w:tcPr>
          <w:p w14:paraId="001AB15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用户端分销商城（快递直发）</w:t>
            </w:r>
          </w:p>
        </w:tc>
      </w:tr>
      <w:tr>
        <w:trPr>
          <w:jc w:val="center"/>
        </w:trPr>
        <w:tc>
          <w:tcPr>
            <w:tcW w:w="2493" w:type="dxa"/>
          </w:tcPr>
          <w:p w14:paraId="79FF7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store</w:t>
            </w:r>
          </w:p>
        </w:tc>
        <w:tc>
          <w:tcPr>
            <w:tcW w:w="2493" w:type="dxa"/>
          </w:tcPr>
          <w:p w14:paraId="6609D2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`@agritainment/store`</w:t>
            </w:r>
          </w:p>
        </w:tc>
        <w:tc>
          <w:tcPr>
            <w:tcW w:w="2493" w:type="dxa"/>
          </w:tcPr>
          <w:p w14:paraId="475A5EE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微信小程序</w:t>
            </w:r>
          </w:p>
        </w:tc>
        <w:tc>
          <w:tcPr>
            <w:tcW w:w="2493" w:type="dxa"/>
          </w:tcPr>
          <w:p w14:paraId="7E20E25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门店订货商城（门店 / 业务员多角色）</w:t>
            </w:r>
          </w:p>
        </w:tc>
      </w:tr>
      <w:tr>
        <w:trPr>
          <w:jc w:val="center"/>
        </w:trPr>
        <w:tc>
          <w:tcPr>
            <w:tcW w:w="2493" w:type="dxa"/>
            <w:shd w:val="clear" w:color="auto" w:fill="F6F8F6"/>
          </w:tcPr>
          <w:p w14:paraId="1FCBF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supplier</w:t>
            </w:r>
          </w:p>
        </w:tc>
        <w:tc>
          <w:tcPr>
            <w:tcW w:w="2493" w:type="dxa"/>
            <w:shd w:val="clear" w:color="auto" w:fill="F6F8F6"/>
          </w:tcPr>
          <w:p w14:paraId="788D92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`@agritainment/supplier`</w:t>
            </w:r>
          </w:p>
        </w:tc>
        <w:tc>
          <w:tcPr>
            <w:tcW w:w="2493" w:type="dxa"/>
            <w:shd w:val="clear" w:color="auto" w:fill="F6F8F6"/>
          </w:tcPr>
          <w:p w14:paraId="634988C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微信小程序</w:t>
            </w:r>
          </w:p>
        </w:tc>
        <w:tc>
          <w:tcPr>
            <w:tcW w:w="2493" w:type="dxa"/>
            <w:shd w:val="clear" w:color="auto" w:fill="F6F8F6"/>
          </w:tcPr>
          <w:p w14:paraId="15D92B6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供应商配送工作台（供应商/司机双角色）</w:t>
            </w:r>
          </w:p>
        </w:tc>
      </w:tr>
    </w:tbl>
    <w:p w14:paraId="0909FF12">
      <w:pPr>
        <w:spacing w:after="40"/>
      </w:pPr>
    </w:p>
    <w:p w14:paraId="755F6279">
      <w:pPr/>
      <w:r>
        <w:rPr>
          <w:rFonts w:hint="eastAsia" w:ascii="微软雅黑" w:hAnsi="微软雅黑" w:eastAsia="微软雅黑"/>
          <w:color w:val="252A27"/>
          <w:sz w:val="21"/>
        </w:rPr>
        <w:t>共享包：`packages/shared`（业务类型 / 演示数据 / 仓储）、`packages/ui`（设计 token）、`packages/tencent-map-gateway`（腾讯地图网关）。</w:t>
      </w:r>
    </w:p>
    <w:p w14:paraId="5731800B">
      <w:pPr>
        <w:spacing w:before="280" w:after="120"/>
      </w:pPr>
      <w:r>
        <w:rPr>
          <w:rFonts w:hint="eastAsia" w:ascii="微软雅黑" w:hAnsi="微软雅黑" w:eastAsia="微软雅黑"/>
          <w:b w:val="1"/>
          <w:color w:val="1D6B44"/>
          <w:sz w:val="30"/>
        </w:rPr>
        <w:t>一、admin —— 运营管理后台（中控台）</w:t>
      </w:r>
    </w:p>
    <w:p w14:paraId="2EB12CC2">
      <w:pPr/>
      <w:r>
        <w:rPr>
          <w:rFonts w:hint="eastAsia" w:ascii="微软雅黑" w:hAnsi="微软雅黑" w:eastAsia="微软雅黑"/>
          <w:color w:val="252A27"/>
          <w:sz w:val="21"/>
        </w:rPr>
        <w:t>管理后台按侧栏分为四大分区、17 个菜单模块。</w:t>
      </w:r>
    </w:p>
    <w:p w14:paraId="48FD3E7C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平台总览</w:t>
      </w:r>
    </w:p>
    <w:p w14:paraId="1CD38CB5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数据看板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4261C9F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016DC2E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06510F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核心经营指标</w:t>
            </w:r>
          </w:p>
        </w:tc>
        <w:tc>
          <w:tcPr>
            <w:tcW w:w="4986" w:type="dxa"/>
          </w:tcPr>
          <w:p w14:paraId="19B9AF8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汇总交易额、订单量、门店数、商品数、供应商数、用户数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07CC030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交易趋势分析</w:t>
            </w:r>
          </w:p>
        </w:tc>
        <w:tc>
          <w:tcPr>
            <w:tcW w:w="4986" w:type="dxa"/>
            <w:shd w:val="clear" w:color="auto" w:fill="F6F8F6"/>
          </w:tcPr>
          <w:p w14:paraId="4FB2A79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按日 / 周 / 月查看交易额与订单量趋势，支持走势对比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4265351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品类销售分析</w:t>
            </w:r>
          </w:p>
        </w:tc>
        <w:tc>
          <w:tcPr>
            <w:tcW w:w="4986" w:type="dxa"/>
          </w:tcPr>
          <w:p w14:paraId="71D6630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各品类的销售额、订单量、销量及占比统计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58E93B6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热销商品排行</w:t>
            </w:r>
          </w:p>
        </w:tc>
        <w:tc>
          <w:tcPr>
            <w:tcW w:w="4986" w:type="dxa"/>
            <w:shd w:val="clear" w:color="auto" w:fill="F6F8F6"/>
          </w:tcPr>
          <w:p w14:paraId="0062A6E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按销量或销售额展示热销排行，辅助选品与补货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7646741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实时待办中心</w:t>
            </w:r>
          </w:p>
        </w:tc>
        <w:tc>
          <w:tcPr>
            <w:tcW w:w="4986" w:type="dxa"/>
          </w:tcPr>
          <w:p w14:paraId="461B9A0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集中展示待审供应商、待审商品、待发货订单、待处理售后</w:t>
            </w:r>
          </w:p>
        </w:tc>
      </w:tr>
    </w:tbl>
    <w:p w14:paraId="433A286A">
      <w:pPr>
        <w:spacing w:after="40"/>
      </w:pPr>
    </w:p>
    <w:p w14:paraId="23E250FD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经营报表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23B19B5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41D0C74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F66F6F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报表查询</w:t>
            </w:r>
          </w:p>
        </w:tc>
        <w:tc>
          <w:tcPr>
            <w:tcW w:w="4986" w:type="dxa"/>
          </w:tcPr>
          <w:p w14:paraId="0D8E569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按时间（日）、门店、供应商、品类四个维度筛选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5FE8E44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去重摘要</w:t>
            </w:r>
          </w:p>
        </w:tc>
        <w:tc>
          <w:tcPr>
            <w:tcW w:w="4986" w:type="dxa"/>
            <w:shd w:val="clear" w:color="auto" w:fill="F6F8F6"/>
          </w:tcPr>
          <w:p w14:paraId="5EFDDD0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对多维度数据进行去重与汇总摘要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D6C441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数据导出</w:t>
            </w:r>
          </w:p>
        </w:tc>
        <w:tc>
          <w:tcPr>
            <w:tcW w:w="4986" w:type="dxa"/>
          </w:tcPr>
          <w:p w14:paraId="544412E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支持导出为 xlsx 文件</w:t>
            </w:r>
          </w:p>
        </w:tc>
      </w:tr>
    </w:tbl>
    <w:p w14:paraId="473721B5">
      <w:pPr>
        <w:spacing w:after="40"/>
      </w:pPr>
    </w:p>
    <w:p w14:paraId="27CE542E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供应链</w:t>
      </w:r>
    </w:p>
    <w:p w14:paraId="4A61D480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供应商管理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2C81B5E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5AA4693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6927517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供应商邀请入驻</w:t>
            </w:r>
          </w:p>
        </w:tc>
        <w:tc>
          <w:tcPr>
            <w:tcW w:w="4986" w:type="dxa"/>
          </w:tcPr>
          <w:p w14:paraId="13D87CD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录入名称、经营品类、地区、联系人信息，发起合作邀请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1DD3F5B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供应商资料维护</w:t>
            </w:r>
          </w:p>
        </w:tc>
        <w:tc>
          <w:tcPr>
            <w:tcW w:w="4986" w:type="dxa"/>
            <w:shd w:val="clear" w:color="auto" w:fill="F6F8F6"/>
          </w:tcPr>
          <w:p w14:paraId="3A3C3FF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维护企业信息、联系人、联系电话、经营区域、供货品类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386434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供应商资质审核</w:t>
            </w:r>
          </w:p>
        </w:tc>
        <w:tc>
          <w:tcPr>
            <w:tcW w:w="4986" w:type="dxa"/>
          </w:tcPr>
          <w:p w14:paraId="3D6BC3F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审核营业执照、经营许可、资质有效期及证明材料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2F61F45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合作状态管理</w:t>
            </w:r>
          </w:p>
        </w:tc>
        <w:tc>
          <w:tcPr>
            <w:tcW w:w="4986" w:type="dxa"/>
            <w:shd w:val="clear" w:color="auto" w:fill="F6F8F6"/>
          </w:tcPr>
          <w:p w14:paraId="0679E37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管理待审核 / 合作中 / 已停用等状态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152575F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供应品类管理</w:t>
            </w:r>
          </w:p>
        </w:tc>
        <w:tc>
          <w:tcPr>
            <w:tcW w:w="4986" w:type="dxa"/>
          </w:tcPr>
          <w:p w14:paraId="02EDA7F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配置供应商可供商品分类、品牌、服务区域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5EE5344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供应商结算</w:t>
            </w:r>
          </w:p>
        </w:tc>
        <w:tc>
          <w:tcPr>
            <w:tcW w:w="4986" w:type="dxa"/>
            <w:shd w:val="clear" w:color="auto" w:fill="F6F8F6"/>
          </w:tcPr>
          <w:p w14:paraId="219E717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统计应结货款、退款扣减、结算状态与历史结算记录</w:t>
            </w:r>
          </w:p>
        </w:tc>
      </w:tr>
    </w:tbl>
    <w:p w14:paraId="6CF4F65C">
      <w:pPr>
        <w:spacing w:after="40"/>
      </w:pPr>
    </w:p>
    <w:p w14:paraId="55D4E729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商品库管理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65124B0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24706E2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66938A5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展示端维护</w:t>
            </w:r>
          </w:p>
        </w:tc>
        <w:tc>
          <w:tcPr>
            <w:tcW w:w="4986" w:type="dxa"/>
          </w:tcPr>
          <w:p w14:paraId="0595A5A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配置商品展示端：门店订货端、用户端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0C73889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商品基础信息</w:t>
            </w:r>
          </w:p>
        </w:tc>
        <w:tc>
          <w:tcPr>
            <w:tcW w:w="4986" w:type="dxa"/>
            <w:shd w:val="clear" w:color="auto" w:fill="F6F8F6"/>
          </w:tcPr>
          <w:p w14:paraId="18851D2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名称、分类、供应商、标签、规格、详情、配送方式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42301B6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商品图片素材</w:t>
            </w:r>
          </w:p>
        </w:tc>
        <w:tc>
          <w:tcPr>
            <w:tcW w:w="4986" w:type="dxa"/>
          </w:tcPr>
          <w:p w14:paraId="29415D3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主图、轮播图、规格图、介绍素材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FC16C3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SKU 规格管理</w:t>
            </w:r>
          </w:p>
        </w:tc>
        <w:tc>
          <w:tcPr>
            <w:tcW w:w="4986" w:type="dxa"/>
            <w:shd w:val="clear" w:color="auto" w:fill="F6F8F6"/>
          </w:tcPr>
          <w:p w14:paraId="32DC980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多规格配置、规格编码、规格价格、独立库存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423D32C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库存管理</w:t>
            </w:r>
          </w:p>
        </w:tc>
        <w:tc>
          <w:tcPr>
            <w:tcW w:w="4986" w:type="dxa"/>
          </w:tcPr>
          <w:p w14:paraId="0743897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查看与调整库存、库存预警、库存变化记录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6928FA9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商品审核</w:t>
            </w:r>
          </w:p>
        </w:tc>
        <w:tc>
          <w:tcPr>
            <w:tcW w:w="4986" w:type="dxa"/>
            <w:shd w:val="clear" w:color="auto" w:fill="F6F8F6"/>
          </w:tcPr>
          <w:p w14:paraId="4C0178D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供应商提交商品审核、驳回、重新提交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6A8854B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商品上下架</w:t>
            </w:r>
          </w:p>
        </w:tc>
        <w:tc>
          <w:tcPr>
            <w:tcW w:w="4986" w:type="dxa"/>
          </w:tcPr>
          <w:p w14:paraId="040D757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控制商品在各展示端（门店订货端 / 用户端）的销售状态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0B0581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分类筛选</w:t>
            </w:r>
          </w:p>
        </w:tc>
        <w:tc>
          <w:tcPr>
            <w:tcW w:w="4986" w:type="dxa"/>
            <w:shd w:val="clear" w:color="auto" w:fill="F6F8F6"/>
          </w:tcPr>
          <w:p w14:paraId="38E0B5C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按展示端（全部商品 / 门店订货端 / 用户端）统一筛选</w:t>
            </w:r>
          </w:p>
        </w:tc>
      </w:tr>
    </w:tbl>
    <w:p w14:paraId="605D7B0F">
      <w:pPr>
        <w:spacing w:after="40"/>
      </w:pPr>
    </w:p>
    <w:p w14:paraId="5C2FF168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品类管理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0F2AF75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066B303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DBC3AC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品类维护</w:t>
            </w:r>
          </w:p>
        </w:tc>
        <w:tc>
          <w:tcPr>
            <w:tcW w:w="4986" w:type="dxa"/>
          </w:tcPr>
          <w:p w14:paraId="6A57537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商品品类与供应品类的新增、修改、排序、停用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7E6FBB4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品类图片</w:t>
            </w:r>
          </w:p>
        </w:tc>
        <w:tc>
          <w:tcPr>
            <w:tcW w:w="4986" w:type="dxa"/>
            <w:shd w:val="clear" w:color="auto" w:fill="F6F8F6"/>
          </w:tcPr>
          <w:p w14:paraId="3CA4BEB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品类图标 / 分类图维护</w:t>
            </w:r>
          </w:p>
        </w:tc>
      </w:tr>
    </w:tbl>
    <w:p w14:paraId="636206D6">
      <w:pPr>
        <w:spacing w:after="40"/>
      </w:pPr>
    </w:p>
    <w:p w14:paraId="6E446D8A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价格体系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2BB5070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1D982DE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276D54F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阶梯价格</w:t>
            </w:r>
          </w:p>
        </w:tc>
        <w:tc>
          <w:tcPr>
            <w:tcW w:w="4986" w:type="dxa"/>
            <w:shd w:val="clear" w:color="auto" w:fill="F6F8F6"/>
          </w:tcPr>
          <w:p w14:paraId="514193D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按采购数量分档，达到条件自动匹配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0A5443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分销价格</w:t>
            </w:r>
          </w:p>
        </w:tc>
        <w:tc>
          <w:tcPr>
            <w:tcW w:w="4986" w:type="dxa"/>
          </w:tcPr>
          <w:p w14:paraId="2C8D353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按门店 / 业务员层级配置的分销供货价，在门店订货小程序展示</w:t>
            </w:r>
          </w:p>
        </w:tc>
      </w:tr>
    </w:tbl>
    <w:p w14:paraId="022EFFC9">
      <w:pPr>
        <w:spacing w:after="40"/>
      </w:pPr>
    </w:p>
    <w:p w14:paraId="6E90D796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订单履约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758E248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18BC1A2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7C9BC43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订单统一查询</w:t>
            </w:r>
          </w:p>
        </w:tc>
        <w:tc>
          <w:tcPr>
            <w:tcW w:w="4986" w:type="dxa"/>
          </w:tcPr>
          <w:p w14:paraId="0E2235C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门店采购订单、用户商城订单、各供应商子订单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5B376C4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多供应商拆单</w:t>
            </w:r>
          </w:p>
        </w:tc>
        <w:tc>
          <w:tcPr>
            <w:tcW w:w="4986" w:type="dxa"/>
            <w:shd w:val="clear" w:color="auto" w:fill="F6F8F6"/>
          </w:tcPr>
          <w:p w14:paraId="578944A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按商品供应商拆分为独立履约子订单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73376A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订单状态管理</w:t>
            </w:r>
          </w:p>
        </w:tc>
        <w:tc>
          <w:tcPr>
            <w:tcW w:w="4986" w:type="dxa"/>
          </w:tcPr>
          <w:p w14:paraId="4B887F8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待支付 / 待接单 / 待发货 / 配送中 / 已收货 / 已取消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3C524B8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批量发货</w:t>
            </w:r>
          </w:p>
        </w:tc>
        <w:tc>
          <w:tcPr>
            <w:tcW w:w="4986" w:type="dxa"/>
            <w:shd w:val="clear" w:color="auto" w:fill="F6F8F6"/>
          </w:tcPr>
          <w:p w14:paraId="0EF454B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多笔符合条件的订单统一发货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753978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物流跟踪</w:t>
            </w:r>
          </w:p>
        </w:tc>
        <w:tc>
          <w:tcPr>
            <w:tcW w:w="4986" w:type="dxa"/>
          </w:tcPr>
          <w:p w14:paraId="1FB885F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配送方式、承运信息、运单号、物流轨迹、签收结果</w:t>
            </w:r>
          </w:p>
        </w:tc>
      </w:tr>
    </w:tbl>
    <w:p w14:paraId="7075D93B">
      <w:pPr>
        <w:spacing w:after="40"/>
      </w:pPr>
    </w:p>
    <w:p w14:paraId="672BFF6E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售后结算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75860F7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61DA169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E65C2F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售后工单</w:t>
            </w:r>
          </w:p>
        </w:tc>
        <w:tc>
          <w:tcPr>
            <w:tcW w:w="4986" w:type="dxa"/>
          </w:tcPr>
          <w:p w14:paraId="7D65AA8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售后申请处理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6ACE29E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退款与退货</w:t>
            </w:r>
          </w:p>
        </w:tc>
        <w:tc>
          <w:tcPr>
            <w:tcW w:w="4986" w:type="dxa"/>
            <w:shd w:val="clear" w:color="auto" w:fill="F6F8F6"/>
          </w:tcPr>
          <w:p w14:paraId="689AAF5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仅退款、退货退款、退款失败重试、退货物流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827E04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售后统计</w:t>
            </w:r>
          </w:p>
        </w:tc>
        <w:tc>
          <w:tcPr>
            <w:tcW w:w="4986" w:type="dxa"/>
          </w:tcPr>
          <w:p w14:paraId="2ABF5D8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售后数量、退款金额、售后率、供应商责任</w:t>
            </w:r>
          </w:p>
        </w:tc>
      </w:tr>
    </w:tbl>
    <w:p w14:paraId="43B29E01">
      <w:pPr>
        <w:spacing w:after="40"/>
      </w:pPr>
    </w:p>
    <w:p w14:paraId="4F465E78">
      <w:pPr>
        <w:spacing w:before="120" w:after="40"/>
      </w:pPr>
      <w:r>
        <w:rPr>
          <w:rFonts w:hint="eastAsia"/>
          <w:b w:val="1"/>
          <w:color w:val="3B5C4A"/>
          <w:sz w:val="22"/>
          <w:lang w:val="en-US" w:eastAsia="zh-CN"/>
        </w:rPr>
        <w:t>门店</w:t>
      </w:r>
      <w:r>
        <w:rPr>
          <w:rFonts w:hint="eastAsia" w:ascii="微软雅黑" w:hAnsi="微软雅黑" w:eastAsia="微软雅黑"/>
          <w:b w:val="1"/>
          <w:color w:val="3B5C4A"/>
          <w:sz w:val="22"/>
        </w:rPr>
        <w:t>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5A05243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4EF1D5C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4DD2FDC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门店信息</w:t>
            </w:r>
          </w:p>
        </w:tc>
        <w:tc>
          <w:tcPr>
            <w:tcW w:w="4986" w:type="dxa"/>
          </w:tcPr>
          <w:p w14:paraId="6BF250A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门店名称、地区、地址、联系人、营业信息、标签、展示图片、经营状态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0522A2B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门店账号</w:t>
            </w:r>
          </w:p>
        </w:tc>
        <w:tc>
          <w:tcPr>
            <w:tcW w:w="4986" w:type="dxa"/>
            <w:shd w:val="clear" w:color="auto" w:fill="F6F8F6"/>
          </w:tcPr>
          <w:p w14:paraId="4AED07F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创建门店账号、启停状态、所属门店；账号仅用于登录门店订货小程序</w:t>
            </w:r>
          </w:p>
        </w:tc>
      </w:tr>
    </w:tbl>
    <w:p w14:paraId="5D06F169">
      <w:pPr>
        <w:spacing w:after="40"/>
      </w:pPr>
    </w:p>
    <w:p w14:paraId="1C856DC2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业务员管理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5BFABD8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30B3D62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F329C6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业务员资源管理</w:t>
            </w:r>
          </w:p>
        </w:tc>
        <w:tc>
          <w:tcPr>
            <w:tcW w:w="4986" w:type="dxa"/>
          </w:tcPr>
          <w:p w14:paraId="0E652F1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业务员资料、等级、类型、负责区域、合作状态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EBB434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拓店效果统计</w:t>
            </w:r>
          </w:p>
        </w:tc>
        <w:tc>
          <w:tcPr>
            <w:tcW w:w="4986" w:type="dxa"/>
            <w:shd w:val="clear" w:color="auto" w:fill="F6F8F6"/>
          </w:tcPr>
          <w:p w14:paraId="7DF2B98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发展门店数、成交门店、订货金额、业绩贡献</w:t>
            </w:r>
          </w:p>
        </w:tc>
      </w:tr>
    </w:tbl>
    <w:p w14:paraId="7B308CF7">
      <w:pPr>
        <w:spacing w:after="40"/>
      </w:pPr>
    </w:p>
    <w:p w14:paraId="300942A6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佣金结算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5F18356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725E596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42F1EDB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佣金结算</w:t>
            </w:r>
          </w:p>
        </w:tc>
        <w:tc>
          <w:tcPr>
            <w:tcW w:w="4986" w:type="dxa"/>
          </w:tcPr>
          <w:p w14:paraId="77A4324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业务员佣金汇总、待结算 / 可结算 / 已结算记录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857D28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提现审核</w:t>
            </w:r>
          </w:p>
        </w:tc>
        <w:tc>
          <w:tcPr>
            <w:tcW w:w="4986" w:type="dxa"/>
            <w:shd w:val="clear" w:color="auto" w:fill="F6F8F6"/>
          </w:tcPr>
          <w:p w14:paraId="0A4D8FB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业务员与团长提现申请审核（通过 / 驳回、备注、余额恢复）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6D8D8B9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供应商结算</w:t>
            </w:r>
          </w:p>
        </w:tc>
        <w:tc>
          <w:tcPr>
            <w:tcW w:w="4986" w:type="dxa"/>
          </w:tcPr>
          <w:p w14:paraId="7693BAA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供应商货款结算记录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56938E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佣金规则</w:t>
            </w:r>
          </w:p>
        </w:tc>
        <w:tc>
          <w:tcPr>
            <w:tcW w:w="4986" w:type="dxa"/>
            <w:shd w:val="clear" w:color="auto" w:fill="F6F8F6"/>
          </w:tcPr>
          <w:p w14:paraId="38B5D60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全局业务员分成比例、商品级覆盖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56938E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252A27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团长分成</w:t>
            </w:r>
          </w:p>
        </w:tc>
        <w:tc>
          <w:tcPr>
            <w:tcW w:w="4986" w:type="dxa"/>
            <w:shd w:val="clear" w:color="auto" w:fill="F6F8F6"/>
          </w:tcPr>
          <w:p w14:paraId="38B5D607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252A27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一级团长 / 二级团长分成比例，按商品可覆盖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6CD703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消费分成</w:t>
            </w:r>
          </w:p>
        </w:tc>
        <w:tc>
          <w:tcPr>
            <w:tcW w:w="4986" w:type="dxa"/>
          </w:tcPr>
          <w:p w14:paraId="4560979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用户下单产生的上级团长（一级 / 二级）分佣记录</w:t>
            </w:r>
          </w:p>
        </w:tc>
      </w:tr>
    </w:tbl>
    <w:p w14:paraId="066AAE9B">
      <w:pPr>
        <w:spacing w:after="40"/>
      </w:pPr>
    </w:p>
    <w:p w14:paraId="7F7A8D0E">
      <w:pPr>
        <w:pStyle w:val="00001a"/>
        <w:spacing w:before="200" w:after="80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 w:cstheme="minorBidi"/>
          <w:b w:val="1"/>
          <w:color w:val="252A27"/>
          <w:sz w:val="25"/>
          <w:szCs w:val="25"/>
          <w:lang w:val="en-US" w:eastAsia="en-US" w:bidi="ar-SA"/>
        </w:rPr>
        <w:t>用户运营</w:t>
      </w:r>
    </w:p>
    <w:p w14:paraId="7F7A8D0F">
      <w:pPr>
        <w:pStyle w:val="00001a"/>
        <w:spacing w:before="120" w:after="40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 w:cstheme="minorBidi"/>
          <w:b w:val="1"/>
          <w:color w:val="3B5C4A"/>
          <w:sz w:val="22"/>
          <w:szCs w:val="22"/>
          <w:lang w:val="en-US" w:eastAsia="en-US" w:bidi="ar-SA"/>
        </w:rPr>
        <w:t>用户信息</w:t>
      </w:r>
    </w:p>
    <w:tbl>
      <w:tblPr>
        <w:tblStyle w:val="000029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>
          <w:left w:w="108" w:type="dxa"/>
          <w:right w:w="108" w:type="dxa"/>
        </w:tblCellMar>
      </w:tblPr>
      <w:tblGrid>
        <w:gridCol w:w="4965"/>
        <w:gridCol w:w="4965"/>
      </w:tblGrid>
      <w:tr>
        <w:trPr/>
        <w:tc>
          <w:tcPr>
            <w:tcW w:w="4965" w:type="dxa"/>
            <w:shd w:val="clear" w:fill="1D6B44"/>
          </w:tcPr>
          <w:p w14:paraId="2CCB8EFB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1"/>
                <w:szCs w:val="21"/>
              </w:rPr>
              <w:t>二级功能</w:t>
            </w:r>
          </w:p>
        </w:tc>
        <w:tc>
          <w:tcPr>
            <w:tcW w:w="4965" w:type="dxa"/>
            <w:shd w:val="clear" w:fill="1D6B44"/>
          </w:tcPr>
          <w:p w14:paraId="5A035E86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1"/>
                <w:szCs w:val="21"/>
              </w:rPr>
              <w:t>功能说明</w:t>
            </w:r>
          </w:p>
        </w:tc>
      </w:tr>
      <w:tr>
        <w:trPr/>
        <w:tc>
          <w:tcPr>
            <w:tcW w:w="4965" w:type="dxa"/>
          </w:tcPr>
          <w:p w14:paraId="3780E735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用户资料</w:t>
            </w:r>
          </w:p>
        </w:tc>
        <w:tc>
          <w:tcPr>
            <w:tcW w:w="4965" w:type="dxa"/>
          </w:tcPr>
          <w:p w14:paraId="6CB6ACD0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用户昵称、手机号、头像、注册时间、来源渠道</w:t>
            </w:r>
          </w:p>
        </w:tc>
      </w:tr>
      <w:tr>
        <w:trPr/>
        <w:tc>
          <w:tcPr>
            <w:tcW w:w="4965" w:type="dxa"/>
          </w:tcPr>
          <w:p w14:paraId="383FA446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团长绑定</w:t>
            </w:r>
          </w:p>
        </w:tc>
        <w:tc>
          <w:tcPr>
            <w:tcW w:w="4965" w:type="dxa"/>
          </w:tcPr>
          <w:p w14:paraId="7125FCE3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查看用户绑定的一级团长、二级团长及归属链路</w:t>
            </w:r>
          </w:p>
        </w:tc>
      </w:tr>
      <w:tr>
        <w:trPr/>
        <w:tc>
          <w:tcPr>
            <w:tcW w:w="4965" w:type="dxa"/>
          </w:tcPr>
          <w:p w14:paraId="42AC1B68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消费记录</w:t>
            </w:r>
          </w:p>
        </w:tc>
        <w:tc>
          <w:tcPr>
            <w:tcW w:w="4965" w:type="dxa"/>
          </w:tcPr>
          <w:p w14:paraId="00F2600F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用户下单记录、累计消费金额与订单数</w:t>
            </w:r>
          </w:p>
        </w:tc>
      </w:tr>
    </w:tbl>
    <w:p w14:paraId="7F7A8D10">
      <w:pPr>
        <w:pStyle w:val="00001a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</w:p>
    <w:p w14:paraId="7F7A8D11">
      <w:pPr>
        <w:pStyle w:val="00001a"/>
        <w:spacing w:before="120" w:after="40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 w:cstheme="minorBidi"/>
          <w:b w:val="1"/>
          <w:color w:val="3B5C4A"/>
          <w:sz w:val="22"/>
          <w:szCs w:val="22"/>
          <w:lang w:val="en-US" w:eastAsia="en-US" w:bidi="ar-SA"/>
        </w:rPr>
        <w:t>团长管理</w:t>
      </w:r>
    </w:p>
    <w:tbl>
      <w:tblPr>
        <w:tblStyle w:val="000029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>
          <w:left w:w="108" w:type="dxa"/>
          <w:right w:w="108" w:type="dxa"/>
        </w:tblCellMar>
      </w:tblPr>
      <w:tblGrid>
        <w:gridCol w:w="4965"/>
        <w:gridCol w:w="4965"/>
      </w:tblGrid>
      <w:tr>
        <w:trPr/>
        <w:tc>
          <w:tcPr>
            <w:tcW w:w="4965" w:type="dxa"/>
            <w:shd w:val="clear" w:fill="1D6B44"/>
          </w:tcPr>
          <w:p w14:paraId="4FA5CD64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1"/>
                <w:szCs w:val="21"/>
              </w:rPr>
              <w:t>二级功能</w:t>
            </w:r>
          </w:p>
        </w:tc>
        <w:tc>
          <w:tcPr>
            <w:tcW w:w="4965" w:type="dxa"/>
            <w:shd w:val="clear" w:fill="1D6B44"/>
          </w:tcPr>
          <w:p w14:paraId="051661A5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1"/>
                <w:szCs w:val="21"/>
              </w:rPr>
              <w:t>功能说明</w:t>
            </w:r>
          </w:p>
        </w:tc>
      </w:tr>
      <w:tr>
        <w:trPr/>
        <w:tc>
          <w:tcPr>
            <w:tcW w:w="4965" w:type="dxa"/>
          </w:tcPr>
          <w:p w14:paraId="569EE630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团长资料</w:t>
            </w:r>
          </w:p>
        </w:tc>
        <w:tc>
          <w:tcPr>
            <w:tcW w:w="4965" w:type="dxa"/>
          </w:tcPr>
          <w:p w14:paraId="06C98FD9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团长昵称、手机号、等级（一级 / 二级）、启用状态</w:t>
            </w:r>
          </w:p>
        </w:tc>
      </w:tr>
      <w:tr>
        <w:trPr/>
        <w:tc>
          <w:tcPr>
            <w:tcW w:w="4965" w:type="dxa"/>
          </w:tcPr>
          <w:p w14:paraId="5249B7AC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下级用户</w:t>
            </w:r>
          </w:p>
        </w:tc>
        <w:tc>
          <w:tcPr>
            <w:tcW w:w="4965" w:type="dxa"/>
          </w:tcPr>
          <w:p w14:paraId="72731881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团长名下的直属用户与下级团长归属</w:t>
            </w:r>
          </w:p>
        </w:tc>
      </w:tr>
      <w:tr>
        <w:trPr/>
        <w:tc>
          <w:tcPr>
            <w:tcW w:w="4965" w:type="dxa"/>
          </w:tcPr>
          <w:p w14:paraId="4FF30916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团长价格</w:t>
            </w:r>
          </w:p>
        </w:tc>
        <w:tc>
          <w:tcPr>
            <w:tcW w:w="4965" w:type="dxa"/>
          </w:tcPr>
          <w:p w14:paraId="59BEFC51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一级团长 / 二级团长在用户端展示的专属价格配置</w:t>
            </w:r>
          </w:p>
        </w:tc>
      </w:tr>
      <w:tr>
        <w:trPr/>
        <w:tc>
          <w:tcPr>
            <w:tcW w:w="4965" w:type="dxa"/>
          </w:tcPr>
          <w:p w14:paraId="487C23C6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分佣与提现</w:t>
            </w:r>
          </w:p>
        </w:tc>
        <w:tc>
          <w:tcPr>
            <w:tcW w:w="4965" w:type="dxa"/>
          </w:tcPr>
          <w:p w14:paraId="44F99064">
            <w:pPr>
              <w:rPr>
                <w:rFonts w:ascii="微软雅黑" w:hAnsi="微软雅黑" w:eastAsia="微软雅黑"/>
                <w:b w:val="1"/>
                <w:color w:val="252A27"/>
                <w:sz w:val="25"/>
              </w:rPr>
            </w:pPr>
            <w:r>
              <w:rPr>
                <w:rFonts w:hint="eastAsia" w:ascii="微软雅黑" w:hAnsi="微软雅黑" w:eastAsia="微软雅黑" w:cs="微软雅黑"/>
                <w:color w:val="252A27"/>
                <w:sz w:val="20"/>
                <w:szCs w:val="20"/>
              </w:rPr>
              <w:t>下级用户下单产生的团长分佣记录、提现申请与审核</w:t>
            </w:r>
          </w:p>
        </w:tc>
      </w:tr>
    </w:tbl>
    <w:p w14:paraId="7F7A8D12">
      <w:pPr>
        <w:pStyle w:val="00001a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</w:p>
    <w:p w14:paraId="0299CE15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系统</w:t>
      </w:r>
    </w:p>
    <w:p w14:paraId="428863ED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字典数据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68C6FD7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369905D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7A52E1E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业务字典</w:t>
            </w:r>
          </w:p>
        </w:tc>
        <w:tc>
          <w:tcPr>
            <w:tcW w:w="4986" w:type="dxa"/>
          </w:tcPr>
          <w:p w14:paraId="5F35C3A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城市、售后原因、业务状态等统一字典维护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3C3F3B7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字典项</w:t>
            </w:r>
          </w:p>
        </w:tc>
        <w:tc>
          <w:tcPr>
            <w:tcW w:w="4986" w:type="dxa"/>
            <w:shd w:val="clear" w:color="auto" w:fill="F6F8F6"/>
          </w:tcPr>
          <w:p w14:paraId="4D03BAD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标签、排序、色调、图片</w:t>
            </w:r>
          </w:p>
        </w:tc>
      </w:tr>
    </w:tbl>
    <w:p w14:paraId="1F0993DA">
      <w:pPr>
        <w:spacing w:after="40"/>
      </w:pPr>
    </w:p>
    <w:p w14:paraId="32273745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操作日志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46E323D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5925CA8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13874DA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登录与操作记录</w:t>
            </w:r>
          </w:p>
        </w:tc>
        <w:tc>
          <w:tcPr>
            <w:tcW w:w="4986" w:type="dxa"/>
          </w:tcPr>
          <w:p w14:paraId="40F0D15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用户登录、关键业务操作、权限变更的记录查询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62C6FED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日志筛选</w:t>
            </w:r>
          </w:p>
        </w:tc>
        <w:tc>
          <w:tcPr>
            <w:tcW w:w="4986" w:type="dxa"/>
            <w:shd w:val="clear" w:color="auto" w:fill="F6F8F6"/>
          </w:tcPr>
          <w:p w14:paraId="79B3B01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按操作人、角色、模块、结果（成功 / 失败）筛选</w:t>
            </w:r>
          </w:p>
        </w:tc>
      </w:tr>
    </w:tbl>
    <w:p w14:paraId="153EB63E">
      <w:pPr>
        <w:spacing w:after="40"/>
      </w:pPr>
    </w:p>
    <w:p w14:paraId="0E31537D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角色管理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430BDB8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4262B2A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7DDB6F0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角色配置</w:t>
            </w:r>
          </w:p>
        </w:tc>
        <w:tc>
          <w:tcPr>
            <w:tcW w:w="4986" w:type="dxa"/>
          </w:tcPr>
          <w:p w14:paraId="03EA2A0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角色菜单权限（17 个菜单键）+ 操作权限（细粒度动作）配置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82D49B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启停管理</w:t>
            </w:r>
          </w:p>
        </w:tc>
        <w:tc>
          <w:tcPr>
            <w:tcW w:w="4986" w:type="dxa"/>
            <w:shd w:val="clear" w:color="auto" w:fill="F6F8F6"/>
          </w:tcPr>
          <w:p w14:paraId="597BF22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角色启用 / 停用</w:t>
            </w:r>
          </w:p>
        </w:tc>
      </w:tr>
    </w:tbl>
    <w:p w14:paraId="69CDE50D">
      <w:pPr>
        <w:spacing w:after="40"/>
      </w:pPr>
    </w:p>
    <w:p w14:paraId="20EB360F">
      <w:pPr>
        <w:spacing w:before="120" w:after="40"/>
      </w:pPr>
      <w:r>
        <w:rPr>
          <w:rFonts w:hint="eastAsia" w:ascii="微软雅黑" w:hAnsi="微软雅黑" w:eastAsia="微软雅黑"/>
          <w:b w:val="1"/>
          <w:color w:val="3B5C4A"/>
          <w:sz w:val="22"/>
        </w:rPr>
        <w:t>账号管理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0A1496E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1D18624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6887D10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后台账号</w:t>
            </w:r>
          </w:p>
        </w:tc>
        <w:tc>
          <w:tcPr>
            <w:tcW w:w="4986" w:type="dxa"/>
          </w:tcPr>
          <w:p w14:paraId="081113D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账号创建、角色分配、启停状态管理</w:t>
            </w:r>
          </w:p>
        </w:tc>
      </w:tr>
    </w:tbl>
    <w:p w14:paraId="7C4E6654">
      <w:pPr>
        <w:spacing w:after="40"/>
      </w:pPr>
    </w:p>
    <w:p w14:paraId="2699D327">
      <w:pPr>
        <w:spacing w:before="280" w:after="120"/>
      </w:pPr>
      <w:r>
        <w:rPr>
          <w:rFonts w:hint="eastAsia" w:ascii="微软雅黑" w:hAnsi="微软雅黑" w:eastAsia="微软雅黑"/>
          <w:b w:val="1"/>
          <w:color w:val="1D6B44"/>
          <w:sz w:val="30"/>
        </w:rPr>
        <w:t>二、user —— 用户端分销商城</w:t>
      </w:r>
    </w:p>
    <w:p w14:paraId="16830525">
      <w:pPr/>
      <w:r>
        <w:rPr>
          <w:rFonts w:hint="eastAsia" w:ascii="微软雅黑" w:hAnsi="微软雅黑" w:eastAsia="微软雅黑"/>
          <w:color w:val="252A27"/>
          <w:sz w:val="21"/>
        </w:rPr>
        <w:t>用户端 C 端分销商城，四个主 Tab：首页 / 分类 / 购物车 / 我的，商品统一快递直发；团长按一级 / 二级等级展示不同价格，下级用户下单后团长获得分佣并可提现。</w:t>
      </w:r>
    </w:p>
    <w:p w14:paraId="435F955D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登录与身份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69828DE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0DAE43D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4484256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微信授权登录</w:t>
            </w:r>
          </w:p>
        </w:tc>
        <w:tc>
          <w:tcPr>
            <w:tcW w:w="4986" w:type="dxa"/>
          </w:tcPr>
          <w:p w14:paraId="04720A1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微信授权完成登录、身份识别与账号建立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06C4C16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团长身份</w:t>
            </w:r>
          </w:p>
        </w:tc>
        <w:tc>
          <w:tcPr>
            <w:tcW w:w="4986" w:type="dxa"/>
            <w:shd w:val="clear" w:color="auto" w:fill="F6F8F6"/>
          </w:tcPr>
          <w:p w14:paraId="4B685B5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普通用户 / 一级团长 / 二级团长，按团长等级展示差异化价格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7B01602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身份切换</w:t>
            </w:r>
          </w:p>
        </w:tc>
        <w:tc>
          <w:tcPr>
            <w:tcW w:w="4986" w:type="dxa"/>
          </w:tcPr>
          <w:p w14:paraId="20FCE19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演示环境可切换团长等级查看对应价格</w:t>
            </w:r>
          </w:p>
        </w:tc>
      </w:tr>
    </w:tbl>
    <w:p w14:paraId="2AA8FA66">
      <w:pPr>
        <w:spacing w:after="40"/>
      </w:pPr>
    </w:p>
    <w:p w14:paraId="442F8FED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商品商城（首页 / 分类）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624CC6A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23B307D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9F9F72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商品分类</w:t>
            </w:r>
          </w:p>
        </w:tc>
        <w:tc>
          <w:tcPr>
            <w:tcW w:w="4986" w:type="dxa"/>
          </w:tcPr>
          <w:p w14:paraId="411B33D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按土特产、粮油、茶饮等分类浏览快递直发商品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255C522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商品搜索</w:t>
            </w:r>
          </w:p>
        </w:tc>
        <w:tc>
          <w:tcPr>
            <w:tcW w:w="4986" w:type="dxa"/>
            <w:shd w:val="clear" w:color="auto" w:fill="F6F8F6"/>
          </w:tcPr>
          <w:p w14:paraId="32098A4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按商品名、供应商、标签搜索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7B13A3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商品详情</w:t>
            </w:r>
          </w:p>
        </w:tc>
        <w:tc>
          <w:tcPr>
            <w:tcW w:w="4986" w:type="dxa"/>
          </w:tcPr>
          <w:p w14:paraId="692E5CE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图片、供应商、标签、规格、库存、配送说明；零售价与门店订货端分销价不同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1B52AC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商品价格</w:t>
            </w:r>
          </w:p>
        </w:tc>
        <w:tc>
          <w:tcPr>
            <w:tcW w:w="4986" w:type="dxa"/>
            <w:shd w:val="clear" w:color="auto" w:fill="F6F8F6"/>
          </w:tcPr>
          <w:p w14:paraId="3E410C2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按团长等级展示对应价格，一级团长 / 二级团长与普通用户价格不同</w:t>
            </w:r>
          </w:p>
        </w:tc>
      </w:tr>
    </w:tbl>
    <w:p w14:paraId="12758924">
      <w:pPr>
        <w:spacing w:after="40"/>
      </w:pPr>
    </w:p>
    <w:p w14:paraId="43535B74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购物车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4A25734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2AABA19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13A71E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加入购物车</w:t>
            </w:r>
          </w:p>
        </w:tc>
        <w:tc>
          <w:tcPr>
            <w:tcW w:w="4986" w:type="dxa"/>
          </w:tcPr>
          <w:p w14:paraId="4A2BE59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选择商品规格及数量加入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03570FD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购物车管理</w:t>
            </w:r>
          </w:p>
        </w:tc>
        <w:tc>
          <w:tcPr>
            <w:tcW w:w="4986" w:type="dxa"/>
            <w:shd w:val="clear" w:color="auto" w:fill="F6F8F6"/>
          </w:tcPr>
          <w:p w14:paraId="690CBE0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数量调整、删除、失效提示、库存校验、金额计算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4A8D3C9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配送方式切换</w:t>
            </w:r>
          </w:p>
        </w:tc>
        <w:tc>
          <w:tcPr>
            <w:tcW w:w="4986" w:type="dxa"/>
          </w:tcPr>
          <w:p w14:paraId="661C8E5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快递直发 / 到店自提商品分组结算</w:t>
            </w:r>
          </w:p>
        </w:tc>
      </w:tr>
    </w:tbl>
    <w:p w14:paraId="3A306696">
      <w:pPr>
        <w:spacing w:after="40"/>
      </w:pPr>
    </w:p>
    <w:p w14:paraId="3972F18D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收货地址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1A666F4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042DEAE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7C9F5C6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地址维护</w:t>
            </w:r>
          </w:p>
        </w:tc>
        <w:tc>
          <w:tcPr>
            <w:tcW w:w="4986" w:type="dxa"/>
          </w:tcPr>
          <w:p w14:paraId="178D0BA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新增、编辑、删除收货人、手机号、地区、详细地址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0DBE14A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默认地址</w:t>
            </w:r>
          </w:p>
        </w:tc>
        <w:tc>
          <w:tcPr>
            <w:tcW w:w="4986" w:type="dxa"/>
            <w:shd w:val="clear" w:color="auto" w:fill="F6F8F6"/>
          </w:tcPr>
          <w:p w14:paraId="01CC8B0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设置默认地址、结算时切换</w:t>
            </w:r>
          </w:p>
        </w:tc>
      </w:tr>
    </w:tbl>
    <w:p w14:paraId="4B58FB5A">
      <w:pPr>
        <w:spacing w:after="40"/>
      </w:pPr>
    </w:p>
    <w:p w14:paraId="727E81C7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订单交易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4C4E644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0580FF3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6688105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提交订单</w:t>
            </w:r>
          </w:p>
        </w:tc>
        <w:tc>
          <w:tcPr>
            <w:tcW w:w="4986" w:type="dxa"/>
          </w:tcPr>
          <w:p w14:paraId="5BC9C4B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确认商品、地址、配送方式、金额、备注后提交主订单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60942B6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多供应商拆单</w:t>
            </w:r>
          </w:p>
        </w:tc>
        <w:tc>
          <w:tcPr>
            <w:tcW w:w="4986" w:type="dxa"/>
            <w:shd w:val="clear" w:color="auto" w:fill="F6F8F6"/>
          </w:tcPr>
          <w:p w14:paraId="131EBE4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按商品供应商拆分为多个独立子订单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E8BF8D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在线支付</w:t>
            </w:r>
          </w:p>
        </w:tc>
        <w:tc>
          <w:tcPr>
            <w:tcW w:w="4986" w:type="dxa"/>
          </w:tcPr>
          <w:p w14:paraId="7B9744E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模拟支付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70EF68D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订单状态</w:t>
            </w:r>
          </w:p>
        </w:tc>
        <w:tc>
          <w:tcPr>
            <w:tcW w:w="4986" w:type="dxa"/>
            <w:shd w:val="clear" w:color="auto" w:fill="F6F8F6"/>
          </w:tcPr>
          <w:p w14:paraId="055D458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待支付 / 备货 / 部分发货 / 已发货 / 部分收货 / 已收货 / 售后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A333F3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取消订单</w:t>
            </w:r>
          </w:p>
        </w:tc>
        <w:tc>
          <w:tcPr>
            <w:tcW w:w="4986" w:type="dxa"/>
          </w:tcPr>
          <w:p w14:paraId="118C0FF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待支付或未履约订单取消，库存释放</w:t>
            </w:r>
          </w:p>
        </w:tc>
      </w:tr>
    </w:tbl>
    <w:p w14:paraId="5C9CDF33">
      <w:pPr>
        <w:spacing w:after="40"/>
      </w:pPr>
    </w:p>
    <w:p w14:paraId="29B5141A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履约售后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07E5F07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7D53AA7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D8B894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子订单物流</w:t>
            </w:r>
          </w:p>
        </w:tc>
        <w:tc>
          <w:tcPr>
            <w:tcW w:w="4986" w:type="dxa"/>
          </w:tcPr>
          <w:p w14:paraId="40AEA11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按供应商子订单查看承运信息、运单号、物流轨迹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3BF1151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确认收货</w:t>
            </w:r>
          </w:p>
        </w:tc>
        <w:tc>
          <w:tcPr>
            <w:tcW w:w="4986" w:type="dxa"/>
            <w:shd w:val="clear" w:color="auto" w:fill="F6F8F6"/>
          </w:tcPr>
          <w:p w14:paraId="56C770B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已送达子订单确认收货，佣金到账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1B4DFF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按子订单售后</w:t>
            </w:r>
          </w:p>
        </w:tc>
        <w:tc>
          <w:tcPr>
            <w:tcW w:w="4986" w:type="dxa"/>
          </w:tcPr>
          <w:p w14:paraId="631F33A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指定子订单退款、退货、质量问题售后</w:t>
            </w:r>
          </w:p>
        </w:tc>
      </w:tr>
    </w:tbl>
    <w:p w14:paraId="612896F4">
      <w:pPr>
        <w:spacing w:after="40"/>
      </w:pPr>
    </w:p>
    <w:p w14:paraId="6E45EFA6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推广佣金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04C5361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255201C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E2289E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团长绑定</w:t>
            </w:r>
          </w:p>
        </w:tc>
        <w:tc>
          <w:tcPr>
            <w:tcW w:w="4986" w:type="dxa"/>
          </w:tcPr>
          <w:p w14:paraId="0E77A82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推广来源、上级团长绑定（一级 / 二级）、关系锁定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71B7362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佣金明细</w:t>
            </w:r>
          </w:p>
        </w:tc>
        <w:tc>
          <w:tcPr>
            <w:tcW w:w="4986" w:type="dxa"/>
            <w:shd w:val="clear" w:color="auto" w:fill="F6F8F6"/>
          </w:tcPr>
          <w:p w14:paraId="52D07E2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一级 / 二级团长分佣记录，可提现 / 待结算 / 已提现 / 已冲正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D96FEF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佣金提现</w:t>
            </w:r>
          </w:p>
        </w:tc>
        <w:tc>
          <w:tcPr>
            <w:tcW w:w="4986" w:type="dxa"/>
          </w:tcPr>
          <w:p w14:paraId="3B03288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汇总可提现佣金，提交提现申请</w:t>
            </w:r>
          </w:p>
        </w:tc>
      </w:tr>
    </w:tbl>
    <w:p w14:paraId="0EB673B8">
      <w:pPr>
        <w:spacing w:after="40"/>
      </w:pPr>
    </w:p>
    <w:p w14:paraId="0FFDCF52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团长中心（我的）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3BC6B7F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316EA3E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52D4A0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我的收入</w:t>
            </w:r>
          </w:p>
        </w:tc>
        <w:tc>
          <w:tcPr>
            <w:tcW w:w="4986" w:type="dxa"/>
          </w:tcPr>
          <w:p w14:paraId="3148EE0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可提现金额、累计收入、已结算、待结算、已提现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3534775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我的下级用户</w:t>
            </w:r>
          </w:p>
        </w:tc>
        <w:tc>
          <w:tcPr>
            <w:tcW w:w="4986" w:type="dxa"/>
            <w:shd w:val="clear" w:color="auto" w:fill="F6F8F6"/>
          </w:tcPr>
          <w:p w14:paraId="67399BD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直属用户、下级团长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D0227D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团队订单</w:t>
            </w:r>
          </w:p>
        </w:tc>
        <w:tc>
          <w:tcPr>
            <w:tcW w:w="4986" w:type="dxa"/>
          </w:tcPr>
          <w:p w14:paraId="384F36B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个人订单、团队订单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5C2A552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团队业绩</w:t>
            </w:r>
          </w:p>
        </w:tc>
        <w:tc>
          <w:tcPr>
            <w:tcW w:w="4986" w:type="dxa"/>
            <w:shd w:val="clear" w:color="auto" w:fill="F6F8F6"/>
          </w:tcPr>
          <w:p w14:paraId="04E60AA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累计团队业绩、有效订单、下级团长</w:t>
            </w:r>
          </w:p>
        </w:tc>
      </w:tr>
    </w:tbl>
    <w:p w14:paraId="7BC60607">
      <w:pPr>
        <w:spacing w:after="40"/>
      </w:pPr>
    </w:p>
    <w:p w14:paraId="3D9DFBFC">
      <w:pPr>
        <w:spacing w:before="280" w:after="120"/>
      </w:pPr>
      <w:r>
        <w:rPr>
          <w:rFonts w:hint="eastAsia" w:ascii="微软雅黑" w:hAnsi="微软雅黑" w:eastAsia="微软雅黑"/>
          <w:b w:val="1"/>
          <w:color w:val="1D6B44"/>
          <w:sz w:val="30"/>
        </w:rPr>
        <w:t>三、store —— 门店订货商城</w:t>
      </w:r>
    </w:p>
    <w:p w14:paraId="71F58FCF">
      <w:pPr/>
      <w:r>
        <w:rPr>
          <w:rFonts w:hint="eastAsia" w:ascii="微软雅黑" w:hAnsi="微软雅黑" w:eastAsia="微软雅黑"/>
          <w:color w:val="252A27"/>
          <w:sz w:val="21"/>
        </w:rPr>
        <w:t>门店以分销价向供应链中台直采下单，四个主 Tab：首页 / 分类 / 进货单 / 我的。门店订货商城支持门店、业务员两类角色登录，不同业务员对应不同分销价。</w:t>
      </w:r>
    </w:p>
    <w:p w14:paraId="391DAB9B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登录与身份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55D8850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7F024C3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6A6C76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密码登录</w:t>
            </w:r>
          </w:p>
        </w:tc>
        <w:tc>
          <w:tcPr>
            <w:tcW w:w="4986" w:type="dxa"/>
          </w:tcPr>
          <w:p w14:paraId="08A1149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手机号密码登录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2A73C38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验证码登录</w:t>
            </w:r>
          </w:p>
        </w:tc>
        <w:tc>
          <w:tcPr>
            <w:tcW w:w="4986" w:type="dxa"/>
            <w:shd w:val="clear" w:color="auto" w:fill="F6F8F6"/>
          </w:tcPr>
          <w:p w14:paraId="3C7CFA4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验证码登录（页面自动填充，一键登录）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40D7F1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多角色登录</w:t>
            </w:r>
          </w:p>
        </w:tc>
        <w:tc>
          <w:tcPr>
            <w:tcW w:w="4986" w:type="dxa"/>
          </w:tcPr>
          <w:p w14:paraId="051317B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支持门店账号与业务员两类角色登录，不同业务员对应不同分销价</w:t>
            </w:r>
          </w:p>
        </w:tc>
      </w:tr>
    </w:tbl>
    <w:p w14:paraId="09800E46">
      <w:pPr>
        <w:spacing w:after="40"/>
      </w:pPr>
    </w:p>
    <w:p w14:paraId="2342543E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商品采购（首页 / 分类）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6A060AF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0077FB7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E0FF3F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供货商品目录</w:t>
            </w:r>
          </w:p>
        </w:tc>
        <w:tc>
          <w:tcPr>
            <w:tcW w:w="4986" w:type="dxa"/>
          </w:tcPr>
          <w:p w14:paraId="796E45F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平台供应商品的分类、名称、图片、供货方、可采购状态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546436D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商品搜索</w:t>
            </w:r>
          </w:p>
        </w:tc>
        <w:tc>
          <w:tcPr>
            <w:tcW w:w="4986" w:type="dxa"/>
            <w:shd w:val="clear" w:color="auto" w:fill="F6F8F6"/>
          </w:tcPr>
          <w:p w14:paraId="71F194B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按商品名 / 供应商关键词搜索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12DE8F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分类浏览</w:t>
            </w:r>
          </w:p>
        </w:tc>
        <w:tc>
          <w:tcPr>
            <w:tcW w:w="4986" w:type="dxa"/>
          </w:tcPr>
          <w:p w14:paraId="70B9209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按品类侧栏浏览（所有商品 + 各品类）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0CED050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商品详情</w:t>
            </w:r>
          </w:p>
        </w:tc>
        <w:tc>
          <w:tcPr>
            <w:tcW w:w="4986" w:type="dxa"/>
            <w:shd w:val="clear" w:color="auto" w:fill="F6F8F6"/>
          </w:tcPr>
          <w:p w14:paraId="38FA8DB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规格、分销价、库存、销量、介绍；分销价与用户端零售价不同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1C35BC3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业务员差异价</w:t>
            </w:r>
          </w:p>
        </w:tc>
        <w:tc>
          <w:tcPr>
            <w:tcW w:w="4986" w:type="dxa"/>
          </w:tcPr>
          <w:p w14:paraId="5093CBF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同一商品按业务员身份展示差异化分销价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3DC0D94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多规格采购</w:t>
            </w:r>
          </w:p>
        </w:tc>
        <w:tc>
          <w:tcPr>
            <w:tcW w:w="4986" w:type="dxa"/>
            <w:shd w:val="clear" w:color="auto" w:fill="F6F8F6"/>
          </w:tcPr>
          <w:p w14:paraId="45CC99A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选择不同规格及数量加入进货车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2E6921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热销常订</w:t>
            </w:r>
          </w:p>
        </w:tc>
        <w:tc>
          <w:tcPr>
            <w:tcW w:w="4986" w:type="dxa"/>
          </w:tcPr>
          <w:p w14:paraId="30B4755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按进货次数展示常订商品</w:t>
            </w:r>
          </w:p>
        </w:tc>
      </w:tr>
    </w:tbl>
    <w:p w14:paraId="59948724">
      <w:pPr>
        <w:spacing w:after="40"/>
      </w:pPr>
    </w:p>
    <w:p w14:paraId="04D6B5E1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进货车（进货单）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14E533C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300BC62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1F5A5CD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进货车管理</w:t>
            </w:r>
          </w:p>
        </w:tc>
        <w:tc>
          <w:tcPr>
            <w:tcW w:w="4986" w:type="dxa"/>
          </w:tcPr>
          <w:p w14:paraId="3B19341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数量增减、删除、规格区分、库存校验、金额汇总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17FE7E5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缺货提示</w:t>
            </w:r>
          </w:p>
        </w:tc>
        <w:tc>
          <w:tcPr>
            <w:tcW w:w="4986" w:type="dxa"/>
            <w:shd w:val="clear" w:color="auto" w:fill="F6F8F6"/>
          </w:tcPr>
          <w:p w14:paraId="6559C06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无库存商品的不可用标记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C96037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采购备注</w:t>
            </w:r>
          </w:p>
        </w:tc>
        <w:tc>
          <w:tcPr>
            <w:tcW w:w="4986" w:type="dxa"/>
          </w:tcPr>
          <w:p w14:paraId="3B693FB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包装、配送及采购要求</w:t>
            </w:r>
          </w:p>
        </w:tc>
      </w:tr>
    </w:tbl>
    <w:p w14:paraId="7A064458">
      <w:pPr>
        <w:spacing w:after="40"/>
      </w:pPr>
    </w:p>
    <w:p w14:paraId="6A30620C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采购订单（我的 - 订单）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75A318A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22D0699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2CFC49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提交采购订单</w:t>
            </w:r>
          </w:p>
        </w:tc>
        <w:tc>
          <w:tcPr>
            <w:tcW w:w="4986" w:type="dxa"/>
          </w:tcPr>
          <w:p w14:paraId="25F4E83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根据采购商品生成订单，分配对应供应商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7D05CA2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订单分类</w:t>
            </w:r>
          </w:p>
        </w:tc>
        <w:tc>
          <w:tcPr>
            <w:tcW w:w="4986" w:type="dxa"/>
            <w:shd w:val="clear" w:color="auto" w:fill="F6F8F6"/>
          </w:tcPr>
          <w:p w14:paraId="314374F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待接单 / 待发货 / 已发货 / 配送中 / 已收货 / 已完成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83F350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订单详情</w:t>
            </w:r>
          </w:p>
        </w:tc>
        <w:tc>
          <w:tcPr>
            <w:tcW w:w="4986" w:type="dxa"/>
          </w:tcPr>
          <w:p w14:paraId="74CB26B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商品、数量、金额、节省金额、备注、履约进度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30CD2D5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物流轨迹</w:t>
            </w:r>
          </w:p>
        </w:tc>
        <w:tc>
          <w:tcPr>
            <w:tcW w:w="4986" w:type="dxa"/>
            <w:shd w:val="clear" w:color="auto" w:fill="F6F8F6"/>
          </w:tcPr>
          <w:p w14:paraId="54A0C3D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接单 / 发货 / 配送 / 签收 / 完成节点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70D552D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确认收货</w:t>
            </w:r>
          </w:p>
        </w:tc>
        <w:tc>
          <w:tcPr>
            <w:tcW w:w="4986" w:type="dxa"/>
          </w:tcPr>
          <w:p w14:paraId="63F0F0C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配送完成确认收货并记录签收时间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073A46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取消订单</w:t>
            </w:r>
          </w:p>
        </w:tc>
        <w:tc>
          <w:tcPr>
            <w:tcW w:w="4986" w:type="dxa"/>
            <w:shd w:val="clear" w:color="auto" w:fill="F6F8F6"/>
          </w:tcPr>
          <w:p w14:paraId="5A50A70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允许状态下取消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D4F42B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采购售后</w:t>
            </w:r>
          </w:p>
        </w:tc>
        <w:tc>
          <w:tcPr>
            <w:tcW w:w="4986" w:type="dxa"/>
          </w:tcPr>
          <w:p w14:paraId="2E999A3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退款、退货、质量问题售后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36727A4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再次采购</w:t>
            </w:r>
          </w:p>
        </w:tc>
        <w:tc>
          <w:tcPr>
            <w:tcW w:w="4986" w:type="dxa"/>
            <w:shd w:val="clear" w:color="auto" w:fill="F6F8F6"/>
          </w:tcPr>
          <w:p w14:paraId="0529F2D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历史订单商品快速加入进货车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DE4925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采购概览</w:t>
            </w:r>
          </w:p>
        </w:tc>
        <w:tc>
          <w:tcPr>
            <w:tcW w:w="4986" w:type="dxa"/>
          </w:tcPr>
          <w:p w14:paraId="56C29DF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月采购额、采购订单数、待收货数量、节省金额</w:t>
            </w:r>
          </w:p>
        </w:tc>
      </w:tr>
    </w:tbl>
    <w:p w14:paraId="65B02319">
      <w:pPr>
        <w:spacing w:after="40"/>
      </w:pPr>
    </w:p>
    <w:p w14:paraId="43BABD74">
      <w:pPr>
        <w:spacing w:before="280" w:after="120"/>
      </w:pPr>
      <w:r>
        <w:rPr>
          <w:rFonts w:hint="eastAsia" w:ascii="微软雅黑" w:hAnsi="微软雅黑" w:eastAsia="微软雅黑"/>
          <w:b w:val="1"/>
          <w:color w:val="1D6B44"/>
          <w:sz w:val="30"/>
        </w:rPr>
        <w:t>四、supplier —— 供应商配送工作台</w:t>
      </w:r>
    </w:p>
    <w:p w14:paraId="373D7597">
      <w:pPr/>
      <w:r>
        <w:rPr>
          <w:rFonts w:hint="eastAsia" w:ascii="微软雅黑" w:hAnsi="微软雅黑" w:eastAsia="微软雅黑"/>
          <w:color w:val="252A27"/>
          <w:sz w:val="21"/>
        </w:rPr>
        <w:t>供应商与司机双角色配送履约，按 `supplierId` 隔离数据。</w:t>
      </w:r>
    </w:p>
    <w:p w14:paraId="19BEDCDF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账号与权限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52EB1D2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58172DB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1C3F25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双角色登录</w:t>
            </w:r>
          </w:p>
        </w:tc>
        <w:tc>
          <w:tcPr>
            <w:tcW w:w="4986" w:type="dxa"/>
          </w:tcPr>
          <w:p w14:paraId="7526DB5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供应商账号与司机账号分别登录对应工作台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1CC8D0A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数据隔离</w:t>
            </w:r>
          </w:p>
        </w:tc>
        <w:tc>
          <w:tcPr>
            <w:tcW w:w="4986" w:type="dxa"/>
            <w:shd w:val="clear" w:color="auto" w:fill="F6F8F6"/>
          </w:tcPr>
          <w:p w14:paraId="7947071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供应商只能查看归属本供应商的订单、司机、履约数据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EDB003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重置演示数据</w:t>
            </w:r>
          </w:p>
        </w:tc>
        <w:tc>
          <w:tcPr>
            <w:tcW w:w="4986" w:type="dxa"/>
          </w:tcPr>
          <w:p w14:paraId="3F97237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一键清空本地订单 / 司机 / 交接数据并重播种子</w:t>
            </w:r>
          </w:p>
        </w:tc>
      </w:tr>
    </w:tbl>
    <w:p w14:paraId="3612A66A">
      <w:pPr>
        <w:spacing w:after="40"/>
      </w:pPr>
    </w:p>
    <w:p w14:paraId="09A19288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供应商工作台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7CD7E96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29A6A67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54F8BA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订单指标</w:t>
            </w:r>
          </w:p>
        </w:tc>
        <w:tc>
          <w:tcPr>
            <w:tcW w:w="4986" w:type="dxa"/>
          </w:tcPr>
          <w:p w14:paraId="038D4E1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待接单、待发货、配送中、已完成、缺货订单数量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2AF969D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履约概览</w:t>
            </w:r>
          </w:p>
        </w:tc>
        <w:tc>
          <w:tcPr>
            <w:tcW w:w="4986" w:type="dxa"/>
            <w:shd w:val="clear" w:color="auto" w:fill="F6F8F6"/>
          </w:tcPr>
          <w:p w14:paraId="5EA4A29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订单金额、配送任务、司机状态、异常待办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7163E7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身份展示</w:t>
            </w:r>
          </w:p>
        </w:tc>
        <w:tc>
          <w:tcPr>
            <w:tcW w:w="4986" w:type="dxa"/>
          </w:tcPr>
          <w:p w14:paraId="150095F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供应商编号 / 登录账号展示</w:t>
            </w:r>
          </w:p>
        </w:tc>
      </w:tr>
    </w:tbl>
    <w:p w14:paraId="03C5055D">
      <w:pPr>
        <w:spacing w:after="40"/>
      </w:pPr>
    </w:p>
    <w:p w14:paraId="09A1331D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订单管理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2729B85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46FEDAF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16CD5A5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多来源订单</w:t>
            </w:r>
          </w:p>
        </w:tc>
        <w:tc>
          <w:tcPr>
            <w:tcW w:w="4986" w:type="dxa"/>
          </w:tcPr>
          <w:p w14:paraId="491F380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统一承接门店采购订单与用户商城快递订单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41DC26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订单查询</w:t>
            </w:r>
          </w:p>
        </w:tc>
        <w:tc>
          <w:tcPr>
            <w:tcW w:w="4986" w:type="dxa"/>
            <w:shd w:val="clear" w:color="auto" w:fill="F6F8F6"/>
          </w:tcPr>
          <w:p w14:paraId="0B0EACC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按订单号、门店、收货人、关键词查询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F3AE05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状态与缺货筛选</w:t>
            </w:r>
          </w:p>
        </w:tc>
        <w:tc>
          <w:tcPr>
            <w:tcW w:w="4986" w:type="dxa"/>
          </w:tcPr>
          <w:p w14:paraId="172CA50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按履约状态或缺货筛选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5B7E89C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接单 / 批量接单</w:t>
            </w:r>
          </w:p>
        </w:tc>
        <w:tc>
          <w:tcPr>
            <w:tcW w:w="4986" w:type="dxa"/>
            <w:shd w:val="clear" w:color="auto" w:fill="F6F8F6"/>
          </w:tcPr>
          <w:p w14:paraId="01DCDB7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单笔 / 批量确认待接订单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747AB86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订单详情</w:t>
            </w:r>
          </w:p>
        </w:tc>
        <w:tc>
          <w:tcPr>
            <w:tcW w:w="4986" w:type="dxa"/>
          </w:tcPr>
          <w:p w14:paraId="1A00D1B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商品、数量、金额、司机 / 运单 / 配送日期信息</w:t>
            </w:r>
          </w:p>
        </w:tc>
      </w:tr>
    </w:tbl>
    <w:p w14:paraId="0C3671FB">
      <w:pPr>
        <w:spacing w:after="40"/>
      </w:pPr>
    </w:p>
    <w:p w14:paraId="61F39C48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发货配送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2827760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25FC040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571A95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快递直发</w:t>
            </w:r>
          </w:p>
        </w:tc>
        <w:tc>
          <w:tcPr>
            <w:tcW w:w="4986" w:type="dxa"/>
          </w:tcPr>
          <w:p w14:paraId="2879035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选择快递配送，物流 Provider 创建运单返回运单号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7674CB6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司机配送</w:t>
            </w:r>
          </w:p>
        </w:tc>
        <w:tc>
          <w:tcPr>
            <w:tcW w:w="4986" w:type="dxa"/>
            <w:shd w:val="clear" w:color="auto" w:fill="F6F8F6"/>
          </w:tcPr>
          <w:p w14:paraId="370AF3B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选择可用司机执行门店配送任务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6088F79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指派改派</w:t>
            </w:r>
          </w:p>
        </w:tc>
        <w:tc>
          <w:tcPr>
            <w:tcW w:w="4986" w:type="dxa"/>
          </w:tcPr>
          <w:p w14:paraId="6BA6532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在允许履约节点指派 / 更换司机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63661C6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快递签收</w:t>
            </w:r>
          </w:p>
        </w:tc>
        <w:tc>
          <w:tcPr>
            <w:tcW w:w="4986" w:type="dxa"/>
            <w:shd w:val="clear" w:color="auto" w:fill="F6F8F6"/>
          </w:tcPr>
          <w:p w14:paraId="0D90A93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接收物流签收结果更新订单状态</w:t>
            </w:r>
          </w:p>
        </w:tc>
      </w:tr>
    </w:tbl>
    <w:p w14:paraId="214C5486">
      <w:pPr>
        <w:spacing w:after="40"/>
      </w:pPr>
    </w:p>
    <w:p w14:paraId="485BCD9E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缺货处理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7224E4E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234477D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1C00E69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缺货登记</w:t>
            </w:r>
          </w:p>
        </w:tc>
        <w:tc>
          <w:tcPr>
            <w:tcW w:w="4986" w:type="dxa"/>
          </w:tcPr>
          <w:p w14:paraId="6353998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按商品规格登记订购数量、实际数量、缺货数量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1DEDFCD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缺货明细</w:t>
            </w:r>
          </w:p>
        </w:tc>
        <w:tc>
          <w:tcPr>
            <w:tcW w:w="4986" w:type="dxa"/>
            <w:shd w:val="clear" w:color="auto" w:fill="F6F8F6"/>
          </w:tcPr>
          <w:p w14:paraId="6F331F1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缺货商品、数量、处理状态、相关记录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780EE5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补发处理</w:t>
            </w:r>
          </w:p>
        </w:tc>
        <w:tc>
          <w:tcPr>
            <w:tcW w:w="4986" w:type="dxa"/>
          </w:tcPr>
          <w:p w14:paraId="7DF2B61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对缺货商品创建补发安排</w:t>
            </w:r>
          </w:p>
        </w:tc>
      </w:tr>
    </w:tbl>
    <w:p w14:paraId="059A1180">
      <w:pPr>
        <w:spacing w:after="40"/>
      </w:pPr>
    </w:p>
    <w:p w14:paraId="2E8A2A8F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交接管理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615E024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1C1F68F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DF0E62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出库交接</w:t>
            </w:r>
          </w:p>
        </w:tc>
        <w:tc>
          <w:tcPr>
            <w:tcW w:w="4986" w:type="dxa"/>
          </w:tcPr>
          <w:p w14:paraId="7F7A8D0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供应商出库、司机领货、实际数量、缺货、交接时间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0126A8F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交接单审核</w:t>
            </w:r>
          </w:p>
        </w:tc>
        <w:tc>
          <w:tcPr>
            <w:tcW w:w="4986" w:type="dxa"/>
            <w:shd w:val="clear" w:color="auto" w:fill="F6F8F6"/>
          </w:tcPr>
          <w:p w14:paraId="5F248B6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司机提交后供应商「修改并确认」或「驳回修改」、填写驳回原因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E79E84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到店交接</w:t>
            </w:r>
          </w:p>
        </w:tc>
        <w:tc>
          <w:tcPr>
            <w:tcW w:w="4986" w:type="dxa"/>
          </w:tcPr>
          <w:p w14:paraId="1D0C28E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司机到店登记交接结果、备注、完成时间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75692E9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交接日志</w:t>
            </w:r>
          </w:p>
        </w:tc>
        <w:tc>
          <w:tcPr>
            <w:tcW w:w="4986" w:type="dxa"/>
            <w:shd w:val="clear" w:color="auto" w:fill="F6F8F6"/>
          </w:tcPr>
          <w:p w14:paraId="46358D2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按订单 / 司机查看出库、领货、到店及异常交接记录</w:t>
            </w:r>
          </w:p>
        </w:tc>
      </w:tr>
    </w:tbl>
    <w:p w14:paraId="78CCC2F3">
      <w:pPr>
        <w:spacing w:after="40"/>
      </w:pPr>
    </w:p>
    <w:p w14:paraId="2D2E26CA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配送线路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2E8DC0E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26CC419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7C068C0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命名线路</w:t>
            </w:r>
          </w:p>
        </w:tc>
        <w:tc>
          <w:tcPr>
            <w:tcW w:w="4986" w:type="dxa"/>
          </w:tcPr>
          <w:p w14:paraId="2AF9AF7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新建 / 保存线路模板（如东线 / 西线），固定门店顺序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74641FE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线路司机</w:t>
            </w:r>
          </w:p>
        </w:tc>
        <w:tc>
          <w:tcPr>
            <w:tcW w:w="4986" w:type="dxa"/>
            <w:shd w:val="clear" w:color="auto" w:fill="F6F8F6"/>
          </w:tcPr>
          <w:p w14:paraId="03BD088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为线路指定司机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13FE279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路线预览</w:t>
            </w:r>
          </w:p>
        </w:tc>
        <w:tc>
          <w:tcPr>
            <w:tcW w:w="4986" w:type="dxa"/>
          </w:tcPr>
          <w:p w14:paraId="1C6B361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生成配送路线预览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0D2A34F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发布线路</w:t>
            </w:r>
          </w:p>
        </w:tc>
        <w:tc>
          <w:tcPr>
            <w:tcW w:w="4986" w:type="dxa"/>
            <w:shd w:val="clear" w:color="auto" w:fill="F6F8F6"/>
          </w:tcPr>
          <w:p w14:paraId="1D77ACF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为指定日期发布配送任务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4F447A0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按今天补生成</w:t>
            </w:r>
          </w:p>
        </w:tc>
        <w:tc>
          <w:tcPr>
            <w:tcW w:w="4986" w:type="dxa"/>
          </w:tcPr>
          <w:p w14:paraId="592EDE1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按当天门店订单补生成配送任务</w:t>
            </w:r>
          </w:p>
        </w:tc>
      </w:tr>
    </w:tbl>
    <w:p w14:paraId="099DA8ED">
      <w:pPr>
        <w:spacing w:after="40"/>
      </w:pPr>
    </w:p>
    <w:p w14:paraId="746D96B0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仓点设置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4610791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1CF35D9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F13474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仓点信息</w:t>
            </w:r>
          </w:p>
        </w:tc>
        <w:tc>
          <w:tcPr>
            <w:tcW w:w="4986" w:type="dxa"/>
          </w:tcPr>
          <w:p w14:paraId="5C14533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供应商仓点 / 联系人维护</w:t>
            </w:r>
          </w:p>
        </w:tc>
      </w:tr>
    </w:tbl>
    <w:p w14:paraId="10BED558">
      <w:pPr>
        <w:spacing w:after="40"/>
      </w:pPr>
    </w:p>
    <w:p w14:paraId="15EAED55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结算账单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6B2F28A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572DCB3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D9FD32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结算记录</w:t>
            </w:r>
          </w:p>
        </w:tc>
        <w:tc>
          <w:tcPr>
            <w:tcW w:w="4986" w:type="dxa"/>
          </w:tcPr>
          <w:p w14:paraId="31E0662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周期、关联订单数、结算金额查看</w:t>
            </w:r>
          </w:p>
        </w:tc>
      </w:tr>
    </w:tbl>
    <w:p w14:paraId="36A11CDC">
      <w:pPr>
        <w:spacing w:after="40"/>
      </w:pPr>
    </w:p>
    <w:p w14:paraId="312BF851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司机管理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25B0EBB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491DE5F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11FF7CB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司机账号</w:t>
            </w:r>
          </w:p>
        </w:tc>
        <w:tc>
          <w:tcPr>
            <w:tcW w:w="4986" w:type="dxa"/>
          </w:tcPr>
          <w:p w14:paraId="5DF645B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新增司机，姓名、手机号、登录账号、初始密码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26E43EA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司机资料与状态</w:t>
            </w:r>
          </w:p>
        </w:tc>
        <w:tc>
          <w:tcPr>
            <w:tcW w:w="4986" w:type="dxa"/>
            <w:shd w:val="clear" w:color="auto" w:fill="F6F8F6"/>
          </w:tcPr>
          <w:p w14:paraId="375B8F9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编辑资料、启停账号、当前任务状态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2A1701F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司机密码重置</w:t>
            </w:r>
          </w:p>
        </w:tc>
        <w:tc>
          <w:tcPr>
            <w:tcW w:w="4986" w:type="dxa"/>
          </w:tcPr>
          <w:p w14:paraId="65D72F3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重置登录密码</w:t>
            </w:r>
          </w:p>
        </w:tc>
      </w:tr>
    </w:tbl>
    <w:p w14:paraId="2C4A0389">
      <w:pPr>
        <w:spacing w:after="40"/>
      </w:pPr>
    </w:p>
    <w:p w14:paraId="509FC4FB">
      <w:pPr>
        <w:spacing w:before="200" w:after="80"/>
      </w:pPr>
      <w:r>
        <w:rPr>
          <w:rFonts w:hint="eastAsia" w:ascii="微软雅黑" w:hAnsi="微软雅黑" w:eastAsia="微软雅黑"/>
          <w:b w:val="1"/>
          <w:color w:val="252A27"/>
          <w:sz w:val="25"/>
        </w:rPr>
        <w:t>司机任务（司机角色）</w:t>
      </w:r>
    </w:p>
    <w:tbl>
      <w:tblPr>
        <w:tblStyle w:val="0000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shd w:val="clear" w:color="auto" w:fill="1D6B44"/>
          </w:tcPr>
          <w:p w14:paraId="2D68C60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二级功能</w:t>
            </w:r>
          </w:p>
        </w:tc>
        <w:tc>
          <w:tcPr>
            <w:tcW w:w="4986" w:type="dxa"/>
            <w:shd w:val="clear" w:color="auto" w:fill="1D6B44"/>
          </w:tcPr>
          <w:p w14:paraId="61BD70F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1"/>
              </w:rPr>
              <w:t>功能说明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3109A20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今日配送</w:t>
            </w:r>
          </w:p>
        </w:tc>
        <w:tc>
          <w:tcPr>
            <w:tcW w:w="4986" w:type="dxa"/>
          </w:tcPr>
          <w:p w14:paraId="3C81712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待领货、配送中、待交接任务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744B1D0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配送数据</w:t>
            </w:r>
          </w:p>
        </w:tc>
        <w:tc>
          <w:tcPr>
            <w:tcW w:w="4986" w:type="dxa"/>
            <w:shd w:val="clear" w:color="auto" w:fill="F6F8F6"/>
          </w:tcPr>
          <w:p w14:paraId="1166787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按日期查看线路数量、配送门店、配送件数、缺货件数、线路完成率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52D16A2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历史任务</w:t>
            </w:r>
          </w:p>
        </w:tc>
        <w:tc>
          <w:tcPr>
            <w:tcW w:w="4986" w:type="dxa"/>
          </w:tcPr>
          <w:p w14:paraId="21AE97A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历史配送订单、完成时间、交接结果</w:t>
            </w:r>
          </w:p>
        </w:tc>
      </w:tr>
      <w:tr>
        <w:trPr>
          <w:jc w:val="center"/>
        </w:trPr>
        <w:tc>
          <w:tcPr>
            <w:tcW w:w="4986" w:type="dxa"/>
            <w:shd w:val="clear" w:color="auto" w:fill="F6F8F6"/>
          </w:tcPr>
          <w:p w14:paraId="4401930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我的交接</w:t>
            </w:r>
          </w:p>
        </w:tc>
        <w:tc>
          <w:tcPr>
            <w:tcW w:w="4986" w:type="dxa"/>
            <w:shd w:val="clear" w:color="auto" w:fill="F6F8F6"/>
          </w:tcPr>
          <w:p w14:paraId="3D71724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当前司机的出库 / 到店交接记录</w:t>
            </w:r>
          </w:p>
        </w:tc>
      </w:tr>
      <w:tr>
        <w:trPr>
          <w:jc w:val="center"/>
        </w:trPr>
        <w:tc>
          <w:tcPr>
            <w:tcW w:w="4986" w:type="dxa"/>
          </w:tcPr>
          <w:p w14:paraId="0FB2E1C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所属供应商展示</w:t>
            </w:r>
          </w:p>
        </w:tc>
        <w:tc>
          <w:tcPr>
            <w:tcW w:w="4986" w:type="dxa"/>
          </w:tcPr>
          <w:p w14:paraId="396E74E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 w:val="0"/>
                <w:color w:val="252A27"/>
                <w:sz w:val="20"/>
              </w:rPr>
              <w:t>所属供应商 / 仓点展示</w:t>
            </w:r>
          </w:p>
        </w:tc>
      </w:tr>
    </w:tbl>
    <w:p w14:paraId="44818981">
      <w:pPr>
        <w:spacing w:after="40"/>
      </w:pP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separator" w:id="0">
    <w:p w14:paraId="03ED3235">
      <w:pPr>
        <w:spacing w:line="240" w:lineRule="auto"/>
      </w:pPr>
      <w:r>
        <w:separator/>
      </w:r>
    </w:p>
  </w:endnote>
  <w:endnote w:type="continuationSeparator" w:id="1">
    <w:p w14:paraId="1B01CDC7"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1">
    <w:p w14:paraId="70108645">
      <w:pPr>
        <w:spacing w:before="0" w:after="0" w:line="276" w:lineRule="auto"/>
      </w:pPr>
      <w:r>
        <w:separator/>
      </w:r>
    </w:p>
  </w:footnote>
  <w:footnote w:type="continuationSeparator" w:id="0">
    <w:p w14:paraId="0B34147B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FFFFFF83"/>
    <w:lvl w:ilvl="0" w:tentative="0">
      <w:start w:val="1"/>
      <w:numFmt w:val="bullet"/>
      <w:pStyle w:val="000008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00000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00000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00000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00000c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00000a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3">
    <w:abstractNumId w:val="2"/>
  </w:num>
  <w:num w:numId="1">
    <w:abstractNumId w:val="4"/>
  </w:num>
  <w:num w:numId="6">
    <w:abstractNumId w:val="1"/>
  </w:num>
  <w:num w:numId="5">
    <w:abstractNumId w:val="5"/>
  </w:num>
  <w:num w:numId="2">
    <w:abstractNumId w:val="0"/>
  </w:num>
  <w:num w:numId="4">
    <w:abstractNumId w:val="3"/>
  </w:num>
</w:numbering>
</file>

<file path=word/settings.xml><?xml version="1.0" encoding="utf-8"?>
<w:settings xmlns:w="http://schemas.openxmlformats.org/wordprocessingml/2006/main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5B2B83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annotation reference" w:uiPriority="99"/>
    <w:lsdException w:name="Medium Grid 3 Accent 6" w:uiPriority="69" w:semiHidden="0" w:unhideWhenUsed="0"/>
    <w:lsdException w:name="Table Classic 3" w:uiPriority="99"/>
    <w:lsdException w:name="Medium Shading 1 Accent 3" w:uiPriority="63" w:semiHidden="0" w:unhideWhenUsed="0"/>
    <w:lsdException w:name="Medium Shading 2 Accent 1" w:uiPriority="64" w:semiHidden="0" w:unhideWhenUsed="0"/>
    <w:lsdException w:name="Normal" w:uiPriority="0" w:semiHidden="0" w:unhideWhenUsed="0" w:qFormat="1"/>
    <w:lsdException w:name="Dark List Accent 3" w:uiPriority="70" w:semiHidden="0" w:unhideWhenUsed="0"/>
    <w:lsdException w:name="List Number 5" w:uiPriority="99"/>
    <w:lsdException w:name="Table Columns 1" w:uiPriority="99"/>
    <w:lsdException w:name="FollowedHyperlink" w:uiPriority="99"/>
    <w:lsdException w:name="Medium Grid 1 Accent 3" w:uiPriority="67" w:semiHidden="0" w:unhideWhenUsed="0"/>
    <w:lsdException w:name="heading 1" w:uiPriority="9" w:semiHidden="0" w:unhideWhenUsed="0" w:qFormat="1"/>
    <w:lsdException w:name="List Continue 2" w:uiPriority="99" w:semiHidden="0"/>
    <w:lsdException w:name="index 2" w:uiPriority="99"/>
    <w:lsdException w:name="Light List Accent 3" w:uiPriority="61" w:semiHidden="0" w:unhideWhenUsed="0"/>
    <w:lsdException w:name="Table Web 2" w:uiPriority="99"/>
    <w:lsdException w:name="Table Simple 1" w:uiPriority="99"/>
    <w:lsdException w:name="List Bullet 4" w:uiPriority="99"/>
    <w:lsdException w:name="List Bullet 5" w:uiPriority="99"/>
    <w:lsdException w:name="Medium Shading 1 Accent 6" w:uiPriority="63" w:semiHidden="0" w:unhideWhenUsed="0"/>
    <w:lsdException w:name="envelope return" w:uiPriority="99"/>
    <w:lsdException w:name="Light Grid Accent 1" w:uiPriority="62" w:semiHidden="0" w:unhideWhenUsed="0"/>
    <w:lsdException w:name="Colorful Shading Accent 1" w:uiPriority="71" w:semiHidden="0" w:unhideWhenUsed="0"/>
    <w:lsdException w:name="Medium Shading 1 Accent 5" w:uiPriority="63" w:semiHidden="0" w:unhideWhenUsed="0"/>
    <w:lsdException w:name="Colorful Grid Accent 5" w:uiPriority="73" w:semiHidden="0" w:unhideWhenUsed="0"/>
    <w:lsdException w:name="Medium List 2 Accent 3" w:uiPriority="66" w:semiHidden="0" w:unhideWhenUsed="0"/>
    <w:lsdException w:name="Table Grid 7" w:uiPriority="99"/>
    <w:lsdException w:name="Medium List 1 Accent 1" w:uiPriority="65" w:semiHidden="0" w:unhideWhenUsed="0"/>
    <w:lsdException w:name="HTML Cite" w:uiPriority="99"/>
    <w:lsdException w:name="Table Columns 5" w:uiPriority="99"/>
    <w:lsdException w:name="Medium Shading 1 Accent 1" w:uiPriority="63" w:semiHidden="0" w:unhideWhenUsed="0"/>
    <w:lsdException w:name="Table 3D effects 3" w:uiPriority="99"/>
    <w:lsdException w:name="Light Shading Accent 4" w:uiPriority="60" w:semiHidden="0" w:unhideWhenUsed="0"/>
    <w:lsdException w:name="heading 3" w:uiPriority="9" w:semiHidden="0" w:qFormat="1"/>
    <w:lsdException w:name="Table Simple 3" w:uiPriority="99"/>
    <w:lsdException w:name="Table Classic 2" w:uiPriority="99"/>
    <w:lsdException w:name="Colorful List Accent 4" w:uiPriority="72" w:semiHidden="0" w:unhideWhenUsed="0"/>
    <w:lsdException w:name="Medium Grid 2 Accent 6" w:uiPriority="68" w:semiHidden="0" w:unhideWhenUsed="0"/>
    <w:lsdException w:name="Medium Grid 3 Accent 2" w:uiPriority="69" w:semiHidden="0" w:unhideWhenUsed="0"/>
    <w:lsdException w:name="Normal Indent" w:uiPriority="99"/>
    <w:lsdException w:name="index 6" w:uiPriority="99"/>
    <w:lsdException w:name="index 7" w:uiPriority="99"/>
    <w:lsdException w:name="Table List 4" w:uiPriority="99"/>
    <w:lsdException w:name="HTML Acronym" w:uiPriority="99"/>
    <w:lsdException w:name="Light List Accent 1" w:uiPriority="61" w:semiHidden="0" w:unhideWhenUsed="0"/>
    <w:lsdException w:name="Table Grid 3" w:uiPriority="99"/>
    <w:lsdException w:name="toc 9" w:uiPriority="39"/>
    <w:lsdException w:name="Body Text 3" w:uiPriority="99" w:semiHidden="0"/>
    <w:lsdException w:name="footnote reference" w:uiPriority="99"/>
    <w:lsdException w:name="Table 3D effects 1" w:uiPriority="99"/>
    <w:lsdException w:name="line number" w:uiPriority="99"/>
    <w:lsdException w:name="Table List 2" w:uiPriority="99"/>
    <w:lsdException w:name="Body Text 2" w:uiPriority="99" w:semiHidden="0"/>
    <w:lsdException w:name="Light Grid Accent 3" w:uiPriority="62" w:semiHidden="0" w:unhideWhenUsed="0"/>
    <w:lsdException w:name="Light Shading Accent 2" w:uiPriority="60" w:semiHidden="0" w:unhideWhenUsed="0"/>
    <w:lsdException w:name="endnote text" w:uiPriority="99"/>
    <w:lsdException w:name="Colorful Shading Accent 5" w:uiPriority="71" w:semiHidden="0" w:unhideWhenUsed="0"/>
    <w:lsdException w:name="Medium List 1 Accent 4" w:uiPriority="65" w:semiHidden="0" w:unhideWhenUsed="0"/>
    <w:lsdException w:name="Table Classic 4" w:uiPriority="99"/>
    <w:lsdException w:name="List Bullet 3" w:uiPriority="99" w:semiHidden="0"/>
    <w:lsdException w:name="Colorful List Accent 2" w:uiPriority="72" w:semiHidden="0" w:unhideWhenUsed="0"/>
    <w:lsdException w:name="Table List 6" w:uiPriority="99"/>
    <w:lsdException w:name="Salutation" w:uiPriority="99"/>
    <w:lsdException w:name="footer" w:uiPriority="99" w:semiHidden="0"/>
    <w:lsdException w:name="heading 4" w:uiPriority="9" w:qFormat="1"/>
    <w:lsdException w:name="Medium Shading 2 Accent 6" w:uiPriority="64" w:semiHidden="0" w:unhideWhenUsed="0"/>
    <w:lsdException w:name="Dark List Accent 1" w:uiPriority="70" w:semiHidden="0" w:unhideWhenUsed="0"/>
    <w:lsdException w:name="Date" w:uiPriority="99"/>
    <w:lsdException w:name="heading 5" w:uiPriority="9" w:qFormat="1"/>
    <w:lsdException w:name="Light Grid Accent 6" w:uiPriority="62" w:semiHidden="0" w:unhideWhenUsed="0"/>
    <w:lsdException w:name="No Spacing" w:uiPriority="1" w:semiHidden="0" w:unhideWhenUsed="0" w:qFormat="1"/>
    <w:lsdException w:name="Light Grid Accent 4" w:uiPriority="62" w:semiHidden="0" w:unhideWhenUsed="0"/>
    <w:lsdException w:name="HTML Keyboard" w:uiPriority="99"/>
    <w:lsdException w:name="Message Header" w:uiPriority="99"/>
    <w:lsdException w:name="List Bullet" w:uiPriority="99" w:semiHidden="0"/>
    <w:lsdException w:name="HTML Sample" w:uiPriority="99"/>
    <w:lsdException w:name="List Number 2" w:uiPriority="99" w:semiHidden="0"/>
    <w:lsdException w:name="Body Text Indent 3" w:uiPriority="99"/>
    <w:lsdException w:name="Medium Grid 3 Accent 1" w:uiPriority="69" w:semiHidden="0" w:unhideWhenUsed="0"/>
    <w:lsdException w:name="toc 6" w:uiPriority="39"/>
    <w:lsdException w:name="Quote" w:uiPriority="29" w:semiHidden="0" w:unhideWhenUsed="0" w:qFormat="1"/>
    <w:lsdException w:name="index 5" w:uiPriority="99"/>
    <w:lsdException w:name="Medium Shading 1 Accent 2" w:uiPriority="63" w:semiHidden="0" w:unhideWhenUsed="0"/>
    <w:lsdException w:name="Dark List Accent 4" w:uiPriority="70" w:semiHidden="0" w:unhideWhenUsed="0"/>
    <w:lsdException w:name="List Paragraph" w:uiPriority="34" w:semiHidden="0" w:unhideWhenUsed="0" w:qFormat="1"/>
    <w:lsdException w:name="List Continue 3" w:uiPriority="99" w:semiHidden="0"/>
    <w:lsdException w:name="E-mail Signature" w:uiPriority="99"/>
    <w:lsdException w:name="Medium Grid 1 Accent 2" w:uiPriority="67" w:semiHidden="0" w:unhideWhenUsed="0"/>
    <w:lsdException w:name="heading 8" w:uiPriority="9" w:qFormat="1"/>
    <w:lsdException w:name="HTML Definition" w:uiPriority="99"/>
    <w:lsdException w:name="Medium List 2 Accent 2" w:uiPriority="66" w:semiHidden="0" w:unhideWhenUsed="0"/>
    <w:lsdException w:name="Medium Grid 2 Accent 5" w:uiPriority="68" w:semiHidden="0" w:unhideWhenUsed="0"/>
    <w:lsdException w:name="caption" w:uiPriority="35" w:qFormat="1"/>
    <w:lsdException w:name="Table Web 1" w:uiPriority="99"/>
    <w:lsdException w:name="Medium Grid 3 Accent 4" w:uiPriority="69" w:semiHidden="0" w:unhideWhenUsed="0"/>
    <w:lsdException w:name="annotation subject" w:uiPriority="99"/>
    <w:lsdException w:name="envelope address" w:uiPriority="99"/>
    <w:lsdException w:name="List 4" w:uiPriority="99"/>
    <w:lsdException w:name="List 3" w:uiPriority="99" w:semiHidden="0"/>
    <w:lsdException w:name="Table Columns 2" w:uiPriority="99"/>
    <w:lsdException w:name="Medium Grid 2 Accent 1" w:uiPriority="68" w:semiHidden="0" w:unhideWhenUsed="0"/>
    <w:lsdException w:name="Light List Accent 6" w:uiPriority="61" w:semiHidden="0" w:unhideWhenUsed="0"/>
    <w:lsdException w:name="toc 4" w:uiPriority="39"/>
    <w:lsdException w:name="Colorful Grid Accent 4" w:uiPriority="73" w:semiHidden="0" w:unhideWhenUsed="0"/>
    <w:lsdException w:name="Emphasis" w:uiPriority="20" w:semiHidden="0" w:unhideWhenUsed="0" w:qFormat="1"/>
    <w:lsdException w:name="Table List 5" w:uiPriority="99"/>
    <w:lsdException w:name="macro" w:uiPriority="99" w:semiHidden="0"/>
    <w:lsdException w:name="List" w:uiPriority="99" w:semiHidden="0"/>
    <w:lsdException w:name="List Number 4" w:uiPriority="99"/>
    <w:lsdException w:name="index 3" w:uiPriority="99"/>
    <w:lsdException w:name="Medium Grid 1 Accent 1" w:uiPriority="67" w:semiHidden="0" w:unhideWhenUsed="0"/>
    <w:lsdException w:name="heading 7" w:uiPriority="9" w:qFormat="1"/>
    <w:lsdException w:name="Hyperlink" w:uiPriority="99"/>
    <w:lsdException w:name="footnote text" w:uiPriority="99"/>
    <w:lsdException w:name="Colorful Shading Accent 3" w:uiPriority="71" w:semiHidden="0" w:unhideWhenUsed="0"/>
    <w:lsdException w:name="Table Grid" w:uiPriority="59" w:semiHidden="0" w:unhideWhenUsed="0"/>
    <w:lsdException w:name="Colorful List Accent 3" w:uiPriority="72" w:semiHidden="0" w:unhideWhenUsed="0"/>
    <w:lsdException w:name="Medium Grid 1 Accent 4" w:uiPriority="67" w:semiHidden="0" w:unhideWhenUsed="0"/>
    <w:lsdException w:name="Light Shading Accent 3" w:uiPriority="60" w:semiHidden="0" w:unhideWhenUsed="0"/>
    <w:lsdException w:name="Colorful List Accent 1" w:uiPriority="72" w:semiHidden="0" w:unhideWhenUsed="0"/>
    <w:lsdException w:name="Light Shading Accent 1" w:uiPriority="60" w:semiHidden="0" w:unhideWhenUsed="0"/>
    <w:lsdException w:name="Body Text Indent 2" w:uiPriority="99"/>
    <w:lsdException w:name="Table List 7" w:uiPriority="99"/>
    <w:lsdException w:name="Table 3D effects 2" w:uiPriority="99"/>
    <w:lsdException w:name="Table Grid 4" w:uiPriority="99"/>
    <w:lsdException w:name="toc 2" w:uiPriority="39"/>
    <w:lsdException w:name="Colorful Grid Accent 2" w:uiPriority="73" w:semiHidden="0" w:unhideWhenUsed="0"/>
    <w:lsdException w:name="Table Grid 5" w:uiPriority="99"/>
    <w:lsdException w:name="Table List 1" w:uiPriority="99"/>
    <w:lsdException w:name="Dark List Accent 5" w:uiPriority="70" w:semiHidden="0" w:unhideWhenUsed="0"/>
    <w:lsdException w:name="Table Theme" w:uiPriority="99"/>
    <w:lsdException w:name="List Continue 4" w:uiPriority="99"/>
    <w:lsdException w:name="Light Grid Accent 2" w:uiPriority="62" w:semiHidden="0" w:unhideWhenUsed="0"/>
    <w:lsdException w:name="Medium Grid 1 Accent 5" w:uiPriority="67" w:semiHidden="0" w:unhideWhenUsed="0"/>
    <w:lsdException w:name="table of authorities" w:uiPriority="99"/>
    <w:lsdException w:name="heading 9" w:uiPriority="9" w:qFormat="1"/>
    <w:lsdException w:name="index heading" w:uiPriority="99"/>
    <w:lsdException w:name="header" w:uiPriority="99" w:semiHidden="0"/>
    <w:lsdException w:name="index 8" w:uiPriority="99"/>
    <w:lsdException w:name="Document Map" w:uiPriority="99"/>
    <w:lsdException w:name="Medium Grid 2 Accent 2" w:uiPriority="68" w:semiHidden="0" w:unhideWhenUsed="0"/>
    <w:lsdException w:name="Body Text First Indent" w:uiPriority="99"/>
    <w:lsdException w:name="Colorful List Accent 5" w:uiPriority="72" w:semiHidden="0" w:unhideWhenUsed="0"/>
    <w:lsdException w:name="Light Shading Accent 5" w:uiPriority="60" w:semiHidden="0" w:unhideWhenUsed="0"/>
    <w:lsdException w:name="Title" w:uiPriority="10" w:semiHidden="0" w:unhideWhenUsed="0" w:qFormat="1"/>
    <w:lsdException w:name="Medium Shading 2 Accent 2" w:uiPriority="64" w:semiHidden="0" w:unhideWhenUsed="0"/>
    <w:lsdException w:name="toc 7" w:uiPriority="39"/>
    <w:lsdException w:name="Colorful List" w:uiPriority="72" w:semiHidden="0" w:unhideWhenUsed="0"/>
    <w:lsdException w:name="Body Text" w:uiPriority="99" w:semiHidden="0"/>
    <w:lsdException w:name="Signature" w:uiPriority="99"/>
    <w:lsdException w:name="Block Text" w:uiPriority="99"/>
    <w:lsdException w:name="toc 1" w:uiPriority="39"/>
    <w:lsdException w:name="Table Columns 4" w:uiPriority="99"/>
    <w:lsdException w:name="Table Grid 6" w:uiPriority="99"/>
    <w:lsdException w:name="Light Shading" w:uiPriority="60" w:semiHidden="0" w:unhideWhenUsed="0"/>
    <w:lsdException w:name="Table Contemporary" w:uiPriority="99"/>
    <w:lsdException w:name="Medium Grid 3 Accent 3" w:uiPriority="69" w:semiHidden="0" w:unhideWhenUsed="0"/>
    <w:lsdException w:name="Table List 8" w:uiPriority="99"/>
    <w:lsdException w:name="List Number 3" w:uiPriority="99" w:semiHidden="0"/>
    <w:lsdException w:name="HTML Variable" w:uiPriority="99"/>
    <w:lsdException w:name="Colorful Shading" w:uiPriority="71" w:semiHidden="0" w:unhideWhenUsed="0"/>
    <w:lsdException w:name="Table Subtle 1" w:uiPriority="99"/>
    <w:lsdException w:name="Light List Accent 4" w:uiPriority="61" w:semiHidden="0" w:unhideWhenUsed="0"/>
    <w:lsdException w:name="List Continue" w:uiPriority="99" w:semiHidden="0"/>
    <w:lsdException w:name="index 4" w:uiPriority="99"/>
    <w:lsdException w:name="Medium List 1" w:uiPriority="65" w:semiHidden="0" w:unhideWhenUsed="0"/>
    <w:lsdException w:name="toa heading" w:uiPriority="99"/>
    <w:lsdException w:name="Dark List" w:uiPriority="70" w:semiHidden="0" w:unhideWhenUsed="0"/>
    <w:lsdException w:name="table of figures" w:uiPriority="99"/>
    <w:lsdException w:name="List 2" w:uiPriority="99" w:semiHidden="0"/>
    <w:lsdException w:name="toc 5" w:uiPriority="39"/>
    <w:lsdException w:name="Subtitle" w:uiPriority="11" w:semiHidden="0" w:unhideWhenUsed="0" w:qFormat="1"/>
    <w:lsdException w:name="Medium Grid 3" w:uiPriority="69" w:semiHidden="0" w:unhideWhenUsed="0"/>
    <w:lsdException w:name="Medium List 2 Accent 5" w:uiPriority="66" w:semiHidden="0" w:unhideWhenUsed="0"/>
    <w:lsdException w:name="Table Columns 3" w:uiPriority="99"/>
    <w:lsdException w:name="toc 3" w:uiPriority="39"/>
    <w:lsdException w:name="Normal (Web)" w:uiPriority="99"/>
    <w:lsdException w:name="Light Shading Accent 6" w:uiPriority="60" w:semiHidden="0" w:unhideWhenUsed="0"/>
    <w:lsdException w:name="Colorful List Accent 6" w:uiPriority="72" w:semiHidden="0" w:unhideWhenUsed="0"/>
    <w:lsdException w:name="Medium Shading 1" w:uiPriority="63" w:semiHidden="0" w:unhideWhenUsed="0"/>
    <w:lsdException w:name="Note Heading" w:uiPriority="99"/>
    <w:lsdException w:name="List Continue 5" w:uiPriority="99"/>
    <w:lsdException w:name="Table Grid 2" w:uiPriority="99"/>
    <w:lsdException w:name="Intense Quote" w:uiPriority="30" w:semiHidden="0" w:unhideWhenUsed="0" w:qFormat="1"/>
    <w:lsdException w:name="Medium List 1 Accent 2" w:uiPriority="65" w:semiHidden="0" w:unhideWhenUsed="0"/>
    <w:lsdException w:name="Table Web 3" w:uiPriority="99"/>
    <w:lsdException w:name="Medium Grid 2 Accent 4" w:uiPriority="68" w:semiHidden="0" w:unhideWhenUsed="0"/>
    <w:lsdException w:name="Dark List Accent 6" w:uiPriority="70" w:semiHidden="0" w:unhideWhenUsed="0"/>
    <w:lsdException w:name="Colorful Grid Accent 3" w:uiPriority="73" w:semiHidden="0" w:unhideWhenUsed="0"/>
    <w:lsdException w:name="Default Paragraph Font" w:uiPriority="1"/>
    <w:lsdException w:name="Medium List 2 Accent 1" w:uiPriority="66" w:semiHidden="0" w:unhideWhenUsed="0"/>
    <w:lsdException w:name="Table Elegant" w:uiPriority="99"/>
    <w:lsdException w:name="Colorful Grid Accent 1" w:uiPriority="73" w:semiHidden="0" w:unhideWhenUsed="0"/>
    <w:lsdException w:name="heading 6" w:uiPriority="9" w:qFormat="1"/>
    <w:lsdException w:name="Medium Grid 1 Accent 6" w:uiPriority="67" w:semiHidden="0" w:unhideWhenUsed="0"/>
    <w:lsdException w:name="HTML Typewriter" w:uiPriority="99"/>
    <w:lsdException w:name="Light List" w:uiPriority="61" w:semiHidden="0" w:unhideWhenUsed="0"/>
    <w:lsdException w:name="Plain Text" w:uiPriority="99"/>
    <w:lsdException w:name="Strong" w:uiPriority="22" w:semiHidden="0" w:unhideWhenUsed="0" w:qFormat="1"/>
    <w:lsdException w:name="Dark List Accent 2" w:uiPriority="70" w:semiHidden="0" w:unhideWhenUsed="0"/>
    <w:lsdException w:name="Table Grid 1" w:uiPriority="99"/>
    <w:lsdException w:name="Medium Shading 2 Accent 5" w:uiPriority="64" w:semiHidden="0" w:unhideWhenUsed="0"/>
    <w:lsdException w:name="Colorful Grid" w:uiPriority="73" w:semiHidden="0" w:unhideWhenUsed="0"/>
    <w:lsdException w:name="Medium Grid 3 Accent 5" w:uiPriority="69" w:semiHidden="0" w:unhideWhenUsed="0"/>
    <w:lsdException w:name="Colorful Shading Accent 4" w:uiPriority="71" w:semiHidden="0" w:unhideWhenUsed="0"/>
    <w:lsdException w:name="Light Grid Accent 5" w:uiPriority="62" w:semiHidden="0" w:unhideWhenUsed="0"/>
    <w:lsdException w:name="index 1" w:uiPriority="99"/>
    <w:lsdException w:name="index 9" w:uiPriority="99"/>
    <w:lsdException w:name="Table Colorful 1" w:uiPriority="99"/>
    <w:lsdException w:name="Normal Table" w:uiPriority="99"/>
    <w:lsdException w:name="Balloon Text" w:uiPriority="99"/>
    <w:lsdException w:name="Medium Shading 1 Accent 4" w:uiPriority="63" w:semiHidden="0" w:unhideWhenUsed="0"/>
    <w:lsdException w:name="Table Colorful 3" w:uiPriority="99"/>
    <w:lsdException w:name="List Number" w:uiPriority="99" w:semiHidden="0"/>
    <w:lsdException w:name="Light List Accent 2" w:uiPriority="61" w:semiHidden="0" w:unhideWhenUsed="0"/>
    <w:lsdException w:name="Table Professional" w:uiPriority="99"/>
    <w:lsdException w:name="Medium List 2 Accent 6" w:uiPriority="66" w:semiHidden="0" w:unhideWhenUsed="0"/>
    <w:lsdException w:name="Medium List 2" w:uiPriority="66" w:semiHidden="0" w:unhideWhenUsed="0"/>
    <w:lsdException w:name="Medium Grid 1" w:uiPriority="67" w:semiHidden="0" w:unhideWhenUsed="0"/>
    <w:lsdException w:name="Table Simple 2" w:uiPriority="99"/>
    <w:lsdException w:name="Medium List 2 Accent 4" w:uiPriority="66" w:semiHidden="0" w:unhideWhenUsed="0"/>
    <w:lsdException w:name="HTML Address" w:uiPriority="99"/>
    <w:lsdException w:name="Light Grid" w:uiPriority="62" w:semiHidden="0" w:unhideWhenUsed="0"/>
    <w:lsdException w:name="Body Text First Indent 2" w:uiPriority="99"/>
    <w:lsdException w:name="heading 2" w:uiPriority="9" w:semiHidden="0" w:qFormat="1"/>
    <w:lsdException w:name="Medium Grid 2 Accent 3" w:uiPriority="68" w:semiHidden="0" w:unhideWhenUsed="0"/>
    <w:lsdException w:name="Colorful Shading Accent 6" w:uiPriority="71" w:semiHidden="0" w:unhideWhenUsed="0"/>
    <w:lsdException w:name="Table Grid 8" w:uiPriority="99"/>
    <w:lsdException w:name="Table Classic 1" w:uiPriority="99"/>
    <w:lsdException w:name="Light List Accent 5" w:uiPriority="61" w:semiHidden="0" w:unhideWhenUsed="0"/>
    <w:lsdException w:name="Table List 3" w:uiPriority="99"/>
    <w:lsdException w:name="toc 8" w:uiPriority="39"/>
    <w:lsdException w:name="Medium List 1 Accent 6" w:uiPriority="65" w:semiHidden="0" w:unhideWhenUsed="0"/>
    <w:lsdException w:name="HTML Code" w:uiPriority="99"/>
    <w:lsdException w:name="annotation text" w:uiPriority="99"/>
    <w:lsdException w:name="Closing" w:uiPriority="99"/>
    <w:lsdException w:name="Medium List 1 Accent 5" w:uiPriority="65" w:semiHidden="0" w:unhideWhenUsed="0"/>
    <w:lsdException w:name="Medium Shading 2 Accent 3" w:uiPriority="64" w:semiHidden="0" w:unhideWhenUsed="0"/>
    <w:lsdException w:name="List Bullet 2" w:uiPriority="99" w:semiHidden="0"/>
    <w:lsdException w:name="Body Text Indent" w:uiPriority="99"/>
    <w:lsdException w:name="endnote reference" w:uiPriority="99"/>
    <w:lsdException w:name="Medium Grid 2" w:uiPriority="68" w:semiHidden="0" w:unhideWhenUsed="0"/>
    <w:lsdException w:name="Table Colorful 2" w:uiPriority="99"/>
    <w:lsdException w:name="Table Subtle 2" w:uiPriority="99"/>
    <w:lsdException w:name="List 5" w:uiPriority="99"/>
    <w:lsdException w:name="Colorful Shading Accent 2" w:uiPriority="71" w:semiHidden="0" w:unhideWhenUsed="0"/>
    <w:lsdException w:name="Medium Shading 2" w:uiPriority="64" w:semiHidden="0" w:unhideWhenUsed="0"/>
    <w:lsdException w:name="Colorful Grid Accent 6" w:uiPriority="73" w:semiHidden="0" w:unhideWhenUsed="0"/>
    <w:lsdException w:name="Medium Shading 2 Accent 4" w:uiPriority="64" w:semiHidden="0" w:unhideWhenUsed="0"/>
    <w:lsdException w:name="page number" w:uiPriority="99"/>
    <w:lsdException w:name="Medium List 1 Accent 3" w:uiPriority="65" w:semiHidden="0" w:unhideWhenUsed="0"/>
    <w:lsdException w:name="HTML Preformatted" w:uiPriority="99"/>
  </w:latentStyles>
  <w:style w:type="paragraph" w:styleId="00000c">
    <w:name w:val="List Number"/>
    <w:basedOn w:val="00001a"/>
    <w:uiPriority w:val="99"/>
    <w:unhideWhenUsed w:val="1"/>
    <w:pPr>
      <w:numPr>
        <w:ilvl w:val="0"/>
        <w:numId w:val="1"/>
      </w:numPr>
      <w:contextualSpacing w:val="1"/>
    </w:pPr>
  </w:style>
  <w:style w:type="table" w:styleId="000037">
    <w:name w:val="Dark List Accent 6"/>
    <w:basedOn w:val="00001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6c">
    <w:name w:val="Light List Accent 1"/>
    <w:basedOn w:val="000017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91">
    <w:name w:val="Medium Grid 1 Accent 5"/>
    <w:basedOn w:val="000017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paragraph" w:styleId="000015">
    <w:name w:val="macro"/>
    <w:link w:val="000013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17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56" w:customStyle="1">
    <w:name w:val="Heading 4 Char"/>
    <w:basedOn w:val="000014"/>
    <w:link w:val="000057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35" w:customStyle="1">
    <w:name w:val="Heading 8 Char"/>
    <w:basedOn w:val="000014"/>
    <w:link w:val="000034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93" w:customStyle="1">
    <w:name w:val="Intense Reference"/>
    <w:basedOn w:val="000014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000008">
    <w:name w:val="List Bullet 2"/>
    <w:basedOn w:val="00001a"/>
    <w:uiPriority w:val="99"/>
    <w:unhideWhenUsed w:val="1"/>
    <w:pPr>
      <w:numPr>
        <w:ilvl w:val="0"/>
        <w:numId w:val="2"/>
      </w:numPr>
      <w:contextualSpacing w:val="1"/>
    </w:pPr>
  </w:style>
  <w:style w:type="table" w:styleId="000041">
    <w:name w:val="Medium List 1 Accent 1"/>
    <w:basedOn w:val="00001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9d">
    <w:name w:val="Light Grid Accent 6"/>
    <w:basedOn w:val="000017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</w:style>
  <w:style w:type="table" w:styleId="00005a">
    <w:name w:val="Medium Grid 2 Accent 1"/>
    <w:basedOn w:val="00001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2">
    <w:name w:val="Dark List Accent 4"/>
    <w:basedOn w:val="00001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4" w:default="1">
    <w:name w:val="Default Paragraph Font"/>
    <w:uiPriority w:val="1"/>
    <w:semiHidden w:val="1"/>
    <w:unhideWhenUsed w:val="1"/>
  </w:style>
  <w:style w:type="table" w:styleId="000099">
    <w:name w:val="Medium List 1"/>
    <w:basedOn w:val="00001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</w:style>
  <w:style w:type="paragraph" w:styleId="000059">
    <w:name w:val="heading 2"/>
    <w:basedOn w:val="00001a"/>
    <w:next w:val="00001a"/>
    <w:link w:val="000058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8c">
    <w:name w:val="Light Shading"/>
    <w:basedOn w:val="000017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38">
    <w:name w:val="Medium Grid 2 Accent 4"/>
    <w:basedOn w:val="00001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6f">
    <w:name w:val="Light Shading Accent 5"/>
    <w:basedOn w:val="000017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46">
    <w:name w:val="Medium Shading 2 Accent 4"/>
    <w:basedOn w:val="00001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a9">
    <w:name w:val="Colorful Shading Accent 6"/>
    <w:basedOn w:val="00001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</w:style>
  <w:style w:type="table" w:styleId="000098">
    <w:name w:val="Medium Shading 2 Accent 1"/>
    <w:basedOn w:val="00001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44">
    <w:name w:val="Light Grid"/>
    <w:basedOn w:val="000017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</w:style>
  <w:style w:type="table" w:styleId="00003e">
    <w:name w:val="Medium List 2"/>
    <w:basedOn w:val="00001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styleId="000032" w:customStyle="1">
    <w:name w:val="Heading 5 Char"/>
    <w:basedOn w:val="000014"/>
    <w:link w:val="000033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a1">
    <w:name w:val="Medium Grid 3 Accent 6"/>
    <w:basedOn w:val="00001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31">
    <w:name w:val="List Continue 3"/>
    <w:basedOn w:val="00001a"/>
    <w:uiPriority w:val="99"/>
    <w:unhideWhenUsed w:val="1"/>
    <w:pPr>
      <w:spacing w:after="120"/>
      <w:ind w:left="1080"/>
      <w:contextualSpacing w:val="1"/>
    </w:pPr>
  </w:style>
  <w:style w:type="character" w:styleId="0000a6" w:customStyle="1">
    <w:name w:val="Intense Emphasis"/>
    <w:basedOn w:val="000014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9">
    <w:name w:val="Medium Shading 1 Accent 1"/>
    <w:basedOn w:val="000017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a0">
    <w:name w:val="Medium List 2 Accent 4"/>
    <w:basedOn w:val="00001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70" w:customStyle="1">
    <w:name w:val="Heading 1 Char"/>
    <w:basedOn w:val="000014"/>
    <w:link w:val="000052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64">
    <w:name w:val="Colorful List Accent 4"/>
    <w:basedOn w:val="00001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</w:style>
  <w:style w:type="table" w:styleId="000097">
    <w:name w:val="Medium List 1 Accent 6"/>
    <w:basedOn w:val="00001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character" w:styleId="00002a" w:customStyle="1">
    <w:name w:val="Body Text Char"/>
    <w:basedOn w:val="000014"/>
    <w:link w:val="00002b"/>
    <w:uiPriority w:val="99"/>
  </w:style>
  <w:style w:type="table" w:styleId="000018">
    <w:name w:val="Medium Shading 1 Accent 6"/>
    <w:basedOn w:val="000017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43">
    <w:name w:val="Light Grid Accent 5"/>
    <w:basedOn w:val="000017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8a" w:customStyle="1">
    <w:name w:val="Footer Char"/>
    <w:basedOn w:val="000014"/>
    <w:link w:val="00008b"/>
    <w:uiPriority w:val="99"/>
  </w:style>
  <w:style w:type="table" w:styleId="000089">
    <w:name w:val="Light Shading Accent 3"/>
    <w:basedOn w:val="000017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a3">
    <w:name w:val="List Paragraph"/>
    <w:basedOn w:val="00001a"/>
    <w:uiPriority w:val="34"/>
    <w:qFormat w:val="1"/>
    <w:pPr>
      <w:ind w:left="720"/>
      <w:contextualSpacing w:val="1"/>
    </w:pPr>
  </w:style>
  <w:style w:type="table" w:styleId="000068">
    <w:name w:val="Medium Shading 1 Accent 4"/>
    <w:basedOn w:val="00001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55">
    <w:name w:val="Medium Grid 1 Accent 1"/>
    <w:basedOn w:val="000017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</w:style>
  <w:style w:type="table" w:styleId="00003a">
    <w:name w:val="Colorful List Accent 3"/>
    <w:basedOn w:val="00001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40">
    <w:name w:val="Medium List 1 Accent 4"/>
    <w:basedOn w:val="00001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54">
    <w:name w:val="Colorful Grid Accent 4"/>
    <w:basedOn w:val="00001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paragraph" w:styleId="00005b">
    <w:name w:val="Body Text 2"/>
    <w:basedOn w:val="00001a"/>
    <w:link w:val="00005c"/>
    <w:uiPriority w:val="99"/>
    <w:unhideWhenUsed w:val="1"/>
    <w:pPr>
      <w:spacing w:after="120" w:line="480" w:lineRule="auto"/>
    </w:pPr>
  </w:style>
  <w:style w:type="paragraph" w:styleId="00007b">
    <w:name w:val="List 2"/>
    <w:basedOn w:val="00001a"/>
    <w:uiPriority w:val="99"/>
    <w:unhideWhenUsed w:val="1"/>
    <w:pPr>
      <w:ind w:left="720" w:hanging="360"/>
      <w:contextualSpacing w:val="1"/>
    </w:pPr>
  </w:style>
  <w:style w:type="character" w:styleId="00006d">
    <w:name w:val="Strong"/>
    <w:basedOn w:val="000014"/>
    <w:uiPriority w:val="22"/>
    <w:qFormat w:val="1"/>
    <w:rPr>
      <w:b w:val="1"/>
      <w:bCs w:val="1"/>
    </w:rPr>
  </w:style>
  <w:style w:type="table" w:styleId="000078">
    <w:name w:val="Medium Grid 3 Accent 1"/>
    <w:basedOn w:val="00001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</w:style>
  <w:style w:type="paragraph" w:styleId="00008e">
    <w:name w:val="heading 6"/>
    <w:basedOn w:val="00001a"/>
    <w:next w:val="00001a"/>
    <w:link w:val="00008d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69">
    <w:name w:val="Medium Shading 1 Accent 2"/>
    <w:basedOn w:val="000017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e">
    <w:name w:val="Light List Accent 6"/>
    <w:basedOn w:val="000017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</w:style>
  <w:style w:type="paragraph" w:styleId="000060">
    <w:name w:val="Title"/>
    <w:basedOn w:val="00001a"/>
    <w:next w:val="00001a"/>
    <w:link w:val="00005f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a4">
    <w:name w:val="List"/>
    <w:basedOn w:val="00001a"/>
    <w:uiPriority w:val="99"/>
    <w:unhideWhenUsed w:val="1"/>
    <w:pPr>
      <w:ind w:left="360" w:hanging="360"/>
      <w:contextualSpacing w:val="1"/>
    </w:pPr>
  </w:style>
  <w:style w:type="table" w:styleId="000062">
    <w:name w:val="Medium List 1 Accent 5"/>
    <w:basedOn w:val="00001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3">
    <w:name w:val="heading 5"/>
    <w:basedOn w:val="00001a"/>
    <w:next w:val="00001a"/>
    <w:link w:val="000032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9b">
    <w:name w:val="Medium Shading 1 Accent 3"/>
    <w:basedOn w:val="000017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1">
    <w:name w:val="Colorful Shading Accent 5"/>
    <w:basedOn w:val="00001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67">
    <w:name w:val="Medium Shading 2 Accent 2"/>
    <w:basedOn w:val="00001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95" w:customStyle="1">
    <w:name w:val="Body Text 3 Char"/>
    <w:basedOn w:val="000014"/>
    <w:link w:val="000096"/>
    <w:uiPriority w:val="99"/>
    <w:rPr>
      <w:sz w:val="16"/>
      <w:szCs w:val="16"/>
    </w:rPr>
  </w:style>
  <w:style w:type="table" w:styleId="00006b">
    <w:name w:val="Dark List Accent 1"/>
    <w:basedOn w:val="00001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paragraph" w:styleId="000034">
    <w:name w:val="heading 8"/>
    <w:basedOn w:val="00001a"/>
    <w:next w:val="00001a"/>
    <w:link w:val="000035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94">
    <w:name w:val="Colorful List Accent 5"/>
    <w:basedOn w:val="00001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3c">
    <w:name w:val="Colorful List Accent 6"/>
    <w:basedOn w:val="00001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</w:style>
  <w:style w:type="table" w:styleId="000092">
    <w:name w:val="Colorful List Accent 2"/>
    <w:basedOn w:val="00001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52">
    <w:name w:val="heading 1"/>
    <w:basedOn w:val="00001a"/>
    <w:next w:val="00001a"/>
    <w:link w:val="000070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2b">
    <w:name w:val="Body Text"/>
    <w:basedOn w:val="00001a"/>
    <w:link w:val="00002a"/>
    <w:uiPriority w:val="99"/>
    <w:unhideWhenUsed w:val="1"/>
    <w:pPr>
      <w:spacing w:after="120"/>
    </w:pPr>
  </w:style>
  <w:style w:type="table" w:styleId="000042">
    <w:name w:val="Medium Grid 3 Accent 5"/>
    <w:basedOn w:val="00001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6a" w:customStyle="1">
    <w:name w:val="Subtle Emphasis"/>
    <w:basedOn w:val="000014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7d">
    <w:name w:val="Medium List 1 Accent 3"/>
    <w:basedOn w:val="00001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character" w:styleId="00005f" w:customStyle="1">
    <w:name w:val="Title Char"/>
    <w:basedOn w:val="000014"/>
    <w:link w:val="00006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39">
    <w:name w:val="Medium Grid 3 Accent 2"/>
    <w:basedOn w:val="00001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paragraph" w:styleId="000027">
    <w:name w:val="header"/>
    <w:basedOn w:val="00001a"/>
    <w:link w:val="000028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85">
    <w:name w:val="Light Grid Accent 3"/>
    <w:basedOn w:val="000017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3b">
    <w:name w:val="List 3"/>
    <w:basedOn w:val="00001a"/>
    <w:uiPriority w:val="99"/>
    <w:unhideWhenUsed w:val="1"/>
    <w:pPr>
      <w:ind w:left="1080" w:hanging="360"/>
      <w:contextualSpacing w:val="1"/>
    </w:pPr>
  </w:style>
  <w:style w:type="table" w:styleId="00003d">
    <w:name w:val="Medium Grid 2 Accent 2"/>
    <w:basedOn w:val="00001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5">
    <w:name w:val="Medium List 2 Accent 1"/>
    <w:basedOn w:val="00001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0">
    <w:name w:val="Light List Accent 2"/>
    <w:basedOn w:val="000017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</w:style>
  <w:style w:type="table" w:styleId="00007c">
    <w:name w:val="Colorful List"/>
    <w:basedOn w:val="00001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7a">
    <w:name w:val="caption"/>
    <w:basedOn w:val="00001a"/>
    <w:next w:val="00001a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000057">
    <w:name w:val="heading 4"/>
    <w:basedOn w:val="00001a"/>
    <w:next w:val="00001a"/>
    <w:link w:val="000056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2">
    <w:name w:val="Medium Grid 3 Accent 4"/>
    <w:basedOn w:val="00001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paragraph" w:styleId="00004a">
    <w:name w:val="heading 3"/>
    <w:basedOn w:val="00001a"/>
    <w:next w:val="00001a"/>
    <w:link w:val="00004b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000028" w:customStyle="1">
    <w:name w:val="Header Char"/>
    <w:basedOn w:val="000014"/>
    <w:link w:val="000027"/>
    <w:uiPriority w:val="99"/>
  </w:style>
  <w:style w:type="paragraph" w:styleId="00002e">
    <w:name w:val="heading 7"/>
    <w:basedOn w:val="00001a"/>
    <w:next w:val="00001a"/>
    <w:link w:val="00002f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22">
    <w:name w:val="Colorful Grid Accent 3"/>
    <w:basedOn w:val="00001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table" w:styleId="000080">
    <w:name w:val="Medium List 2 Accent 2"/>
    <w:basedOn w:val="00001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4">
    <w:name w:val="Dark List Accent 5"/>
    <w:basedOn w:val="00001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8">
    <w:name w:val="Light Grid Accent 2"/>
    <w:basedOn w:val="000017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</w:style>
  <w:style w:type="character" w:styleId="00002f" w:customStyle="1">
    <w:name w:val="Heading 7 Char"/>
    <w:basedOn w:val="000014"/>
    <w:link w:val="00002e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f">
    <w:name w:val="Light Shading Accent 4"/>
    <w:basedOn w:val="000017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7">
    <w:name w:val="Colorful Grid Accent 2"/>
    <w:basedOn w:val="00001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4d" w:customStyle="1">
    <w:name w:val="Subtitle Char"/>
    <w:basedOn w:val="000014"/>
    <w:link w:val="00004c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29">
    <w:name w:val="Table Grid"/>
    <w:basedOn w:val="00001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8b">
    <w:name w:val="footer"/>
    <w:basedOn w:val="00001a"/>
    <w:link w:val="00008a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50">
    <w:name w:val="Light Shading Accent 1"/>
    <w:basedOn w:val="000017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5e">
    <w:name w:val="List Continue"/>
    <w:basedOn w:val="00001a"/>
    <w:uiPriority w:val="99"/>
    <w:unhideWhenUsed w:val="1"/>
    <w:pPr>
      <w:spacing w:after="120"/>
      <w:ind w:left="360"/>
      <w:contextualSpacing w:val="1"/>
    </w:pPr>
  </w:style>
  <w:style w:type="table" w:styleId="0000aa">
    <w:name w:val="Medium Grid 1 Accent 4"/>
    <w:basedOn w:val="000017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table" w:styleId="00007f">
    <w:name w:val="Light Grid Accent 1"/>
    <w:basedOn w:val="000017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af">
    <w:name w:val="Light Shading Accent 2"/>
    <w:basedOn w:val="000017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02">
    <w:name w:val="List Number 2"/>
    <w:basedOn w:val="00001a"/>
    <w:uiPriority w:val="99"/>
    <w:unhideWhenUsed w:val="1"/>
    <w:pPr>
      <w:numPr>
        <w:ilvl w:val="0"/>
        <w:numId w:val="3"/>
      </w:numPr>
      <w:contextualSpacing w:val="1"/>
    </w:pPr>
  </w:style>
  <w:style w:type="character" w:styleId="000053" w:customStyle="1">
    <w:name w:val="Book Title"/>
    <w:basedOn w:val="000014"/>
    <w:uiPriority w:val="33"/>
    <w:qFormat w:val="1"/>
    <w:rPr>
      <w:b w:val="1"/>
      <w:bCs w:val="1"/>
      <w:smallCaps w:val="1"/>
      <w:spacing w:val="5"/>
    </w:rPr>
  </w:style>
  <w:style w:type="table" w:styleId="000026">
    <w:name w:val="Medium Grid 2 Accent 6"/>
    <w:basedOn w:val="00001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</w:style>
  <w:style w:type="character" w:styleId="000090">
    <w:name w:val="Emphasis"/>
    <w:basedOn w:val="000014"/>
    <w:uiPriority w:val="20"/>
    <w:qFormat w:val="1"/>
    <w:rPr>
      <w:i w:val="1"/>
      <w:iCs w:val="1"/>
    </w:rPr>
  </w:style>
  <w:style w:type="table" w:styleId="00007e">
    <w:name w:val="Medium Shading 2 Accent 3"/>
    <w:basedOn w:val="00001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d">
    <w:name w:val="Colorful List Accent 1"/>
    <w:basedOn w:val="00001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ac">
    <w:name w:val="Medium Grid 2"/>
    <w:basedOn w:val="00001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character" w:styleId="000058" w:customStyle="1">
    <w:name w:val="Heading 2 Char"/>
    <w:basedOn w:val="000014"/>
    <w:link w:val="000059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1f">
    <w:name w:val="Dark List"/>
    <w:basedOn w:val="00001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3f">
    <w:name w:val="Medium List 1 Accent 2"/>
    <w:basedOn w:val="00001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</w:style>
  <w:style w:type="character" w:styleId="00005c" w:customStyle="1">
    <w:name w:val="Body Text 2 Char"/>
    <w:basedOn w:val="000014"/>
    <w:link w:val="00005b"/>
    <w:uiPriority w:val="99"/>
  </w:style>
  <w:style w:type="paragraph" w:styleId="000019">
    <w:name w:val="Quote"/>
    <w:basedOn w:val="00001a"/>
    <w:next w:val="00001a"/>
    <w:link w:val="00001b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75">
    <w:name w:val="Colorful Shading"/>
    <w:basedOn w:val="00001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7F7F7F" w:themeFill="text1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1c" w:customStyle="1">
    <w:name w:val="Intense Quote Char"/>
    <w:basedOn w:val="000014"/>
    <w:link w:val="00001d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06">
    <w:name w:val="List Number 3"/>
    <w:basedOn w:val="00001a"/>
    <w:uiPriority w:val="99"/>
    <w:unhideWhenUsed w:val="1"/>
    <w:pPr>
      <w:numPr>
        <w:ilvl w:val="0"/>
        <w:numId w:val="4"/>
      </w:numPr>
      <w:contextualSpacing w:val="1"/>
    </w:pPr>
  </w:style>
  <w:style w:type="character" w:styleId="00002d" w:customStyle="1">
    <w:name w:val="Heading 9 Char"/>
    <w:basedOn w:val="000014"/>
    <w:link w:val="00002c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16">
    <w:name w:val="Medium Shading 2 Accent 6"/>
    <w:basedOn w:val="00001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d">
    <w:name w:val="Colorful Shading Accent 4"/>
    <w:basedOn w:val="00001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</w:style>
  <w:style w:type="paragraph" w:styleId="00002c">
    <w:name w:val="heading 9"/>
    <w:basedOn w:val="00001a"/>
    <w:next w:val="00001a"/>
    <w:link w:val="00002d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13" w:customStyle="1">
    <w:name w:val="Macro Text Char"/>
    <w:basedOn w:val="000014"/>
    <w:link w:val="000015"/>
    <w:uiPriority w:val="99"/>
    <w:rPr>
      <w:rFonts w:ascii="Courier" w:hAnsi="Courier"/>
      <w:sz w:val="20"/>
      <w:szCs w:val="20"/>
    </w:rPr>
  </w:style>
  <w:style w:type="table" w:styleId="0000a5">
    <w:name w:val="Medium Shading 1"/>
    <w:basedOn w:val="000017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24">
    <w:name w:val="Light List Accent 4"/>
    <w:basedOn w:val="000017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6">
    <w:name w:val="Light List Accent 5"/>
    <w:basedOn w:val="000017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table" w:styleId="0000a2">
    <w:name w:val="Colorful Grid"/>
    <w:basedOn w:val="00001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table" w:styleId="00006e">
    <w:name w:val="Light List"/>
    <w:basedOn w:val="000017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23">
    <w:name w:val="Light Shading Accent 6"/>
    <w:basedOn w:val="000017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</w:style>
  <w:style w:type="paragraph" w:styleId="000025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36">
    <w:name w:val="Medium Grid 1 Accent 6"/>
    <w:basedOn w:val="000017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table" w:styleId="000087">
    <w:name w:val="Medium Grid 3"/>
    <w:basedOn w:val="00001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4b" w:customStyle="1">
    <w:name w:val="Heading 3 Char"/>
    <w:basedOn w:val="000014"/>
    <w:link w:val="00004a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81">
    <w:name w:val="Dark List Accent 3"/>
    <w:basedOn w:val="00001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71">
    <w:name w:val="Medium Grid 3 Accent 3"/>
    <w:basedOn w:val="00001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3">
    <w:name w:val="Colorful Grid Accent 1"/>
    <w:basedOn w:val="00001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table" w:styleId="000077">
    <w:name w:val="Colorful Shading Accent 3"/>
    <w:basedOn w:val="00001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1a" w:default="1">
    <w:name w:val="Normal"/>
    <w:uiPriority w:val="0"/>
    <w:qFormat w:val="1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00004c">
    <w:name w:val="Subtitle"/>
    <w:basedOn w:val="00001a"/>
    <w:next w:val="00001a"/>
    <w:link w:val="00004d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8f">
    <w:name w:val="Medium List 2 Accent 5"/>
    <w:basedOn w:val="00001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84">
    <w:name w:val="Light List Accent 3"/>
    <w:basedOn w:val="000017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6">
    <w:name w:val="Medium Grid 2 Accent 3"/>
    <w:basedOn w:val="00001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8">
    <w:name w:val="Medium Grid 2 Accent 5"/>
    <w:basedOn w:val="00001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</w:style>
  <w:style w:type="character" w:styleId="00004e" w:customStyle="1">
    <w:name w:val="Subtle Reference"/>
    <w:basedOn w:val="000014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47">
    <w:name w:val="Medium List 2 Accent 3"/>
    <w:basedOn w:val="00001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8">
    <w:name w:val="Colorful Grid Accent 5"/>
    <w:basedOn w:val="00001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0a">
    <w:name w:val="List Bullet 3"/>
    <w:basedOn w:val="00001a"/>
    <w:uiPriority w:val="99"/>
    <w:unhideWhenUsed w:val="1"/>
    <w:pPr>
      <w:numPr>
        <w:ilvl w:val="0"/>
        <w:numId w:val="5"/>
      </w:numPr>
      <w:contextualSpacing w:val="1"/>
    </w:pPr>
  </w:style>
  <w:style w:type="table" w:styleId="0000ae">
    <w:name w:val="Colorful Shading Accent 1"/>
    <w:basedOn w:val="00001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</w:style>
  <w:style w:type="paragraph" w:styleId="000079">
    <w:name w:val="List Continue 2"/>
    <w:basedOn w:val="00001a"/>
    <w:uiPriority w:val="99"/>
    <w:unhideWhenUsed w:val="1"/>
    <w:pPr>
      <w:spacing w:after="120"/>
      <w:ind w:left="720"/>
      <w:contextualSpacing w:val="1"/>
    </w:pPr>
  </w:style>
  <w:style w:type="table" w:styleId="00009f">
    <w:name w:val="Medium Grid 1 Accent 3"/>
    <w:basedOn w:val="000017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character" w:styleId="00008d" w:customStyle="1">
    <w:name w:val="Heading 6 Char"/>
    <w:basedOn w:val="000014"/>
    <w:link w:val="00008e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04">
    <w:name w:val="List Bullet"/>
    <w:basedOn w:val="00001a"/>
    <w:uiPriority w:val="99"/>
    <w:unhideWhenUsed w:val="1"/>
    <w:pPr>
      <w:numPr>
        <w:ilvl w:val="0"/>
        <w:numId w:val="6"/>
      </w:numPr>
      <w:contextualSpacing w:val="1"/>
    </w:pPr>
  </w:style>
  <w:style w:type="table" w:styleId="0000ab">
    <w:name w:val="Colorful Shading Accent 2"/>
    <w:basedOn w:val="00001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63">
    <w:name w:val="Medium Grid 1 Accent 2"/>
    <w:basedOn w:val="000017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table" w:styleId="00009a">
    <w:name w:val="Medium Shading 1 Accent 5"/>
    <w:basedOn w:val="000017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1e">
    <w:name w:val="Dark List Accent 2"/>
    <w:basedOn w:val="00001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5">
    <w:name w:val="Medium Shading 2 Accent 5"/>
    <w:basedOn w:val="00001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9c">
    <w:name w:val="Light Grid Accent 4"/>
    <w:basedOn w:val="000017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</w:style>
  <w:style w:type="paragraph" w:styleId="000051" w:customStyle="1">
    <w:name w:val="TOC Heading"/>
    <w:basedOn w:val="000052"/>
    <w:next w:val="00001a"/>
    <w:uiPriority w:val="39"/>
    <w:semiHidden w:val="1"/>
    <w:unhideWhenUsed w:val="1"/>
    <w:qFormat w:val="1"/>
    <w:pPr>
      <w:outlineLvl w:val="9"/>
    </w:pPr>
  </w:style>
  <w:style w:type="paragraph" w:styleId="00001d">
    <w:name w:val="Intense Quote"/>
    <w:basedOn w:val="00001a"/>
    <w:next w:val="00001a"/>
    <w:link w:val="00001c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30">
    <w:name w:val="Medium List 2 Accent 6"/>
    <w:basedOn w:val="00001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paragraph" w:styleId="000096">
    <w:name w:val="Body Text 3"/>
    <w:basedOn w:val="00001a"/>
    <w:link w:val="000095"/>
    <w:uiPriority w:val="99"/>
    <w:unhideWhenUsed w:val="1"/>
    <w:pPr>
      <w:spacing w:after="120"/>
    </w:pPr>
    <w:rPr>
      <w:sz w:val="16"/>
      <w:szCs w:val="16"/>
    </w:rPr>
  </w:style>
  <w:style w:type="table" w:styleId="000066">
    <w:name w:val="Medium Shading 2"/>
    <w:basedOn w:val="00001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21">
    <w:name w:val="Colorful Grid Accent 6"/>
    <w:basedOn w:val="00001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83">
    <w:name w:val="Medium Grid 1"/>
    <w:basedOn w:val="000017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b w:val="1"/>
        <w:bCs w:val="1"/>
      </w:rPr>
    </w:tblStylePr>
  </w:style>
  <w:style w:type="character" w:styleId="00001b" w:customStyle="1">
    <w:name w:val="Quote Char"/>
    <w:basedOn w:val="000014"/>
    <w:link w:val="000019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2026-10-13T13:55:06Z</dcterms:created>
  <dcterms:modified xsi:type="dcterms:W3CDTF">2026-10-13T13:55:06Z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eyJoZGlkIjoiNWJlMzY2NTJkNWZiYjc4NDI2ZjNmN2ZjMWY4NjNjYzYiLCJ1c2VySWQiOiI3ODEyOTM0MTkifQ==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207038ABAD4B4FE9B2CC005374E78D10_12</vt:lpwstr>
  </property>
</Properties>
</file>