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g" ContentType="image/jpeg"/>
  <Default Extension="jpeg" ContentType="image/jpeg"/>
  <Default Extension="gif" ContentType="image/gif"/>
  <Default Extension="bmp" ContentType="image/bmp"/>
  <Default Extension="svg" ContentType="image/sv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182F7" w14:textId="0D99966F" w:rsidR="004C2C94" w:rsidRPr="002555F5" w:rsidRDefault="007132BA" w:rsidP="00166B55">
      <w:pPr>
        <w:spacing w:before="120" w:after="120" w:line="360" w:lineRule="auto"/>
        <w:rPr>
          <w:rFonts w:ascii="等线" w:eastAsia="等线" w:hAnsi="等线" w:cs="Calibri"/>
          <w:b/>
          <w:color w:val="000000" w:themeColor="text1"/>
          <w:sz w:val="44"/>
          <w:szCs w:val="44"/>
        </w:rPr>
      </w:pPr>
      <w:r w:rsidRPr="002555F5">
        <w:rPr>
          <w:rFonts w:ascii="等线" w:eastAsia="等线" w:hAnsi="等线" w:cs="Calibri"/>
          <w:b/>
          <w:color w:val="000000" w:themeColor="text1"/>
          <w:sz w:val="44"/>
          <w:szCs w:val="44"/>
        </w:rPr>
        <w:t xml:space="preserve">activeMq</w:t>
      </w:r>
      <w:proofErr w:type="gramStart"/>
      <w:r w:rsidR="00FA2F09" w:rsidRPr="002555F5">
        <w:rPr>
          <w:rFonts w:ascii="等线" w:eastAsia="等线" w:hAnsi="等线" w:cs="Calibri"/>
          <w:b/>
          <w:color w:val="000000" w:themeColor="text1"/>
          <w:sz w:val="44"/>
          <w:szCs w:val="44"/>
        </w:rPr>
        <w:t xml:space="preserve"/>
      </w:r>
      <w:r w:rsidR="00AD6B3B" w:rsidRPr="002555F5">
        <w:rPr>
          <w:rFonts w:ascii="等线" w:eastAsia="等线" w:hAnsi="等线" w:cs="Calibri"/>
          <w:b/>
          <w:color w:val="000000" w:themeColor="text1"/>
          <w:sz w:val="44"/>
          <w:szCs w:val="44"/>
        </w:rPr>
        <w:t xml:space="preserve"/>
      </w:r>
      <w:proofErr w:type="gramEnd"/>
      <w:r w:rsidR="00AD6B3B" w:rsidRPr="002555F5">
        <w:rPr>
          <w:rFonts w:ascii="等线" w:eastAsia="等线" w:hAnsi="等线" w:cs="Calibri"/>
          <w:b/>
          <w:color w:val="000000" w:themeColor="text1"/>
          <w:sz w:val="44"/>
          <w:szCs w:val="44"/>
        </w:rPr>
        <w:t xml:space="preserve"/>
      </w:r>
      <w:r w:rsidR="00FA2F09" w:rsidRPr="002555F5">
        <w:rPr>
          <w:rFonts w:ascii="等线" w:eastAsia="等线" w:hAnsi="等线" w:cs="Calibri"/>
          <w:b/>
          <w:color w:val="000000" w:themeColor="text1"/>
          <w:sz w:val="44"/>
          <w:szCs w:val="44"/>
        </w:rPr>
        <w:t xml:space="preserve"/>
      </w:r>
      <w:r w:rsidRPr="002555F5">
        <w:rPr>
          <w:rFonts w:ascii="等线" w:eastAsia="等线" w:hAnsi="等线" w:cs="Calibri"/>
          <w:b/>
          <w:color w:val="000000" w:themeColor="text1"/>
          <w:sz w:val="44"/>
          <w:szCs w:val="44"/>
        </w:rPr>
        <w:t xml:space="preserve"/>
      </w:r>
    </w:p>
    <w:p w14:paraId="12554898" w14:textId="4445B35A"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简介</w:t>
      </w:r>
      <w:bookmarkEnd w:id="0"/>
      <w:r w:rsidRPr="002555F5">
        <w:rPr>
          <w:rFonts w:ascii="等线" w:eastAsia="等线" w:hAnsi="等线" w:cs="Calibri"/>
          <w:sz w:val="32"/>
          <w:szCs w:val="32"/>
        </w:rPr>
        <w:t xml:space="preserve"/>
      </w:r>
      <w:proofErr w:type="spellStart"/>
      <w:proofErr w:type="gramStart"/>
      <w:r w:rsidRPr="002555F5">
        <w:rPr>
          <w:rFonts w:ascii="等线" w:eastAsia="等线" w:hAnsi="等线" w:cs="Calibri"/>
          <w:sz w:val="32"/>
          <w:szCs w:val="32"/>
        </w:rPr>
        <w:t xml:space="preserve"/>
      </w:r>
      <w:proofErr w:type="spellEnd"/>
      <w:proofErr w:type="gramEnd"/>
      <w:r w:rsidRPr="002555F5">
        <w:rPr>
          <w:rFonts w:ascii="等线" w:eastAsia="等线" w:hAnsi="等线" w:cs="Calibri"/>
          <w:sz w:val="32"/>
          <w:szCs w:val="32"/>
        </w:rPr>
        <w:t xml:space="preserve"/>
      </w:r>
      <w:bookmarkEnd w:id="1"/>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ActiveMQ 是Apache出品，最流行的，能力强劲的开源消息总线。ActiveMQ 是一个完全支持JMS1.1和J2EE 1.4规范的 JMS Provider实现</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什么是MQ</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什么是JMS</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MQ的基本组成</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生产者</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消息</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消息头</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JMSDestination(目的地)</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JMSDeliveryMode(传递模式是否持久化)</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默认不开启</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JMSExpiration(有效期)</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默认永久不失效</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JMSPriority(优先级)</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0-9十个级别</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0-4是普通消息</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5-9是加急消息</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默认级别为4</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JMSMessageID(消息ID)</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唯一识别每个消息的标识由MQ产生</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幂等性，避免重复消费</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消息体</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封装具体的消息数据</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五种消息体格式</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textMessage</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普通字符串消息。包含一个String</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MapMessage</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一个Map类型的消息，key为String类型，而值为java的基本类型</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BytesMessage</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二级制数组消息，包含一个byte()</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StreamMessage</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java数据流消息，用标准流操作来顺序的填充和读取</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ObjectMessage</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对象消息，包含一个可序列化java对象</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发送和接受的消息体类型必须一致对应</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消息属性</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如果需要除消息头字段以外的值，那么可以使用消息属性</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识别/去重/重点标注等操作非常有用的方法</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是什么</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属性名/属性值绑定的kv键值对，拓展信息识别作用，类型有String和基本类型等</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MQ服务器</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消费者</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12554898" w14:textId="4445B35A"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解决问题</w:t>
      </w:r>
      <w:bookmarkEnd w:id="0"/>
      <w:r w:rsidRPr="002555F5">
        <w:rPr>
          <w:rFonts w:ascii="等线" w:eastAsia="等线" w:hAnsi="等线" w:cs="Calibri"/>
          <w:sz w:val="32"/>
          <w:szCs w:val="32"/>
        </w:rPr>
        <w:t xml:space="preserve"/>
      </w:r>
      <w:proofErr w:type="spellStart"/>
      <w:proofErr w:type="gramStart"/>
      <w:r w:rsidRPr="002555F5">
        <w:rPr>
          <w:rFonts w:ascii="等线" w:eastAsia="等线" w:hAnsi="等线" w:cs="Calibri"/>
          <w:sz w:val="32"/>
          <w:szCs w:val="32"/>
        </w:rPr>
        <w:t xml:space="preserve"/>
      </w:r>
      <w:proofErr w:type="spellEnd"/>
      <w:proofErr w:type="gramEnd"/>
      <w:r w:rsidRPr="002555F5">
        <w:rPr>
          <w:rFonts w:ascii="等线" w:eastAsia="等线" w:hAnsi="等线" w:cs="Calibri"/>
          <w:sz w:val="32"/>
          <w:szCs w:val="32"/>
        </w:rPr>
        <w:t xml:space="preserve"/>
      </w:r>
      <w:bookmarkEnd w:id="1"/>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核心问题:系统之间直接调用实际工程落地和存在的问题</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系统之间接口耦合比较严重</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系统业务调用链过长，且相互依赖严重</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面对大流量并发时，容易被冲垮</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每个接口的吞吐量有限</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等待同步存在性能问题</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RPC接口基本是同步调用，整体的服务性能遵循"木桶理论"，即整体系统的耗时取决于链路中最慢的那个接口。那么如果部分接口耗时过长，会影响整个服务性能</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额外知识点:RPC框架的理解</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解决策略</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系统解耦</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当新的模块接入的时候，改动代码最小</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能够削峰</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设置流量缓冲池，按照后天服务器自身吞吐量进行消费</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能够异步</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强弱依赖梳理能将非关键调用链路的操作一步花并提升整体系统的吞吐能力</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工作经验</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作业服务--强制提交作业流程拥有同步性能问题需要用activeMQ进行异步操作</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12554898" w14:textId="4445B35A"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模式</w:t>
      </w:r>
      <w:bookmarkEnd w:id="0"/>
      <w:r w:rsidRPr="002555F5">
        <w:rPr>
          <w:rFonts w:ascii="等线" w:eastAsia="等线" w:hAnsi="等线" w:cs="Calibri"/>
          <w:sz w:val="32"/>
          <w:szCs w:val="32"/>
        </w:rPr>
        <w:t xml:space="preserve"/>
      </w:r>
      <w:proofErr w:type="spellStart"/>
      <w:proofErr w:type="gramStart"/>
      <w:r w:rsidRPr="002555F5">
        <w:rPr>
          <w:rFonts w:ascii="等线" w:eastAsia="等线" w:hAnsi="等线" w:cs="Calibri"/>
          <w:sz w:val="32"/>
          <w:szCs w:val="32"/>
        </w:rPr>
        <w:t xml:space="preserve"/>
      </w:r>
      <w:proofErr w:type="spellEnd"/>
      <w:proofErr w:type="gramEnd"/>
      <w:r w:rsidRPr="002555F5">
        <w:rPr>
          <w:rFonts w:ascii="等线" w:eastAsia="等线" w:hAnsi="等线" w:cs="Calibri"/>
          <w:sz w:val="32"/>
          <w:szCs w:val="32"/>
        </w:rPr>
        <w:t xml:space="preserve"/>
      </w:r>
      <w:bookmarkEnd w:id="1"/>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生产/消费(Queue)模式</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发布/订阅(Topic)模式</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注意点</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订阅要在发布前启动</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对比</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1.queue是点对点模式，一条消息对应一个消费者，topic是一对多模式，一条消息可能有一个或多个消费者</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2.queue模式消息再发送后消费者可以在之后的任意时间消费，topic模式如果没有订阅者消息就是废消息，会被丢弃。</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3.queue模式生产者与消费者之间没有时间相关性，topic模式下生产者和消费者之间有一定的时间相关性，消费者只能接收到订阅之后的生产者发送的消息。</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12554898" w14:textId="4445B35A"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定义</w:t>
      </w:r>
      <w:bookmarkEnd w:id="0"/>
      <w:r w:rsidRPr="002555F5">
        <w:rPr>
          <w:rFonts w:ascii="等线" w:eastAsia="等线" w:hAnsi="等线" w:cs="Calibri"/>
          <w:sz w:val="32"/>
          <w:szCs w:val="32"/>
        </w:rPr>
        <w:t xml:space="preserve"/>
      </w:r>
      <w:proofErr w:type="spellStart"/>
      <w:proofErr w:type="gramStart"/>
      <w:r w:rsidRPr="002555F5">
        <w:rPr>
          <w:rFonts w:ascii="等线" w:eastAsia="等线" w:hAnsi="等线" w:cs="Calibri"/>
          <w:sz w:val="32"/>
          <w:szCs w:val="32"/>
        </w:rPr>
        <w:t xml:space="preserve"/>
      </w:r>
      <w:proofErr w:type="spellEnd"/>
      <w:proofErr w:type="gramEnd"/>
      <w:r w:rsidRPr="002555F5">
        <w:rPr>
          <w:rFonts w:ascii="等线" w:eastAsia="等线" w:hAnsi="等线" w:cs="Calibri"/>
          <w:sz w:val="32"/>
          <w:szCs w:val="32"/>
        </w:rPr>
        <w:t xml:space="preserve"/>
      </w:r>
      <w:bookmarkEnd w:id="1"/>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利用高效可靠的消息传递机制与平台无关的数据交流，并基于数据通信来进行分布式系统的集成</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通过消息传递和消息排队模型在分布式环境下应用解耦，弹性伸缩，冗余存储，流量削峰，异步通信，数据同步等功能</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大致过程就是:发送者把消息发送给消息服务器，消息服务器将消息存放在若干队列QUEUE/主题TOPIC中，在合适的时候，消息服务器会将消息转发给接受者。在这个过程中是异步的，且能完成一对多通信</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12554898" w14:textId="4445B35A"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实现安装</w:t>
      </w:r>
      <w:bookmarkEnd w:id="0"/>
      <w:r w:rsidRPr="002555F5">
        <w:rPr>
          <w:rFonts w:ascii="等线" w:eastAsia="等线" w:hAnsi="等线" w:cs="Calibri"/>
          <w:sz w:val="32"/>
          <w:szCs w:val="32"/>
        </w:rPr>
        <w:t xml:space="preserve"/>
      </w:r>
      <w:proofErr w:type="spellStart"/>
      <w:proofErr w:type="gramStart"/>
      <w:r w:rsidRPr="002555F5">
        <w:rPr>
          <w:rFonts w:ascii="等线" w:eastAsia="等线" w:hAnsi="等线" w:cs="Calibri"/>
          <w:sz w:val="32"/>
          <w:szCs w:val="32"/>
        </w:rPr>
        <w:t xml:space="preserve"/>
      </w:r>
      <w:proofErr w:type="spellEnd"/>
      <w:proofErr w:type="gramEnd"/>
      <w:r w:rsidRPr="002555F5">
        <w:rPr>
          <w:rFonts w:ascii="等线" w:eastAsia="等线" w:hAnsi="等线" w:cs="Calibri"/>
          <w:sz w:val="32"/>
          <w:szCs w:val="32"/>
        </w:rPr>
        <w:t xml:space="preserve"/>
      </w:r>
      <w:bookmarkEnd w:id="1"/>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实现目的</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解决业务问题</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最主要的问题:实现高可用，高性能，可伸缩，易用等企业级面向消息的应用系统</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异步消息的消费和处理</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控制消息的消费顺序</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可以和spring/springBoot做个整合简化编码</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配置集群和容错的MQ集群</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实现</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基础信息</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URL</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tcp链接</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name</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基础流程</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创建链接工厂</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打开链接</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创建会话</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创建目的地(创建队列或者模式)</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队列</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1：1消费</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持久化指定消费</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如果有两个消费者则类似负载均衡平均分配消费队列</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自支持消息落地</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主题</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1:N消费</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时间上相关性，只会推送订阅之后的消息</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无状态不落地，消息废除机制</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持久化操作需要额外配置</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创建生产者/消费者</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执行生产或者消费逻辑</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关闭资源</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流程图解</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8CD3234" w14:textId="77777777" w:rsidR="00557D29" w:rsidRPr="002555F5" w:rsidRDefault="00557D29" w:rsidP="00557D29">
      <w:pPr>
        <w:ind w:left="1260" w:firstLine="420"/>
        <w:rPr>
          <w:rFonts w:ascii="等线" w:eastAsia="等线" w:hAnsi="等线"/>
        </w:rPr>
      </w:pPr>
      <w:r w:rsidRPr="002555F5">
        <w:rPr>
          <w:rFonts w:ascii="等线" w:eastAsia="等线" w:hAnsi="等线"/>
        </w:rPr>
        <w:drawing>
          <wp:inline distT="0" distB="0" distL="0" distR="0">
            <wp:extent cx="4302000" cy="1647000"/>
            <wp:docPr id="1" name="Picture 1"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
                    <pic:cNvPicPr>
                      <a:picLocks noChangeAspect="1" noChangeArrowheads="1"/>
                    </pic:cNvPicPr>
                  </pic:nvPicPr>
                  <pic:blipFill>
                    <a:blip r:embed="img1" cstate="print">
                      <a:extLst>
                        <a:ext uri="{28A0092B-C50C-407E-A947-70E740481C1C}">
                          <a14:useLocalDpi xmlns:a14="http://schemas.microsoft.com/office/drawing/2010/main" val="0"/>
                        </a:ext>
                      </a:extLst>
                    </a:blip>
                    <a:srcRect/>
                    <a:stretch>
                      <a:fillRect/>
                    </a:stretch>
                  </pic:blipFill>
                  <pic:spPr bwMode="auto">
                    <a:xfrm>
                      <a:off x="0" y="0"/>
                      <a:ext cx="4302000" cy="1647000"/>
                    </a:xfrm>
                    <a:prstGeom prst="rect">
                      <a:avLst/>
                    </a:prstGeom>
                    <a:noFill/>
                    <a:ln>
                      <a:noFill/>
                    </a:ln>
                  </pic:spPr>
                </pic:pic>
              </a:graphicData>
            </a:graphic>
          </wp:inline>
        </w:drawing>
      </w:r>
      <w:proofErr w:type="gramStart"/>
      <w:r w:rsidRPr="002555F5">
        <w:rPr>
          <w:rFonts w:ascii="等线" w:eastAsia="等线" w:hAnsi="等线"/>
        </w:rPr>
        <w:t xml:space="preserve"/>
      </w:r>
      <w:proofErr w:type="gram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生产者</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send方法</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消费者</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receive接收</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有参:执行时间</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无参:永久等待</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messageListener监听器 </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注意:给消费流程，不然可能未消费就直接关闭资源了</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broker</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是什么</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相当于一个activeMq服务器实例</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嵌入的形式嵌入到java代码中，以便随时启动，节省资源</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不同配置文件模拟不同的实例</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嵌入式broker</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传输协议</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是什么</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各种协议有各自擅长该协议的中间件，工作中一般不会使用activemq去实现这些协议。如： mqtt是物联网专用协议，采用的中间件一般是mosquito。ws是websocket的协议，是和前端对接常用的，一般在java代码中内嵌一个基站（中间件）。stomp好像是邮箱使用的协议的，各大邮箱公司都有基站（中间件）</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3A44B6C" w14:textId="77777777" w:rsidR="00557D29" w:rsidRPr="002555F5" w:rsidRDefault="00557D29" w:rsidP="00557D29">
      <w:pPr>
        <w:ind w:left="1260" w:firstLine="420"/>
        <w:rPr>
          <w:rFonts w:ascii="等线" w:eastAsia="等线" w:hAnsi="等线"/>
        </w:rPr>
      </w:pPr>
      <w:r w:rsidRPr="002555F5">
        <w:rPr>
          <w:rFonts w:ascii="等线" w:eastAsia="等线" w:hAnsi="等线"/>
        </w:rPr>
        <w:drawing>
          <wp:inline distT="0" distB="0" distL="0" distR="0">
            <wp:extent cx="6037200" cy="2812882"/>
            <wp:docPr id="2" name="Picture 2"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
                    <pic:cNvPicPr>
                      <a:picLocks noChangeAspect="1" noChangeArrowheads="1"/>
                    </pic:cNvPicPr>
                  </pic:nvPicPr>
                  <pic:blipFill>
                    <a:blip r:embed="img2" cstate="print">
                      <a:extLst>
                        <a:ext uri="{28A0092B-C50C-407E-A947-70E740481C1C}">
                          <a14:useLocalDpi xmlns:a14="http://schemas.microsoft.com/office/drawing/2010/main" val="0"/>
                        </a:ext>
                      </a:extLst>
                    </a:blip>
                    <a:srcRect/>
                    <a:stretch>
                      <a:fillRect/>
                    </a:stretch>
                  </pic:blipFill>
                  <pic:spPr bwMode="auto">
                    <a:xfrm>
                      <a:off x="0" y="0"/>
                      <a:ext cx="6037200" cy="2812882"/>
                    </a:xfrm>
                    <a:prstGeom prst="rect">
                      <a:avLst/>
                    </a:prstGeom>
                    <a:noFill/>
                    <a:ln>
                      <a:noFill/>
                    </a:ln>
                  </pic:spPr>
                </pic:pic>
              </a:graphicData>
            </a:graphic>
          </wp:inline>
        </w:drawing>
      </w:r>
      <w:proofErr w:type="gramStart"/>
      <w:r w:rsidRPr="002555F5">
        <w:rPr>
          <w:rFonts w:ascii="等线" w:eastAsia="等线" w:hAnsi="等线"/>
        </w:rPr>
        <w:t xml:space="preserve"/>
      </w:r>
      <w:proofErr w:type="gram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种类</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TCP</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NIO</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&lt;transportConnector name="nio" uri="nio://0.0.0.0:61616"/&gt;  </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AMQP</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STOMP</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MQTT</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WS</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AUTO+NIO</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&lt;transportConnector name="auto+nio" uri="auto+nio://0.0.0.0:61608?maximumConnections=1000&amp;amp;wireFormat.maxFrameSize=104857600&amp;amp;org.apache.activemq.transport.nio.SelectorManager.corePoolSize=20&amp;amp;org.apache.activemq.transport.nio.Se1ectorManager.maximumPoo1Size=50"/&gt;</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java</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性能优化</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原本conf包下面都是的协议配置都是BIO同步阻塞的协议更改为NIO同步非阻塞就能提升一定性能</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减少配置使用AUTO+NIO能够适配所有协议且都是nio</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554898" w14:textId="4445B35A"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缺点</w:t>
      </w:r>
      <w:bookmarkEnd w:id="0"/>
      <w:r w:rsidRPr="002555F5">
        <w:rPr>
          <w:rFonts w:ascii="等线" w:eastAsia="等线" w:hAnsi="等线" w:cs="Calibri"/>
          <w:sz w:val="32"/>
          <w:szCs w:val="32"/>
        </w:rPr>
        <w:t xml:space="preserve"/>
      </w:r>
      <w:proofErr w:type="spellStart"/>
      <w:proofErr w:type="gramStart"/>
      <w:r w:rsidRPr="002555F5">
        <w:rPr>
          <w:rFonts w:ascii="等线" w:eastAsia="等线" w:hAnsi="等线" w:cs="Calibri"/>
          <w:sz w:val="32"/>
          <w:szCs w:val="32"/>
        </w:rPr>
        <w:t xml:space="preserve"/>
      </w:r>
      <w:proofErr w:type="spellEnd"/>
      <w:proofErr w:type="gramEnd"/>
      <w:r w:rsidRPr="002555F5">
        <w:rPr>
          <w:rFonts w:ascii="等线" w:eastAsia="等线" w:hAnsi="等线" w:cs="Calibri"/>
          <w:sz w:val="32"/>
          <w:szCs w:val="32"/>
        </w:rPr>
        <w:t xml:space="preserve"/>
      </w:r>
      <w:bookmarkEnd w:id="1"/>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配置性能低，需要优化配置，同时配置文件复杂，本身不提供管理工具</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示例代码少，demo缺</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文档齐全但是可读性较差没有规范的整理和统一</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12554898" w14:textId="4445B35A"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特性</w:t>
      </w:r>
      <w:bookmarkEnd w:id="0"/>
      <w:r w:rsidRPr="002555F5">
        <w:rPr>
          <w:rFonts w:ascii="等线" w:eastAsia="等线" w:hAnsi="等线" w:cs="Calibri"/>
          <w:sz w:val="32"/>
          <w:szCs w:val="32"/>
        </w:rPr>
        <w:t xml:space="preserve"/>
      </w:r>
      <w:proofErr w:type="spellStart"/>
      <w:proofErr w:type="gramStart"/>
      <w:r w:rsidRPr="002555F5">
        <w:rPr>
          <w:rFonts w:ascii="等线" w:eastAsia="等线" w:hAnsi="等线" w:cs="Calibri"/>
          <w:sz w:val="32"/>
          <w:szCs w:val="32"/>
        </w:rPr>
        <w:t xml:space="preserve"/>
      </w:r>
      <w:proofErr w:type="spellEnd"/>
      <w:proofErr w:type="gramEnd"/>
      <w:r w:rsidRPr="002555F5">
        <w:rPr>
          <w:rFonts w:ascii="等线" w:eastAsia="等线" w:hAnsi="等线" w:cs="Calibri"/>
          <w:sz w:val="32"/>
          <w:szCs w:val="32"/>
        </w:rPr>
        <w:t xml:space="preserve"/>
      </w:r>
      <w:bookmarkEnd w:id="1"/>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消息可靠性</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持久化</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定义:将信息以另一种方式保存在JMS服务器上，但是如果使用主题持久化，则持久化保存的信息一定是消费者已经订阅过但是没有消费的消息</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模式持久化</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参数配置</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持久化</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messageProducer.setDeliveryMode(DeliveryMode.PERSISTENT);</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服务器宕机消息不丢失</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非持久</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messageProducer.setDeliveryMode(DeliveryMode.NOT_PERSISTENT);</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服务器宕机消息不存在</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队列持久化</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默认持久化，因为一对一消费所以默认以数据可靠性为重要参考依据</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主题持久化</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代码</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先启动订阅再启动生产</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持久的发布主题生产者</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持久的订阅主题消费者</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链接开始前一定要先设置持久化，这样开启一个持久化的发布订阅消息</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离线持久化</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控制台</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类似微信公众号订阅发布</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消息持久化</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持久化的配置，在${activemq_home}/conf/activemq.xml配置文件中，标签 broker内部的 persistenceAdapter 中配置持久化方案</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保证宕机数据不丢失</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持久化策略</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JDBC(重点)</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消息基于JDBC存储机制</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能够真实进入mysql数据库</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实现原理</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88D1EBA" w14:textId="77777777" w:rsidR="00557D29" w:rsidRPr="002555F5" w:rsidRDefault="00557D29" w:rsidP="00557D29">
      <w:pPr>
        <w:ind w:left="2520" w:firstLine="420"/>
        <w:rPr>
          <w:rFonts w:ascii="等线" w:eastAsia="等线" w:hAnsi="等线"/>
        </w:rPr>
      </w:pPr>
      <w:r w:rsidRPr="002555F5">
        <w:rPr>
          <w:rFonts w:ascii="等线" w:eastAsia="等线" w:hAnsi="等线"/>
        </w:rPr>
        <w:drawing>
          <wp:inline distT="0" distB="0" distL="0" distR="0">
            <wp:extent cx="5310000" cy="4527000"/>
            <wp:docPr id="3" name="Picture 3"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
                    <pic:cNvPicPr>
                      <a:picLocks noChangeAspect="1" noChangeArrowheads="1"/>
                    </pic:cNvPicPr>
                  </pic:nvPicPr>
                  <pic:blipFill>
                    <a:blip r:embed="img3" cstate="print">
                      <a:extLst>
                        <a:ext uri="{28A0092B-C50C-407E-A947-70E740481C1C}">
                          <a14:useLocalDpi xmlns:a14="http://schemas.microsoft.com/office/drawing/2010/main" val="0"/>
                        </a:ext>
                      </a:extLst>
                    </a:blip>
                    <a:srcRect/>
                    <a:stretch>
                      <a:fillRect/>
                    </a:stretch>
                  </pic:blipFill>
                  <pic:spPr bwMode="auto">
                    <a:xfrm>
                      <a:off x="0" y="0"/>
                      <a:ext cx="5310000" cy="4527000"/>
                    </a:xfrm>
                    <a:prstGeom prst="rect">
                      <a:avLst/>
                    </a:prstGeom>
                    <a:noFill/>
                    <a:ln>
                      <a:noFill/>
                    </a:ln>
                  </pic:spPr>
                </pic:pic>
              </a:graphicData>
            </a:graphic>
          </wp:inline>
        </w:drawing>
      </w:r>
      <w:proofErr w:type="gramStart"/>
      <w:r w:rsidRPr="002555F5">
        <w:rPr>
          <w:rFonts w:ascii="等线" w:eastAsia="等线" w:hAnsi="等线"/>
        </w:rPr>
        <w:t xml:space="preserve"/>
      </w:r>
      <w:proofErr w:type="gram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实现步骤</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添加mysql数据库的驱动包到lib文件</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jdbc持久化配置</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88D1EBA" w14:textId="77777777" w:rsidR="00557D29" w:rsidRPr="002555F5" w:rsidRDefault="00557D29" w:rsidP="00557D29">
      <w:pPr>
        <w:ind w:left="2520" w:firstLine="420"/>
        <w:rPr>
          <w:rFonts w:ascii="等线" w:eastAsia="等线" w:hAnsi="等线"/>
        </w:rPr>
      </w:pPr>
      <w:r w:rsidRPr="002555F5">
        <w:rPr>
          <w:rFonts w:ascii="等线" w:eastAsia="等线" w:hAnsi="等线"/>
        </w:rPr>
        <w:drawing>
          <wp:inline distT="0" distB="0" distL="0" distR="0">
            <wp:extent cx="6037200" cy="2044034"/>
            <wp:docPr id="4" name="Picture 4"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
                    <pic:cNvPicPr>
                      <a:picLocks noChangeAspect="1" noChangeArrowheads="1"/>
                    </pic:cNvPicPr>
                  </pic:nvPicPr>
                  <pic:blipFill>
                    <a:blip r:embed="img4" cstate="print">
                      <a:extLst>
                        <a:ext uri="{28A0092B-C50C-407E-A947-70E740481C1C}">
                          <a14:useLocalDpi xmlns:a14="http://schemas.microsoft.com/office/drawing/2010/main" val="0"/>
                        </a:ext>
                      </a:extLst>
                    </a:blip>
                    <a:srcRect/>
                    <a:stretch>
                      <a:fillRect/>
                    </a:stretch>
                  </pic:blipFill>
                  <pic:spPr bwMode="auto">
                    <a:xfrm>
                      <a:off x="0" y="0"/>
                      <a:ext cx="6037200" cy="2044034"/>
                    </a:xfrm>
                    <a:prstGeom prst="rect">
                      <a:avLst/>
                    </a:prstGeom>
                    <a:noFill/>
                    <a:ln>
                      <a:noFill/>
                    </a:ln>
                  </pic:spPr>
                </pic:pic>
              </a:graphicData>
            </a:graphic>
          </wp:inline>
        </w:drawing>
      </w:r>
      <w:proofErr w:type="gramStart"/>
      <w:r w:rsidRPr="002555F5">
        <w:rPr>
          <w:rFonts w:ascii="等线" w:eastAsia="等线" w:hAnsi="等线"/>
        </w:rPr>
        <w:t xml:space="preserve"/>
      </w:r>
      <w:proofErr w:type="gram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
          &lt;!--  
          <w:br/>
          &lt;persistenceAdapter&gt;
          <w:br/>
                      &lt;kahaDB directory="${activemq.data}/kahadb"/&gt;
          <w:br/>
                &lt;/persistenceAdapter&gt;
          <w:br/>
          --&gt;
          <w:br/>
          &lt;persistenceAdapter&gt;  
          <w:br/>
                &lt;jdbcPersistenceAdapter dataSource="#mysql-ds" createTableOnStartup="true"/&gt; 
          <w:br/>
          &lt;/persistenceAdapter&gt;
        </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准备数据库连接池配置</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建库和创表</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activeMq数据库</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数据表</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activemq_msgs</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activeMq_acks</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activeMq_lock</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字段等自己拓展</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总结</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ACK存主题</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msgs存消息</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坑</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导包和配置的时候注意名称，尤其是下划线</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activeMq自带的建表机制记得第一次用完之后要改写</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配合 JDBC MESSAGE store with ActiveMQ Journal</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高速缓存</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提前消费</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在同步DB之前存储缓存</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缓存消费</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然后把没消费完的同步数据库</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前提</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消费者消费速度快</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kahadb</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基于日志文件，activeMq5.4开始流行</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类似redis AOF</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内部文件</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db-1.log</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32M</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db.data</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BTree索引</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db.redo</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恢复和容灾机制</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db.free</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lock</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文件锁，获取当前的broker</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持久化原理</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日志</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悲观锁</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容灾</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归档删除</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AMQ</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基于文件存储方式，现在暂时不用</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LevelDB</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也是基于本地日志存储，基本跟kahadb一致，但是使用的不是Btree而是自身支持的索引</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好处</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数据更新</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并发读</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链路跟踪</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但是还在持续更新中，暂时不会推荐使用</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事务</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核心:事务偏生产者，签收偏消费者</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producer提交时的事务</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true</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先执行send在执行commit，消息才被真正提交到队列中</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消息需要批量发送，需要缓冲区处理</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false</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只需要执行send，就进入队列中</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关闭事务，那第二个签收参数的设置需要有效</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consumer签收时的事务</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true</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消费过后必须要使用commit，不然可能会造成重复消费</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false</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只会被消费一次</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签收</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非事务</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自动签收(默认)</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AUTO_ACKNOWLEDGE</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手动签收</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CLIENT_ACKNOWLEDGE</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客户端调用acknowledge方法手动签收</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message.acknowledge();</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如果不用方法无法消费信息</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允许重复消息</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DUPS_OK_ACKNOWLEDGE</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事务</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生产事务开启，只有commit后才能将全部消息变为已消费</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消息生产者</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代码</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并未太大改动</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控制台</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消费消费者</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代码</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事务大于签收(commit&gt;acknowledge)</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控制台</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签收和事务关系</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在事务会话中，当一个事务被成功提交则消息被自动签收，如果事务回滚，则消息会被再次传送</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非事务性会话中，消息何时被确认取决于创建会话时候的应答模式(acknowledge)</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connection.createSession(事务,签收)</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测试相关</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内嵌JMS provider</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12554898" w14:textId="4445B35A"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高可用+集群</w:t>
      </w:r>
      <w:bookmarkEnd w:id="0"/>
      <w:r w:rsidRPr="002555F5">
        <w:rPr>
          <w:rFonts w:ascii="等线" w:eastAsia="等线" w:hAnsi="等线" w:cs="Calibri"/>
          <w:sz w:val="32"/>
          <w:szCs w:val="32"/>
        </w:rPr>
        <w:t xml:space="preserve"/>
      </w:r>
      <w:proofErr w:type="spellStart"/>
      <w:proofErr w:type="gramStart"/>
      <w:r w:rsidRPr="002555F5">
        <w:rPr>
          <w:rFonts w:ascii="等线" w:eastAsia="等线" w:hAnsi="等线" w:cs="Calibri"/>
          <w:sz w:val="32"/>
          <w:szCs w:val="32"/>
        </w:rPr>
        <w:t xml:space="preserve"/>
      </w:r>
      <w:proofErr w:type="spellEnd"/>
      <w:proofErr w:type="gramEnd"/>
      <w:r w:rsidRPr="002555F5">
        <w:rPr>
          <w:rFonts w:ascii="等线" w:eastAsia="等线" w:hAnsi="等线" w:cs="Calibri"/>
          <w:sz w:val="32"/>
          <w:szCs w:val="32"/>
        </w:rPr>
        <w:t xml:space="preserve"/>
      </w:r>
      <w:bookmarkEnd w:id="1"/>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master-slave</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文件共享实现</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数据库实现</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levelDB实现</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局域zookeeper和levelDB搭建的activeMq集群，避免单点故障</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zookeeper+replicated-leveldb-store的主从集群</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配置流程</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环境版本</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关闭防火墙</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zk集群配置启动</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集群部署规划表</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创建3台集群目录</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修改控制台端口</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hostname名字映射</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集群配置</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修改各节点的消息端口</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zk集群节点状态说明</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故障迁移测试</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12554898" w14:textId="4445B35A"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额外功能拓展</w:t>
      </w:r>
      <w:bookmarkEnd w:id="0"/>
      <w:r w:rsidRPr="002555F5">
        <w:rPr>
          <w:rFonts w:ascii="等线" w:eastAsia="等线" w:hAnsi="等线" w:cs="Calibri"/>
          <w:sz w:val="32"/>
          <w:szCs w:val="32"/>
        </w:rPr>
        <w:t xml:space="preserve"/>
      </w:r>
      <w:proofErr w:type="spellStart"/>
      <w:proofErr w:type="gramStart"/>
      <w:r w:rsidRPr="002555F5">
        <w:rPr>
          <w:rFonts w:ascii="等线" w:eastAsia="等线" w:hAnsi="等线" w:cs="Calibri"/>
          <w:sz w:val="32"/>
          <w:szCs w:val="32"/>
        </w:rPr>
        <w:t xml:space="preserve"/>
      </w:r>
      <w:proofErr w:type="spellEnd"/>
      <w:proofErr w:type="gramEnd"/>
      <w:r w:rsidRPr="002555F5">
        <w:rPr>
          <w:rFonts w:ascii="等线" w:eastAsia="等线" w:hAnsi="等线" w:cs="Calibri"/>
          <w:sz w:val="32"/>
          <w:szCs w:val="32"/>
        </w:rPr>
        <w:t xml:space="preserve"/>
      </w:r>
      <w:bookmarkEnd w:id="1"/>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高可用性</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持久化</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事务签收</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集群</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异步投递</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对于是一个慢的消费者，同步发送消息可能会导致堵塞，慢消费者适用</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特点</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没有使用事务且发送的是持久化消息，每一次发送没有绑定事务切发送持久化消息</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允许少量数据丢失情况</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大幅度提升生产者性能</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缺点</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降低activeMq服务器性能</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不能确保消息准确发送</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延迟投递和定时投递</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配置文件修改</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schedulerSupport="true"</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代码修改</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 // 延迟的时间</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textMessage.setLongProperty(ScheduledMessage.AMQ_SCHEDULED_DELAY, delay);</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 重复投递的时间间隔</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textMessage.setLongProperty(ScheduledMessage.AMQ_SCHEDULED_PERIOD, period);</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 // 重复投递的次数</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textMessage.setIntProperty(ScheduledMessage.AMQ_SCHEDULED_REPEAT, repeat);</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具体考量业务场景是否需要</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消息重试</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死信队列</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幂等性</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分发策略</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12554898" w14:textId="4445B35A"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spring相关配置</w:t>
      </w:r>
      <w:bookmarkEnd w:id="0"/>
      <w:r w:rsidRPr="002555F5">
        <w:rPr>
          <w:rFonts w:ascii="等线" w:eastAsia="等线" w:hAnsi="等线" w:cs="Calibri"/>
          <w:sz w:val="32"/>
          <w:szCs w:val="32"/>
        </w:rPr>
        <w:t xml:space="preserve"/>
      </w:r>
      <w:proofErr w:type="spellStart"/>
      <w:proofErr w:type="gramStart"/>
      <w:r w:rsidRPr="002555F5">
        <w:rPr>
          <w:rFonts w:ascii="等线" w:eastAsia="等线" w:hAnsi="等线" w:cs="Calibri"/>
          <w:sz w:val="32"/>
          <w:szCs w:val="32"/>
        </w:rPr>
        <w:t xml:space="preserve"/>
      </w:r>
      <w:proofErr w:type="spellEnd"/>
      <w:proofErr w:type="gramEnd"/>
      <w:r w:rsidRPr="002555F5">
        <w:rPr>
          <w:rFonts w:ascii="等线" w:eastAsia="等线" w:hAnsi="等线" w:cs="Calibri"/>
          <w:sz w:val="32"/>
          <w:szCs w:val="32"/>
        </w:rPr>
        <w:t xml:space="preserve"/>
      </w:r>
      <w:bookmarkEnd w:id="1"/>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后续有时间拓展</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12554898" w14:textId="4445B35A"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springBoot配置</w:t>
      </w:r>
      <w:bookmarkEnd w:id="0"/>
      <w:r w:rsidRPr="002555F5">
        <w:rPr>
          <w:rFonts w:ascii="等线" w:eastAsia="等线" w:hAnsi="等线" w:cs="Calibri"/>
          <w:sz w:val="32"/>
          <w:szCs w:val="32"/>
        </w:rPr>
        <w:t xml:space="preserve"/>
      </w:r>
      <w:proofErr w:type="spellStart"/>
      <w:proofErr w:type="gramStart"/>
      <w:r w:rsidRPr="002555F5">
        <w:rPr>
          <w:rFonts w:ascii="等线" w:eastAsia="等线" w:hAnsi="等线" w:cs="Calibri"/>
          <w:sz w:val="32"/>
          <w:szCs w:val="32"/>
        </w:rPr>
        <w:t xml:space="preserve"/>
      </w:r>
      <w:proofErr w:type="spellEnd"/>
      <w:proofErr w:type="gramEnd"/>
      <w:r w:rsidRPr="002555F5">
        <w:rPr>
          <w:rFonts w:ascii="等线" w:eastAsia="等线" w:hAnsi="等线" w:cs="Calibri"/>
          <w:sz w:val="32"/>
          <w:szCs w:val="32"/>
        </w:rPr>
        <w:t xml:space="preserve"/>
      </w:r>
      <w:bookmarkEnd w:id="1"/>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springboot配置文件配置</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
          # ACTIVEMQ (ActiveMQProperties)
          <w:br/>
          spring.activemq.broker-url= # URL of the ActiveMQ broker. Auto-generated by default.
          <w:br/>
          <w:br/>
          spring.activemq.close-timeout=15s # Time to wait before considering a close complete.
          <w:br/>
          <w:br/>
          spring.activemq.in-memory=true # Whether the default broker URL should be in memory. Ignored if an explicit broker has been specified.
          <w:br/>
          <w:br/>
          spring.activemq.non-blocking-redelivery=false # Whether to stop message delivery before re-delivering messages from a rolled back transaction. This implies that message order is not preserved when this is enabled.
          <w:br/>
          <w:br/>
          spring.activemq.password= # Login password of the broker.
          <w:br/>
          <w:br/>
          spring.activemq.send-timeout=0ms # Time to wait on message sends for a response. Set it to 0 to wait forever.
          <w:br/>
          <w:br/>
          spring.activemq.user= # Login user of the broker.
          <w:br/>
          <w:br/>
          spring.activemq.packages.trust-all= # Whether to trust all packages.
          <w:br/>
          <w:br/>
          spring.activemq.packages.trusted= # Comma-separated list of specific packages to trust (when not trusting all packages).
          <w:br/>
          <w:br/>
          spring.activemq.pool.block-if-full=true # Whether to block when a connection is requested and the pool is full. Set it to false to throw a "JMSException" instead.
          <w:br/>
          <w:br/>
          spring.activemq.pool.block-if-full-timeout=-1ms # Blocking period before throwing an exception if the pool is still full.
          <w:br/>
          <w:br/>
          spring.activemq.pool.enabled=false # Whether a JmsPoolConnectionFactory should be created, instead of a regular ConnectionFactory.
          <w:br/>
          <w:br/>
          spring.activemq.pool.idle-timeout=30s # Connection idle timeout.
          <w:br/>
          <w:br/>
          spring.activemq.pool.max-connections=1 # Maximum number of pooled connections.
          <w:br/>
          <w:br/>
          spring.activemq.pool.max-sessions-per-connection=500 # Maximum number of pooled sessions per connection in the pool.
          <w:br/>
          <w:br/>
          spring.activemq.pool.time-between-expiration-check=-1ms # Time to sleep between runs of the idle connection eviction thread. When negative, no idle connection eviction thread runs.
          <w:br/>
          <w:br/>
          spring.activemq.pool.use-anonymous-producers=true # Whether to use only one anonymous "MessageProducer" instance. Set it to false to create one "MessageProducer" every time one is required.
        </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spring源码配置</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DefaultJmsListenerContainerFactoryConfigurer</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解析器</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DestinationResolver</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resolveDestinationName</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用于解析JMS目的地的策略接口</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事务</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3A44B6C" w14:textId="77777777" w:rsidR="00557D29" w:rsidRPr="002555F5" w:rsidRDefault="00557D29" w:rsidP="00557D29">
      <w:pPr>
        <w:ind w:left="1260" w:firstLine="420"/>
        <w:rPr>
          <w:rFonts w:ascii="等线" w:eastAsia="等线" w:hAnsi="等线"/>
        </w:rPr>
      </w:pPr>
      <w:r w:rsidRPr="002555F5">
        <w:rPr>
          <w:rFonts w:ascii="等线" w:eastAsia="等线" w:hAnsi="等线"/>
        </w:rPr>
        <w:drawing>
          <wp:inline distT="0" distB="0" distL="0" distR="0">
            <wp:extent cx="4896000" cy="927000"/>
            <wp:docPr id="5" name="Picture 5"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
                    <pic:cNvPicPr>
                      <a:picLocks noChangeAspect="1" noChangeArrowheads="1"/>
                    </pic:cNvPicPr>
                  </pic:nvPicPr>
                  <pic:blipFill>
                    <a:blip r:embed="img5" cstate="print">
                      <a:extLst>
                        <a:ext uri="{28A0092B-C50C-407E-A947-70E740481C1C}">
                          <a14:useLocalDpi xmlns:a14="http://schemas.microsoft.com/office/drawing/2010/main" val="0"/>
                        </a:ext>
                      </a:extLst>
                    </a:blip>
                    <a:srcRect/>
                    <a:stretch>
                      <a:fillRect/>
                    </a:stretch>
                  </pic:blipFill>
                  <pic:spPr bwMode="auto">
                    <a:xfrm>
                      <a:off x="0" y="0"/>
                      <a:ext cx="4896000" cy="927000"/>
                    </a:xfrm>
                    <a:prstGeom prst="rect">
                      <a:avLst/>
                    </a:prstGeom>
                    <a:noFill/>
                    <a:ln>
                      <a:noFill/>
                    </a:ln>
                  </pic:spPr>
                </pic:pic>
              </a:graphicData>
            </a:graphic>
          </wp:inline>
        </w:drawing>
      </w:r>
      <w:proofErr w:type="gramStart"/>
      <w:r w:rsidRPr="002555F5">
        <w:rPr>
          <w:rFonts w:ascii="等线" w:eastAsia="等线" w:hAnsi="等线"/>
        </w:rPr>
        <w:t xml:space="preserve"/>
      </w:r>
      <w:proofErr w:type="gram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默认开启事务</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JMS</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JmsProperties</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基础配置</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基础配置</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AE155AD" w14:textId="77777777" w:rsidR="00557D29" w:rsidRPr="002555F5" w:rsidRDefault="00557D29" w:rsidP="00557D29">
      <w:pPr>
        <w:ind w:left="1680" w:firstLine="420"/>
        <w:rPr>
          <w:rFonts w:ascii="等线" w:eastAsia="等线" w:hAnsi="等线"/>
        </w:rPr>
      </w:pPr>
      <w:r w:rsidRPr="002555F5">
        <w:rPr>
          <w:rFonts w:ascii="等线" w:eastAsia="等线" w:hAnsi="等线"/>
        </w:rPr>
        <w:drawing>
          <wp:inline distT="0" distB="0" distL="0" distR="0">
            <wp:extent cx="4860000" cy="2115000"/>
            <wp:docPr id="6" name="Picture 6"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
                    <pic:cNvPicPr>
                      <a:picLocks noChangeAspect="1" noChangeArrowheads="1"/>
                    </pic:cNvPicPr>
                  </pic:nvPicPr>
                  <pic:blipFill>
                    <a:blip r:embed="img6" cstate="print">
                      <a:extLst>
                        <a:ext uri="{28A0092B-C50C-407E-A947-70E740481C1C}">
                          <a14:useLocalDpi xmlns:a14="http://schemas.microsoft.com/office/drawing/2010/main" val="0"/>
                        </a:ext>
                      </a:extLst>
                    </a:blip>
                    <a:srcRect/>
                    <a:stretch>
                      <a:fillRect/>
                    </a:stretch>
                  </pic:blipFill>
                  <pic:spPr bwMode="auto">
                    <a:xfrm>
                      <a:off x="0" y="0"/>
                      <a:ext cx="4860000" cy="2115000"/>
                    </a:xfrm>
                    <a:prstGeom prst="rect">
                      <a:avLst/>
                    </a:prstGeom>
                    <a:noFill/>
                    <a:ln>
                      <a:noFill/>
                    </a:ln>
                  </pic:spPr>
                </pic:pic>
              </a:graphicData>
            </a:graphic>
          </wp:inline>
        </w:drawing>
      </w:r>
      <w:proofErr w:type="gramStart"/>
      <w:r w:rsidRPr="002555F5">
        <w:rPr>
          <w:rFonts w:ascii="等线" w:eastAsia="等线" w:hAnsi="等线"/>
        </w:rPr>
        <w:t xml:space="preserve"/>
      </w:r>
      <w:proofErr w:type="gram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消息转换器</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messageConverter</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toMessage</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fromMessage</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指定Java对象和JMS消息之间的转换器的策略接口。</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@JmsListener注解</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参数相关</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destination</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此侦听器的目标名称，通过容器范围目的地</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containerFactory</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用于创建负责服务此端点的消息侦听器容器。</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subscription</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持久订阅的名称(如果有)</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selector</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JMS消息选择器表达式(如果有)。有关选择器表达式的详细定义，请参见JMS规范。</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concurrency</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并发限制，如果有需要查询官网配置</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拓展内容</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监听机制</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JmsListenerEndpointRegistry</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JmsListenerEndpointRegistry</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什么时候开启监听</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39BD9D6" w14:textId="77777777" w:rsidR="00557D29" w:rsidRPr="002555F5" w:rsidRDefault="00557D29" w:rsidP="00557D29">
      <w:pPr>
        <w:ind w:left="2100" w:firstLine="420"/>
        <w:rPr>
          <w:rFonts w:ascii="等线" w:eastAsia="等线" w:hAnsi="等线"/>
        </w:rPr>
      </w:pPr>
      <w:r w:rsidRPr="002555F5">
        <w:rPr>
          <w:rFonts w:ascii="等线" w:eastAsia="等线" w:hAnsi="等线"/>
        </w:rPr>
        <w:drawing>
          <wp:inline distT="0" distB="0" distL="0" distR="0">
            <wp:extent cx="4536000" cy="1233000"/>
            <wp:docPr id="7" name="Picture 7"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
                    <pic:cNvPicPr>
                      <a:picLocks noChangeAspect="1" noChangeArrowheads="1"/>
                    </pic:cNvPicPr>
                  </pic:nvPicPr>
                  <pic:blipFill>
                    <a:blip r:embed="img7" cstate="print">
                      <a:extLst>
                        <a:ext uri="{28A0092B-C50C-407E-A947-70E740481C1C}">
                          <a14:useLocalDpi xmlns:a14="http://schemas.microsoft.com/office/drawing/2010/main" val="0"/>
                        </a:ext>
                      </a:extLst>
                    </a:blip>
                    <a:srcRect/>
                    <a:stretch>
                      <a:fillRect/>
                    </a:stretch>
                  </pic:blipFill>
                  <pic:spPr bwMode="auto">
                    <a:xfrm>
                      <a:off x="0" y="0"/>
                      <a:ext cx="4536000" cy="1233000"/>
                    </a:xfrm>
                    <a:prstGeom prst="rect">
                      <a:avLst/>
                    </a:prstGeom>
                    <a:noFill/>
                    <a:ln>
                      <a:noFill/>
                    </a:ln>
                  </pic:spPr>
                </pic:pic>
              </a:graphicData>
            </a:graphic>
          </wp:inline>
        </w:drawing>
      </w:r>
      <w:proofErr w:type="gramStart"/>
      <w:r w:rsidRPr="002555F5">
        <w:rPr>
          <w:rFonts w:ascii="等线" w:eastAsia="等线" w:hAnsi="等线"/>
        </w:rPr>
        <w:t xml:space="preserve"/>
      </w:r>
      <w:proofErr w:type="gram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核心(基础监听器)</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AbstractMessageListenerContainer</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默认jms监听机制不会失败，异常是不会传递，但是如果有需要异常的机制，那么需要errorHandler完成</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88D1EBA" w14:textId="77777777" w:rsidR="00557D29" w:rsidRPr="002555F5" w:rsidRDefault="00557D29" w:rsidP="00557D29">
      <w:pPr>
        <w:ind w:left="2520" w:firstLine="420"/>
        <w:rPr>
          <w:rFonts w:ascii="等线" w:eastAsia="等线" w:hAnsi="等线"/>
        </w:rPr>
      </w:pPr>
      <w:r w:rsidRPr="002555F5">
        <w:rPr>
          <w:rFonts w:ascii="等线" w:eastAsia="等线" w:hAnsi="等线"/>
        </w:rPr>
        <w:drawing>
          <wp:inline distT="0" distB="0" distL="0" distR="0">
            <wp:extent cx="3672000" cy="1989000"/>
            <wp:docPr id="8" name="Picture 8"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
                    <pic:cNvPicPr>
                      <a:picLocks noChangeAspect="1" noChangeArrowheads="1"/>
                    </pic:cNvPicPr>
                  </pic:nvPicPr>
                  <pic:blipFill>
                    <a:blip r:embed="img8" cstate="print">
                      <a:extLst>
                        <a:ext uri="{28A0092B-C50C-407E-A947-70E740481C1C}">
                          <a14:useLocalDpi xmlns:a14="http://schemas.microsoft.com/office/drawing/2010/main" val="0"/>
                        </a:ext>
                      </a:extLst>
                    </a:blip>
                    <a:srcRect/>
                    <a:stretch>
                      <a:fillRect/>
                    </a:stretch>
                  </pic:blipFill>
                  <pic:spPr bwMode="auto">
                    <a:xfrm>
                      <a:off x="0" y="0"/>
                      <a:ext cx="3672000" cy="1989000"/>
                    </a:xfrm>
                    <a:prstGeom prst="rect">
                      <a:avLst/>
                    </a:prstGeom>
                    <a:noFill/>
                    <a:ln>
                      <a:noFill/>
                    </a:ln>
                  </pic:spPr>
                </pic:pic>
              </a:graphicData>
            </a:graphic>
          </wp:inline>
        </w:drawing>
      </w:r>
      <w:proofErr w:type="gramStart"/>
      <w:r w:rsidRPr="002555F5">
        <w:rPr>
          <w:rFonts w:ascii="等线" w:eastAsia="等线" w:hAnsi="等线"/>
        </w:rPr>
        <w:t xml:space="preserve"/>
      </w:r>
      <w:proofErr w:type="gram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AbstractJmsListenerContainerFactory</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createListenerContainer</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88D1EBA" w14:textId="77777777" w:rsidR="00557D29" w:rsidRPr="002555F5" w:rsidRDefault="00557D29" w:rsidP="00557D29">
      <w:pPr>
        <w:ind w:left="2520" w:firstLine="420"/>
        <w:rPr>
          <w:rFonts w:ascii="等线" w:eastAsia="等线" w:hAnsi="等线"/>
        </w:rPr>
      </w:pPr>
      <w:r w:rsidRPr="002555F5">
        <w:rPr>
          <w:rFonts w:ascii="等线" w:eastAsia="等线" w:hAnsi="等线"/>
        </w:rPr>
        <w:drawing>
          <wp:inline distT="0" distB="0" distL="0" distR="0">
            <wp:extent cx="3843000" cy="1944000"/>
            <wp:docPr id="9" name="Picture 9"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
                    <pic:cNvPicPr>
                      <a:picLocks noChangeAspect="1" noChangeArrowheads="1"/>
                    </pic:cNvPicPr>
                  </pic:nvPicPr>
                  <pic:blipFill>
                    <a:blip r:embed="img9" cstate="print">
                      <a:extLst>
                        <a:ext uri="{28A0092B-C50C-407E-A947-70E740481C1C}">
                          <a14:useLocalDpi xmlns:a14="http://schemas.microsoft.com/office/drawing/2010/main" val="0"/>
                        </a:ext>
                      </a:extLst>
                    </a:blip>
                    <a:srcRect/>
                    <a:stretch>
                      <a:fillRect/>
                    </a:stretch>
                  </pic:blipFill>
                  <pic:spPr bwMode="auto">
                    <a:xfrm>
                      <a:off x="0" y="0"/>
                      <a:ext cx="3843000" cy="1944000"/>
                    </a:xfrm>
                    <a:prstGeom prst="rect">
                      <a:avLst/>
                    </a:prstGeom>
                    <a:noFill/>
                    <a:ln>
                      <a:noFill/>
                    </a:ln>
                  </pic:spPr>
                </pic:pic>
              </a:graphicData>
            </a:graphic>
          </wp:inline>
        </w:drawing>
      </w:r>
      <w:proofErr w:type="gramStart"/>
      <w:r w:rsidRPr="002555F5">
        <w:rPr>
          <w:rFonts w:ascii="等线" w:eastAsia="等线" w:hAnsi="等线"/>
        </w:rPr>
        <w:t xml:space="preserve"/>
      </w:r>
      <w:proofErr w:type="gram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ActiveMqConfigBean</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
          //自己的配置写法支持springBoot
          <w:br/>
          @Configuration
          <w:br/>
          public class ActiveMqConfigBean {
          <w:br/>
          <w:br/>
              @Value("${spring.activemq.user}")
          <w:br/>
              private String usrName;
          <w:br/>
          <w:br/>
              @Value("${spring.activemq.password}")
          <w:br/>
              private String password;
          <w:br/>
          <w:br/>
              @Value("${spring.activemq.broker-url}")
          <w:br/>
              private String brokerUrl;
          <w:br/>
          <w:br/>
              @Bean("connectionFactory")
          <w:br/>
              public CachingConnectionFactory connectionFactory() {
          <w:br/>
                  CachingConnectionFactory connectionFactory = new CachingConnectionFactory();
          <w:br/>
          <w:br/>
                  ActiveMQConnectionFactory activeMQConnectionFactory = new ActiveMQConnectionFactory(usrName, password, brokerUrl);
          <w:br/>
          <w:br/>
                  //配置异步投递--但是要写回调函数确认接收成功
          <w:br/>
                  activeMQConnectionFactory.setUseAsyncSend(true);
          <w:br/>
          <w:br/>
          <w:br/>
                  //配置重试机制是否需要
          <w:br/>
                  RedeliveryPolicy redeliveryPolicy = new RedeliveryPolicy();
          <w:br/>
                  redeliveryPolicy.setMaximumRedeliveries(3);
          <w:br/>
                  activeMQConnectionFactory.setRedeliveryPolicy(redeliveryPolicy);
          <w:br/>
          <w:br/>
                  //消费者预取
          <w:br/>
                  ActiveMQPrefetchPolicy prefetchPolicy = new ActiveMQPrefetchPolicy();
          <w:br/>
                  prefetchPolicy.setQueuePrefetch(1000);
          <w:br/>
                  prefetchPolicy.setMaximumPendingMessageLimit(100000);
          <w:br/>
                  activeMQConnectionFactory.setPrefetchPolicy(prefetchPolicy);
          <w:br/>
                  //批量确认
          <w:br/>
                  activeMQConnectionFactory.setOptimizeAcknowledge(true);
          <w:br/>
          <w:br/>
          <w:br/>
                  connectionFactory.setTargetConnectionFactory(activeMQConnectionFactory);
          <w:br/>
                  //会话并发需求--不用原生连接池，无法共享，每次链接都要创建
          <w:br/>
                  connectionFactory.setSessionCacheSize(100);
          <w:br/>
                  return connectionFactory;
          <w:br/>
              }
          <w:br/>
          <w:br/>
              @Bean("jacksonJmsMessageConverter")
          <w:br/>
              public MessageConverter jacksonJmsMessageConverter() {
          <w:br/>
                  MappingJackson2MessageConverter converter = new MappingJackson2MessageConverter();
          <w:br/>
                  converter.setTargetType(MessageType.TEXT);
          <w:br/>
                  converter.setTypeIdPropertyName("_type");
          <w:br/>
                  return converter;
          <w:br/>
              }
          <w:br/>
          <w:br/>
              @Bean("jmsTemplate")
          <w:br/>
              JmsTemplate jmsTemplate(@Qualifier("jacksonJmsMessageConverter") MessageConverter jacksonJmsMessageConverter, @Qualifier("connectionFactory") CachingConnectionFactory connectionFactory) {
          <w:br/>
          <w:br/>
                  JmsTemplate jmsTemplate = new JmsTemplate(connectionFactory);
          <w:br/>
                  jmsTemplate.setMessageConverter(jacksonJmsMessageConverter);
          <w:br/>
                  //设置优先级，0最低，9最高
          <w:br/>
                  jmsTemplate.setPriority(9);
          <w:br/>
                  return jmsTemplate;
          <w:br/>
              }
          <w:br/>
          <w:br/>
              @Bean("jmsMessagingTemplate")
          <w:br/>
              JmsMessagingTemplate jmsMessagingTemplate(@Qualifier("jacksonJmsMessageConverter") MessageConverter jacksonJmsMessageConverter, @Qualifier("jmsTemplate") JmsTemplate jmsTemplate) {
          <w:br/>
                  JmsMessagingTemplate messagingTemplate = new JmsMessagingTemplate(jmsTemplate);
          <w:br/>
                  messagingTemplate.setJmsMessageConverter(jacksonJmsMessageConverter);
          <w:br/>
                  return messagingTemplate;
          <w:br/>
              }
          <w:br/>
          <w:br/>
              @Bean("jmsListenerContainerQueue")
          <w:br/>
              public JmsListenerContainerFactory&lt;?&gt; jmsListenerContainerQueue(@Qualifier("connectionFactory") CachingConnectionFactory connectionFactory) {
          <w:br/>
                  DefaultJmsListenerContainerFactory bean = new DefaultJmsListenerContainerFactory();
          <w:br/>
          <w:br/>
                  bean.setConnectionFactory(connectionFactory);
          <w:br/>
                  //设置消息转换器
          <w:br/>
                  bean.setMessageConverter(jacksonJmsMessageConverter());
          <w:br/>
                  return bean;
          <w:br/>
              }
          <w:br/>
          <w:br/>
              @Bean("jmsListenerContainerTopic")
          <w:br/>
              public JmsListenerContainerFactory&lt;?&gt; jmsListenerContainerTopic(@Qualifier("connectionFactory") CachingConnectionFactory connectionFactory) {
          <w:br/>
                  DefaultJmsListenerContainerFactory bean = new DefaultJmsListenerContainerFactory();
          <w:br/>
                  //设置为发布订阅方式, 默认情况下使用的生产消费者方式
          <w:br/>
                  bean.setPubSubDomain(true);
          <w:br/>
          <w:br/>
                  bean.setConnectionFactory(connectionFactory);
          <w:br/>
                  //设置消息转换器
          <w:br/>
                  bean.setMessageConverter(jacksonJmsMessageConverter());
          <w:br/>
          <w:br/>
                  return bean;
          <w:br/>
              }
          <w:br/>
          <w:br/>
          }
        </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554898" w14:textId="4445B35A"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
      </w:r>
      <w:bookmarkEnd w:id="0"/>
      <w:r w:rsidRPr="002555F5">
        <w:rPr>
          <w:rFonts w:ascii="等线" w:eastAsia="等线" w:hAnsi="等线" w:cs="Calibri"/>
          <w:sz w:val="32"/>
          <w:szCs w:val="32"/>
        </w:rPr>
        <w:t xml:space="preserve"/>
      </w:r>
      <w:proofErr w:type="spellStart"/>
      <w:proofErr w:type="gramStart"/>
      <w:r w:rsidRPr="002555F5">
        <w:rPr>
          <w:rFonts w:ascii="等线" w:eastAsia="等线" w:hAnsi="等线" w:cs="Calibri"/>
          <w:sz w:val="32"/>
          <w:szCs w:val="32"/>
        </w:rPr>
        <w:t xml:space="preserve"/>
      </w:r>
      <w:proofErr w:type="spellEnd"/>
      <w:proofErr w:type="gramEnd"/>
      <w:r w:rsidRPr="002555F5">
        <w:rPr>
          <w:rFonts w:ascii="等线" w:eastAsia="等线" w:hAnsi="等线" w:cs="Calibri"/>
          <w:sz w:val="32"/>
          <w:szCs w:val="32"/>
        </w:rPr>
        <w:t xml:space="preserve"/>
      </w:r>
      <w:bookmarkEnd w:id="1"/>
    </w:p>
    <w:p w14:paraId="2A94C899" w14:textId="77777777" w:rsidR="007B3277" w:rsidRPr="002555F5" w:rsidRDefault="007B3277" w:rsidP="00166B55">
      <w:pPr>
        <w:rPr>
          <w:rFonts w:ascii="等线" w:eastAsia="等线" w:hAnsi="等线"/>
        </w:rPr>
      </w:pPr>
      <w:r w:rsidRPr="002555F5">
        <w:rPr>
          <w:rFonts w:ascii="等线" w:eastAsia="等线" w:hAnsi="等线"/>
        </w:rPr>
        <w:drawing>
          <wp:inline distT="0" distB="0" distL="0" distR="0">
            <wp:extent cx="6037200" cy="3243069"/>
            <wp:docPr id="10" name="Picture 10"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
                    <pic:cNvPicPr>
                      <a:picLocks noChangeAspect="1" noChangeArrowheads="1"/>
                    </pic:cNvPicPr>
                  </pic:nvPicPr>
                  <pic:blipFill>
                    <a:blip r:embed="img10" cstate="print">
                      <a:extLst>
                        <a:ext uri="{28A0092B-C50C-407E-A947-70E740481C1C}">
                          <a14:useLocalDpi xmlns:a14="http://schemas.microsoft.com/office/drawing/2010/main" val="0"/>
                        </a:ext>
                      </a:extLst>
                    </a:blip>
                    <a:srcRect/>
                    <a:stretch>
                      <a:fillRect/>
                    </a:stretch>
                  </pic:blipFill>
                  <pic:spPr bwMode="auto">
                    <a:xfrm>
                      <a:off x="0" y="0"/>
                      <a:ext cx="6037200" cy="3243069"/>
                    </a:xfrm>
                    <a:prstGeom prst="rect">
                      <a:avLst/>
                    </a:prstGeom>
                    <a:noFill/>
                    <a:ln>
                      <a:noFill/>
                    </a:ln>
                  </pic:spPr>
                </pic:pic>
              </a:graphicData>
            </a:graphic>
          </wp:inline>
        </w:drawing>
      </w:r>
      <w:proofErr w:type="gramStart"/>
      <w:r w:rsidRPr="002555F5">
        <w:rPr>
          <w:rFonts w:ascii="等线" w:eastAsia="等线" w:hAnsi="等线"/>
        </w:rPr>
        <w:t xml:space="preserve"/>
      </w:r>
      <w:proofErr w:type="gram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比较MQ</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sectPr w:rsidR="00853D24" w:rsidRPr="002555F5" w:rsidSect="00265F40">
      <w:footerReference w:type="even" r:id="rId8"/>
      <w:footerReference w:type="default" r:id="rId9"/>
      <w:pgSz w:w="11900" w:h="16840"/>
      <w:pgMar w:top="726" w:right="1170" w:bottom="1440" w:left="1233"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31CD3" w14:textId="77777777" w:rsidR="00E233E4" w:rsidRDefault="00E233E4" w:rsidP="00AD61F6">
      <w:r>
        <w:separator/>
      </w:r>
    </w:p>
  </w:endnote>
  <w:endnote w:type="continuationSeparator" w:id="0">
    <w:p w14:paraId="2B03B01D" w14:textId="77777777" w:rsidR="00E233E4" w:rsidRDefault="00E233E4" w:rsidP="00AD6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Neue">
    <w:altName w:val="Sylfaen"/>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9B160" w14:textId="77777777" w:rsidR="00985521" w:rsidRPr="002555F5" w:rsidRDefault="00985521" w:rsidP="00985521">
    <w:pPr>
      <w:pStyle w:val="af2"/>
      <w:framePr w:wrap="none" w:vAnchor="text" w:hAnchor="margin" w:xAlign="center" w:y="1"/>
      <w:rPr>
        <w:rStyle w:val="af5"/>
        <w:rFonts w:ascii="等线" w:eastAsia="等线" w:hAnsi="等线"/>
      </w:rPr>
    </w:pPr>
    <w:r>
      <w:rPr>
        <w:rStyle w:val="af5"/>
      </w:rPr>
      <w:fldChar w:fldCharType="begin"/>
    </w:r>
    <w:r>
      <w:rPr>
        <w:rStyle w:val="af5"/>
      </w:rPr>
      <w:instrText xml:space="preserve">PAGE  </w:instrText>
    </w:r>
    <w:r>
      <w:rPr>
        <w:rStyle w:val="af5"/>
      </w:rPr>
      <w:fldChar w:fldCharType="end"/>
    </w:r>
  </w:p>
  <w:p w14:paraId="51634CE4" w14:textId="77777777" w:rsidR="00985521" w:rsidRPr="002555F5" w:rsidRDefault="00985521">
    <w:pPr>
      <w:pStyle w:val="af2"/>
      <w:rPr>
        <w:rFonts w:ascii="等线" w:eastAsia="等线" w:hAnsi="等线"/>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DD428" w14:textId="77777777" w:rsidR="00985521" w:rsidRPr="002555F5" w:rsidRDefault="00985521" w:rsidP="00985521">
    <w:pPr>
      <w:pStyle w:val="af2"/>
      <w:framePr w:wrap="none" w:vAnchor="text" w:hAnchor="margin" w:xAlign="center" w:y="1"/>
      <w:rPr>
        <w:rStyle w:val="af5"/>
        <w:rFonts w:ascii="等线" w:eastAsia="等线" w:hAnsi="等线"/>
      </w:rPr>
    </w:pPr>
    <w:r>
      <w:rPr>
        <w:rStyle w:val="af5"/>
      </w:rPr>
      <w:fldChar w:fldCharType="begin"/>
    </w:r>
    <w:r>
      <w:rPr>
        <w:rStyle w:val="af5"/>
      </w:rPr>
      <w:instrText xml:space="preserve">PAGE  </w:instrText>
    </w:r>
    <w:r>
      <w:rPr>
        <w:rStyle w:val="af5"/>
      </w:rPr>
      <w:fldChar w:fldCharType="separate"/>
    </w:r>
    <w:r w:rsidR="00557D29">
      <w:rPr>
        <w:rStyle w:val="af5"/>
        <w:noProof/>
      </w:rPr>
      <w:t xml:space="preserve">8</w:t>
    </w:r>
    <w:r>
      <w:rPr>
        <w:rStyle w:val="af5"/>
      </w:rPr>
      <w:fldChar w:fldCharType="end"/>
    </w:r>
  </w:p>
  <w:p w14:paraId="146D2FC2" w14:textId="77777777" w:rsidR="00985521" w:rsidRPr="002555F5" w:rsidRDefault="00985521">
    <w:pPr>
      <w:pStyle w:val="af2"/>
      <w:rPr>
        <w:rFonts w:ascii="等线" w:eastAsia="等线" w:hAnsi="等线"/>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575F8" w14:textId="77777777" w:rsidR="00E233E4" w:rsidRDefault="00E233E4" w:rsidP="00AD61F6">
      <w:r>
        <w:separator/>
      </w:r>
    </w:p>
  </w:footnote>
  <w:footnote w:type="continuationSeparator" w:id="0">
    <w:p w14:paraId="432CAE80" w14:textId="77777777" w:rsidR="00E233E4" w:rsidRDefault="00E233E4" w:rsidP="00AD61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markerstar-green" style="width:24pt;height:24pt;visibility:visible;mso-wrap-style:square" o:bullet="t">
        <v:imagedata r:id="rId1" o:title="markerstar-green"/>
      </v:shape>
    </w:pict>
  </w:numPicBullet>
  <w:abstractNum w:abstractNumId="0" w15:restartNumberingAfterBreak="0">
    <w:nsid w:val="0A562535"/>
    <w:multiLevelType w:val="hybridMultilevel"/>
    <w:tmpl w:val="76DE86E8"/>
    <w:lvl w:ilvl="0" w:tplc="BDD4242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4B0901"/>
    <w:multiLevelType w:val="multilevel"/>
    <w:tmpl w:val="F89E4770"/>
    <w:lvl w:ilvl="0">
      <w:start w:val="1"/>
      <w:numFmt w:val="upperRoman"/>
      <w:lvlText w:val="%1."/>
      <w:lvlJc w:val="right"/>
      <w:pPr>
        <w:ind w:left="480" w:hanging="48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CD01F8D"/>
    <w:multiLevelType w:val="hybridMultilevel"/>
    <w:tmpl w:val="1278DD6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1DAC167E"/>
    <w:multiLevelType w:val="hybridMultilevel"/>
    <w:tmpl w:val="35D0BA46"/>
    <w:lvl w:ilvl="0" w:tplc="D31EAEA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8835197"/>
    <w:multiLevelType w:val="hybridMultilevel"/>
    <w:tmpl w:val="5E84505E"/>
    <w:lvl w:ilvl="0" w:tplc="2B38905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1493572"/>
    <w:multiLevelType w:val="multilevel"/>
    <w:tmpl w:val="1796201A"/>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6" w15:restartNumberingAfterBreak="0">
    <w:nsid w:val="572F7C25"/>
    <w:multiLevelType w:val="multilevel"/>
    <w:tmpl w:val="BF080762"/>
    <w:lvl w:ilvl="0">
      <w:start w:val="1"/>
      <w:numFmt w:val="decimal"/>
      <w:lvlText w:val="%1"/>
      <w:lvlJc w:val="left"/>
      <w:pPr>
        <w:ind w:left="620" w:hanging="620"/>
      </w:pPr>
      <w:rPr>
        <w:rFonts w:hint="eastAsia"/>
      </w:rPr>
    </w:lvl>
    <w:lvl w:ilvl="1">
      <w:start w:val="2"/>
      <w:numFmt w:val="decimal"/>
      <w:lvlText w:val="%1.%2"/>
      <w:lvlJc w:val="left"/>
      <w:pPr>
        <w:ind w:left="930" w:hanging="720"/>
      </w:pPr>
      <w:rPr>
        <w:rFonts w:hint="eastAsia"/>
      </w:rPr>
    </w:lvl>
    <w:lvl w:ilvl="2">
      <w:start w:val="1"/>
      <w:numFmt w:val="decimal"/>
      <w:lvlText w:val="%1.%2.%3"/>
      <w:lvlJc w:val="left"/>
      <w:pPr>
        <w:ind w:left="1140" w:hanging="720"/>
      </w:pPr>
      <w:rPr>
        <w:rFonts w:hint="eastAsia"/>
      </w:rPr>
    </w:lvl>
    <w:lvl w:ilvl="3">
      <w:start w:val="1"/>
      <w:numFmt w:val="decimal"/>
      <w:lvlText w:val="%1.%2.%3.%4"/>
      <w:lvlJc w:val="left"/>
      <w:pPr>
        <w:ind w:left="1710" w:hanging="1080"/>
      </w:pPr>
      <w:rPr>
        <w:rFonts w:hint="eastAsia"/>
      </w:rPr>
    </w:lvl>
    <w:lvl w:ilvl="4">
      <w:start w:val="1"/>
      <w:numFmt w:val="decimal"/>
      <w:lvlText w:val="%1.%2.%3.%4.%5"/>
      <w:lvlJc w:val="left"/>
      <w:pPr>
        <w:ind w:left="2280" w:hanging="1440"/>
      </w:pPr>
      <w:rPr>
        <w:rFonts w:hint="eastAsia"/>
      </w:rPr>
    </w:lvl>
    <w:lvl w:ilvl="5">
      <w:start w:val="1"/>
      <w:numFmt w:val="decimal"/>
      <w:lvlText w:val="%1.%2.%3.%4.%5.%6"/>
      <w:lvlJc w:val="left"/>
      <w:pPr>
        <w:ind w:left="2490" w:hanging="1440"/>
      </w:pPr>
      <w:rPr>
        <w:rFonts w:hint="eastAsia"/>
      </w:rPr>
    </w:lvl>
    <w:lvl w:ilvl="6">
      <w:start w:val="1"/>
      <w:numFmt w:val="decimal"/>
      <w:lvlText w:val="%1.%2.%3.%4.%5.%6.%7"/>
      <w:lvlJc w:val="left"/>
      <w:pPr>
        <w:ind w:left="3060" w:hanging="1800"/>
      </w:pPr>
      <w:rPr>
        <w:rFonts w:hint="eastAsia"/>
      </w:rPr>
    </w:lvl>
    <w:lvl w:ilvl="7">
      <w:start w:val="1"/>
      <w:numFmt w:val="decimal"/>
      <w:lvlText w:val="%1.%2.%3.%4.%5.%6.%7.%8"/>
      <w:lvlJc w:val="left"/>
      <w:pPr>
        <w:ind w:left="3270" w:hanging="1800"/>
      </w:pPr>
      <w:rPr>
        <w:rFonts w:hint="eastAsia"/>
      </w:rPr>
    </w:lvl>
    <w:lvl w:ilvl="8">
      <w:start w:val="1"/>
      <w:numFmt w:val="decimal"/>
      <w:lvlText w:val="%1.%2.%3.%4.%5.%6.%7.%8.%9"/>
      <w:lvlJc w:val="left"/>
      <w:pPr>
        <w:ind w:left="3840" w:hanging="2160"/>
      </w:pPr>
      <w:rPr>
        <w:rFonts w:hint="eastAsia"/>
      </w:rPr>
    </w:lvl>
  </w:abstractNum>
  <w:abstractNum w:abstractNumId="7" w15:restartNumberingAfterBreak="0">
    <w:nsid w:val="58C014E0"/>
    <w:multiLevelType w:val="multilevel"/>
    <w:tmpl w:val="F642D13C"/>
    <w:lvl w:ilvl="0">
      <w:start w:val="1"/>
      <w:numFmt w:val="decimal"/>
      <w:lvlText w:val="%1."/>
      <w:lvlJc w:val="left"/>
      <w:pPr>
        <w:ind w:left="480" w:hanging="480"/>
      </w:pPr>
      <w:rPr>
        <w:rFonts w:hint="eastAsia"/>
      </w:rPr>
    </w:lvl>
    <w:lvl w:ilvl="1">
      <w:start w:val="1"/>
      <w:numFmt w:val="decimal"/>
      <w:pStyle w:val="2"/>
      <w:isLgl/>
      <w:lvlText w:val="%1.%2."/>
      <w:lvlJc w:val="left"/>
      <w:pPr>
        <w:ind w:left="1140" w:hanging="720"/>
      </w:pPr>
      <w:rPr>
        <w:rFonts w:hint="eastAsia"/>
      </w:rPr>
    </w:lvl>
    <w:lvl w:ilvl="2">
      <w:start w:val="1"/>
      <w:numFmt w:val="decimal"/>
      <w:isLgl/>
      <w:lvlText w:val="%1.%2.%3."/>
      <w:lvlJc w:val="left"/>
      <w:pPr>
        <w:ind w:left="1560" w:hanging="720"/>
      </w:pPr>
      <w:rPr>
        <w:rFonts w:hint="eastAsia"/>
      </w:rPr>
    </w:lvl>
    <w:lvl w:ilvl="3">
      <w:start w:val="1"/>
      <w:numFmt w:val="decimal"/>
      <w:isLgl/>
      <w:lvlText w:val="%1.%2.%3.%4."/>
      <w:lvlJc w:val="left"/>
      <w:pPr>
        <w:ind w:left="2340" w:hanging="1080"/>
      </w:pPr>
      <w:rPr>
        <w:rFonts w:hint="eastAsia"/>
      </w:rPr>
    </w:lvl>
    <w:lvl w:ilvl="4">
      <w:start w:val="1"/>
      <w:numFmt w:val="decimal"/>
      <w:isLgl/>
      <w:lvlText w:val="%1.%2.%3.%4.%5."/>
      <w:lvlJc w:val="left"/>
      <w:pPr>
        <w:ind w:left="2760" w:hanging="1080"/>
      </w:pPr>
      <w:rPr>
        <w:rFonts w:hint="eastAsia"/>
      </w:rPr>
    </w:lvl>
    <w:lvl w:ilvl="5">
      <w:start w:val="1"/>
      <w:numFmt w:val="decimal"/>
      <w:isLgl/>
      <w:lvlText w:val="%1.%2.%3.%4.%5.%6."/>
      <w:lvlJc w:val="left"/>
      <w:pPr>
        <w:ind w:left="3540" w:hanging="1440"/>
      </w:pPr>
      <w:rPr>
        <w:rFonts w:hint="eastAsia"/>
      </w:rPr>
    </w:lvl>
    <w:lvl w:ilvl="6">
      <w:start w:val="1"/>
      <w:numFmt w:val="decimal"/>
      <w:isLgl/>
      <w:lvlText w:val="%1.%2.%3.%4.%5.%6.%7."/>
      <w:lvlJc w:val="left"/>
      <w:pPr>
        <w:ind w:left="4320" w:hanging="1800"/>
      </w:pPr>
      <w:rPr>
        <w:rFonts w:hint="eastAsia"/>
      </w:rPr>
    </w:lvl>
    <w:lvl w:ilvl="7">
      <w:start w:val="1"/>
      <w:numFmt w:val="decimal"/>
      <w:isLgl/>
      <w:lvlText w:val="%1.%2.%3.%4.%5.%6.%7.%8."/>
      <w:lvlJc w:val="left"/>
      <w:pPr>
        <w:ind w:left="4740" w:hanging="1800"/>
      </w:pPr>
      <w:rPr>
        <w:rFonts w:hint="eastAsia"/>
      </w:rPr>
    </w:lvl>
    <w:lvl w:ilvl="8">
      <w:start w:val="1"/>
      <w:numFmt w:val="decimal"/>
      <w:isLgl/>
      <w:lvlText w:val="%1.%2.%3.%4.%5.%6.%7.%8.%9."/>
      <w:lvlJc w:val="left"/>
      <w:pPr>
        <w:ind w:left="5520" w:hanging="2160"/>
      </w:pPr>
      <w:rPr>
        <w:rFonts w:hint="eastAsia"/>
      </w:rPr>
    </w:lvl>
  </w:abstractNum>
  <w:abstractNum w:abstractNumId="8" w15:restartNumberingAfterBreak="0">
    <w:nsid w:val="607D6176"/>
    <w:multiLevelType w:val="hybridMultilevel"/>
    <w:tmpl w:val="286E4CBA"/>
    <w:lvl w:ilvl="0" w:tplc="3FC84E9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50840A8"/>
    <w:multiLevelType w:val="hybridMultilevel"/>
    <w:tmpl w:val="FA02CF78"/>
    <w:lvl w:ilvl="0" w:tplc="4308D63A">
      <w:start w:val="1"/>
      <w:numFmt w:val="decimal"/>
      <w:lvlText w:val="%1."/>
      <w:lvlJc w:val="left"/>
      <w:pPr>
        <w:ind w:left="720" w:hanging="720"/>
      </w:pPr>
      <w:rPr>
        <w:rFonts w:hint="eastAsia"/>
        <w:sz w:val="2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8"/>
  </w:num>
  <w:num w:numId="3">
    <w:abstractNumId w:val="0"/>
  </w:num>
  <w:num w:numId="4">
    <w:abstractNumId w:val="9"/>
  </w:num>
  <w:num w:numId="5">
    <w:abstractNumId w:val="4"/>
  </w:num>
  <w:num w:numId="6">
    <w:abstractNumId w:val="7"/>
  </w:num>
  <w:num w:numId="7">
    <w:abstractNumId w:val="5"/>
  </w:num>
  <w:num w:numId="8">
    <w:abstractNumId w:val="6"/>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130"/>
    <w:rsid w:val="000119E2"/>
    <w:rsid w:val="000167A8"/>
    <w:rsid w:val="00016B3F"/>
    <w:rsid w:val="00027CAC"/>
    <w:rsid w:val="00047E63"/>
    <w:rsid w:val="00052E85"/>
    <w:rsid w:val="000648E2"/>
    <w:rsid w:val="00065426"/>
    <w:rsid w:val="00082E88"/>
    <w:rsid w:val="00084A93"/>
    <w:rsid w:val="00092882"/>
    <w:rsid w:val="000949A1"/>
    <w:rsid w:val="000A1B7F"/>
    <w:rsid w:val="000A79EC"/>
    <w:rsid w:val="000B7A48"/>
    <w:rsid w:val="000C1F6F"/>
    <w:rsid w:val="000C5300"/>
    <w:rsid w:val="000D03DF"/>
    <w:rsid w:val="000D3514"/>
    <w:rsid w:val="000D35B4"/>
    <w:rsid w:val="000D4653"/>
    <w:rsid w:val="000E0678"/>
    <w:rsid w:val="000E4796"/>
    <w:rsid w:val="000F2FBB"/>
    <w:rsid w:val="00124CC3"/>
    <w:rsid w:val="00125516"/>
    <w:rsid w:val="0013037F"/>
    <w:rsid w:val="00135D58"/>
    <w:rsid w:val="00146BAF"/>
    <w:rsid w:val="001549B6"/>
    <w:rsid w:val="00156CB0"/>
    <w:rsid w:val="00166B55"/>
    <w:rsid w:val="00172762"/>
    <w:rsid w:val="001739B2"/>
    <w:rsid w:val="001A364C"/>
    <w:rsid w:val="001C0E38"/>
    <w:rsid w:val="001E2B5F"/>
    <w:rsid w:val="001E6DD9"/>
    <w:rsid w:val="00203318"/>
    <w:rsid w:val="002103DD"/>
    <w:rsid w:val="0023158B"/>
    <w:rsid w:val="00232CBA"/>
    <w:rsid w:val="002379AE"/>
    <w:rsid w:val="00247BDC"/>
    <w:rsid w:val="002555F5"/>
    <w:rsid w:val="00265F40"/>
    <w:rsid w:val="00285E26"/>
    <w:rsid w:val="002877E6"/>
    <w:rsid w:val="002A6B05"/>
    <w:rsid w:val="002D1BC2"/>
    <w:rsid w:val="002D5D30"/>
    <w:rsid w:val="002E1767"/>
    <w:rsid w:val="00304BAF"/>
    <w:rsid w:val="0034345E"/>
    <w:rsid w:val="00355AC5"/>
    <w:rsid w:val="00355AEF"/>
    <w:rsid w:val="003657CE"/>
    <w:rsid w:val="0037791E"/>
    <w:rsid w:val="003D2A8E"/>
    <w:rsid w:val="003E741D"/>
    <w:rsid w:val="00407173"/>
    <w:rsid w:val="004072A3"/>
    <w:rsid w:val="0042000D"/>
    <w:rsid w:val="004238FA"/>
    <w:rsid w:val="00424387"/>
    <w:rsid w:val="00446297"/>
    <w:rsid w:val="00451BEA"/>
    <w:rsid w:val="004576BB"/>
    <w:rsid w:val="00472FB8"/>
    <w:rsid w:val="00483D20"/>
    <w:rsid w:val="004871D8"/>
    <w:rsid w:val="004B1DBB"/>
    <w:rsid w:val="004B1FEE"/>
    <w:rsid w:val="004B5283"/>
    <w:rsid w:val="004B78C6"/>
    <w:rsid w:val="004C2C94"/>
    <w:rsid w:val="004C669A"/>
    <w:rsid w:val="004E1E9E"/>
    <w:rsid w:val="004F7BC5"/>
    <w:rsid w:val="00500C46"/>
    <w:rsid w:val="005044F0"/>
    <w:rsid w:val="00505A23"/>
    <w:rsid w:val="00515F5D"/>
    <w:rsid w:val="00524948"/>
    <w:rsid w:val="00526FFD"/>
    <w:rsid w:val="0055587D"/>
    <w:rsid w:val="00556E0A"/>
    <w:rsid w:val="00557D29"/>
    <w:rsid w:val="00571C10"/>
    <w:rsid w:val="005916B6"/>
    <w:rsid w:val="005A4C6A"/>
    <w:rsid w:val="005B44B5"/>
    <w:rsid w:val="005B56DD"/>
    <w:rsid w:val="005D58E9"/>
    <w:rsid w:val="005D6595"/>
    <w:rsid w:val="005E59AE"/>
    <w:rsid w:val="00605193"/>
    <w:rsid w:val="00615A0F"/>
    <w:rsid w:val="00682D4D"/>
    <w:rsid w:val="00684348"/>
    <w:rsid w:val="00687605"/>
    <w:rsid w:val="006A0EBA"/>
    <w:rsid w:val="006A13B1"/>
    <w:rsid w:val="006A3416"/>
    <w:rsid w:val="006C5176"/>
    <w:rsid w:val="006C72FC"/>
    <w:rsid w:val="006F0EA3"/>
    <w:rsid w:val="006F4C03"/>
    <w:rsid w:val="00703932"/>
    <w:rsid w:val="007132BA"/>
    <w:rsid w:val="0072087E"/>
    <w:rsid w:val="007214B8"/>
    <w:rsid w:val="0072793D"/>
    <w:rsid w:val="0078075A"/>
    <w:rsid w:val="00781EFD"/>
    <w:rsid w:val="007841C5"/>
    <w:rsid w:val="0079681E"/>
    <w:rsid w:val="007978DC"/>
    <w:rsid w:val="007B3277"/>
    <w:rsid w:val="007C1B10"/>
    <w:rsid w:val="007D226A"/>
    <w:rsid w:val="007E4472"/>
    <w:rsid w:val="008242B7"/>
    <w:rsid w:val="00831DAC"/>
    <w:rsid w:val="00832FE0"/>
    <w:rsid w:val="00835E45"/>
    <w:rsid w:val="00844186"/>
    <w:rsid w:val="008448D5"/>
    <w:rsid w:val="00853D24"/>
    <w:rsid w:val="00874552"/>
    <w:rsid w:val="00885CD2"/>
    <w:rsid w:val="008866E1"/>
    <w:rsid w:val="00886B81"/>
    <w:rsid w:val="008A4407"/>
    <w:rsid w:val="008C2872"/>
    <w:rsid w:val="008E1C6F"/>
    <w:rsid w:val="008E6F1C"/>
    <w:rsid w:val="008F3D55"/>
    <w:rsid w:val="00914DAD"/>
    <w:rsid w:val="00917BE2"/>
    <w:rsid w:val="0094240B"/>
    <w:rsid w:val="00945A30"/>
    <w:rsid w:val="009565A9"/>
    <w:rsid w:val="00981389"/>
    <w:rsid w:val="00985521"/>
    <w:rsid w:val="00991580"/>
    <w:rsid w:val="00995D81"/>
    <w:rsid w:val="009B143D"/>
    <w:rsid w:val="009B1F5B"/>
    <w:rsid w:val="009B5323"/>
    <w:rsid w:val="009C0AE5"/>
    <w:rsid w:val="009C2840"/>
    <w:rsid w:val="009D0130"/>
    <w:rsid w:val="009D42BB"/>
    <w:rsid w:val="009E6F27"/>
    <w:rsid w:val="009F5752"/>
    <w:rsid w:val="009F5AE2"/>
    <w:rsid w:val="00A04A7F"/>
    <w:rsid w:val="00A135DF"/>
    <w:rsid w:val="00A16B9F"/>
    <w:rsid w:val="00A3630B"/>
    <w:rsid w:val="00A5683A"/>
    <w:rsid w:val="00A76EB9"/>
    <w:rsid w:val="00AA49BB"/>
    <w:rsid w:val="00AB5BF5"/>
    <w:rsid w:val="00AC1D1D"/>
    <w:rsid w:val="00AD5223"/>
    <w:rsid w:val="00AD61F6"/>
    <w:rsid w:val="00AD6B3B"/>
    <w:rsid w:val="00AE34EB"/>
    <w:rsid w:val="00AE3F6E"/>
    <w:rsid w:val="00AE550C"/>
    <w:rsid w:val="00AE75F3"/>
    <w:rsid w:val="00B10A2E"/>
    <w:rsid w:val="00B11557"/>
    <w:rsid w:val="00B13E67"/>
    <w:rsid w:val="00B33D81"/>
    <w:rsid w:val="00B41492"/>
    <w:rsid w:val="00B4453F"/>
    <w:rsid w:val="00B5159F"/>
    <w:rsid w:val="00B54E4A"/>
    <w:rsid w:val="00B626B8"/>
    <w:rsid w:val="00B8120B"/>
    <w:rsid w:val="00B907FF"/>
    <w:rsid w:val="00BC30EC"/>
    <w:rsid w:val="00BE2B4C"/>
    <w:rsid w:val="00BE7FDD"/>
    <w:rsid w:val="00C02533"/>
    <w:rsid w:val="00C062C8"/>
    <w:rsid w:val="00C176C2"/>
    <w:rsid w:val="00C24658"/>
    <w:rsid w:val="00C24799"/>
    <w:rsid w:val="00C31C8E"/>
    <w:rsid w:val="00C74E0A"/>
    <w:rsid w:val="00C846B0"/>
    <w:rsid w:val="00C972E0"/>
    <w:rsid w:val="00CA7BCF"/>
    <w:rsid w:val="00CC4290"/>
    <w:rsid w:val="00CD72D1"/>
    <w:rsid w:val="00CD77B9"/>
    <w:rsid w:val="00D042E4"/>
    <w:rsid w:val="00D20495"/>
    <w:rsid w:val="00D36C98"/>
    <w:rsid w:val="00D50890"/>
    <w:rsid w:val="00D6533E"/>
    <w:rsid w:val="00D74043"/>
    <w:rsid w:val="00D756F2"/>
    <w:rsid w:val="00D8162B"/>
    <w:rsid w:val="00D84849"/>
    <w:rsid w:val="00DA3263"/>
    <w:rsid w:val="00DA3601"/>
    <w:rsid w:val="00DC7FF7"/>
    <w:rsid w:val="00DE6DA0"/>
    <w:rsid w:val="00E03BA0"/>
    <w:rsid w:val="00E233E4"/>
    <w:rsid w:val="00E442DA"/>
    <w:rsid w:val="00E52D0D"/>
    <w:rsid w:val="00E54EEC"/>
    <w:rsid w:val="00E5516F"/>
    <w:rsid w:val="00E604C9"/>
    <w:rsid w:val="00E73AC0"/>
    <w:rsid w:val="00E87617"/>
    <w:rsid w:val="00E937C7"/>
    <w:rsid w:val="00E97D9B"/>
    <w:rsid w:val="00EB3D5B"/>
    <w:rsid w:val="00EB4548"/>
    <w:rsid w:val="00EC6250"/>
    <w:rsid w:val="00ED16F0"/>
    <w:rsid w:val="00EE37D4"/>
    <w:rsid w:val="00EF1D2A"/>
    <w:rsid w:val="00EF578D"/>
    <w:rsid w:val="00F00C34"/>
    <w:rsid w:val="00F1115D"/>
    <w:rsid w:val="00F22CD1"/>
    <w:rsid w:val="00F916AC"/>
    <w:rsid w:val="00FA2F09"/>
    <w:rsid w:val="00FB448F"/>
    <w:rsid w:val="00FC020B"/>
    <w:rsid w:val="00FC3765"/>
    <w:rsid w:val="00FD2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309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442DA"/>
    <w:rPr>
      <w:rFonts w:ascii="Times New Roman" w:hAnsi="Times New Roman" w:cs="Times New Roman"/>
      <w:kern w:val="0"/>
    </w:rPr>
  </w:style>
  <w:style w:type="paragraph" w:styleId="1">
    <w:name w:val="heading 1"/>
    <w:basedOn w:val="a"/>
    <w:next w:val="a"/>
    <w:link w:val="10"/>
    <w:uiPriority w:val="9"/>
    <w:qFormat/>
    <w:rsid w:val="00016B3F"/>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0"/>
    <w:uiPriority w:val="9"/>
    <w:unhideWhenUsed/>
    <w:qFormat/>
    <w:rsid w:val="005044F0"/>
    <w:pPr>
      <w:keepNext/>
      <w:keepLines/>
      <w:widowControl w:val="0"/>
      <w:numPr>
        <w:ilvl w:val="1"/>
        <w:numId w:val="6"/>
      </w:numPr>
      <w:spacing w:before="260" w:after="260" w:line="416" w:lineRule="auto"/>
      <w:outlineLvl w:val="1"/>
    </w:pPr>
    <w:rPr>
      <w:rFonts w:ascii="Helvetica Neue" w:eastAsia="Helvetica Neue" w:hAnsi="Helvetica Neue" w:cstheme="majorBidi"/>
      <w:bCs/>
      <w:kern w:val="2"/>
      <w:sz w:val="32"/>
      <w:szCs w:val="32"/>
    </w:rPr>
  </w:style>
  <w:style w:type="paragraph" w:styleId="3">
    <w:name w:val="heading 3"/>
    <w:basedOn w:val="a"/>
    <w:next w:val="a"/>
    <w:link w:val="30"/>
    <w:uiPriority w:val="9"/>
    <w:unhideWhenUsed/>
    <w:qFormat/>
    <w:rsid w:val="00016B3F"/>
    <w:pPr>
      <w:keepNext/>
      <w:keepLines/>
      <w:widowControl w:val="0"/>
      <w:spacing w:before="260" w:after="260" w:line="416" w:lineRule="auto"/>
      <w:jc w:val="both"/>
      <w:outlineLvl w:val="2"/>
    </w:pPr>
    <w:rPr>
      <w:rFonts w:asciiTheme="minorHAnsi" w:hAnsiTheme="minorHAnsi" w:cstheme="minorBidi"/>
      <w:b/>
      <w:bCs/>
      <w:kern w:val="2"/>
      <w:sz w:val="32"/>
      <w:szCs w:val="32"/>
    </w:rPr>
  </w:style>
  <w:style w:type="paragraph" w:styleId="4">
    <w:name w:val="heading 4"/>
    <w:basedOn w:val="a"/>
    <w:next w:val="a"/>
    <w:link w:val="40"/>
    <w:uiPriority w:val="9"/>
    <w:semiHidden/>
    <w:unhideWhenUsed/>
    <w:qFormat/>
    <w:rsid w:val="00016B3F"/>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semiHidden/>
    <w:unhideWhenUsed/>
    <w:qFormat/>
    <w:rsid w:val="00016B3F"/>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016B3F"/>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016B3F"/>
    <w:pPr>
      <w:keepNext/>
      <w:keepLines/>
      <w:spacing w:before="240" w:after="64" w:line="320" w:lineRule="auto"/>
      <w:outlineLvl w:val="6"/>
    </w:pPr>
    <w:rPr>
      <w:b/>
      <w:bCs/>
    </w:rPr>
  </w:style>
  <w:style w:type="paragraph" w:styleId="8">
    <w:name w:val="heading 8"/>
    <w:basedOn w:val="a"/>
    <w:next w:val="a"/>
    <w:link w:val="80"/>
    <w:uiPriority w:val="9"/>
    <w:semiHidden/>
    <w:unhideWhenUsed/>
    <w:qFormat/>
    <w:rsid w:val="00016B3F"/>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016B3F"/>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027CAC"/>
  </w:style>
  <w:style w:type="character" w:customStyle="1" w:styleId="a4">
    <w:name w:val="日期 字符"/>
    <w:basedOn w:val="a0"/>
    <w:link w:val="a3"/>
    <w:uiPriority w:val="99"/>
    <w:semiHidden/>
    <w:rsid w:val="00027CAC"/>
  </w:style>
  <w:style w:type="paragraph" w:styleId="a5">
    <w:name w:val="List Paragraph"/>
    <w:basedOn w:val="a"/>
    <w:uiPriority w:val="34"/>
    <w:qFormat/>
    <w:rsid w:val="00FD2EDF"/>
    <w:pPr>
      <w:widowControl w:val="0"/>
      <w:ind w:firstLine="420"/>
      <w:jc w:val="both"/>
    </w:pPr>
    <w:rPr>
      <w:rFonts w:asciiTheme="minorHAnsi" w:hAnsiTheme="minorHAnsi" w:cstheme="minorBidi"/>
      <w:kern w:val="2"/>
    </w:rPr>
  </w:style>
  <w:style w:type="paragraph" w:styleId="TOC1">
    <w:name w:val="toc 1"/>
    <w:basedOn w:val="a"/>
    <w:next w:val="a"/>
    <w:autoRedefine/>
    <w:uiPriority w:val="39"/>
    <w:unhideWhenUsed/>
    <w:rsid w:val="00FD2EDF"/>
    <w:pPr>
      <w:widowControl w:val="0"/>
      <w:spacing w:before="120"/>
    </w:pPr>
    <w:rPr>
      <w:rFonts w:asciiTheme="minorHAnsi" w:eastAsiaTheme="minorHAnsi" w:hAnsiTheme="minorHAnsi" w:cstheme="minorBidi"/>
      <w:b/>
      <w:bCs/>
      <w:kern w:val="2"/>
      <w:sz w:val="22"/>
      <w:szCs w:val="22"/>
    </w:rPr>
  </w:style>
  <w:style w:type="paragraph" w:styleId="TOC2">
    <w:name w:val="toc 2"/>
    <w:basedOn w:val="a"/>
    <w:next w:val="a"/>
    <w:autoRedefine/>
    <w:uiPriority w:val="39"/>
    <w:unhideWhenUsed/>
    <w:rsid w:val="00FD2EDF"/>
    <w:pPr>
      <w:widowControl w:val="0"/>
      <w:ind w:left="240"/>
    </w:pPr>
    <w:rPr>
      <w:rFonts w:asciiTheme="minorHAnsi" w:eastAsiaTheme="minorHAnsi" w:hAnsiTheme="minorHAnsi" w:cstheme="minorBidi"/>
      <w:i/>
      <w:iCs/>
      <w:kern w:val="2"/>
      <w:sz w:val="22"/>
      <w:szCs w:val="22"/>
    </w:rPr>
  </w:style>
  <w:style w:type="paragraph" w:styleId="TOC3">
    <w:name w:val="toc 3"/>
    <w:basedOn w:val="a"/>
    <w:next w:val="a"/>
    <w:autoRedefine/>
    <w:uiPriority w:val="39"/>
    <w:unhideWhenUsed/>
    <w:rsid w:val="00FD2EDF"/>
    <w:pPr>
      <w:widowControl w:val="0"/>
      <w:ind w:left="480"/>
    </w:pPr>
    <w:rPr>
      <w:rFonts w:asciiTheme="minorHAnsi" w:eastAsiaTheme="minorHAnsi" w:hAnsiTheme="minorHAnsi" w:cstheme="minorBidi"/>
      <w:kern w:val="2"/>
      <w:sz w:val="22"/>
      <w:szCs w:val="22"/>
    </w:rPr>
  </w:style>
  <w:style w:type="paragraph" w:styleId="TOC4">
    <w:name w:val="toc 4"/>
    <w:basedOn w:val="a"/>
    <w:next w:val="a"/>
    <w:autoRedefine/>
    <w:uiPriority w:val="39"/>
    <w:unhideWhenUsed/>
    <w:rsid w:val="00FD2EDF"/>
    <w:pPr>
      <w:widowControl w:val="0"/>
      <w:ind w:left="720"/>
    </w:pPr>
    <w:rPr>
      <w:rFonts w:asciiTheme="minorHAnsi" w:eastAsiaTheme="minorHAnsi" w:hAnsiTheme="minorHAnsi" w:cstheme="minorBidi"/>
      <w:kern w:val="2"/>
      <w:sz w:val="20"/>
      <w:szCs w:val="20"/>
    </w:rPr>
  </w:style>
  <w:style w:type="paragraph" w:styleId="TOC5">
    <w:name w:val="toc 5"/>
    <w:basedOn w:val="a"/>
    <w:next w:val="a"/>
    <w:autoRedefine/>
    <w:uiPriority w:val="39"/>
    <w:unhideWhenUsed/>
    <w:rsid w:val="00FD2EDF"/>
    <w:pPr>
      <w:widowControl w:val="0"/>
      <w:ind w:left="960"/>
    </w:pPr>
    <w:rPr>
      <w:rFonts w:asciiTheme="minorHAnsi" w:eastAsiaTheme="minorHAnsi" w:hAnsiTheme="minorHAnsi" w:cstheme="minorBidi"/>
      <w:kern w:val="2"/>
      <w:sz w:val="20"/>
      <w:szCs w:val="20"/>
    </w:rPr>
  </w:style>
  <w:style w:type="paragraph" w:styleId="TOC6">
    <w:name w:val="toc 6"/>
    <w:basedOn w:val="a"/>
    <w:next w:val="a"/>
    <w:autoRedefine/>
    <w:uiPriority w:val="39"/>
    <w:unhideWhenUsed/>
    <w:rsid w:val="00FD2EDF"/>
    <w:pPr>
      <w:widowControl w:val="0"/>
      <w:ind w:left="1200"/>
    </w:pPr>
    <w:rPr>
      <w:rFonts w:asciiTheme="minorHAnsi" w:eastAsiaTheme="minorHAnsi" w:hAnsiTheme="minorHAnsi" w:cstheme="minorBidi"/>
      <w:kern w:val="2"/>
      <w:sz w:val="20"/>
      <w:szCs w:val="20"/>
    </w:rPr>
  </w:style>
  <w:style w:type="paragraph" w:styleId="TOC7">
    <w:name w:val="toc 7"/>
    <w:basedOn w:val="a"/>
    <w:next w:val="a"/>
    <w:autoRedefine/>
    <w:uiPriority w:val="39"/>
    <w:unhideWhenUsed/>
    <w:rsid w:val="00FD2EDF"/>
    <w:pPr>
      <w:widowControl w:val="0"/>
      <w:ind w:left="1440"/>
    </w:pPr>
    <w:rPr>
      <w:rFonts w:asciiTheme="minorHAnsi" w:eastAsiaTheme="minorHAnsi" w:hAnsiTheme="minorHAnsi" w:cstheme="minorBidi"/>
      <w:kern w:val="2"/>
      <w:sz w:val="20"/>
      <w:szCs w:val="20"/>
    </w:rPr>
  </w:style>
  <w:style w:type="paragraph" w:styleId="TOC8">
    <w:name w:val="toc 8"/>
    <w:basedOn w:val="a"/>
    <w:next w:val="a"/>
    <w:autoRedefine/>
    <w:uiPriority w:val="39"/>
    <w:unhideWhenUsed/>
    <w:rsid w:val="00FD2EDF"/>
    <w:pPr>
      <w:widowControl w:val="0"/>
      <w:ind w:left="1680"/>
    </w:pPr>
    <w:rPr>
      <w:rFonts w:asciiTheme="minorHAnsi" w:eastAsiaTheme="minorHAnsi" w:hAnsiTheme="minorHAnsi" w:cstheme="minorBidi"/>
      <w:kern w:val="2"/>
      <w:sz w:val="20"/>
      <w:szCs w:val="20"/>
    </w:rPr>
  </w:style>
  <w:style w:type="paragraph" w:styleId="TOC9">
    <w:name w:val="toc 9"/>
    <w:basedOn w:val="a"/>
    <w:next w:val="a"/>
    <w:autoRedefine/>
    <w:uiPriority w:val="39"/>
    <w:unhideWhenUsed/>
    <w:rsid w:val="00FD2EDF"/>
    <w:pPr>
      <w:widowControl w:val="0"/>
      <w:ind w:left="1920"/>
    </w:pPr>
    <w:rPr>
      <w:rFonts w:asciiTheme="minorHAnsi" w:eastAsiaTheme="minorHAnsi" w:hAnsiTheme="minorHAnsi" w:cstheme="minorBidi"/>
      <w:kern w:val="2"/>
      <w:sz w:val="20"/>
      <w:szCs w:val="20"/>
    </w:rPr>
  </w:style>
  <w:style w:type="character" w:customStyle="1" w:styleId="10">
    <w:name w:val="标题 1 字符"/>
    <w:basedOn w:val="a0"/>
    <w:link w:val="1"/>
    <w:uiPriority w:val="9"/>
    <w:rsid w:val="00016B3F"/>
    <w:rPr>
      <w:b/>
      <w:bCs/>
      <w:kern w:val="44"/>
      <w:sz w:val="44"/>
      <w:szCs w:val="44"/>
    </w:rPr>
  </w:style>
  <w:style w:type="character" w:customStyle="1" w:styleId="20">
    <w:name w:val="标题 2 字符"/>
    <w:basedOn w:val="a0"/>
    <w:link w:val="2"/>
    <w:uiPriority w:val="9"/>
    <w:rsid w:val="005044F0"/>
    <w:rPr>
      <w:rFonts w:ascii="Helvetica Neue" w:eastAsia="Helvetica Neue" w:hAnsi="Helvetica Neue" w:cstheme="majorBidi"/>
      <w:bCs/>
      <w:sz w:val="32"/>
      <w:szCs w:val="32"/>
    </w:rPr>
  </w:style>
  <w:style w:type="character" w:customStyle="1" w:styleId="30">
    <w:name w:val="标题 3 字符"/>
    <w:basedOn w:val="a0"/>
    <w:link w:val="3"/>
    <w:uiPriority w:val="9"/>
    <w:rsid w:val="00016B3F"/>
    <w:rPr>
      <w:b/>
      <w:bCs/>
      <w:sz w:val="32"/>
      <w:szCs w:val="32"/>
    </w:rPr>
  </w:style>
  <w:style w:type="character" w:customStyle="1" w:styleId="40">
    <w:name w:val="标题 4 字符"/>
    <w:basedOn w:val="a0"/>
    <w:link w:val="4"/>
    <w:uiPriority w:val="9"/>
    <w:semiHidden/>
    <w:rsid w:val="00016B3F"/>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016B3F"/>
    <w:rPr>
      <w:b/>
      <w:bCs/>
      <w:sz w:val="28"/>
      <w:szCs w:val="28"/>
    </w:rPr>
  </w:style>
  <w:style w:type="character" w:customStyle="1" w:styleId="60">
    <w:name w:val="标题 6 字符"/>
    <w:basedOn w:val="a0"/>
    <w:link w:val="6"/>
    <w:uiPriority w:val="9"/>
    <w:semiHidden/>
    <w:rsid w:val="00016B3F"/>
    <w:rPr>
      <w:rFonts w:asciiTheme="majorHAnsi" w:eastAsiaTheme="majorEastAsia" w:hAnsiTheme="majorHAnsi" w:cstheme="majorBidi"/>
      <w:b/>
      <w:bCs/>
    </w:rPr>
  </w:style>
  <w:style w:type="character" w:customStyle="1" w:styleId="70">
    <w:name w:val="标题 7 字符"/>
    <w:basedOn w:val="a0"/>
    <w:link w:val="7"/>
    <w:uiPriority w:val="9"/>
    <w:semiHidden/>
    <w:rsid w:val="00016B3F"/>
    <w:rPr>
      <w:b/>
      <w:bCs/>
    </w:rPr>
  </w:style>
  <w:style w:type="character" w:customStyle="1" w:styleId="80">
    <w:name w:val="标题 8 字符"/>
    <w:basedOn w:val="a0"/>
    <w:link w:val="8"/>
    <w:uiPriority w:val="9"/>
    <w:semiHidden/>
    <w:rsid w:val="00016B3F"/>
    <w:rPr>
      <w:rFonts w:asciiTheme="majorHAnsi" w:eastAsiaTheme="majorEastAsia" w:hAnsiTheme="majorHAnsi" w:cstheme="majorBidi"/>
    </w:rPr>
  </w:style>
  <w:style w:type="character" w:customStyle="1" w:styleId="90">
    <w:name w:val="标题 9 字符"/>
    <w:basedOn w:val="a0"/>
    <w:link w:val="9"/>
    <w:uiPriority w:val="9"/>
    <w:semiHidden/>
    <w:rsid w:val="00016B3F"/>
    <w:rPr>
      <w:rFonts w:asciiTheme="majorHAnsi" w:eastAsiaTheme="majorEastAsia" w:hAnsiTheme="majorHAnsi" w:cstheme="majorBidi"/>
      <w:sz w:val="21"/>
      <w:szCs w:val="21"/>
    </w:rPr>
  </w:style>
  <w:style w:type="character" w:styleId="a6">
    <w:name w:val="Hyperlink"/>
    <w:basedOn w:val="a0"/>
    <w:uiPriority w:val="99"/>
    <w:unhideWhenUsed/>
    <w:rsid w:val="00A16B9F"/>
    <w:rPr>
      <w:color w:val="0563C1" w:themeColor="hyperlink"/>
      <w:u w:val="single"/>
    </w:rPr>
  </w:style>
  <w:style w:type="character" w:styleId="a7">
    <w:name w:val="annotation reference"/>
    <w:basedOn w:val="a0"/>
    <w:uiPriority w:val="99"/>
    <w:semiHidden/>
    <w:unhideWhenUsed/>
    <w:rsid w:val="00124CC3"/>
    <w:rPr>
      <w:sz w:val="21"/>
      <w:szCs w:val="21"/>
    </w:rPr>
  </w:style>
  <w:style w:type="paragraph" w:styleId="a8">
    <w:name w:val="annotation text"/>
    <w:basedOn w:val="a"/>
    <w:link w:val="a9"/>
    <w:uiPriority w:val="99"/>
    <w:semiHidden/>
    <w:unhideWhenUsed/>
    <w:rsid w:val="00124CC3"/>
    <w:pPr>
      <w:widowControl w:val="0"/>
    </w:pPr>
    <w:rPr>
      <w:rFonts w:asciiTheme="minorHAnsi" w:hAnsiTheme="minorHAnsi" w:cstheme="minorBidi"/>
      <w:kern w:val="2"/>
    </w:rPr>
  </w:style>
  <w:style w:type="character" w:customStyle="1" w:styleId="a9">
    <w:name w:val="批注文字 字符"/>
    <w:basedOn w:val="a0"/>
    <w:link w:val="a8"/>
    <w:uiPriority w:val="99"/>
    <w:semiHidden/>
    <w:rsid w:val="00124CC3"/>
  </w:style>
  <w:style w:type="paragraph" w:styleId="aa">
    <w:name w:val="annotation subject"/>
    <w:basedOn w:val="a8"/>
    <w:next w:val="a8"/>
    <w:link w:val="ab"/>
    <w:uiPriority w:val="99"/>
    <w:semiHidden/>
    <w:unhideWhenUsed/>
    <w:rsid w:val="00124CC3"/>
    <w:rPr>
      <w:b/>
      <w:bCs/>
    </w:rPr>
  </w:style>
  <w:style w:type="character" w:customStyle="1" w:styleId="ab">
    <w:name w:val="批注主题 字符"/>
    <w:basedOn w:val="a9"/>
    <w:link w:val="aa"/>
    <w:uiPriority w:val="99"/>
    <w:semiHidden/>
    <w:rsid w:val="00124CC3"/>
    <w:rPr>
      <w:b/>
      <w:bCs/>
    </w:rPr>
  </w:style>
  <w:style w:type="paragraph" w:styleId="ac">
    <w:name w:val="Balloon Text"/>
    <w:basedOn w:val="a"/>
    <w:link w:val="ad"/>
    <w:uiPriority w:val="99"/>
    <w:semiHidden/>
    <w:unhideWhenUsed/>
    <w:rsid w:val="00124CC3"/>
    <w:rPr>
      <w:rFonts w:ascii="宋体" w:eastAsia="宋体"/>
      <w:sz w:val="18"/>
      <w:szCs w:val="18"/>
    </w:rPr>
  </w:style>
  <w:style w:type="character" w:customStyle="1" w:styleId="ad">
    <w:name w:val="批注框文本 字符"/>
    <w:basedOn w:val="a0"/>
    <w:link w:val="ac"/>
    <w:uiPriority w:val="99"/>
    <w:semiHidden/>
    <w:rsid w:val="00124CC3"/>
    <w:rPr>
      <w:rFonts w:ascii="宋体" w:eastAsia="宋体"/>
      <w:sz w:val="18"/>
      <w:szCs w:val="18"/>
    </w:rPr>
  </w:style>
  <w:style w:type="paragraph" w:styleId="ae">
    <w:name w:val="No Spacing"/>
    <w:link w:val="af"/>
    <w:uiPriority w:val="1"/>
    <w:qFormat/>
    <w:rsid w:val="00853D24"/>
    <w:rPr>
      <w:rFonts w:eastAsia="Microsoft YaHei UI"/>
      <w:kern w:val="0"/>
      <w:sz w:val="22"/>
      <w:szCs w:val="22"/>
    </w:rPr>
  </w:style>
  <w:style w:type="character" w:customStyle="1" w:styleId="af">
    <w:name w:val="无间隔 字符"/>
    <w:basedOn w:val="a0"/>
    <w:link w:val="ae"/>
    <w:uiPriority w:val="1"/>
    <w:rsid w:val="00853D24"/>
    <w:rPr>
      <w:rFonts w:eastAsia="Microsoft YaHei UI"/>
      <w:kern w:val="0"/>
      <w:sz w:val="22"/>
      <w:szCs w:val="22"/>
    </w:rPr>
  </w:style>
  <w:style w:type="paragraph" w:styleId="af0">
    <w:name w:val="header"/>
    <w:basedOn w:val="a"/>
    <w:link w:val="af1"/>
    <w:uiPriority w:val="99"/>
    <w:unhideWhenUsed/>
    <w:rsid w:val="00AD61F6"/>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af1">
    <w:name w:val="页眉 字符"/>
    <w:basedOn w:val="a0"/>
    <w:link w:val="af0"/>
    <w:uiPriority w:val="99"/>
    <w:rsid w:val="00AD61F6"/>
    <w:rPr>
      <w:sz w:val="18"/>
      <w:szCs w:val="18"/>
    </w:rPr>
  </w:style>
  <w:style w:type="paragraph" w:styleId="af2">
    <w:name w:val="footer"/>
    <w:basedOn w:val="a"/>
    <w:link w:val="af3"/>
    <w:uiPriority w:val="99"/>
    <w:unhideWhenUsed/>
    <w:rsid w:val="00AD61F6"/>
    <w:pPr>
      <w:widowControl w:val="0"/>
      <w:tabs>
        <w:tab w:val="center" w:pos="4153"/>
        <w:tab w:val="right" w:pos="8306"/>
      </w:tabs>
      <w:snapToGrid w:val="0"/>
    </w:pPr>
    <w:rPr>
      <w:rFonts w:asciiTheme="minorHAnsi" w:hAnsiTheme="minorHAnsi" w:cstheme="minorBidi"/>
      <w:kern w:val="2"/>
      <w:sz w:val="18"/>
      <w:szCs w:val="18"/>
    </w:rPr>
  </w:style>
  <w:style w:type="character" w:customStyle="1" w:styleId="af3">
    <w:name w:val="页脚 字符"/>
    <w:basedOn w:val="a0"/>
    <w:link w:val="af2"/>
    <w:uiPriority w:val="99"/>
    <w:rsid w:val="00AD61F6"/>
    <w:rPr>
      <w:sz w:val="18"/>
      <w:szCs w:val="18"/>
    </w:rPr>
  </w:style>
  <w:style w:type="character" w:styleId="af4">
    <w:name w:val="FollowedHyperlink"/>
    <w:basedOn w:val="a0"/>
    <w:uiPriority w:val="99"/>
    <w:semiHidden/>
    <w:unhideWhenUsed/>
    <w:rsid w:val="00844186"/>
    <w:rPr>
      <w:color w:val="954F72" w:themeColor="followedHyperlink"/>
      <w:u w:val="single"/>
    </w:rPr>
  </w:style>
  <w:style w:type="character" w:styleId="af5">
    <w:name w:val="page number"/>
    <w:basedOn w:val="a0"/>
    <w:uiPriority w:val="99"/>
    <w:semiHidden/>
    <w:unhideWhenUsed/>
    <w:rsid w:val="00985521"/>
  </w:style>
  <w:style w:type="paragraph" w:styleId="TOC">
    <w:name w:val="TOC Heading"/>
    <w:basedOn w:val="1"/>
    <w:next w:val="a"/>
    <w:uiPriority w:val="39"/>
    <w:unhideWhenUsed/>
    <w:qFormat/>
    <w:rsid w:val="002A6B0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45281">
      <w:bodyDiv w:val="1"/>
      <w:marLeft w:val="0"/>
      <w:marRight w:val="0"/>
      <w:marTop w:val="0"/>
      <w:marBottom w:val="0"/>
      <w:divBdr>
        <w:top w:val="none" w:sz="0" w:space="0" w:color="auto"/>
        <w:left w:val="none" w:sz="0" w:space="0" w:color="auto"/>
        <w:bottom w:val="none" w:sz="0" w:space="0" w:color="auto"/>
        <w:right w:val="none" w:sz="0" w:space="0" w:color="auto"/>
      </w:divBdr>
    </w:div>
    <w:div w:id="19995745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2.xml"/>
  <Relationship Id="img1" Type="http://schemas.openxmlformats.org/officeDocument/2006/relationships/image" Target="media/template_document.xml_image1.png"/>
  <Relationship Id="img2" Type="http://schemas.openxmlformats.org/officeDocument/2006/relationships/image" Target="media/template_document.xml_image2.png"/>
  <Relationship Id="img3" Type="http://schemas.openxmlformats.org/officeDocument/2006/relationships/image" Target="media/template_document.xml_image3.png"/>
  <Relationship Id="img4" Type="http://schemas.openxmlformats.org/officeDocument/2006/relationships/image" Target="media/template_document.xml_image4.png"/>
  <Relationship Id="img5" Type="http://schemas.openxmlformats.org/officeDocument/2006/relationships/image" Target="media/template_document.xml_image5.png"/>
  <Relationship Id="img6" Type="http://schemas.openxmlformats.org/officeDocument/2006/relationships/image" Target="media/template_document.xml_image6.png"/>
  <Relationship Id="img7" Type="http://schemas.openxmlformats.org/officeDocument/2006/relationships/image" Target="media/template_document.xml_image7.png"/>
  <Relationship Id="img8" Type="http://schemas.openxmlformats.org/officeDocument/2006/relationships/image" Target="media/template_document.xml_image8.png"/>
  <Relationship Id="img9" Type="http://schemas.openxmlformats.org/officeDocument/2006/relationships/image" Target="media/template_document.xml_image9.png"/>
  <Relationship Id="img10" Type="http://schemas.openxmlformats.org/officeDocument/2006/relationships/image" Target="media/template_document.xml_image10.png"/>
</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A5E05D9-9BA4-4976-B695-C1507FCC8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1874</TotalTime>
  <Pages>5</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Central topic</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Central topic</dc:title>
  <dc:subject>Label 1, Label 2, Label 3</dc:subject>
  <dc:creator>Microsoft Office User</dc:creator>
  <cp:keywords/>
  <dc:description/>
  <cp:lastModifiedBy>yantze</cp:lastModifiedBy>
  <cp:revision>153</cp:revision>
  <dcterms:created xsi:type="dcterms:W3CDTF">2018-03-30T03:16:00Z</dcterms:created>
  <dcterms:modified xsi:type="dcterms:W3CDTF">2020-03-17T03:21:00Z</dcterms:modified>
</cp:coreProperties>
</file>