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rPr>
          <w:rFonts w:ascii="等线" w:hAnsi="等线" w:eastAsia="等线" w:cs="等线"/>
          <w:sz w:val="36"/>
          <w:szCs w:val="36"/>
        </w:rPr>
      </w:pPr>
      <w:r>
        <w:rPr>
          <w:rFonts w:hint="eastAsia" w:ascii="等线" w:hAnsi="等线" w:eastAsia="等线" w:cs="等线"/>
          <w:sz w:val="36"/>
          <w:szCs w:val="36"/>
        </w:rPr>
        <w:t>ZH108XK24《数据结构》课前须知</w:t>
      </w:r>
    </w:p>
    <w:p>
      <w:pPr>
        <w:pStyle w:val="14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课程基本信息</w:t>
      </w:r>
    </w:p>
    <w:p>
      <w:pPr>
        <w:spacing w:line="312" w:lineRule="auto"/>
      </w:pPr>
      <w:r>
        <w:rPr>
          <w:rFonts w:hint="eastAsia"/>
        </w:rPr>
        <w:t>课程名称   数据结构</w:t>
      </w:r>
    </w:p>
    <w:p>
      <w:pPr>
        <w:spacing w:line="312" w:lineRule="auto"/>
      </w:pPr>
      <w:r>
        <w:rPr>
          <w:rFonts w:hint="eastAsia"/>
        </w:rPr>
        <w:t>课程性质   学类核心课</w:t>
      </w:r>
    </w:p>
    <w:p>
      <w:pPr>
        <w:spacing w:line="312" w:lineRule="auto"/>
      </w:pPr>
      <w:r>
        <w:rPr>
          <w:rFonts w:hint="eastAsia"/>
        </w:rPr>
        <w:t>授课对象   信息科学与工程学院一年级本科生</w:t>
      </w:r>
    </w:p>
    <w:p>
      <w:pPr>
        <w:spacing w:line="312" w:lineRule="auto"/>
      </w:pPr>
      <w:r>
        <w:rPr>
          <w:rFonts w:hint="eastAsia"/>
        </w:rPr>
        <w:t xml:space="preserve">学时学分   </w:t>
      </w:r>
      <w:r>
        <w:rPr>
          <w:rFonts w:hint="eastAsia"/>
          <w:lang w:val="en-US" w:eastAsia="zh-CN"/>
        </w:rPr>
        <w:t>72学时（理论48</w:t>
      </w:r>
      <w:r>
        <w:rPr>
          <w:rFonts w:hint="eastAsia"/>
        </w:rPr>
        <w:t>+实验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>+讨论</w:t>
      </w:r>
      <w:r>
        <w:rPr>
          <w:rFonts w:hint="eastAsia"/>
          <w:lang w:val="en-US" w:eastAsia="zh-CN"/>
        </w:rPr>
        <w:t>8）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学分         </w:t>
      </w:r>
    </w:p>
    <w:p>
      <w:pPr>
        <w:tabs>
          <w:tab w:val="left" w:pos="2488"/>
        </w:tabs>
        <w:adjustRightInd w:val="0"/>
        <w:snapToGrid w:val="0"/>
        <w:spacing w:beforeLines="5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教材</w:t>
      </w:r>
    </w:p>
    <w:p>
      <w:pPr>
        <w:spacing w:line="312" w:lineRule="auto"/>
        <w:rPr>
          <w:rFonts w:hint="eastAsia" w:eastAsiaTheme="minorEastAsia"/>
          <w:lang w:val="en-US" w:eastAsia="zh-CN"/>
        </w:rPr>
      </w:pPr>
      <w:r>
        <w:rPr>
          <w:rFonts w:hint="eastAsia"/>
        </w:rPr>
        <w:t>数据结构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 xml:space="preserve">  高等教育出版社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 xml:space="preserve"> 俞勇、张铭、陈越、韩文弢著</w:t>
      </w:r>
      <w:r>
        <w:rPr>
          <w:rFonts w:hint="eastAsia"/>
          <w:lang w:val="en-US" w:eastAsia="zh-CN"/>
        </w:rPr>
        <w:t>.</w:t>
      </w:r>
    </w:p>
    <w:p>
      <w:pPr>
        <w:spacing w:line="312" w:lineRule="auto"/>
      </w:pPr>
      <w:r>
        <w:rPr>
          <w:rFonts w:hint="eastAsia"/>
        </w:rPr>
        <w:t>数据结构与算法分析（C++版）（第三版）. Clifford A.Shaffer著, 张 铭、刘晓丹译.</w:t>
      </w:r>
    </w:p>
    <w:p>
      <w:pPr>
        <w:pStyle w:val="14"/>
        <w:numPr>
          <w:ilvl w:val="0"/>
          <w:numId w:val="1"/>
        </w:numPr>
        <w:spacing w:beforeLines="50"/>
        <w:ind w:firstLineChars="0"/>
      </w:pPr>
      <w:r>
        <w:rPr>
          <w:rFonts w:hint="eastAsia"/>
          <w:b/>
        </w:rPr>
        <w:t>课程网站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ascii="微软雅黑" w:hAnsi="微软雅黑" w:eastAsia="微软雅黑" w:cs="Tahoma"/>
          <w:color w:val="353535"/>
          <w:szCs w:val="21"/>
        </w:rPr>
      </w:pPr>
      <w:r>
        <w:rPr>
          <w:rFonts w:hint="eastAsia"/>
        </w:rPr>
        <w:t>数据结构SPOC 网页登录湖南大学网络教学平台http://mooc1.chaoxing.com/</w:t>
      </w:r>
      <w:r>
        <w:rPr>
          <w:rFonts w:ascii="微软雅黑" w:hAnsi="微软雅黑" w:eastAsia="微软雅黑" w:cs="Tahoma"/>
          <w:color w:val="353535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pBdr>
          <w:bottom w:val="doub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登录账号：学号，初始密码：</w:t>
      </w:r>
      <w:r>
        <w:rPr>
          <w:rFonts w:ascii="宋体" w:hAnsi="宋体" w:eastAsia="宋体" w:cs="宋体"/>
          <w:sz w:val="24"/>
          <w:szCs w:val="24"/>
        </w:rPr>
        <w:t>s654321s</w:t>
      </w:r>
    </w:p>
    <w:p>
      <w:pPr>
        <w:keepNext w:val="0"/>
        <w:keepLines w:val="0"/>
        <w:pageBreakBefore w:val="0"/>
        <w:widowControl w:val="0"/>
        <w:pBdr>
          <w:bottom w:val="doub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超星已注册用户的密码是</w:t>
      </w:r>
      <w:r>
        <w:rPr>
          <w:rFonts w:hint="eastAsia"/>
        </w:rPr>
        <w:t>个人</w:t>
      </w:r>
      <w:r>
        <w:rPr>
          <w:rFonts w:hint="eastAsia"/>
          <w:lang w:val="en-US" w:eastAsia="zh-CN"/>
        </w:rPr>
        <w:t>原有密码。</w:t>
      </w:r>
    </w:p>
    <w:p>
      <w:pPr>
        <w:pBdr>
          <w:bottom w:val="double" w:color="auto" w:sz="6" w:space="1"/>
        </w:pBdr>
        <w:spacing w:line="312" w:lineRule="auto"/>
        <w:rPr>
          <w:rFonts w:hint="eastAsia"/>
        </w:rPr>
      </w:pPr>
      <w:r>
        <w:rPr>
          <w:rFonts w:hint="eastAsia"/>
        </w:rPr>
        <w:t>实验系统CG平台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"https://cg.hnu.edu.cn/" </w:instrText>
      </w:r>
      <w:r>
        <w:rPr>
          <w:rFonts w:hint="eastAsia"/>
        </w:rPr>
        <w:fldChar w:fldCharType="separate"/>
      </w:r>
      <w:r>
        <w:rPr>
          <w:rStyle w:val="11"/>
          <w:rFonts w:hint="eastAsia"/>
        </w:rPr>
        <w:t>https://cg.hnu.edu.cn/</w:t>
      </w:r>
      <w:r>
        <w:rPr>
          <w:rFonts w:hint="eastAsia"/>
        </w:rPr>
        <w:fldChar w:fldCharType="end"/>
      </w:r>
    </w:p>
    <w:p>
      <w:pPr>
        <w:pBdr>
          <w:bottom w:val="double" w:color="auto" w:sz="6" w:space="1"/>
        </w:pBdr>
        <w:spacing w:line="312" w:lineRule="auto"/>
      </w:pPr>
      <w:r>
        <w:rPr>
          <w:rFonts w:hint="eastAsia"/>
        </w:rPr>
        <w:t>登录账号：学号，密码：原有密码，如果忘记请找助教重置</w:t>
      </w:r>
    </w:p>
    <w:p>
      <w:pPr>
        <w:spacing w:line="312" w:lineRule="auto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5063490</wp:posOffset>
            </wp:positionH>
            <wp:positionV relativeFrom="paragraph">
              <wp:posOffset>117475</wp:posOffset>
            </wp:positionV>
            <wp:extent cx="1364615" cy="1418590"/>
            <wp:effectExtent l="0" t="0" r="698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7693" cy="143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  <w:r>
        <w:rPr>
          <w:rFonts w:ascii="微软雅黑" w:hAnsi="微软雅黑" w:eastAsia="微软雅黑" w:cs="Tahoma"/>
          <w:color w:val="353535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3893820</wp:posOffset>
            </wp:positionH>
            <wp:positionV relativeFrom="paragraph">
              <wp:posOffset>134620</wp:posOffset>
            </wp:positionV>
            <wp:extent cx="1036320" cy="1036320"/>
            <wp:effectExtent l="0" t="0" r="0" b="0"/>
            <wp:wrapNone/>
            <wp:docPr id="1" name="图片 1" descr="http://passport2.chaoxing.com/images/guide/ew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passport2.chaoxing.com/images/guide/ew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扫描下载手机端APP：</w:t>
      </w:r>
      <w:r>
        <w:rPr>
          <w:rFonts w:hint="eastAsia"/>
          <w:b/>
          <w:bCs/>
          <w:color w:val="0000FF"/>
        </w:rPr>
        <w:t>超星学习通</w:t>
      </w:r>
    </w:p>
    <w:p>
      <w:pPr>
        <w:spacing w:line="312" w:lineRule="auto"/>
      </w:pPr>
      <w:r>
        <w:rPr>
          <w:rFonts w:hint="eastAsia"/>
        </w:rPr>
        <w:t>学习通APP登录，首页选择</w:t>
      </w:r>
      <w:r>
        <w:rPr>
          <w:rFonts w:hint="eastAsia"/>
          <w:color w:val="FF0000"/>
        </w:rPr>
        <w:t>其它登录方式</w:t>
      </w:r>
    </w:p>
    <w:p>
      <w:pPr>
        <w:spacing w:line="312" w:lineRule="auto"/>
      </w:pPr>
      <w:r>
        <w:rPr>
          <w:rFonts w:hint="eastAsia"/>
        </w:rPr>
        <w:t>进入</w:t>
      </w:r>
      <w:r>
        <w:rPr>
          <w:rFonts w:hint="eastAsia"/>
          <w:color w:val="FF0000"/>
        </w:rPr>
        <w:t>机构登录</w:t>
      </w:r>
    </w:p>
    <w:p>
      <w:pPr>
        <w:spacing w:line="312" w:lineRule="auto"/>
      </w:pPr>
      <w:r>
        <w:rPr>
          <w:rFonts w:hint="eastAsia"/>
        </w:rPr>
        <w:t>学校：湖南大学</w:t>
      </w:r>
    </w:p>
    <w:p>
      <w:pPr>
        <w:spacing w:line="312" w:lineRule="auto"/>
      </w:pPr>
      <w:r>
        <w:rPr>
          <w:rFonts w:hint="eastAsia"/>
        </w:rPr>
        <w:t>登录账号：学号</w:t>
      </w:r>
    </w:p>
    <w:p>
      <w:pPr>
        <w:spacing w:line="312" w:lineRule="auto"/>
      </w:pPr>
      <w:r>
        <w:rPr>
          <w:rFonts w:hint="eastAsia"/>
        </w:rPr>
        <w:t>初始密码：s654321s（可通过绑定手机号修改）</w:t>
      </w:r>
    </w:p>
    <w:p/>
    <w:p>
      <w:pPr>
        <w:pStyle w:val="14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开课前准备</w:t>
      </w:r>
    </w:p>
    <w:p>
      <w:r>
        <w:rPr>
          <w:rFonts w:hint="eastAsia"/>
        </w:rPr>
        <w:t>登录成功后，请确认班级是否正确，在课程模块，选择课程：数据结构（202</w:t>
      </w:r>
      <w:r>
        <w:rPr>
          <w:rFonts w:hint="eastAsia"/>
          <w:lang w:val="en-US" w:eastAsia="zh-CN"/>
        </w:rPr>
        <w:t>6春</w:t>
      </w:r>
      <w:r>
        <w:rPr>
          <w:rFonts w:hint="eastAsia"/>
        </w:rPr>
        <w:t>）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7"/>
        <w:gridCol w:w="3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622425" cy="1313180"/>
                  <wp:effectExtent l="0" t="0" r="3175" b="7620"/>
                  <wp:docPr id="100" name="图片 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9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425" cy="1313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873250" cy="1149350"/>
                  <wp:effectExtent l="0" t="0" r="6350" b="6350"/>
                  <wp:docPr id="2" name="图片 2" descr="1771577360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77157736055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25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</w:p>
        </w:tc>
      </w:tr>
    </w:tbl>
    <w:p>
      <w:pPr>
        <w:widowControl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  <w:lang w:val="en-US" w:eastAsia="zh-CN"/>
        </w:rPr>
        <w:t xml:space="preserve">                      </w:t>
      </w:r>
      <w:r>
        <w:t xml:space="preserve"> </w:t>
      </w:r>
      <w:r>
        <w:rPr>
          <w:rFonts w:hint="eastAsia"/>
        </w:rPr>
        <w:t xml:space="preserve">网页端 </w:t>
      </w:r>
      <w:r>
        <w:t xml:space="preserve">                   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APP端</w:t>
      </w:r>
    </w:p>
    <w:p>
      <w:pPr>
        <w:spacing w:line="288" w:lineRule="auto"/>
      </w:pPr>
      <w:r>
        <w:rPr>
          <w:rFonts w:hint="eastAsia"/>
        </w:rPr>
        <w:t>在</w:t>
      </w:r>
      <w:r>
        <w:rPr>
          <w:rFonts w:hint="eastAsia"/>
          <w:color w:val="FF0000"/>
          <w:lang w:val="en-US" w:eastAsia="zh-CN"/>
        </w:rPr>
        <w:t>章节/</w:t>
      </w:r>
      <w:r>
        <w:rPr>
          <w:rFonts w:hint="eastAsia"/>
          <w:color w:val="FF0000"/>
          <w:lang w:val="en-US" w:eastAsia="zh-CN"/>
        </w:rPr>
        <w:fldChar w:fldCharType="begin"/>
      </w:r>
      <w:r>
        <w:rPr>
          <w:rFonts w:hint="eastAsia"/>
          <w:color w:val="FF0000"/>
          <w:lang w:val="en-US" w:eastAsia="zh-CN"/>
        </w:rPr>
        <w:instrText xml:space="preserve"> HYPERLINK "javascript:void(0)" \o "课程介绍" </w:instrText>
      </w:r>
      <w:r>
        <w:rPr>
          <w:rFonts w:hint="eastAsia"/>
          <w:color w:val="FF0000"/>
          <w:lang w:val="en-US" w:eastAsia="zh-CN"/>
        </w:rPr>
        <w:fldChar w:fldCharType="separate"/>
      </w:r>
      <w:r>
        <w:rPr>
          <w:rFonts w:hint="eastAsia"/>
          <w:color w:val="FF0000"/>
          <w:lang w:val="en-US" w:eastAsia="zh-CN"/>
        </w:rPr>
        <w:t>课程介绍</w:t>
      </w:r>
      <w:r>
        <w:rPr>
          <w:rFonts w:hint="eastAsia"/>
          <w:color w:val="FF0000"/>
          <w:lang w:val="en-US" w:eastAsia="zh-CN"/>
        </w:rPr>
        <w:fldChar w:fldCharType="end"/>
      </w:r>
      <w:r>
        <w:rPr>
          <w:rFonts w:hint="eastAsia"/>
          <w:color w:val="FF0000"/>
          <w:lang w:val="en-US" w:eastAsia="zh-CN"/>
        </w:rPr>
        <w:t>/</w:t>
      </w:r>
      <w:r>
        <w:rPr>
          <w:rFonts w:hint="eastAsia"/>
        </w:rPr>
        <w:t>阅读课程管理文档中的课程相关制度</w:t>
      </w:r>
    </w:p>
    <w:p>
      <w:pPr>
        <w:spacing w:line="288" w:lineRule="auto"/>
      </w:pPr>
      <w:r>
        <w:rPr>
          <w:rFonts w:hint="eastAsia"/>
        </w:rPr>
        <w:t>在</w:t>
      </w:r>
      <w:r>
        <w:rPr>
          <w:rFonts w:hint="eastAsia"/>
          <w:color w:val="FF0000"/>
          <w:lang w:val="en-US" w:eastAsia="zh-CN"/>
        </w:rPr>
        <w:t>班级QQ群</w:t>
      </w:r>
      <w:r>
        <w:rPr>
          <w:rFonts w:hint="eastAsia"/>
          <w:color w:val="FF0000"/>
        </w:rPr>
        <w:t>/</w:t>
      </w:r>
      <w:r>
        <w:rPr>
          <w:rFonts w:hint="eastAsia"/>
        </w:rPr>
        <w:t>下载电子课件</w:t>
      </w:r>
    </w:p>
    <w:p>
      <w:pPr>
        <w:spacing w:line="288" w:lineRule="auto"/>
      </w:pPr>
      <w:r>
        <w:rPr>
          <w:rFonts w:hint="eastAsia"/>
        </w:rPr>
        <w:t>观看</w:t>
      </w:r>
      <w:r>
        <w:rPr>
          <w:rFonts w:hint="eastAsia"/>
          <w:color w:val="FF0000"/>
        </w:rPr>
        <w:t>章节模块</w:t>
      </w:r>
      <w:r>
        <w:rPr>
          <w:color w:val="FF0000"/>
        </w:rPr>
        <w:t>/</w:t>
      </w:r>
      <w:r>
        <w:rPr>
          <w:rFonts w:hint="eastAsia"/>
          <w:color w:val="FF0000"/>
        </w:rPr>
        <w:t>第一章</w:t>
      </w:r>
      <w:r>
        <w:rPr>
          <w:rFonts w:hint="eastAsia"/>
        </w:rPr>
        <w:t>，解读课程相关制度，安排和要求。</w:t>
      </w:r>
    </w:p>
    <w:p/>
    <w:p>
      <w:pPr>
        <w:pStyle w:val="14"/>
        <w:numPr>
          <w:ilvl w:val="0"/>
          <w:numId w:val="1"/>
        </w:numPr>
        <w:ind w:firstLineChars="0"/>
      </w:pPr>
      <w:r>
        <w:rPr>
          <w:rFonts w:hint="eastAsia"/>
        </w:rPr>
        <w:t>备注</w:t>
      </w:r>
    </w:p>
    <w:p>
      <w:pPr>
        <w:spacing w:line="288" w:lineRule="auto"/>
      </w:pPr>
      <w:r>
        <w:rPr>
          <w:rFonts w:hint="eastAsia"/>
        </w:rPr>
        <w:t>如果系统有问题（如无法登录），联系超星客服；如果是课程问题（如看不到课程《数据结构（202</w:t>
      </w:r>
      <w:r>
        <w:rPr>
          <w:rFonts w:hint="eastAsia"/>
          <w:lang w:val="en-US" w:eastAsia="zh-CN"/>
        </w:rPr>
        <w:t>6春</w:t>
      </w:r>
      <w:r>
        <w:rPr>
          <w:rFonts w:hint="eastAsia"/>
        </w:rPr>
        <w:t>）》，或者加入错误的班级等），请联系任课老师。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AF6E4A"/>
    <w:multiLevelType w:val="multilevel"/>
    <w:tmpl w:val="42AF6E4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yMWU2MDViZmUwNGE1YTZkMzJiN2VmZDlhNjEyMjgifQ=="/>
    <w:docVar w:name="KSO_WPS_MARK_KEY" w:val="c2b11ea9-23cf-4387-a2b0-e5ee46edad67"/>
  </w:docVars>
  <w:rsids>
    <w:rsidRoot w:val="00303408"/>
    <w:rsid w:val="00040A1F"/>
    <w:rsid w:val="00062089"/>
    <w:rsid w:val="000A5C28"/>
    <w:rsid w:val="000C74E4"/>
    <w:rsid w:val="000F434F"/>
    <w:rsid w:val="001357F3"/>
    <w:rsid w:val="0017280E"/>
    <w:rsid w:val="0019790E"/>
    <w:rsid w:val="001A19E3"/>
    <w:rsid w:val="001C6D3C"/>
    <w:rsid w:val="001F7723"/>
    <w:rsid w:val="00250ED7"/>
    <w:rsid w:val="00285F9C"/>
    <w:rsid w:val="0029449B"/>
    <w:rsid w:val="00296D2C"/>
    <w:rsid w:val="002E630E"/>
    <w:rsid w:val="00303408"/>
    <w:rsid w:val="00330B27"/>
    <w:rsid w:val="00330C4B"/>
    <w:rsid w:val="00340C5C"/>
    <w:rsid w:val="00346EB9"/>
    <w:rsid w:val="00360650"/>
    <w:rsid w:val="00366ADE"/>
    <w:rsid w:val="003A3DD0"/>
    <w:rsid w:val="003B034A"/>
    <w:rsid w:val="003B378C"/>
    <w:rsid w:val="003E4B8D"/>
    <w:rsid w:val="00410637"/>
    <w:rsid w:val="004719AD"/>
    <w:rsid w:val="00485410"/>
    <w:rsid w:val="004953FE"/>
    <w:rsid w:val="004D13F2"/>
    <w:rsid w:val="004D4335"/>
    <w:rsid w:val="004F28C3"/>
    <w:rsid w:val="005007E9"/>
    <w:rsid w:val="005079DF"/>
    <w:rsid w:val="005155A3"/>
    <w:rsid w:val="00540D74"/>
    <w:rsid w:val="005563E6"/>
    <w:rsid w:val="0056013F"/>
    <w:rsid w:val="005663EC"/>
    <w:rsid w:val="005B6FDF"/>
    <w:rsid w:val="005C0D51"/>
    <w:rsid w:val="005C4515"/>
    <w:rsid w:val="005E0BFE"/>
    <w:rsid w:val="005F55BB"/>
    <w:rsid w:val="0060572C"/>
    <w:rsid w:val="00613469"/>
    <w:rsid w:val="00613501"/>
    <w:rsid w:val="00617E0D"/>
    <w:rsid w:val="00621CC0"/>
    <w:rsid w:val="00622CA2"/>
    <w:rsid w:val="0062566B"/>
    <w:rsid w:val="006352E4"/>
    <w:rsid w:val="006375C3"/>
    <w:rsid w:val="00654C54"/>
    <w:rsid w:val="0068502E"/>
    <w:rsid w:val="00690C50"/>
    <w:rsid w:val="006D6847"/>
    <w:rsid w:val="006E545E"/>
    <w:rsid w:val="00706AE1"/>
    <w:rsid w:val="0071509C"/>
    <w:rsid w:val="00750433"/>
    <w:rsid w:val="007646B4"/>
    <w:rsid w:val="007C696B"/>
    <w:rsid w:val="007C7808"/>
    <w:rsid w:val="007D2D00"/>
    <w:rsid w:val="008245B0"/>
    <w:rsid w:val="00862E28"/>
    <w:rsid w:val="00876BB3"/>
    <w:rsid w:val="00896008"/>
    <w:rsid w:val="008B0CA9"/>
    <w:rsid w:val="008B3B22"/>
    <w:rsid w:val="008C4026"/>
    <w:rsid w:val="008D1313"/>
    <w:rsid w:val="008E2C70"/>
    <w:rsid w:val="008F0302"/>
    <w:rsid w:val="008F12F0"/>
    <w:rsid w:val="008F1C29"/>
    <w:rsid w:val="00902A16"/>
    <w:rsid w:val="009135D9"/>
    <w:rsid w:val="00914AB2"/>
    <w:rsid w:val="0094023E"/>
    <w:rsid w:val="00961166"/>
    <w:rsid w:val="009B45EF"/>
    <w:rsid w:val="009B6CA3"/>
    <w:rsid w:val="009E477B"/>
    <w:rsid w:val="00A06B74"/>
    <w:rsid w:val="00A16727"/>
    <w:rsid w:val="00A4356C"/>
    <w:rsid w:val="00A7789F"/>
    <w:rsid w:val="00B259D5"/>
    <w:rsid w:val="00B27F19"/>
    <w:rsid w:val="00BA1AFB"/>
    <w:rsid w:val="00BD5CA9"/>
    <w:rsid w:val="00C30F46"/>
    <w:rsid w:val="00C600A5"/>
    <w:rsid w:val="00C95BAA"/>
    <w:rsid w:val="00CB6F50"/>
    <w:rsid w:val="00CC278B"/>
    <w:rsid w:val="00CF1040"/>
    <w:rsid w:val="00CF4C37"/>
    <w:rsid w:val="00D265C6"/>
    <w:rsid w:val="00D32453"/>
    <w:rsid w:val="00D54A3E"/>
    <w:rsid w:val="00DA2E41"/>
    <w:rsid w:val="00DC4273"/>
    <w:rsid w:val="00DD363F"/>
    <w:rsid w:val="00DD6F8E"/>
    <w:rsid w:val="00E114AB"/>
    <w:rsid w:val="00E46DC5"/>
    <w:rsid w:val="00E75072"/>
    <w:rsid w:val="00E771DE"/>
    <w:rsid w:val="00EA1942"/>
    <w:rsid w:val="00EA4527"/>
    <w:rsid w:val="00EF621A"/>
    <w:rsid w:val="00F00BF3"/>
    <w:rsid w:val="00F200F9"/>
    <w:rsid w:val="00F201FC"/>
    <w:rsid w:val="00F24438"/>
    <w:rsid w:val="00F4572D"/>
    <w:rsid w:val="00F75956"/>
    <w:rsid w:val="00F87162"/>
    <w:rsid w:val="00FD7128"/>
    <w:rsid w:val="00FF2AC0"/>
    <w:rsid w:val="016A5229"/>
    <w:rsid w:val="02B0310F"/>
    <w:rsid w:val="02EF4C75"/>
    <w:rsid w:val="03FA2074"/>
    <w:rsid w:val="04463D2B"/>
    <w:rsid w:val="046579B1"/>
    <w:rsid w:val="05FD48BE"/>
    <w:rsid w:val="068765AE"/>
    <w:rsid w:val="06F34C7C"/>
    <w:rsid w:val="07C5140B"/>
    <w:rsid w:val="0DB8556E"/>
    <w:rsid w:val="0E1D1701"/>
    <w:rsid w:val="10256291"/>
    <w:rsid w:val="10450D06"/>
    <w:rsid w:val="113969C6"/>
    <w:rsid w:val="113D2012"/>
    <w:rsid w:val="117A3266"/>
    <w:rsid w:val="12DE7D2F"/>
    <w:rsid w:val="138008DC"/>
    <w:rsid w:val="140030FD"/>
    <w:rsid w:val="15204125"/>
    <w:rsid w:val="15F1786F"/>
    <w:rsid w:val="16F068B4"/>
    <w:rsid w:val="17487963"/>
    <w:rsid w:val="17A32DEB"/>
    <w:rsid w:val="190D1C89"/>
    <w:rsid w:val="1EAE27A1"/>
    <w:rsid w:val="1EC641F5"/>
    <w:rsid w:val="1F5562FB"/>
    <w:rsid w:val="2116462E"/>
    <w:rsid w:val="22BB25A2"/>
    <w:rsid w:val="240864B0"/>
    <w:rsid w:val="26D86B87"/>
    <w:rsid w:val="278C389C"/>
    <w:rsid w:val="28441A80"/>
    <w:rsid w:val="28681C13"/>
    <w:rsid w:val="28B52433"/>
    <w:rsid w:val="29E4613C"/>
    <w:rsid w:val="2A9C2048"/>
    <w:rsid w:val="2AF21C68"/>
    <w:rsid w:val="2B157704"/>
    <w:rsid w:val="2BDE1FAB"/>
    <w:rsid w:val="2E06390C"/>
    <w:rsid w:val="2E1343CF"/>
    <w:rsid w:val="2E13617D"/>
    <w:rsid w:val="2F0A37EF"/>
    <w:rsid w:val="2FF65D56"/>
    <w:rsid w:val="3065040E"/>
    <w:rsid w:val="33597C01"/>
    <w:rsid w:val="33613053"/>
    <w:rsid w:val="33EF19CB"/>
    <w:rsid w:val="35FE386D"/>
    <w:rsid w:val="3643781B"/>
    <w:rsid w:val="36570AB2"/>
    <w:rsid w:val="36714388"/>
    <w:rsid w:val="36A55DE0"/>
    <w:rsid w:val="384932B9"/>
    <w:rsid w:val="386C3059"/>
    <w:rsid w:val="3D163BD6"/>
    <w:rsid w:val="3DA66FC3"/>
    <w:rsid w:val="3F746C97"/>
    <w:rsid w:val="4076668F"/>
    <w:rsid w:val="42257395"/>
    <w:rsid w:val="42A47894"/>
    <w:rsid w:val="42CA554C"/>
    <w:rsid w:val="434B0F89"/>
    <w:rsid w:val="43C7383A"/>
    <w:rsid w:val="44B45B6D"/>
    <w:rsid w:val="45F379CC"/>
    <w:rsid w:val="47005040"/>
    <w:rsid w:val="471E4508"/>
    <w:rsid w:val="47D66741"/>
    <w:rsid w:val="48270D4B"/>
    <w:rsid w:val="4839126D"/>
    <w:rsid w:val="48C57905"/>
    <w:rsid w:val="49690EEF"/>
    <w:rsid w:val="4B153760"/>
    <w:rsid w:val="4B7538AB"/>
    <w:rsid w:val="4E393586"/>
    <w:rsid w:val="521F6F37"/>
    <w:rsid w:val="53226751"/>
    <w:rsid w:val="547C41CC"/>
    <w:rsid w:val="57284198"/>
    <w:rsid w:val="57A12539"/>
    <w:rsid w:val="584E5E80"/>
    <w:rsid w:val="59552C67"/>
    <w:rsid w:val="5A802C5F"/>
    <w:rsid w:val="5B394BC5"/>
    <w:rsid w:val="5BAD7361"/>
    <w:rsid w:val="5CA5762B"/>
    <w:rsid w:val="5CC93692"/>
    <w:rsid w:val="5E5E75A8"/>
    <w:rsid w:val="5ED52E57"/>
    <w:rsid w:val="5EE96902"/>
    <w:rsid w:val="60687CFB"/>
    <w:rsid w:val="62524443"/>
    <w:rsid w:val="63A606C9"/>
    <w:rsid w:val="67E1286C"/>
    <w:rsid w:val="696C260A"/>
    <w:rsid w:val="697B284D"/>
    <w:rsid w:val="69DD52B6"/>
    <w:rsid w:val="6BF863D7"/>
    <w:rsid w:val="70227EC6"/>
    <w:rsid w:val="71FF3D52"/>
    <w:rsid w:val="723C4C81"/>
    <w:rsid w:val="72C47013"/>
    <w:rsid w:val="751C3136"/>
    <w:rsid w:val="75F40968"/>
    <w:rsid w:val="762B4F52"/>
    <w:rsid w:val="781360D3"/>
    <w:rsid w:val="7C0459ED"/>
    <w:rsid w:val="7C800F2F"/>
    <w:rsid w:val="7CEC5AE4"/>
    <w:rsid w:val="7DFB58B2"/>
    <w:rsid w:val="7E610F98"/>
    <w:rsid w:val="7E7C520F"/>
    <w:rsid w:val="7EAB1087"/>
    <w:rsid w:val="7EB30097"/>
    <w:rsid w:val="7F78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/>
      <w:b/>
      <w:kern w:val="0"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styleId="7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Char"/>
    <w:basedOn w:val="10"/>
    <w:link w:val="5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4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Char"/>
    <w:basedOn w:val="10"/>
    <w:link w:val="7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批注框文本 Char"/>
    <w:basedOn w:val="10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471</Words>
  <Characters>578</Characters>
  <Lines>5</Lines>
  <Paragraphs>1</Paragraphs>
  <TotalTime>165</TotalTime>
  <ScaleCrop>false</ScaleCrop>
  <LinksUpToDate>false</LinksUpToDate>
  <CharactersWithSpaces>672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2017-09-11T03:20:00Z</dcterms:created>
  <dc:creator>xiaohong li</dc:creator>
  <cp:lastModifiedBy>梦之蓝</cp:lastModifiedBy>
  <cp:lastPrinted>2019-02-21T01:23:00Z</cp:lastPrinted>
  <dcterms:modified xsi:type="dcterms:W3CDTF">2026-02-20T08:49:42Z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A0081CAF5A0043D0AA77130BF72A3D4D</vt:lpwstr>
  </property>
</Properties>
</file>