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7F771">
      <w:pPr>
        <w:jc w:val="center"/>
        <w:rPr>
          <w:rFonts w:ascii="宋体" w:hAnsi="宋体" w:eastAsia="宋体"/>
          <w:b/>
          <w:sz w:val="44"/>
          <w:szCs w:val="44"/>
        </w:rPr>
      </w:pPr>
    </w:p>
    <w:p w14:paraId="7994155F">
      <w:pPr>
        <w:jc w:val="center"/>
        <w:rPr>
          <w:rFonts w:ascii="宋体" w:hAnsi="宋体" w:eastAsia="宋体"/>
          <w:sz w:val="44"/>
          <w:szCs w:val="44"/>
        </w:rPr>
      </w:pPr>
      <w:r>
        <w:rPr>
          <w:rFonts w:hint="eastAsia"/>
          <w:b/>
          <w:bCs/>
          <w:sz w:val="44"/>
        </w:rPr>
        <w:t>数据结构小班讨论指导书</w:t>
      </w:r>
    </w:p>
    <w:p w14:paraId="5BDE2B4F">
      <w:pPr>
        <w:spacing w:beforeLines="100" w:afterLines="100" w:line="360" w:lineRule="auto"/>
        <w:jc w:val="center"/>
        <w:rPr>
          <w:b/>
          <w:bCs/>
          <w:sz w:val="44"/>
          <w:szCs w:val="44"/>
        </w:rPr>
      </w:pPr>
      <w:r>
        <w:rPr>
          <w:rFonts w:ascii="宋体" w:hAnsi="宋体" w:eastAsia="宋体"/>
          <w:b/>
          <w:bCs/>
          <w:sz w:val="44"/>
          <w:szCs w:val="44"/>
        </w:rPr>
        <w:t>目</w:t>
      </w:r>
      <w:r>
        <w:rPr>
          <w:rFonts w:hint="eastAsia" w:ascii="宋体" w:hAnsi="宋体" w:eastAsia="宋体"/>
          <w:b/>
          <w:bCs/>
          <w:sz w:val="44"/>
          <w:szCs w:val="44"/>
        </w:rPr>
        <w:t xml:space="preserve"> </w:t>
      </w:r>
      <w:r>
        <w:rPr>
          <w:rFonts w:ascii="宋体" w:hAnsi="宋体" w:eastAsia="宋体"/>
          <w:b/>
          <w:bCs/>
          <w:sz w:val="44"/>
          <w:szCs w:val="44"/>
        </w:rPr>
        <w:t>录</w:t>
      </w:r>
    </w:p>
    <w:p w14:paraId="36DDAC1E">
      <w:pPr>
        <w:pStyle w:val="6"/>
        <w:tabs>
          <w:tab w:val="right" w:leader="dot" w:pos="8306"/>
        </w:tabs>
      </w:pPr>
      <w:r>
        <w:rPr>
          <w:rFonts w:hint="eastAsia" w:ascii="等线" w:hAnsi="等线" w:eastAsia="等线" w:cs="等线"/>
          <w:sz w:val="36"/>
          <w:szCs w:val="36"/>
        </w:rPr>
        <w:fldChar w:fldCharType="begin"/>
      </w:r>
      <w:r>
        <w:rPr>
          <w:rFonts w:hint="eastAsia" w:ascii="等线" w:hAnsi="等线" w:eastAsia="等线" w:cs="等线"/>
          <w:sz w:val="36"/>
          <w:szCs w:val="36"/>
        </w:rPr>
        <w:instrText xml:space="preserve">TOC \o "1-1" \h \u </w:instrText>
      </w:r>
      <w:r>
        <w:rPr>
          <w:rFonts w:hint="eastAsia" w:ascii="等线" w:hAnsi="等线" w:eastAsia="等线" w:cs="等线"/>
          <w:sz w:val="36"/>
          <w:szCs w:val="36"/>
        </w:rPr>
        <w:fldChar w:fldCharType="separate"/>
      </w:r>
      <w:r>
        <w:rPr>
          <w:rFonts w:hint="eastAsia" w:ascii="等线" w:hAnsi="等线" w:eastAsia="等线" w:cs="等线"/>
          <w:szCs w:val="36"/>
        </w:rPr>
        <w:fldChar w:fldCharType="begin"/>
      </w:r>
      <w:r>
        <w:rPr>
          <w:rFonts w:hint="eastAsia" w:ascii="等线" w:hAnsi="等线" w:eastAsia="等线" w:cs="等线"/>
          <w:szCs w:val="36"/>
        </w:rPr>
        <w:instrText xml:space="preserve"> HYPERLINK \l _Toc29317 </w:instrText>
      </w:r>
      <w:r>
        <w:rPr>
          <w:rFonts w:hint="eastAsia" w:ascii="等线" w:hAnsi="等线" w:eastAsia="等线" w:cs="等线"/>
          <w:szCs w:val="36"/>
        </w:rPr>
        <w:fldChar w:fldCharType="separate"/>
      </w:r>
      <w:r>
        <w:rPr>
          <w:rFonts w:hint="eastAsia" w:ascii="等线" w:hAnsi="等线" w:eastAsia="等线" w:cs="等线"/>
          <w:szCs w:val="36"/>
        </w:rPr>
        <w:t>第一次讨论课</w:t>
      </w:r>
      <w:r>
        <w:tab/>
      </w:r>
      <w:r>
        <w:fldChar w:fldCharType="begin"/>
      </w:r>
      <w:r>
        <w:instrText xml:space="preserve"> PAGEREF _Toc29317 \h </w:instrText>
      </w:r>
      <w:r>
        <w:fldChar w:fldCharType="separate"/>
      </w:r>
      <w:r>
        <w:t>1</w:t>
      </w:r>
      <w:r>
        <w:fldChar w:fldCharType="end"/>
      </w:r>
      <w:r>
        <w:rPr>
          <w:rFonts w:hint="eastAsia" w:ascii="等线" w:hAnsi="等线" w:eastAsia="等线" w:cs="等线"/>
          <w:szCs w:val="36"/>
        </w:rPr>
        <w:fldChar w:fldCharType="end"/>
      </w:r>
    </w:p>
    <w:p w14:paraId="5D83B6FC">
      <w:pPr>
        <w:pStyle w:val="6"/>
        <w:tabs>
          <w:tab w:val="right" w:leader="dot" w:pos="8306"/>
        </w:tabs>
      </w:pPr>
      <w:r>
        <w:rPr>
          <w:rFonts w:hint="eastAsia" w:ascii="等线" w:hAnsi="等线" w:eastAsia="等线" w:cs="等线"/>
          <w:szCs w:val="36"/>
        </w:rPr>
        <w:fldChar w:fldCharType="begin"/>
      </w:r>
      <w:r>
        <w:rPr>
          <w:rFonts w:hint="eastAsia" w:ascii="等线" w:hAnsi="等线" w:eastAsia="等线" w:cs="等线"/>
          <w:szCs w:val="36"/>
        </w:rPr>
        <w:instrText xml:space="preserve"> HYPERLINK \l _Toc27871 </w:instrText>
      </w:r>
      <w:r>
        <w:rPr>
          <w:rFonts w:hint="eastAsia" w:ascii="等线" w:hAnsi="等线" w:eastAsia="等线" w:cs="等线"/>
          <w:szCs w:val="36"/>
        </w:rPr>
        <w:fldChar w:fldCharType="separate"/>
      </w:r>
      <w:r>
        <w:rPr>
          <w:rFonts w:hint="eastAsia" w:ascii="等线" w:hAnsi="等线" w:eastAsia="等线" w:cs="等线"/>
          <w:szCs w:val="36"/>
        </w:rPr>
        <w:t>第二次讨论课</w:t>
      </w:r>
      <w:r>
        <w:tab/>
      </w:r>
      <w:r>
        <w:fldChar w:fldCharType="begin"/>
      </w:r>
      <w:r>
        <w:instrText xml:space="preserve"> PAGEREF _Toc27871 \h </w:instrText>
      </w:r>
      <w:r>
        <w:fldChar w:fldCharType="separate"/>
      </w:r>
      <w:r>
        <w:t>3</w:t>
      </w:r>
      <w:r>
        <w:fldChar w:fldCharType="end"/>
      </w:r>
      <w:r>
        <w:rPr>
          <w:rFonts w:hint="eastAsia" w:ascii="等线" w:hAnsi="等线" w:eastAsia="等线" w:cs="等线"/>
          <w:szCs w:val="36"/>
        </w:rPr>
        <w:fldChar w:fldCharType="end"/>
      </w:r>
    </w:p>
    <w:p w14:paraId="2B8F51B5">
      <w:pPr>
        <w:pStyle w:val="6"/>
        <w:tabs>
          <w:tab w:val="right" w:leader="dot" w:pos="8306"/>
        </w:tabs>
      </w:pPr>
      <w:r>
        <w:rPr>
          <w:rFonts w:hint="eastAsia" w:ascii="等线" w:hAnsi="等线" w:eastAsia="等线" w:cs="等线"/>
          <w:szCs w:val="36"/>
        </w:rPr>
        <w:fldChar w:fldCharType="begin"/>
      </w:r>
      <w:r>
        <w:rPr>
          <w:rFonts w:hint="eastAsia" w:ascii="等线" w:hAnsi="等线" w:eastAsia="等线" w:cs="等线"/>
          <w:szCs w:val="36"/>
        </w:rPr>
        <w:instrText xml:space="preserve"> HYPERLINK \l _Toc17733 </w:instrText>
      </w:r>
      <w:r>
        <w:rPr>
          <w:rFonts w:hint="eastAsia" w:ascii="等线" w:hAnsi="等线" w:eastAsia="等线" w:cs="等线"/>
          <w:szCs w:val="36"/>
        </w:rPr>
        <w:fldChar w:fldCharType="separate"/>
      </w:r>
      <w:r>
        <w:rPr>
          <w:rFonts w:hint="eastAsia" w:ascii="等线" w:hAnsi="等线" w:eastAsia="等线" w:cs="等线"/>
          <w:szCs w:val="36"/>
        </w:rPr>
        <w:t>第</w:t>
      </w:r>
      <w:r>
        <w:rPr>
          <w:rFonts w:hint="eastAsia" w:ascii="等线" w:hAnsi="等线" w:eastAsia="等线" w:cs="等线"/>
          <w:szCs w:val="36"/>
          <w:lang w:val="en-US" w:eastAsia="zh-CN"/>
        </w:rPr>
        <w:t>三</w:t>
      </w:r>
      <w:r>
        <w:rPr>
          <w:rFonts w:hint="eastAsia" w:ascii="等线" w:hAnsi="等线" w:eastAsia="等线" w:cs="等线"/>
          <w:szCs w:val="36"/>
        </w:rPr>
        <w:t>次讨论课</w:t>
      </w:r>
      <w:r>
        <w:tab/>
      </w:r>
      <w:r>
        <w:fldChar w:fldCharType="begin"/>
      </w:r>
      <w:r>
        <w:instrText xml:space="preserve"> PAGEREF _Toc17733 \h </w:instrText>
      </w:r>
      <w:r>
        <w:fldChar w:fldCharType="separate"/>
      </w:r>
      <w:r>
        <w:t>5</w:t>
      </w:r>
      <w:r>
        <w:fldChar w:fldCharType="end"/>
      </w:r>
      <w:r>
        <w:rPr>
          <w:rFonts w:hint="eastAsia" w:ascii="等线" w:hAnsi="等线" w:eastAsia="等线" w:cs="等线"/>
          <w:szCs w:val="36"/>
        </w:rPr>
        <w:fldChar w:fldCharType="end"/>
      </w:r>
    </w:p>
    <w:p w14:paraId="232B7D39">
      <w:pPr>
        <w:pStyle w:val="6"/>
        <w:tabs>
          <w:tab w:val="right" w:leader="dot" w:pos="8306"/>
        </w:tabs>
      </w:pPr>
      <w:r>
        <w:rPr>
          <w:rFonts w:hint="eastAsia" w:ascii="等线" w:hAnsi="等线" w:eastAsia="等线" w:cs="等线"/>
          <w:szCs w:val="36"/>
        </w:rPr>
        <w:fldChar w:fldCharType="begin"/>
      </w:r>
      <w:r>
        <w:rPr>
          <w:rFonts w:hint="eastAsia" w:ascii="等线" w:hAnsi="等线" w:eastAsia="等线" w:cs="等线"/>
          <w:szCs w:val="36"/>
        </w:rPr>
        <w:instrText xml:space="preserve"> HYPERLINK \l _Toc26468 </w:instrText>
      </w:r>
      <w:r>
        <w:rPr>
          <w:rFonts w:hint="eastAsia" w:ascii="等线" w:hAnsi="等线" w:eastAsia="等线" w:cs="等线"/>
          <w:szCs w:val="36"/>
        </w:rPr>
        <w:fldChar w:fldCharType="separate"/>
      </w:r>
      <w:r>
        <w:rPr>
          <w:rFonts w:hint="eastAsia" w:ascii="等线" w:hAnsi="等线" w:eastAsia="等线" w:cs="等线"/>
          <w:szCs w:val="36"/>
        </w:rPr>
        <w:t>第</w:t>
      </w:r>
      <w:r>
        <w:rPr>
          <w:rFonts w:hint="eastAsia" w:ascii="等线" w:hAnsi="等线" w:eastAsia="等线" w:cs="等线"/>
          <w:szCs w:val="36"/>
          <w:lang w:val="en-US" w:eastAsia="zh-CN"/>
        </w:rPr>
        <w:t>四</w:t>
      </w:r>
      <w:r>
        <w:rPr>
          <w:rFonts w:hint="eastAsia" w:ascii="等线" w:hAnsi="等线" w:eastAsia="等线" w:cs="等线"/>
          <w:szCs w:val="36"/>
        </w:rPr>
        <w:t>次讨论课</w:t>
      </w:r>
      <w:r>
        <w:tab/>
      </w:r>
      <w:r>
        <w:fldChar w:fldCharType="begin"/>
      </w:r>
      <w:r>
        <w:instrText xml:space="preserve"> PAGEREF _Toc26468 \h </w:instrText>
      </w:r>
      <w:r>
        <w:fldChar w:fldCharType="separate"/>
      </w:r>
      <w:r>
        <w:t>7</w:t>
      </w:r>
      <w:r>
        <w:fldChar w:fldCharType="end"/>
      </w:r>
      <w:r>
        <w:rPr>
          <w:rFonts w:hint="eastAsia" w:ascii="等线" w:hAnsi="等线" w:eastAsia="等线" w:cs="等线"/>
          <w:szCs w:val="36"/>
        </w:rPr>
        <w:fldChar w:fldCharType="end"/>
      </w:r>
    </w:p>
    <w:p w14:paraId="4FE7E06B">
      <w:pPr>
        <w:pStyle w:val="2"/>
        <w:spacing w:line="332" w:lineRule="auto"/>
        <w:rPr>
          <w:rFonts w:ascii="等线" w:hAnsi="等线" w:eastAsia="等线" w:cs="等线"/>
          <w:sz w:val="36"/>
          <w:szCs w:val="36"/>
        </w:rPr>
        <w:sectPr>
          <w:headerReference r:id="rId3" w:type="default"/>
          <w:pgSz w:w="11906" w:h="16838"/>
          <w:pgMar w:top="1440" w:right="1800" w:bottom="1440" w:left="1800" w:header="851" w:footer="992" w:gutter="0"/>
          <w:cols w:space="425" w:num="1"/>
          <w:docGrid w:type="lines" w:linePitch="312" w:charSpace="0"/>
        </w:sectPr>
      </w:pPr>
      <w:r>
        <w:rPr>
          <w:rFonts w:hint="eastAsia" w:ascii="等线" w:hAnsi="等线" w:eastAsia="等线" w:cs="等线"/>
          <w:szCs w:val="36"/>
        </w:rPr>
        <w:fldChar w:fldCharType="end"/>
      </w:r>
    </w:p>
    <w:p w14:paraId="6383889E">
      <w:pPr>
        <w:pStyle w:val="2"/>
        <w:jc w:val="center"/>
        <w:rPr>
          <w:rFonts w:hint="eastAsia" w:ascii="等线" w:hAnsi="等线" w:eastAsia="等线" w:cs="等线"/>
          <w:sz w:val="36"/>
          <w:szCs w:val="36"/>
          <w:lang w:val="en-US" w:eastAsia="zh-CN"/>
        </w:rPr>
      </w:pPr>
      <w:bookmarkStart w:id="0" w:name="_Toc29317"/>
      <w:r>
        <w:rPr>
          <w:rFonts w:hint="eastAsia" w:ascii="等线" w:hAnsi="等线" w:eastAsia="等线" w:cs="等线"/>
          <w:sz w:val="36"/>
          <w:szCs w:val="36"/>
        </w:rPr>
        <w:t>第一次讨论课</w:t>
      </w:r>
      <w:bookmarkEnd w:id="0"/>
      <w:r>
        <w:rPr>
          <w:rFonts w:hint="eastAsia" w:ascii="等线" w:hAnsi="等线" w:eastAsia="等线" w:cs="等线"/>
          <w:sz w:val="36"/>
          <w:szCs w:val="36"/>
          <w:lang w:val="en-US" w:eastAsia="zh-CN"/>
        </w:rPr>
        <w:t xml:space="preserve"> </w:t>
      </w:r>
    </w:p>
    <w:p w14:paraId="610B2EA6">
      <w:pPr>
        <w:rPr>
          <w:rFonts w:hint="eastAsia"/>
          <w:lang w:val="en-US" w:eastAsia="zh-CN"/>
        </w:rPr>
      </w:pPr>
    </w:p>
    <w:p w14:paraId="088FDB4F">
      <w:pPr>
        <w:widowControl/>
        <w:snapToGrid w:val="0"/>
        <w:spacing w:line="360" w:lineRule="auto"/>
        <w:jc w:val="left"/>
        <w:rPr>
          <w:rFonts w:hint="default" w:ascii="等线" w:hAnsi="等线" w:eastAsia="等线" w:cs="等线"/>
          <w:b/>
          <w:color w:val="000000"/>
          <w:kern w:val="0"/>
          <w:sz w:val="24"/>
          <w:lang w:val="en-US" w:eastAsia="zh-CN"/>
        </w:rPr>
      </w:pPr>
      <w:r>
        <w:rPr>
          <w:rFonts w:hint="eastAsia" w:ascii="等线" w:hAnsi="等线" w:eastAsia="等线" w:cs="等线"/>
          <w:b/>
          <w:color w:val="000000"/>
          <w:kern w:val="0"/>
          <w:sz w:val="24"/>
          <w:lang w:val="en-US" w:eastAsia="zh-CN"/>
        </w:rPr>
        <w:t>一</w:t>
      </w:r>
      <w:r>
        <w:rPr>
          <w:rFonts w:hint="eastAsia" w:ascii="等线" w:hAnsi="等线" w:eastAsia="等线" w:cs="等线"/>
          <w:b/>
          <w:color w:val="000000"/>
          <w:kern w:val="0"/>
          <w:sz w:val="24"/>
        </w:rPr>
        <w:t>、</w:t>
      </w:r>
      <w:r>
        <w:rPr>
          <w:rFonts w:hint="eastAsia" w:ascii="等线" w:hAnsi="等线" w:eastAsia="等线" w:cs="等线"/>
          <w:b/>
          <w:color w:val="000000"/>
          <w:kern w:val="0"/>
          <w:sz w:val="24"/>
          <w:lang w:val="en-US" w:eastAsia="zh-CN"/>
        </w:rPr>
        <w:t>主题:字符串模式匹配</w:t>
      </w:r>
    </w:p>
    <w:p w14:paraId="26ABA5B2">
      <w:pPr>
        <w:widowControl/>
        <w:snapToGrid w:val="0"/>
        <w:spacing w:line="360" w:lineRule="auto"/>
        <w:jc w:val="left"/>
        <w:rPr>
          <w:rFonts w:hint="default" w:ascii="等线" w:hAnsi="等线" w:eastAsia="等线" w:cs="等线"/>
          <w:b/>
          <w:color w:val="000000"/>
          <w:kern w:val="0"/>
          <w:sz w:val="24"/>
          <w:lang w:val="en-US" w:eastAsia="zh-CN"/>
        </w:rPr>
      </w:pPr>
      <w:r>
        <w:rPr>
          <w:rFonts w:hint="eastAsia" w:ascii="等线" w:hAnsi="等线" w:eastAsia="等线" w:cs="等线"/>
          <w:b/>
          <w:color w:val="000000"/>
          <w:kern w:val="0"/>
          <w:sz w:val="24"/>
          <w:lang w:val="en-US" w:eastAsia="zh-CN"/>
        </w:rPr>
        <w:t>二、问题背景</w:t>
      </w:r>
    </w:p>
    <w:p w14:paraId="7F895DC3">
      <w:pPr>
        <w:widowControl/>
        <w:snapToGrid w:val="0"/>
        <w:spacing w:line="360" w:lineRule="auto"/>
        <w:ind w:firstLine="420" w:firstLineChars="0"/>
        <w:jc w:val="left"/>
        <w:rPr>
          <w:rFonts w:hint="eastAsia" w:ascii="等线" w:hAnsi="等线" w:eastAsia="等线" w:cs="等线"/>
          <w:b w:val="0"/>
          <w:bCs/>
          <w:color w:val="000000"/>
          <w:kern w:val="0"/>
          <w:sz w:val="24"/>
        </w:rPr>
      </w:pPr>
      <w:r>
        <w:rPr>
          <w:rFonts w:hint="eastAsia" w:ascii="等线" w:hAnsi="等线" w:eastAsia="等线" w:cs="等线"/>
          <w:b w:val="0"/>
          <w:bCs/>
          <w:color w:val="000000"/>
          <w:kern w:val="0"/>
          <w:sz w:val="24"/>
        </w:rPr>
        <w:t>字符串匹配是计算机科学中的基础问题，其应用场景几乎涵盖了所有需要处理文本或数据的领域</w:t>
      </w:r>
      <w:r>
        <w:rPr>
          <w:rFonts w:hint="eastAsia" w:ascii="等线" w:hAnsi="等线" w:eastAsia="等线" w:cs="等线"/>
          <w:b w:val="0"/>
          <w:bCs/>
          <w:color w:val="000000"/>
          <w:kern w:val="0"/>
          <w:sz w:val="24"/>
          <w:lang w:eastAsia="zh-CN"/>
        </w:rPr>
        <w:t>，</w:t>
      </w:r>
      <w:r>
        <w:rPr>
          <w:rFonts w:hint="eastAsia" w:ascii="等线" w:hAnsi="等线" w:eastAsia="等线" w:cs="等线"/>
          <w:b w:val="0"/>
          <w:bCs/>
          <w:color w:val="000000"/>
          <w:kern w:val="0"/>
          <w:sz w:val="24"/>
          <w:lang w:val="en-US" w:eastAsia="zh-CN"/>
        </w:rPr>
        <w:t>如：在word或搜索引擎中查找某个关键词、在基因组序列中查找特定的基因片段、网络入侵检测、病毒检测以及追踪加密货币的交易记录等。</w:t>
      </w:r>
    </w:p>
    <w:p w14:paraId="2D50D58C">
      <w:pPr>
        <w:widowControl/>
        <w:snapToGrid w:val="0"/>
        <w:spacing w:line="360" w:lineRule="auto"/>
        <w:ind w:firstLine="420" w:firstLineChars="0"/>
        <w:jc w:val="left"/>
        <w:rPr>
          <w:rFonts w:hint="default" w:ascii="等线" w:hAnsi="等线" w:eastAsia="等线" w:cs="等线"/>
          <w:b w:val="0"/>
          <w:bCs/>
          <w:color w:val="000000"/>
          <w:kern w:val="0"/>
          <w:sz w:val="24"/>
          <w:lang w:val="en-US" w:eastAsia="zh-CN"/>
        </w:rPr>
      </w:pPr>
      <w:r>
        <w:rPr>
          <w:rFonts w:hint="eastAsia" w:ascii="等线" w:hAnsi="等线" w:eastAsia="等线" w:cs="等线"/>
          <w:b w:val="0"/>
          <w:bCs/>
          <w:color w:val="000000"/>
          <w:kern w:val="0"/>
          <w:sz w:val="24"/>
          <w:lang w:val="en-US" w:eastAsia="zh-CN"/>
        </w:rPr>
        <w:t>在字符串s中找出与字符串t相等的子串的操作，称为字符串的模式匹配，又称为字串的定位操作。解决字符串模式匹配问题的常见算法包括：朴素模式匹配算法（BF算法）、KMP算法、BM算法、KR算法、Sunday算法等。</w:t>
      </w:r>
    </w:p>
    <w:p w14:paraId="549A344F">
      <w:pPr>
        <w:widowControl/>
        <w:snapToGrid w:val="0"/>
        <w:spacing w:line="360" w:lineRule="auto"/>
        <w:jc w:val="left"/>
        <w:rPr>
          <w:rFonts w:ascii="等线" w:hAnsi="等线" w:eastAsia="等线" w:cs="等线"/>
          <w:b/>
          <w:color w:val="000000"/>
          <w:kern w:val="0"/>
          <w:sz w:val="24"/>
        </w:rPr>
      </w:pPr>
      <w:r>
        <w:rPr>
          <w:rFonts w:hint="eastAsia" w:ascii="等线" w:hAnsi="等线" w:eastAsia="等线" w:cs="等线"/>
          <w:b/>
          <w:color w:val="000000"/>
          <w:kern w:val="0"/>
          <w:sz w:val="24"/>
          <w:lang w:val="en-US" w:eastAsia="zh-CN"/>
        </w:rPr>
        <w:t>三</w:t>
      </w:r>
      <w:r>
        <w:rPr>
          <w:rFonts w:hint="eastAsia" w:ascii="等线" w:hAnsi="等线" w:eastAsia="等线" w:cs="等线"/>
          <w:b/>
          <w:color w:val="000000"/>
          <w:kern w:val="0"/>
          <w:sz w:val="24"/>
        </w:rPr>
        <w:t>、内容</w:t>
      </w:r>
    </w:p>
    <w:p w14:paraId="27CCB5F8">
      <w:pPr>
        <w:pStyle w:val="11"/>
        <w:widowControl/>
        <w:numPr>
          <w:ilvl w:val="0"/>
          <w:numId w:val="1"/>
        </w:numPr>
        <w:snapToGrid w:val="0"/>
        <w:spacing w:line="360" w:lineRule="auto"/>
        <w:ind w:firstLineChars="0"/>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BM算法坏字符规则</w:t>
      </w:r>
    </w:p>
    <w:p w14:paraId="05818AA1">
      <w:pPr>
        <w:pStyle w:val="11"/>
        <w:widowControl/>
        <w:numPr>
          <w:ilvl w:val="0"/>
          <w:numId w:val="1"/>
        </w:numPr>
        <w:snapToGrid w:val="0"/>
        <w:spacing w:line="360" w:lineRule="auto"/>
        <w:ind w:firstLineChars="0"/>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BM算法好后缀规则</w:t>
      </w:r>
    </w:p>
    <w:p w14:paraId="4F98D940">
      <w:pPr>
        <w:pStyle w:val="11"/>
        <w:widowControl/>
        <w:numPr>
          <w:ilvl w:val="0"/>
          <w:numId w:val="1"/>
        </w:numPr>
        <w:snapToGrid w:val="0"/>
        <w:spacing w:line="360" w:lineRule="auto"/>
        <w:ind w:firstLineChars="0"/>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KR算法</w:t>
      </w:r>
    </w:p>
    <w:p w14:paraId="5052C6D6">
      <w:pPr>
        <w:pStyle w:val="11"/>
        <w:widowControl/>
        <w:numPr>
          <w:ilvl w:val="0"/>
          <w:numId w:val="1"/>
        </w:numPr>
        <w:snapToGrid w:val="0"/>
        <w:spacing w:line="360" w:lineRule="auto"/>
        <w:ind w:firstLineChars="0"/>
        <w:jc w:val="left"/>
        <w:rPr>
          <w:rFonts w:ascii="等线" w:hAnsi="等线" w:eastAsia="等线" w:cs="等线"/>
          <w:color w:val="000000"/>
          <w:kern w:val="0"/>
          <w:sz w:val="24"/>
        </w:rPr>
      </w:pPr>
      <w:r>
        <w:rPr>
          <w:rFonts w:hint="eastAsia" w:ascii="等线" w:hAnsi="等线" w:eastAsia="等线" w:cs="等线"/>
          <w:b w:val="0"/>
          <w:bCs/>
          <w:color w:val="000000"/>
          <w:kern w:val="0"/>
          <w:sz w:val="24"/>
          <w:lang w:val="en-US" w:eastAsia="zh-CN"/>
        </w:rPr>
        <w:t>Sunday算法</w:t>
      </w:r>
    </w:p>
    <w:p w14:paraId="44F6E5F4">
      <w:pPr>
        <w:widowControl/>
        <w:snapToGrid w:val="0"/>
        <w:spacing w:line="360" w:lineRule="auto"/>
        <w:jc w:val="left"/>
        <w:rPr>
          <w:rFonts w:hint="eastAsia" w:ascii="等线" w:hAnsi="等线" w:eastAsia="等线" w:cs="等线"/>
          <w:b/>
          <w:color w:val="000000"/>
          <w:kern w:val="0"/>
          <w:sz w:val="24"/>
          <w:lang w:val="en-US" w:eastAsia="zh-CN"/>
        </w:rPr>
      </w:pPr>
      <w:r>
        <w:rPr>
          <w:rFonts w:hint="eastAsia" w:ascii="等线" w:hAnsi="等线" w:eastAsia="等线" w:cs="等线"/>
          <w:b/>
          <w:color w:val="000000"/>
          <w:kern w:val="0"/>
          <w:sz w:val="24"/>
          <w:lang w:val="en-US" w:eastAsia="zh-CN"/>
        </w:rPr>
        <w:t>四、要求</w:t>
      </w:r>
    </w:p>
    <w:p w14:paraId="5FD5A3A2">
      <w:pPr>
        <w:widowControl/>
        <w:numPr>
          <w:ilvl w:val="0"/>
          <w:numId w:val="2"/>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rPr>
        <w:t>个人资料包含</w:t>
      </w:r>
      <w:r>
        <w:rPr>
          <w:rFonts w:hint="eastAsia" w:ascii="等线" w:hAnsi="等线" w:eastAsia="等线" w:cs="等线"/>
          <w:color w:val="000000"/>
          <w:kern w:val="0"/>
          <w:sz w:val="24"/>
          <w:lang w:val="en-US" w:eastAsia="zh-CN"/>
        </w:rPr>
        <w:t>其中一</w:t>
      </w:r>
      <w:r>
        <w:rPr>
          <w:rFonts w:hint="eastAsia" w:ascii="等线" w:hAnsi="等线" w:eastAsia="等线" w:cs="等线"/>
          <w:color w:val="000000"/>
          <w:kern w:val="0"/>
          <w:sz w:val="24"/>
        </w:rPr>
        <w:t>项内容，按PPT文档制作并以PDF文件形式匿名上交；</w:t>
      </w:r>
    </w:p>
    <w:p w14:paraId="4FF55840">
      <w:pPr>
        <w:widowControl/>
        <w:numPr>
          <w:ilvl w:val="0"/>
          <w:numId w:val="2"/>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rPr>
        <w:t>在互评截止时间前在课程网站作业-&gt;待批作业完成个人资料的互评。</w:t>
      </w:r>
    </w:p>
    <w:p w14:paraId="598176B3">
      <w:pPr>
        <w:widowControl/>
        <w:numPr>
          <w:ilvl w:val="0"/>
          <w:numId w:val="2"/>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rPr>
        <w:t>课前各组自行组织分组讨论，制作小组报告PPT，课堂各组由1位同学进行分组报告，课后由小组报告人负责在课程网站上提交小组报告作业（含小组报告PPT、录音，并在作业提交文本框中注明本组所有同学的学号和姓名）。</w:t>
      </w:r>
    </w:p>
    <w:p w14:paraId="29A1AEA1">
      <w:pPr>
        <w:pStyle w:val="11"/>
        <w:widowControl/>
        <w:snapToGrid w:val="0"/>
        <w:spacing w:line="360" w:lineRule="auto"/>
        <w:ind w:firstLine="0" w:firstLineChars="0"/>
        <w:jc w:val="left"/>
        <w:rPr>
          <w:rFonts w:ascii="等线" w:hAnsi="等线" w:eastAsia="等线" w:cs="等线"/>
          <w:b/>
          <w:color w:val="000000"/>
          <w:kern w:val="0"/>
          <w:sz w:val="24"/>
        </w:rPr>
      </w:pPr>
      <w:r>
        <w:rPr>
          <w:rFonts w:hint="eastAsia" w:ascii="等线" w:hAnsi="等线" w:eastAsia="等线" w:cs="等线"/>
          <w:b/>
          <w:color w:val="000000"/>
          <w:kern w:val="0"/>
          <w:sz w:val="24"/>
        </w:rPr>
        <w:t>注：</w:t>
      </w:r>
    </w:p>
    <w:p w14:paraId="4C07271F">
      <w:pPr>
        <w:widowControl/>
        <w:numPr>
          <w:ilvl w:val="0"/>
          <w:numId w:val="3"/>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rPr>
        <w:t>不参与互评个人资料分数计0分，完成互评的作业数量少于系统分配的互评作业数量将影响个人资料分数。</w:t>
      </w:r>
    </w:p>
    <w:p w14:paraId="173040C3">
      <w:pPr>
        <w:widowControl/>
        <w:numPr>
          <w:ilvl w:val="0"/>
          <w:numId w:val="3"/>
        </w:numPr>
        <w:snapToGrid w:val="0"/>
        <w:spacing w:line="360" w:lineRule="auto"/>
        <w:jc w:val="left"/>
        <w:rPr>
          <w:rFonts w:ascii="等线" w:hAnsi="等线" w:eastAsia="等线" w:cs="等线"/>
          <w:b/>
          <w:color w:val="000000"/>
          <w:kern w:val="0"/>
          <w:sz w:val="24"/>
        </w:rPr>
      </w:pPr>
      <w:r>
        <w:rPr>
          <w:rFonts w:hint="eastAsia" w:ascii="等线" w:hAnsi="等线" w:eastAsia="等线" w:cs="等线"/>
          <w:color w:val="000000"/>
          <w:kern w:val="0"/>
          <w:sz w:val="24"/>
        </w:rPr>
        <w:t>为保持匿名互评的公平公正性，请勿在个人资料中或者文件名中泄露任何个人信息，包括但不仅限于姓名、学号等信息。否则，该次个人资料按互评的评分标准扣20分。</w:t>
      </w:r>
    </w:p>
    <w:p w14:paraId="6681328E">
      <w:pPr>
        <w:widowControl/>
        <w:snapToGrid w:val="0"/>
        <w:spacing w:line="360" w:lineRule="auto"/>
        <w:jc w:val="left"/>
        <w:rPr>
          <w:rFonts w:ascii="等线" w:hAnsi="等线" w:eastAsia="等线" w:cs="等线"/>
        </w:rPr>
      </w:pPr>
      <w:r>
        <w:rPr>
          <w:rFonts w:hint="eastAsia" w:ascii="等线" w:hAnsi="等线" w:eastAsia="等线" w:cs="等线"/>
          <w:b/>
          <w:color w:val="000000"/>
          <w:kern w:val="0"/>
          <w:sz w:val="24"/>
        </w:rPr>
        <w:t xml:space="preserve">提示： </w:t>
      </w:r>
    </w:p>
    <w:p w14:paraId="651EB528">
      <w:pPr>
        <w:widowControl/>
        <w:numPr>
          <w:ilvl w:val="0"/>
          <w:numId w:val="4"/>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可参考教材4.4字符串的模式匹配和其他资料；</w:t>
      </w:r>
    </w:p>
    <w:p w14:paraId="325F0252">
      <w:pPr>
        <w:widowControl/>
        <w:numPr>
          <w:ilvl w:val="0"/>
          <w:numId w:val="4"/>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rPr>
        <w:t>同学可在课前提前下载安装课程网站上资料中的智慧投屏软件。</w:t>
      </w:r>
    </w:p>
    <w:p w14:paraId="2EDF6836">
      <w:pPr>
        <w:rPr>
          <w:rFonts w:ascii="等线" w:hAnsi="等线" w:eastAsia="等线" w:cs="等线"/>
          <w:color w:val="000000"/>
          <w:kern w:val="0"/>
          <w:sz w:val="24"/>
        </w:rPr>
      </w:pPr>
      <w:r>
        <w:rPr>
          <w:rFonts w:hint="eastAsia" w:ascii="等线" w:hAnsi="等线" w:eastAsia="等线" w:cs="等线"/>
          <w:color w:val="000000"/>
          <w:kern w:val="0"/>
          <w:sz w:val="24"/>
        </w:rPr>
        <w:br w:type="page"/>
      </w:r>
    </w:p>
    <w:p w14:paraId="3C84BA37">
      <w:pPr>
        <w:pStyle w:val="2"/>
        <w:jc w:val="center"/>
        <w:rPr>
          <w:rFonts w:ascii="等线" w:hAnsi="等线" w:eastAsia="等线" w:cs="等线"/>
          <w:b w:val="0"/>
          <w:color w:val="000000"/>
          <w:kern w:val="0"/>
          <w:sz w:val="31"/>
          <w:szCs w:val="31"/>
        </w:rPr>
      </w:pPr>
      <w:bookmarkStart w:id="1" w:name="_Toc27871"/>
      <w:r>
        <w:rPr>
          <w:rFonts w:hint="eastAsia" w:ascii="等线" w:hAnsi="等线" w:eastAsia="等线" w:cs="等线"/>
          <w:sz w:val="36"/>
          <w:szCs w:val="36"/>
        </w:rPr>
        <w:t>第二次讨论课</w:t>
      </w:r>
      <w:bookmarkEnd w:id="1"/>
    </w:p>
    <w:p w14:paraId="4C758F57">
      <w:pPr>
        <w:widowControl/>
        <w:snapToGrid w:val="0"/>
        <w:spacing w:line="360" w:lineRule="auto"/>
        <w:jc w:val="left"/>
        <w:rPr>
          <w:rFonts w:ascii="等线" w:hAnsi="等线" w:eastAsia="等线" w:cs="等线"/>
          <w:b/>
          <w:color w:val="000000"/>
          <w:kern w:val="0"/>
          <w:sz w:val="24"/>
        </w:rPr>
      </w:pPr>
      <w:r>
        <w:rPr>
          <w:rFonts w:hint="eastAsia" w:ascii="等线" w:hAnsi="等线" w:eastAsia="等线" w:cs="等线"/>
          <w:b/>
          <w:color w:val="000000"/>
          <w:kern w:val="0"/>
          <w:sz w:val="24"/>
        </w:rPr>
        <w:t>一、主题：高级树结构剖析</w:t>
      </w:r>
    </w:p>
    <w:p w14:paraId="685975A5">
      <w:pPr>
        <w:widowControl/>
        <w:snapToGrid w:val="0"/>
        <w:spacing w:line="360" w:lineRule="auto"/>
        <w:jc w:val="left"/>
        <w:rPr>
          <w:rFonts w:ascii="等线" w:hAnsi="等线" w:eastAsia="等线" w:cs="等线"/>
          <w:b/>
          <w:color w:val="000000"/>
          <w:kern w:val="0"/>
          <w:sz w:val="24"/>
        </w:rPr>
      </w:pPr>
      <w:r>
        <w:rPr>
          <w:rFonts w:hint="eastAsia" w:ascii="等线" w:hAnsi="等线" w:eastAsia="等线" w:cs="等线"/>
          <w:b/>
          <w:color w:val="000000"/>
          <w:kern w:val="0"/>
          <w:sz w:val="24"/>
        </w:rPr>
        <w:t>二、背景</w:t>
      </w:r>
    </w:p>
    <w:p w14:paraId="7CD6DC2C">
      <w:pPr>
        <w:widowControl/>
        <w:snapToGrid w:val="0"/>
        <w:spacing w:line="360" w:lineRule="auto"/>
        <w:jc w:val="left"/>
        <w:rPr>
          <w:rFonts w:ascii="等线" w:hAnsi="等线" w:eastAsia="等线" w:cs="等线"/>
          <w:color w:val="000000"/>
          <w:kern w:val="0"/>
          <w:sz w:val="24"/>
        </w:rPr>
      </w:pPr>
      <w:r>
        <w:rPr>
          <w:rFonts w:hint="eastAsia" w:ascii="等线" w:hAnsi="等线" w:eastAsia="等线" w:cs="等线"/>
          <w:b/>
          <w:color w:val="000000"/>
          <w:kern w:val="0"/>
          <w:sz w:val="31"/>
          <w:szCs w:val="31"/>
        </w:rPr>
        <w:t xml:space="preserve"> </w:t>
      </w:r>
      <w:r>
        <w:rPr>
          <w:rFonts w:hint="eastAsia" w:ascii="等线" w:hAnsi="等线" w:eastAsia="等线" w:cs="等线"/>
          <w:b/>
          <w:color w:val="000000"/>
          <w:kern w:val="0"/>
          <w:sz w:val="31"/>
          <w:szCs w:val="31"/>
        </w:rPr>
        <w:tab/>
      </w:r>
      <w:r>
        <w:rPr>
          <w:rFonts w:hint="eastAsia" w:ascii="等线" w:hAnsi="等线" w:eastAsia="等线" w:cs="等线"/>
          <w:color w:val="000000"/>
          <w:kern w:val="0"/>
          <w:sz w:val="24"/>
        </w:rPr>
        <w:t>树结构是计算机科学领域中的一种优秀的非线性数据结构，在很多问题求解和应用中都有应用。</w:t>
      </w:r>
    </w:p>
    <w:p w14:paraId="75D83E49">
      <w:pPr>
        <w:widowControl/>
        <w:snapToGrid w:val="0"/>
        <w:spacing w:line="360" w:lineRule="auto"/>
        <w:jc w:val="left"/>
        <w:rPr>
          <w:rFonts w:ascii="等线" w:hAnsi="等线" w:eastAsia="等线" w:cs="等线"/>
          <w:b/>
          <w:bCs/>
          <w:color w:val="000000"/>
          <w:kern w:val="0"/>
          <w:sz w:val="24"/>
        </w:rPr>
      </w:pPr>
      <w:r>
        <w:rPr>
          <w:rFonts w:hint="eastAsia" w:ascii="等线" w:hAnsi="等线" w:eastAsia="等线" w:cs="等线"/>
          <w:b/>
          <w:bCs/>
          <w:color w:val="000000"/>
          <w:kern w:val="0"/>
          <w:sz w:val="24"/>
        </w:rPr>
        <w:t>三、内容</w:t>
      </w:r>
    </w:p>
    <w:p w14:paraId="7A214C6C">
      <w:pPr>
        <w:widowControl/>
        <w:snapToGrid w:val="0"/>
        <w:spacing w:line="360" w:lineRule="auto"/>
        <w:ind w:left="210" w:leftChars="100"/>
        <w:jc w:val="left"/>
        <w:rPr>
          <w:rFonts w:ascii="等线" w:hAnsi="等线" w:eastAsia="等线" w:cs="等线"/>
        </w:rPr>
      </w:pPr>
      <w:r>
        <w:rPr>
          <w:rFonts w:hint="eastAsia" w:ascii="等线" w:hAnsi="等线" w:eastAsia="等线" w:cs="等线"/>
          <w:color w:val="000000"/>
          <w:kern w:val="0"/>
          <w:sz w:val="24"/>
        </w:rPr>
        <w:t>⚫ 红黑树</w:t>
      </w:r>
    </w:p>
    <w:p w14:paraId="2B246E68">
      <w:pPr>
        <w:widowControl/>
        <w:snapToGrid w:val="0"/>
        <w:spacing w:line="360" w:lineRule="auto"/>
        <w:ind w:left="210" w:leftChars="100"/>
        <w:jc w:val="left"/>
        <w:rPr>
          <w:rFonts w:hint="eastAsia" w:ascii="等线" w:hAnsi="等线" w:eastAsia="等线" w:cs="等线"/>
          <w:color w:val="000000"/>
          <w:kern w:val="0"/>
          <w:sz w:val="24"/>
          <w:lang w:val="en-US" w:eastAsia="zh-CN"/>
        </w:rPr>
      </w:pPr>
      <w:r>
        <w:rPr>
          <w:rFonts w:hint="eastAsia" w:ascii="等线" w:hAnsi="等线" w:eastAsia="等线" w:cs="等线"/>
          <w:color w:val="000000"/>
          <w:kern w:val="0"/>
          <w:sz w:val="24"/>
        </w:rPr>
        <w:t xml:space="preserve">⚫ </w:t>
      </w:r>
      <w:r>
        <w:rPr>
          <w:rFonts w:hint="eastAsia" w:ascii="等线" w:hAnsi="等线" w:eastAsia="等线" w:cs="等线"/>
          <w:color w:val="000000"/>
          <w:kern w:val="0"/>
          <w:sz w:val="24"/>
          <w:lang w:val="en-US" w:eastAsia="zh-CN"/>
        </w:rPr>
        <w:t>树堆</w:t>
      </w:r>
    </w:p>
    <w:p w14:paraId="6F871427">
      <w:pPr>
        <w:widowControl/>
        <w:snapToGrid w:val="0"/>
        <w:spacing w:line="360" w:lineRule="auto"/>
        <w:ind w:left="210" w:leftChars="100"/>
        <w:jc w:val="left"/>
        <w:rPr>
          <w:rFonts w:hint="eastAsia" w:ascii="等线" w:hAnsi="等线" w:eastAsia="等线" w:cs="等线"/>
          <w:color w:val="000000"/>
          <w:kern w:val="0"/>
          <w:sz w:val="24"/>
          <w:lang w:val="en-US" w:eastAsia="zh-CN"/>
        </w:rPr>
      </w:pPr>
      <w:r>
        <w:rPr>
          <w:rFonts w:hint="eastAsia" w:ascii="等线" w:hAnsi="等线" w:eastAsia="等线" w:cs="等线"/>
          <w:color w:val="000000"/>
          <w:kern w:val="0"/>
          <w:sz w:val="24"/>
        </w:rPr>
        <w:t xml:space="preserve">⚫ </w:t>
      </w:r>
      <w:r>
        <w:rPr>
          <w:rFonts w:hint="eastAsia" w:ascii="等线" w:hAnsi="等线" w:eastAsia="等线" w:cs="等线"/>
          <w:color w:val="000000"/>
          <w:kern w:val="0"/>
          <w:sz w:val="24"/>
          <w:lang w:val="en-US" w:eastAsia="zh-CN"/>
        </w:rPr>
        <w:t>伸展树</w:t>
      </w:r>
    </w:p>
    <w:p w14:paraId="7F5C38C3">
      <w:pPr>
        <w:widowControl/>
        <w:snapToGrid w:val="0"/>
        <w:spacing w:line="360" w:lineRule="auto"/>
        <w:ind w:left="210" w:leftChars="100"/>
        <w:jc w:val="left"/>
        <w:rPr>
          <w:rFonts w:hint="eastAsia" w:ascii="等线" w:hAnsi="等线" w:eastAsia="等线" w:cs="等线"/>
          <w:color w:val="000000"/>
          <w:kern w:val="0"/>
          <w:sz w:val="24"/>
          <w:lang w:val="en-US" w:eastAsia="zh-CN"/>
        </w:rPr>
      </w:pPr>
      <w:r>
        <w:rPr>
          <w:rFonts w:hint="eastAsia" w:ascii="等线" w:hAnsi="等线" w:eastAsia="等线" w:cs="等线"/>
          <w:color w:val="000000"/>
          <w:kern w:val="0"/>
          <w:sz w:val="24"/>
        </w:rPr>
        <w:t xml:space="preserve">⚫ </w:t>
      </w:r>
      <w:r>
        <w:rPr>
          <w:rFonts w:hint="eastAsia" w:ascii="等线" w:hAnsi="等线" w:eastAsia="等线" w:cs="等线"/>
          <w:color w:val="000000"/>
          <w:kern w:val="0"/>
          <w:sz w:val="24"/>
          <w:lang w:val="en-US" w:eastAsia="zh-CN"/>
        </w:rPr>
        <w:t>左堆</w:t>
      </w:r>
    </w:p>
    <w:p w14:paraId="40E171AF">
      <w:pPr>
        <w:widowControl/>
        <w:snapToGrid w:val="0"/>
        <w:spacing w:line="360" w:lineRule="auto"/>
        <w:ind w:left="210" w:leftChars="100"/>
        <w:jc w:val="left"/>
        <w:rPr>
          <w:rFonts w:hint="eastAsia" w:ascii="等线" w:hAnsi="等线" w:eastAsia="等线" w:cs="等线"/>
          <w:color w:val="000000"/>
          <w:kern w:val="0"/>
          <w:sz w:val="24"/>
          <w:lang w:val="en-US" w:eastAsia="zh-CN"/>
        </w:rPr>
      </w:pPr>
      <w:r>
        <w:rPr>
          <w:rFonts w:hint="eastAsia" w:ascii="等线" w:hAnsi="等线" w:eastAsia="等线" w:cs="等线"/>
          <w:color w:val="000000"/>
          <w:kern w:val="0"/>
          <w:sz w:val="24"/>
        </w:rPr>
        <w:t xml:space="preserve">⚫ </w:t>
      </w:r>
      <w:r>
        <w:rPr>
          <w:rFonts w:hint="eastAsia" w:ascii="等线" w:hAnsi="等线" w:eastAsia="等线" w:cs="等线"/>
          <w:color w:val="000000"/>
          <w:kern w:val="0"/>
          <w:sz w:val="24"/>
          <w:lang w:val="en-US" w:eastAsia="zh-CN"/>
        </w:rPr>
        <w:t>斜堆</w:t>
      </w:r>
    </w:p>
    <w:p w14:paraId="4BF7DA94">
      <w:pPr>
        <w:widowControl/>
        <w:snapToGrid w:val="0"/>
        <w:spacing w:line="360" w:lineRule="auto"/>
        <w:ind w:left="210" w:leftChars="100"/>
        <w:jc w:val="left"/>
        <w:rPr>
          <w:rFonts w:hint="eastAsia" w:ascii="等线" w:hAnsi="等线" w:eastAsia="等线" w:cs="等线"/>
          <w:color w:val="000000"/>
          <w:kern w:val="0"/>
          <w:sz w:val="24"/>
          <w:lang w:val="en-US" w:eastAsia="zh-CN"/>
        </w:rPr>
      </w:pPr>
      <w:r>
        <w:rPr>
          <w:rFonts w:hint="eastAsia" w:ascii="等线" w:hAnsi="等线" w:eastAsia="等线" w:cs="等线"/>
          <w:color w:val="000000"/>
          <w:kern w:val="0"/>
          <w:sz w:val="24"/>
        </w:rPr>
        <w:t xml:space="preserve">⚫ </w:t>
      </w:r>
      <w:r>
        <w:rPr>
          <w:rFonts w:hint="eastAsia" w:ascii="等线" w:hAnsi="等线" w:eastAsia="等线" w:cs="等线"/>
          <w:color w:val="000000"/>
          <w:kern w:val="0"/>
          <w:sz w:val="24"/>
          <w:lang w:val="en-US" w:eastAsia="zh-CN"/>
        </w:rPr>
        <w:t>二项堆</w:t>
      </w:r>
    </w:p>
    <w:p w14:paraId="109AE5BE">
      <w:pPr>
        <w:widowControl/>
        <w:snapToGrid w:val="0"/>
        <w:spacing w:line="360" w:lineRule="auto"/>
        <w:ind w:left="210" w:leftChars="100"/>
        <w:jc w:val="left"/>
        <w:rPr>
          <w:rFonts w:hint="eastAsia" w:ascii="等线" w:hAnsi="等线" w:eastAsia="等线" w:cs="等线"/>
          <w:color w:val="000000"/>
          <w:kern w:val="0"/>
          <w:sz w:val="24"/>
          <w:lang w:val="en-US" w:eastAsia="zh-CN"/>
        </w:rPr>
      </w:pPr>
    </w:p>
    <w:p w14:paraId="3191CC57">
      <w:pPr>
        <w:widowControl/>
        <w:snapToGrid w:val="0"/>
        <w:spacing w:line="360" w:lineRule="auto"/>
        <w:jc w:val="left"/>
        <w:rPr>
          <w:rFonts w:ascii="等线" w:hAnsi="等线" w:eastAsia="等线" w:cs="等线"/>
        </w:rPr>
      </w:pPr>
      <w:r>
        <w:rPr>
          <w:rFonts w:hint="eastAsia" w:ascii="等线" w:hAnsi="等线" w:eastAsia="等线" w:cs="等线"/>
          <w:b/>
          <w:bCs/>
          <w:color w:val="000000"/>
          <w:kern w:val="0"/>
          <w:sz w:val="24"/>
        </w:rPr>
        <w:t>四、要求</w:t>
      </w:r>
      <w:r>
        <w:rPr>
          <w:rFonts w:hint="eastAsia" w:ascii="等线" w:hAnsi="等线" w:eastAsia="等线" w:cs="等线"/>
          <w:b/>
          <w:color w:val="000000"/>
          <w:kern w:val="0"/>
          <w:sz w:val="24"/>
        </w:rPr>
        <w:t xml:space="preserve"> </w:t>
      </w:r>
    </w:p>
    <w:p w14:paraId="67F14F4F">
      <w:pPr>
        <w:widowControl/>
        <w:snapToGrid w:val="0"/>
        <w:spacing w:line="360" w:lineRule="auto"/>
        <w:jc w:val="left"/>
        <w:rPr>
          <w:rFonts w:ascii="等线" w:hAnsi="等线" w:eastAsia="等线" w:cs="等线"/>
          <w:color w:val="000000" w:themeColor="text1"/>
          <w:kern w:val="0"/>
          <w:sz w:val="24"/>
        </w:rPr>
      </w:pPr>
      <w:r>
        <w:rPr>
          <w:rFonts w:hint="eastAsia" w:ascii="等线" w:hAnsi="等线" w:eastAsia="等线" w:cs="等线"/>
          <w:color w:val="000000"/>
          <w:kern w:val="0"/>
          <w:sz w:val="24"/>
        </w:rPr>
        <w:t>1、请每位同学通过调研</w:t>
      </w:r>
      <w:r>
        <w:rPr>
          <w:rFonts w:hint="eastAsia" w:ascii="等线" w:hAnsi="等线" w:eastAsia="等线" w:cs="等线"/>
          <w:color w:val="000000"/>
          <w:kern w:val="0"/>
          <w:sz w:val="24"/>
          <w:lang w:eastAsia="zh-CN"/>
        </w:rPr>
        <w:t>，</w:t>
      </w:r>
      <w:r>
        <w:rPr>
          <w:rFonts w:hint="eastAsia" w:ascii="等线" w:hAnsi="等线" w:eastAsia="等线" w:cs="等线"/>
          <w:color w:val="000000"/>
          <w:kern w:val="0"/>
          <w:sz w:val="24"/>
          <w:lang w:val="en-US" w:eastAsia="zh-CN"/>
        </w:rPr>
        <w:t>从上述内容中</w:t>
      </w:r>
      <w:r>
        <w:rPr>
          <w:rFonts w:hint="eastAsia" w:ascii="等线" w:hAnsi="等线" w:eastAsia="等线" w:cs="等线"/>
          <w:color w:val="000000"/>
          <w:kern w:val="0"/>
          <w:sz w:val="24"/>
        </w:rPr>
        <w:t>收集一种树的相关基本资料（</w:t>
      </w:r>
      <w:r>
        <w:rPr>
          <w:rFonts w:hint="eastAsia" w:ascii="等线" w:hAnsi="等线" w:eastAsia="等线" w:cs="等线"/>
          <w:color w:val="000000"/>
          <w:kern w:val="0"/>
          <w:sz w:val="24"/>
          <w:lang w:val="en-US" w:eastAsia="zh-CN"/>
        </w:rPr>
        <w:t>要求每个班至少有1组选择红黑树，</w:t>
      </w:r>
      <w:r>
        <w:rPr>
          <w:rFonts w:hint="eastAsia" w:ascii="等线" w:hAnsi="等线" w:eastAsia="等线" w:cs="等线"/>
          <w:color w:val="000000"/>
          <w:kern w:val="0"/>
          <w:sz w:val="24"/>
        </w:rPr>
        <w:t>课程已经讲过的树不能选择），对树的特点进行介绍，并写好一份</w:t>
      </w:r>
      <w:r>
        <w:rPr>
          <w:rFonts w:hint="eastAsia" w:ascii="等线" w:hAnsi="等线" w:eastAsia="等线" w:cs="等线"/>
          <w:b/>
          <w:bCs/>
          <w:color w:val="FF0000"/>
          <w:kern w:val="0"/>
          <w:sz w:val="24"/>
        </w:rPr>
        <w:t>个人资料文档</w:t>
      </w:r>
      <w:r>
        <w:rPr>
          <w:rFonts w:hint="eastAsia" w:ascii="等线" w:hAnsi="等线" w:eastAsia="等线" w:cs="等线"/>
          <w:color w:val="FF0000"/>
          <w:kern w:val="0"/>
          <w:sz w:val="24"/>
        </w:rPr>
        <w:t>。</w:t>
      </w:r>
      <w:r>
        <w:rPr>
          <w:rFonts w:hint="eastAsia" w:ascii="等线" w:hAnsi="等线" w:eastAsia="等线" w:cs="等线"/>
          <w:color w:val="000000" w:themeColor="text1"/>
          <w:kern w:val="0"/>
          <w:sz w:val="24"/>
        </w:rPr>
        <w:t>讨论课前在课程网站以</w:t>
      </w:r>
      <w:r>
        <w:rPr>
          <w:rFonts w:hint="eastAsia" w:ascii="等线" w:hAnsi="等线" w:eastAsia="等线" w:cs="等线"/>
          <w:b/>
          <w:bCs/>
          <w:color w:val="FF0000"/>
          <w:kern w:val="0"/>
          <w:sz w:val="24"/>
        </w:rPr>
        <w:t>附件形式</w:t>
      </w:r>
      <w:r>
        <w:rPr>
          <w:rFonts w:hint="eastAsia" w:ascii="等线" w:hAnsi="等线" w:eastAsia="等线" w:cs="等线"/>
          <w:color w:val="000000" w:themeColor="text1"/>
          <w:kern w:val="0"/>
          <w:sz w:val="24"/>
        </w:rPr>
        <w:t>提交个人资料的</w:t>
      </w:r>
      <w:r>
        <w:rPr>
          <w:rFonts w:hint="eastAsia" w:ascii="等线" w:hAnsi="等线" w:eastAsia="等线" w:cs="等线"/>
          <w:b/>
          <w:bCs/>
          <w:color w:val="FF0000"/>
          <w:kern w:val="0"/>
          <w:sz w:val="24"/>
        </w:rPr>
        <w:t>PDF文件</w:t>
      </w:r>
      <w:r>
        <w:rPr>
          <w:rFonts w:hint="eastAsia" w:ascii="等线" w:hAnsi="等线" w:eastAsia="等线" w:cs="等线"/>
          <w:color w:val="000000" w:themeColor="text1"/>
          <w:kern w:val="0"/>
          <w:sz w:val="24"/>
        </w:rPr>
        <w:t>并在互评截止时间前完成</w:t>
      </w:r>
      <w:r>
        <w:rPr>
          <w:rFonts w:hint="eastAsia" w:ascii="等线" w:hAnsi="等线" w:eastAsia="等线" w:cs="等线"/>
          <w:b/>
          <w:bCs/>
          <w:color w:val="FF0000"/>
          <w:kern w:val="0"/>
          <w:sz w:val="24"/>
        </w:rPr>
        <w:t>个人资料的互评</w:t>
      </w:r>
      <w:r>
        <w:rPr>
          <w:rFonts w:hint="eastAsia" w:ascii="等线" w:hAnsi="等线" w:eastAsia="等线" w:cs="等线"/>
          <w:color w:val="000000" w:themeColor="text1"/>
          <w:kern w:val="0"/>
          <w:sz w:val="24"/>
        </w:rPr>
        <w:t xml:space="preserve"> 。 </w:t>
      </w:r>
    </w:p>
    <w:p w14:paraId="38FD48A7">
      <w:pPr>
        <w:widowControl/>
        <w:snapToGrid w:val="0"/>
        <w:spacing w:line="360" w:lineRule="auto"/>
        <w:ind w:firstLine="420"/>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rPr>
        <w:t>个人资料</w:t>
      </w:r>
      <w:r>
        <w:rPr>
          <w:rFonts w:hint="eastAsia" w:ascii="等线" w:hAnsi="等线" w:eastAsia="等线" w:cs="等线"/>
          <w:color w:val="000000" w:themeColor="text1"/>
          <w:kern w:val="0"/>
          <w:sz w:val="24"/>
          <w:lang w:val="en-US" w:eastAsia="zh-CN"/>
        </w:rPr>
        <w:t>可</w:t>
      </w:r>
      <w:r>
        <w:rPr>
          <w:rFonts w:hint="eastAsia" w:ascii="等线" w:hAnsi="等线" w:eastAsia="等线" w:cs="等线"/>
          <w:color w:val="000000" w:themeColor="text1"/>
          <w:kern w:val="0"/>
          <w:sz w:val="24"/>
        </w:rPr>
        <w:t>包括该树的下列内容：</w:t>
      </w:r>
    </w:p>
    <w:p w14:paraId="641B57FF">
      <w:pPr>
        <w:pStyle w:val="11"/>
        <w:widowControl/>
        <w:numPr>
          <w:ilvl w:val="0"/>
          <w:numId w:val="5"/>
        </w:numPr>
        <w:snapToGrid w:val="0"/>
        <w:spacing w:line="360" w:lineRule="auto"/>
        <w:ind w:firstLineChars="0"/>
        <w:jc w:val="left"/>
        <w:rPr>
          <w:rFonts w:ascii="等线" w:hAnsi="等线" w:eastAsia="等线" w:cs="等线"/>
          <w:color w:val="000000" w:themeColor="text1"/>
        </w:rPr>
      </w:pPr>
      <w:r>
        <w:rPr>
          <w:rFonts w:hint="eastAsia" w:ascii="等线" w:hAnsi="等线" w:eastAsia="等线" w:cs="等线"/>
          <w:color w:val="000000" w:themeColor="text1"/>
          <w:kern w:val="0"/>
          <w:sz w:val="24"/>
        </w:rPr>
        <w:t>定义</w:t>
      </w:r>
      <w:r>
        <w:rPr>
          <w:rFonts w:hint="eastAsia" w:ascii="等线" w:hAnsi="等线" w:eastAsia="等线" w:cs="等线"/>
          <w:color w:val="000000" w:themeColor="text1"/>
          <w:kern w:val="0"/>
          <w:sz w:val="24"/>
          <w:lang w:eastAsia="zh-CN"/>
        </w:rPr>
        <w:t>、</w:t>
      </w:r>
      <w:r>
        <w:rPr>
          <w:rFonts w:hint="eastAsia" w:ascii="等线" w:hAnsi="等线" w:eastAsia="等线" w:cs="等线"/>
          <w:color w:val="000000" w:themeColor="text1"/>
          <w:kern w:val="0"/>
          <w:sz w:val="24"/>
          <w:lang w:val="en-US" w:eastAsia="zh-CN"/>
        </w:rPr>
        <w:t>概念或概述</w:t>
      </w:r>
    </w:p>
    <w:p w14:paraId="0B93F22F">
      <w:pPr>
        <w:pStyle w:val="11"/>
        <w:widowControl/>
        <w:numPr>
          <w:ilvl w:val="0"/>
          <w:numId w:val="5"/>
        </w:numPr>
        <w:snapToGrid w:val="0"/>
        <w:spacing w:line="360" w:lineRule="auto"/>
        <w:ind w:firstLineChars="0"/>
        <w:jc w:val="left"/>
        <w:rPr>
          <w:rFonts w:ascii="等线" w:hAnsi="等线" w:eastAsia="等线" w:cs="等线"/>
          <w:color w:val="000000" w:themeColor="text1"/>
        </w:rPr>
      </w:pPr>
      <w:r>
        <w:rPr>
          <w:rFonts w:hint="eastAsia" w:ascii="等线" w:hAnsi="等线" w:eastAsia="等线" w:cs="等线"/>
          <w:color w:val="000000" w:themeColor="text1"/>
          <w:kern w:val="0"/>
          <w:sz w:val="24"/>
          <w:lang w:val="en-US" w:eastAsia="zh-CN"/>
        </w:rPr>
        <w:t>存储实现</w:t>
      </w:r>
    </w:p>
    <w:p w14:paraId="7FADC80A">
      <w:pPr>
        <w:pStyle w:val="11"/>
        <w:widowControl/>
        <w:numPr>
          <w:ilvl w:val="0"/>
          <w:numId w:val="5"/>
        </w:numPr>
        <w:snapToGrid w:val="0"/>
        <w:spacing w:line="360" w:lineRule="auto"/>
        <w:ind w:firstLineChars="0"/>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rPr>
        <w:t>关键基本操作的具体实现概述</w:t>
      </w:r>
    </w:p>
    <w:p w14:paraId="4FE2465C">
      <w:pPr>
        <w:pStyle w:val="11"/>
        <w:widowControl/>
        <w:numPr>
          <w:ilvl w:val="1"/>
          <w:numId w:val="5"/>
        </w:numPr>
        <w:snapToGrid w:val="0"/>
        <w:spacing w:line="360" w:lineRule="auto"/>
        <w:ind w:firstLineChars="0"/>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rPr>
        <w:t>举例说明 1-2 个最优特色的</w:t>
      </w:r>
    </w:p>
    <w:p w14:paraId="2B690044">
      <w:pPr>
        <w:pStyle w:val="11"/>
        <w:widowControl/>
        <w:numPr>
          <w:ilvl w:val="0"/>
          <w:numId w:val="5"/>
        </w:numPr>
        <w:snapToGrid w:val="0"/>
        <w:spacing w:line="360" w:lineRule="auto"/>
        <w:ind w:firstLineChars="0"/>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rPr>
        <w:t>应用</w:t>
      </w:r>
    </w:p>
    <w:p w14:paraId="1EED6ACC">
      <w:pPr>
        <w:pStyle w:val="11"/>
        <w:widowControl/>
        <w:numPr>
          <w:ilvl w:val="1"/>
          <w:numId w:val="5"/>
        </w:numPr>
        <w:snapToGrid w:val="0"/>
        <w:spacing w:line="360" w:lineRule="auto"/>
        <w:ind w:firstLineChars="0"/>
        <w:jc w:val="left"/>
        <w:rPr>
          <w:rFonts w:ascii="等线" w:hAnsi="等线" w:eastAsia="等线" w:cs="等线"/>
          <w:color w:val="000000"/>
          <w:kern w:val="0"/>
          <w:sz w:val="24"/>
        </w:rPr>
      </w:pPr>
      <w:r>
        <w:rPr>
          <w:rFonts w:hint="eastAsia" w:ascii="等线" w:hAnsi="等线" w:eastAsia="等线" w:cs="等线"/>
          <w:color w:val="000000"/>
          <w:kern w:val="0"/>
          <w:sz w:val="24"/>
        </w:rPr>
        <w:t>简述如何基于该树求解一个具体问题。</w:t>
      </w:r>
    </w:p>
    <w:p w14:paraId="01318F83">
      <w:pPr>
        <w:widowControl/>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注：可参考教材第6章、第12章或其他资料</w:t>
      </w:r>
      <w:r>
        <w:rPr>
          <w:rFonts w:hint="eastAsia" w:ascii="等线" w:hAnsi="等线" w:eastAsia="等线" w:cs="等线"/>
          <w:color w:val="000000"/>
          <w:kern w:val="0"/>
          <w:sz w:val="24"/>
        </w:rPr>
        <w:t>。</w:t>
      </w:r>
    </w:p>
    <w:p w14:paraId="18EBA570">
      <w:pPr>
        <w:widowControl/>
        <w:snapToGrid w:val="0"/>
        <w:spacing w:line="360" w:lineRule="auto"/>
        <w:jc w:val="left"/>
        <w:rPr>
          <w:rFonts w:ascii="等线" w:hAnsi="等线" w:eastAsia="等线" w:cs="等线"/>
        </w:rPr>
      </w:pPr>
      <w:r>
        <w:rPr>
          <w:rFonts w:hint="eastAsia" w:ascii="等线" w:hAnsi="等线" w:eastAsia="等线" w:cs="等线"/>
        </w:rPr>
        <w:t>2、</w:t>
      </w:r>
      <w:r>
        <w:rPr>
          <w:rFonts w:hint="eastAsia" w:ascii="等线" w:hAnsi="等线" w:eastAsia="等线" w:cs="等线"/>
          <w:color w:val="000000"/>
          <w:kern w:val="0"/>
          <w:sz w:val="24"/>
        </w:rPr>
        <w:t>课前各组自行组织分组讨论，制作小组报告PPT，课堂各组由1位同学进行分组报告，课后由小组报告人负责在课程网站上提交小组报告作业（含小组报告PPT、录音，并在作业提交文本框中注明本组所有同学的学号和姓名）。</w:t>
      </w:r>
    </w:p>
    <w:p w14:paraId="1EE47A38">
      <w:pPr>
        <w:widowControl/>
        <w:snapToGrid w:val="0"/>
        <w:spacing w:line="360" w:lineRule="auto"/>
        <w:jc w:val="left"/>
        <w:rPr>
          <w:rFonts w:ascii="等线" w:hAnsi="等线" w:eastAsia="等线" w:cs="等线"/>
          <w:b/>
          <w:bCs/>
          <w:color w:val="000000" w:themeColor="text1"/>
          <w:kern w:val="0"/>
          <w:sz w:val="24"/>
        </w:rPr>
      </w:pPr>
      <w:r>
        <w:rPr>
          <w:rFonts w:hint="eastAsia" w:ascii="等线" w:hAnsi="等线" w:eastAsia="等线" w:cs="等线"/>
          <w:b/>
          <w:bCs/>
          <w:color w:val="000000" w:themeColor="text1"/>
          <w:kern w:val="0"/>
          <w:sz w:val="24"/>
        </w:rPr>
        <w:t>注：</w:t>
      </w:r>
    </w:p>
    <w:p w14:paraId="671D7044">
      <w:pPr>
        <w:widowControl/>
        <w:snapToGrid w:val="0"/>
        <w:spacing w:line="360" w:lineRule="auto"/>
        <w:ind w:firstLine="420"/>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rPr>
        <w:t>（1） 不参与互评个人资料分数计0分，完成互评的作业数量少于系统分配的互评作业数量将影响个人资料分数。</w:t>
      </w:r>
    </w:p>
    <w:p w14:paraId="7A2E9B47">
      <w:pPr>
        <w:widowControl/>
        <w:snapToGrid w:val="0"/>
        <w:spacing w:line="360" w:lineRule="auto"/>
        <w:ind w:firstLine="420"/>
        <w:jc w:val="left"/>
        <w:rPr>
          <w:rFonts w:ascii="等线" w:hAnsi="等线" w:eastAsia="等线" w:cs="等线"/>
          <w:color w:val="000000"/>
          <w:kern w:val="0"/>
          <w:sz w:val="24"/>
        </w:rPr>
      </w:pPr>
      <w:r>
        <w:rPr>
          <w:rFonts w:hint="eastAsia" w:ascii="等线" w:hAnsi="等线" w:eastAsia="等线" w:cs="等线"/>
          <w:color w:val="000000" w:themeColor="text1"/>
          <w:kern w:val="0"/>
          <w:sz w:val="24"/>
        </w:rPr>
        <w:t>（2）为保持匿名互评的公平公正性，请勿在个人资料中或者文件名中泄露任何个人信息，包括但不仅限于姓名、学号等信息。否则，该次个人资料按互评的评分标准</w:t>
      </w:r>
      <w:r>
        <w:rPr>
          <w:rFonts w:hint="eastAsia" w:ascii="等线" w:hAnsi="等线" w:eastAsia="等线" w:cs="等线"/>
          <w:color w:val="000000"/>
          <w:kern w:val="0"/>
          <w:sz w:val="24"/>
        </w:rPr>
        <w:t>扣20</w:t>
      </w:r>
      <w:r>
        <w:rPr>
          <w:rFonts w:hint="eastAsia" w:ascii="等线" w:hAnsi="等线" w:eastAsia="等线" w:cs="等线"/>
          <w:color w:val="000000" w:themeColor="text1"/>
          <w:kern w:val="0"/>
          <w:sz w:val="24"/>
        </w:rPr>
        <w:t>分。</w:t>
      </w:r>
    </w:p>
    <w:p w14:paraId="0EC5B958">
      <w:pPr>
        <w:spacing w:line="480" w:lineRule="exact"/>
        <w:jc w:val="center"/>
        <w:rPr>
          <w:rFonts w:ascii="等线" w:hAnsi="等线" w:eastAsia="等线" w:cs="等线"/>
          <w:color w:val="000000"/>
          <w:kern w:val="0"/>
          <w:sz w:val="24"/>
        </w:rPr>
      </w:pPr>
      <w:r>
        <w:rPr>
          <w:rFonts w:hint="eastAsia" w:ascii="等线" w:hAnsi="等线" w:eastAsia="等线" w:cs="等线"/>
          <w:color w:val="000000"/>
          <w:kern w:val="0"/>
          <w:sz w:val="24"/>
        </w:rPr>
        <w:br w:type="page"/>
      </w:r>
    </w:p>
    <w:p w14:paraId="27B1489C">
      <w:pPr>
        <w:pStyle w:val="2"/>
        <w:jc w:val="center"/>
        <w:rPr>
          <w:rFonts w:ascii="等线" w:hAnsi="等线" w:eastAsia="等线" w:cs="等线"/>
          <w:sz w:val="36"/>
          <w:szCs w:val="36"/>
        </w:rPr>
      </w:pPr>
      <w:bookmarkStart w:id="2" w:name="_Toc17733"/>
      <w:r>
        <w:rPr>
          <w:rFonts w:hint="eastAsia" w:ascii="等线" w:hAnsi="等线" w:eastAsia="等线" w:cs="等线"/>
          <w:sz w:val="36"/>
          <w:szCs w:val="36"/>
        </w:rPr>
        <w:t>第</w:t>
      </w:r>
      <w:r>
        <w:rPr>
          <w:rFonts w:hint="eastAsia" w:ascii="等线" w:hAnsi="等线" w:eastAsia="等线" w:cs="等线"/>
          <w:sz w:val="36"/>
          <w:szCs w:val="36"/>
          <w:lang w:val="en-US" w:eastAsia="zh-CN"/>
        </w:rPr>
        <w:t>三</w:t>
      </w:r>
      <w:r>
        <w:rPr>
          <w:rFonts w:hint="eastAsia" w:ascii="等线" w:hAnsi="等线" w:eastAsia="等线" w:cs="等线"/>
          <w:sz w:val="36"/>
          <w:szCs w:val="36"/>
        </w:rPr>
        <w:t>次讨论课</w:t>
      </w:r>
      <w:bookmarkEnd w:id="2"/>
    </w:p>
    <w:p w14:paraId="7E2A2F70">
      <w:pPr>
        <w:widowControl/>
        <w:snapToGrid w:val="0"/>
        <w:spacing w:line="360" w:lineRule="auto"/>
        <w:jc w:val="left"/>
        <w:rPr>
          <w:rFonts w:ascii="等线" w:hAnsi="等线" w:eastAsia="等线" w:cs="等线"/>
          <w:b/>
          <w:color w:val="000000"/>
          <w:kern w:val="0"/>
          <w:sz w:val="24"/>
        </w:rPr>
      </w:pPr>
      <w:r>
        <w:rPr>
          <w:rFonts w:hint="eastAsia" w:ascii="等线" w:hAnsi="等线" w:eastAsia="等线" w:cs="等线"/>
          <w:b/>
          <w:color w:val="000000"/>
          <w:kern w:val="0"/>
          <w:sz w:val="24"/>
        </w:rPr>
        <w:t>一、主题：图结构研讨</w:t>
      </w:r>
    </w:p>
    <w:p w14:paraId="656EE32B">
      <w:pPr>
        <w:widowControl/>
        <w:snapToGrid w:val="0"/>
        <w:spacing w:line="360" w:lineRule="auto"/>
        <w:jc w:val="left"/>
        <w:rPr>
          <w:rFonts w:ascii="等线" w:hAnsi="等线" w:eastAsia="等线" w:cs="等线"/>
          <w:b/>
          <w:color w:val="000000"/>
          <w:kern w:val="0"/>
          <w:sz w:val="24"/>
        </w:rPr>
      </w:pPr>
      <w:r>
        <w:rPr>
          <w:rFonts w:hint="eastAsia" w:ascii="等线" w:hAnsi="等线" w:eastAsia="等线" w:cs="等线"/>
          <w:b/>
          <w:color w:val="000000"/>
          <w:kern w:val="0"/>
          <w:sz w:val="24"/>
        </w:rPr>
        <w:t>二、内容</w:t>
      </w:r>
    </w:p>
    <w:p w14:paraId="6F2B7F54">
      <w:pPr>
        <w:widowControl/>
        <w:numPr>
          <w:ilvl w:val="0"/>
          <w:numId w:val="6"/>
        </w:numPr>
        <w:snapToGrid w:val="0"/>
        <w:spacing w:line="360" w:lineRule="auto"/>
        <w:jc w:val="left"/>
        <w:rPr>
          <w:rFonts w:ascii="等线" w:hAnsi="等线" w:eastAsia="等线" w:cs="等线"/>
        </w:rPr>
      </w:pPr>
      <w:r>
        <w:rPr>
          <w:rFonts w:hint="eastAsia" w:ascii="等线" w:hAnsi="等线" w:eastAsia="等线" w:cs="等线"/>
          <w:kern w:val="0"/>
          <w:sz w:val="24"/>
        </w:rPr>
        <w:t xml:space="preserve">“一笔画问题”或“欧拉路径”； </w:t>
      </w:r>
    </w:p>
    <w:p w14:paraId="7C4FD089">
      <w:pPr>
        <w:widowControl/>
        <w:numPr>
          <w:ilvl w:val="0"/>
          <w:numId w:val="6"/>
        </w:numPr>
        <w:snapToGrid w:val="0"/>
        <w:spacing w:line="360" w:lineRule="auto"/>
        <w:jc w:val="left"/>
        <w:rPr>
          <w:rFonts w:ascii="等线" w:hAnsi="等线" w:eastAsia="等线" w:cs="等线"/>
        </w:rPr>
      </w:pPr>
      <w:r>
        <w:rPr>
          <w:rFonts w:hint="eastAsia" w:ascii="等线" w:hAnsi="等线" w:eastAsia="等线" w:cs="等线"/>
          <w:kern w:val="0"/>
          <w:sz w:val="24"/>
        </w:rPr>
        <w:t xml:space="preserve">“哈密尔顿问题”； </w:t>
      </w:r>
    </w:p>
    <w:p w14:paraId="4C48D0F8">
      <w:pPr>
        <w:widowControl/>
        <w:numPr>
          <w:ilvl w:val="0"/>
          <w:numId w:val="6"/>
        </w:numPr>
        <w:snapToGrid w:val="0"/>
        <w:spacing w:line="360" w:lineRule="auto"/>
        <w:jc w:val="left"/>
        <w:rPr>
          <w:rFonts w:ascii="等线" w:hAnsi="等线" w:eastAsia="等线" w:cs="等线"/>
        </w:rPr>
      </w:pPr>
      <w:r>
        <w:rPr>
          <w:rFonts w:hint="eastAsia" w:ascii="等线" w:hAnsi="等线" w:eastAsia="等线" w:cs="等线"/>
          <w:kern w:val="0"/>
          <w:sz w:val="24"/>
        </w:rPr>
        <w:t xml:space="preserve">“中国邮递员问题”； </w:t>
      </w:r>
    </w:p>
    <w:p w14:paraId="7794D004">
      <w:pPr>
        <w:widowControl/>
        <w:numPr>
          <w:ilvl w:val="0"/>
          <w:numId w:val="6"/>
        </w:numPr>
        <w:snapToGrid w:val="0"/>
        <w:spacing w:line="360" w:lineRule="auto"/>
        <w:jc w:val="left"/>
        <w:rPr>
          <w:rFonts w:ascii="等线" w:hAnsi="等线" w:eastAsia="等线" w:cs="等线"/>
        </w:rPr>
      </w:pPr>
      <w:r>
        <w:rPr>
          <w:rFonts w:hint="eastAsia" w:ascii="等线" w:hAnsi="等线" w:eastAsia="等线" w:cs="等线"/>
          <w:kern w:val="0"/>
          <w:sz w:val="24"/>
        </w:rPr>
        <w:t>“旅行推销员问题”；</w:t>
      </w:r>
    </w:p>
    <w:p w14:paraId="466C01FB">
      <w:pPr>
        <w:widowControl/>
        <w:numPr>
          <w:ilvl w:val="0"/>
          <w:numId w:val="6"/>
        </w:numPr>
        <w:snapToGrid w:val="0"/>
        <w:spacing w:line="360" w:lineRule="auto"/>
        <w:jc w:val="left"/>
        <w:rPr>
          <w:rFonts w:ascii="等线" w:hAnsi="等线" w:eastAsia="等线" w:cs="等线"/>
        </w:rPr>
      </w:pPr>
      <w:r>
        <w:rPr>
          <w:rFonts w:hint="eastAsia" w:ascii="等线" w:hAnsi="等线" w:eastAsia="等线" w:cs="等线"/>
          <w:kern w:val="0"/>
          <w:sz w:val="24"/>
          <w:lang w:val="en-US" w:eastAsia="zh-CN"/>
        </w:rPr>
        <w:t>二部图</w:t>
      </w:r>
    </w:p>
    <w:p w14:paraId="173A0107">
      <w:pPr>
        <w:widowControl/>
        <w:numPr>
          <w:ilvl w:val="0"/>
          <w:numId w:val="6"/>
        </w:numPr>
        <w:snapToGrid w:val="0"/>
        <w:spacing w:line="360" w:lineRule="auto"/>
        <w:jc w:val="left"/>
        <w:rPr>
          <w:rFonts w:ascii="等线" w:hAnsi="等线" w:eastAsia="等线" w:cs="等线"/>
        </w:rPr>
      </w:pPr>
      <w:r>
        <w:rPr>
          <w:rFonts w:hint="eastAsia" w:ascii="等线" w:hAnsi="等线" w:eastAsia="等线" w:cs="等线"/>
          <w:kern w:val="0"/>
          <w:sz w:val="24"/>
          <w:lang w:val="en-US" w:eastAsia="zh-CN"/>
        </w:rPr>
        <w:t>网络流</w:t>
      </w:r>
    </w:p>
    <w:p w14:paraId="452BAECA">
      <w:pPr>
        <w:widowControl/>
        <w:snapToGrid w:val="0"/>
        <w:spacing w:line="360" w:lineRule="auto"/>
        <w:jc w:val="left"/>
        <w:rPr>
          <w:rFonts w:ascii="等线" w:hAnsi="等线" w:eastAsia="等线" w:cs="等线"/>
          <w:b/>
          <w:bCs/>
          <w:color w:val="000000"/>
          <w:kern w:val="0"/>
          <w:sz w:val="24"/>
        </w:rPr>
      </w:pPr>
      <w:r>
        <w:rPr>
          <w:rFonts w:hint="eastAsia" w:ascii="等线" w:hAnsi="等线" w:eastAsia="等线" w:cs="等线"/>
          <w:b/>
          <w:bCs/>
          <w:color w:val="000000"/>
          <w:kern w:val="0"/>
          <w:sz w:val="24"/>
        </w:rPr>
        <w:t>三、要求</w:t>
      </w:r>
    </w:p>
    <w:p w14:paraId="5D268056">
      <w:pPr>
        <w:widowControl/>
        <w:snapToGrid w:val="0"/>
        <w:spacing w:line="360" w:lineRule="auto"/>
        <w:jc w:val="left"/>
        <w:rPr>
          <w:rFonts w:ascii="等线" w:hAnsi="等线" w:eastAsia="等线" w:cs="等线"/>
          <w:color w:val="FF0000"/>
          <w:kern w:val="0"/>
          <w:sz w:val="24"/>
        </w:rPr>
      </w:pPr>
      <w:r>
        <w:rPr>
          <w:rFonts w:hint="eastAsia" w:ascii="等线" w:hAnsi="等线" w:eastAsia="等线" w:cs="等线"/>
          <w:color w:val="000000"/>
          <w:kern w:val="0"/>
          <w:sz w:val="24"/>
        </w:rPr>
        <w:t>1、请每位同学调研收集一个</w:t>
      </w:r>
      <w:r>
        <w:rPr>
          <w:rFonts w:hint="eastAsia" w:ascii="等线" w:hAnsi="等线" w:eastAsia="等线" w:cs="等线"/>
          <w:color w:val="000000"/>
          <w:kern w:val="0"/>
          <w:sz w:val="24"/>
          <w:lang w:val="en-US" w:eastAsia="zh-CN"/>
        </w:rPr>
        <w:t>内容</w:t>
      </w:r>
      <w:r>
        <w:rPr>
          <w:rFonts w:hint="eastAsia" w:ascii="等线" w:hAnsi="等线" w:eastAsia="等线" w:cs="等线"/>
          <w:color w:val="000000"/>
          <w:kern w:val="0"/>
          <w:sz w:val="24"/>
        </w:rPr>
        <w:t>的相关资料，并写好一份</w:t>
      </w:r>
      <w:r>
        <w:rPr>
          <w:rFonts w:hint="eastAsia" w:ascii="等线" w:hAnsi="等线" w:eastAsia="等线" w:cs="等线"/>
          <w:b/>
          <w:bCs/>
          <w:color w:val="FF0000"/>
          <w:kern w:val="0"/>
          <w:sz w:val="24"/>
        </w:rPr>
        <w:t>个人资料文档</w:t>
      </w:r>
      <w:r>
        <w:rPr>
          <w:rFonts w:hint="eastAsia" w:ascii="等线" w:hAnsi="等线" w:eastAsia="等线" w:cs="等线"/>
          <w:color w:val="FF0000"/>
          <w:kern w:val="0"/>
          <w:sz w:val="24"/>
        </w:rPr>
        <w:t>。</w:t>
      </w:r>
      <w:r>
        <w:rPr>
          <w:rFonts w:hint="eastAsia" w:ascii="等线" w:hAnsi="等线" w:eastAsia="等线" w:cs="等线"/>
          <w:color w:val="000000" w:themeColor="text1"/>
          <w:kern w:val="0"/>
          <w:sz w:val="24"/>
        </w:rPr>
        <w:t>讨论课前在课程网站以</w:t>
      </w:r>
      <w:r>
        <w:rPr>
          <w:rFonts w:hint="eastAsia" w:ascii="等线" w:hAnsi="等线" w:eastAsia="等线" w:cs="等线"/>
          <w:b/>
          <w:bCs/>
          <w:color w:val="FF0000"/>
          <w:kern w:val="0"/>
          <w:sz w:val="24"/>
        </w:rPr>
        <w:t>附件形式</w:t>
      </w:r>
      <w:r>
        <w:rPr>
          <w:rFonts w:hint="eastAsia" w:ascii="等线" w:hAnsi="等线" w:eastAsia="等线" w:cs="等线"/>
          <w:color w:val="000000" w:themeColor="text1"/>
          <w:kern w:val="0"/>
          <w:sz w:val="24"/>
        </w:rPr>
        <w:t>提交个人资料的</w:t>
      </w:r>
      <w:r>
        <w:rPr>
          <w:rFonts w:hint="eastAsia" w:ascii="等线" w:hAnsi="等线" w:eastAsia="等线" w:cs="等线"/>
          <w:b/>
          <w:bCs/>
          <w:color w:val="FF0000"/>
          <w:kern w:val="0"/>
          <w:sz w:val="24"/>
        </w:rPr>
        <w:t>PDF文件</w:t>
      </w:r>
      <w:r>
        <w:rPr>
          <w:rFonts w:hint="eastAsia" w:ascii="等线" w:hAnsi="等线" w:eastAsia="等线" w:cs="等线"/>
          <w:color w:val="000000" w:themeColor="text1"/>
          <w:kern w:val="0"/>
          <w:sz w:val="24"/>
        </w:rPr>
        <w:t>并在互评截止时间前完成</w:t>
      </w:r>
      <w:r>
        <w:rPr>
          <w:rFonts w:hint="eastAsia" w:ascii="等线" w:hAnsi="等线" w:eastAsia="等线" w:cs="等线"/>
          <w:b/>
          <w:bCs/>
          <w:color w:val="FF0000"/>
          <w:kern w:val="0"/>
          <w:sz w:val="24"/>
        </w:rPr>
        <w:t>个人资料的互评</w:t>
      </w:r>
      <w:r>
        <w:rPr>
          <w:rFonts w:hint="eastAsia" w:ascii="等线" w:hAnsi="等线" w:eastAsia="等线" w:cs="等线"/>
          <w:color w:val="000000" w:themeColor="text1"/>
          <w:kern w:val="0"/>
          <w:sz w:val="24"/>
        </w:rPr>
        <w:t xml:space="preserve"> 。 </w:t>
      </w:r>
    </w:p>
    <w:p w14:paraId="305170E8">
      <w:pPr>
        <w:widowControl/>
        <w:snapToGrid w:val="0"/>
        <w:spacing w:line="360" w:lineRule="auto"/>
        <w:ind w:firstLine="420"/>
        <w:jc w:val="left"/>
        <w:rPr>
          <w:rFonts w:ascii="等线" w:hAnsi="等线" w:eastAsia="等线" w:cs="等线"/>
          <w:color w:val="FF0000"/>
          <w:kern w:val="0"/>
          <w:sz w:val="24"/>
        </w:rPr>
      </w:pPr>
      <w:r>
        <w:rPr>
          <w:rFonts w:hint="eastAsia" w:ascii="等线" w:hAnsi="等线" w:eastAsia="等线" w:cs="等线"/>
          <w:color w:val="000000" w:themeColor="text1"/>
          <w:kern w:val="0"/>
          <w:sz w:val="24"/>
        </w:rPr>
        <w:t>资料内容</w:t>
      </w:r>
      <w:r>
        <w:rPr>
          <w:rFonts w:hint="eastAsia" w:ascii="等线" w:hAnsi="等线" w:eastAsia="等线" w:cs="等线"/>
          <w:color w:val="000000" w:themeColor="text1"/>
          <w:kern w:val="0"/>
          <w:sz w:val="24"/>
          <w:lang w:val="en-US" w:eastAsia="zh-CN"/>
        </w:rPr>
        <w:t>可</w:t>
      </w:r>
      <w:r>
        <w:rPr>
          <w:rFonts w:hint="eastAsia" w:ascii="等线" w:hAnsi="等线" w:eastAsia="等线" w:cs="等线"/>
          <w:color w:val="000000" w:themeColor="text1"/>
          <w:kern w:val="0"/>
          <w:sz w:val="24"/>
        </w:rPr>
        <w:t>包括：</w:t>
      </w:r>
    </w:p>
    <w:p w14:paraId="6ABF3FF6">
      <w:pPr>
        <w:widowControl/>
        <w:numPr>
          <w:ilvl w:val="0"/>
          <w:numId w:val="7"/>
        </w:numPr>
        <w:snapToGrid w:val="0"/>
        <w:spacing w:line="360" w:lineRule="auto"/>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lang w:val="en-US" w:eastAsia="zh-CN"/>
        </w:rPr>
        <w:t>定义和</w:t>
      </w:r>
      <w:r>
        <w:rPr>
          <w:rFonts w:hint="eastAsia" w:ascii="等线" w:hAnsi="等线" w:eastAsia="等线" w:cs="等线"/>
          <w:color w:val="000000" w:themeColor="text1"/>
          <w:kern w:val="0"/>
          <w:sz w:val="24"/>
        </w:rPr>
        <w:t>概述</w:t>
      </w:r>
    </w:p>
    <w:p w14:paraId="41C2C60A">
      <w:pPr>
        <w:widowControl/>
        <w:numPr>
          <w:ilvl w:val="0"/>
          <w:numId w:val="7"/>
        </w:numPr>
        <w:snapToGrid w:val="0"/>
        <w:spacing w:line="360" w:lineRule="auto"/>
        <w:jc w:val="left"/>
        <w:rPr>
          <w:rFonts w:ascii="等线" w:hAnsi="等线" w:eastAsia="等线" w:cs="等线"/>
          <w:color w:val="000000" w:themeColor="text1"/>
          <w:sz w:val="24"/>
        </w:rPr>
      </w:pPr>
      <w:r>
        <w:rPr>
          <w:rFonts w:hint="eastAsia" w:ascii="等线" w:hAnsi="等线" w:eastAsia="等线" w:cs="等线"/>
          <w:color w:val="000000" w:themeColor="text1"/>
          <w:kern w:val="0"/>
          <w:sz w:val="24"/>
        </w:rPr>
        <w:t>算法思想</w:t>
      </w:r>
    </w:p>
    <w:p w14:paraId="1C359A8F">
      <w:pPr>
        <w:widowControl/>
        <w:numPr>
          <w:ilvl w:val="0"/>
          <w:numId w:val="7"/>
        </w:numPr>
        <w:snapToGrid w:val="0"/>
        <w:spacing w:line="360" w:lineRule="auto"/>
        <w:jc w:val="left"/>
        <w:rPr>
          <w:rFonts w:ascii="等线" w:hAnsi="等线" w:eastAsia="等线" w:cs="等线"/>
          <w:color w:val="000000" w:themeColor="text1"/>
          <w:sz w:val="24"/>
        </w:rPr>
      </w:pPr>
      <w:r>
        <w:rPr>
          <w:rFonts w:hint="eastAsia" w:ascii="等线" w:hAnsi="等线" w:eastAsia="等线" w:cs="等线"/>
          <w:kern w:val="0"/>
          <w:sz w:val="24"/>
        </w:rPr>
        <w:t>算法</w:t>
      </w:r>
      <w:r>
        <w:rPr>
          <w:rFonts w:hint="eastAsia" w:ascii="等线" w:hAnsi="等线" w:eastAsia="等线" w:cs="等线"/>
          <w:kern w:val="0"/>
          <w:sz w:val="24"/>
          <w:lang w:val="en-US" w:eastAsia="zh-CN"/>
        </w:rPr>
        <w:t>实现</w:t>
      </w:r>
    </w:p>
    <w:p w14:paraId="2E4B9DD3">
      <w:pPr>
        <w:widowControl/>
        <w:numPr>
          <w:ilvl w:val="0"/>
          <w:numId w:val="0"/>
        </w:numPr>
        <w:snapToGrid w:val="0"/>
        <w:spacing w:line="360" w:lineRule="auto"/>
        <w:ind w:left="420" w:leftChars="0"/>
        <w:jc w:val="left"/>
        <w:rPr>
          <w:rFonts w:ascii="等线" w:hAnsi="等线" w:eastAsia="等线" w:cs="等线"/>
          <w:color w:val="000000" w:themeColor="text1"/>
          <w:sz w:val="24"/>
        </w:rPr>
      </w:pPr>
      <w:r>
        <w:rPr>
          <w:rFonts w:hint="eastAsia" w:ascii="等线" w:hAnsi="等线" w:eastAsia="等线" w:cs="等线"/>
          <w:color w:val="000000" w:themeColor="text1"/>
          <w:kern w:val="0"/>
          <w:sz w:val="24"/>
          <w:lang w:val="en-US" w:eastAsia="zh-CN"/>
        </w:rPr>
        <w:t>注：尽量用伪代码形式描述</w:t>
      </w:r>
      <w:r>
        <w:rPr>
          <w:rFonts w:hint="eastAsia" w:ascii="等线" w:hAnsi="等线" w:eastAsia="等线" w:cs="等线"/>
          <w:color w:val="000000" w:themeColor="text1"/>
          <w:kern w:val="0"/>
          <w:sz w:val="24"/>
        </w:rPr>
        <w:t xml:space="preserve"> </w:t>
      </w:r>
    </w:p>
    <w:p w14:paraId="444D8988">
      <w:pPr>
        <w:widowControl/>
        <w:numPr>
          <w:ilvl w:val="0"/>
          <w:numId w:val="7"/>
        </w:numPr>
        <w:snapToGrid w:val="0"/>
        <w:spacing w:line="360" w:lineRule="auto"/>
        <w:jc w:val="left"/>
        <w:rPr>
          <w:rFonts w:ascii="等线" w:hAnsi="等线" w:eastAsia="等线" w:cs="等线"/>
          <w:color w:val="000000" w:themeColor="text1"/>
          <w:sz w:val="24"/>
        </w:rPr>
      </w:pPr>
      <w:r>
        <w:rPr>
          <w:rFonts w:hint="eastAsia" w:ascii="等线" w:hAnsi="等线" w:eastAsia="等线" w:cs="等线"/>
          <w:color w:val="000000" w:themeColor="text1"/>
          <w:kern w:val="0"/>
          <w:sz w:val="24"/>
        </w:rPr>
        <w:t>求解过程</w:t>
      </w:r>
    </w:p>
    <w:p w14:paraId="660A597C">
      <w:pPr>
        <w:pStyle w:val="11"/>
        <w:widowControl/>
        <w:numPr>
          <w:ilvl w:val="0"/>
          <w:numId w:val="0"/>
        </w:numPr>
        <w:snapToGrid w:val="0"/>
        <w:spacing w:line="360" w:lineRule="auto"/>
        <w:ind w:firstLine="720" w:firstLineChars="300"/>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rPr>
        <w:t>举例说明求解过程；</w:t>
      </w:r>
    </w:p>
    <w:p w14:paraId="14C6B263">
      <w:pPr>
        <w:widowControl/>
        <w:numPr>
          <w:ilvl w:val="0"/>
          <w:numId w:val="7"/>
        </w:numPr>
        <w:snapToGrid w:val="0"/>
        <w:spacing w:line="360" w:lineRule="auto"/>
        <w:jc w:val="left"/>
        <w:rPr>
          <w:rFonts w:ascii="等线" w:hAnsi="等线" w:eastAsia="等线" w:cs="等线"/>
          <w:color w:val="000000" w:themeColor="text1"/>
          <w:sz w:val="24"/>
        </w:rPr>
      </w:pPr>
      <w:r>
        <w:rPr>
          <w:rFonts w:hint="eastAsia" w:ascii="等线" w:hAnsi="等线" w:eastAsia="等线" w:cs="等线"/>
          <w:color w:val="000000" w:themeColor="text1"/>
          <w:kern w:val="0"/>
          <w:sz w:val="24"/>
        </w:rPr>
        <w:t>性能分析</w:t>
      </w:r>
    </w:p>
    <w:p w14:paraId="5AD6C6E0">
      <w:pPr>
        <w:widowControl/>
        <w:tabs>
          <w:tab w:val="left" w:pos="312"/>
        </w:tabs>
        <w:snapToGrid w:val="0"/>
        <w:spacing w:line="360" w:lineRule="auto"/>
        <w:jc w:val="left"/>
        <w:rPr>
          <w:rFonts w:ascii="等线" w:hAnsi="等线" w:eastAsia="等线" w:cs="等线"/>
        </w:rPr>
      </w:pPr>
      <w:r>
        <w:rPr>
          <w:rFonts w:hint="eastAsia" w:ascii="等线" w:hAnsi="等线" w:eastAsia="等线" w:cs="等线"/>
          <w:color w:val="000000"/>
          <w:kern w:val="0"/>
          <w:sz w:val="24"/>
        </w:rPr>
        <w:t>2、课前各组自行组织分组讨论，制作小组报告PPT，课堂各组由1位同学进行分组报告，课后</w:t>
      </w:r>
      <w:r>
        <w:rPr>
          <w:rFonts w:hint="eastAsia" w:ascii="等线" w:hAnsi="等线" w:eastAsia="等线" w:cs="等线"/>
          <w:color w:val="000000"/>
          <w:kern w:val="0"/>
          <w:sz w:val="24"/>
          <w:lang w:val="en-US" w:eastAsia="zh-CN"/>
        </w:rPr>
        <w:t>截止时间</w:t>
      </w:r>
      <w:r>
        <w:rPr>
          <w:rFonts w:hint="eastAsia" w:ascii="等线" w:hAnsi="等线" w:eastAsia="等线" w:cs="等线"/>
          <w:color w:val="000000"/>
          <w:kern w:val="0"/>
          <w:sz w:val="24"/>
        </w:rPr>
        <w:t xml:space="preserve">前由小组报告人负责在课程网站上提交小组报告作业（含小组报告PPT、录音，并在作业提交文本框中注明本组所有同学的学号和姓名）。 </w:t>
      </w:r>
    </w:p>
    <w:p w14:paraId="475F86C1">
      <w:pPr>
        <w:widowControl/>
        <w:snapToGrid w:val="0"/>
        <w:spacing w:line="360" w:lineRule="auto"/>
        <w:jc w:val="left"/>
        <w:rPr>
          <w:rFonts w:ascii="等线" w:hAnsi="等线" w:eastAsia="等线" w:cs="等线"/>
          <w:sz w:val="24"/>
        </w:rPr>
      </w:pPr>
      <w:r>
        <w:rPr>
          <w:rFonts w:hint="eastAsia" w:ascii="等线" w:hAnsi="等线" w:eastAsia="等线" w:cs="等线"/>
          <w:b/>
          <w:color w:val="000000"/>
          <w:kern w:val="0"/>
          <w:sz w:val="24"/>
        </w:rPr>
        <w:t xml:space="preserve">提示： </w:t>
      </w:r>
    </w:p>
    <w:p w14:paraId="1DEABF7D">
      <w:pPr>
        <w:widowControl/>
        <w:snapToGrid w:val="0"/>
        <w:spacing w:line="360" w:lineRule="auto"/>
        <w:ind w:firstLine="420"/>
        <w:jc w:val="left"/>
        <w:rPr>
          <w:rFonts w:ascii="等线" w:hAnsi="等线" w:eastAsia="等线" w:cs="等线"/>
          <w:color w:val="000000"/>
          <w:kern w:val="0"/>
          <w:szCs w:val="21"/>
        </w:rPr>
      </w:pPr>
      <w:r>
        <w:rPr>
          <w:rFonts w:hint="eastAsia" w:ascii="等线" w:hAnsi="等线" w:eastAsia="等线" w:cs="等线"/>
          <w:color w:val="000000"/>
          <w:kern w:val="0"/>
          <w:sz w:val="24"/>
          <w:lang w:val="en-US" w:eastAsia="zh-CN"/>
        </w:rPr>
        <w:t>可参考教材第8章以及其他</w:t>
      </w:r>
      <w:r>
        <w:rPr>
          <w:rFonts w:hint="eastAsia" w:ascii="等线" w:hAnsi="等线" w:eastAsia="等线" w:cs="等线"/>
          <w:color w:val="000000"/>
          <w:kern w:val="0"/>
          <w:sz w:val="24"/>
        </w:rPr>
        <w:t>计算机算法和图论算法</w:t>
      </w:r>
      <w:r>
        <w:rPr>
          <w:rFonts w:hint="eastAsia" w:ascii="等线" w:hAnsi="等线" w:eastAsia="等线" w:cs="等线"/>
          <w:color w:val="000000"/>
          <w:kern w:val="0"/>
          <w:sz w:val="24"/>
          <w:lang w:val="en-US" w:eastAsia="zh-CN"/>
        </w:rPr>
        <w:t>相关</w:t>
      </w:r>
      <w:r>
        <w:rPr>
          <w:rFonts w:hint="eastAsia" w:ascii="等线" w:hAnsi="等线" w:eastAsia="等线" w:cs="等线"/>
          <w:color w:val="000000"/>
          <w:kern w:val="0"/>
          <w:sz w:val="24"/>
        </w:rPr>
        <w:t>资料。</w:t>
      </w:r>
    </w:p>
    <w:p w14:paraId="24625BD2">
      <w:pPr>
        <w:widowControl/>
        <w:snapToGrid w:val="0"/>
        <w:spacing w:line="360" w:lineRule="auto"/>
        <w:jc w:val="left"/>
        <w:rPr>
          <w:rFonts w:ascii="等线" w:hAnsi="等线" w:eastAsia="等线" w:cs="等线"/>
          <w:b/>
          <w:bCs/>
          <w:color w:val="000000" w:themeColor="text1"/>
          <w:kern w:val="0"/>
          <w:sz w:val="24"/>
        </w:rPr>
      </w:pPr>
      <w:r>
        <w:rPr>
          <w:rFonts w:hint="eastAsia" w:ascii="等线" w:hAnsi="等线" w:eastAsia="等线" w:cs="等线"/>
          <w:b/>
          <w:bCs/>
          <w:color w:val="000000" w:themeColor="text1"/>
          <w:kern w:val="0"/>
          <w:sz w:val="24"/>
        </w:rPr>
        <w:t>注：</w:t>
      </w:r>
    </w:p>
    <w:p w14:paraId="759DC3A9">
      <w:pPr>
        <w:widowControl/>
        <w:snapToGrid w:val="0"/>
        <w:spacing w:line="360" w:lineRule="auto"/>
        <w:ind w:firstLine="420"/>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rPr>
        <w:t>（1） 不参与互评个人资料分数计0分，完成互评的作业数量少于系统分配的互评作业数量将影响个人资料分数。</w:t>
      </w:r>
    </w:p>
    <w:p w14:paraId="55E3BE0F">
      <w:pPr>
        <w:widowControl/>
        <w:snapToGrid w:val="0"/>
        <w:spacing w:line="360" w:lineRule="auto"/>
        <w:ind w:firstLine="420"/>
        <w:jc w:val="left"/>
        <w:rPr>
          <w:rFonts w:ascii="等线" w:hAnsi="等线" w:eastAsia="等线" w:cs="等线"/>
          <w:color w:val="000000"/>
          <w:kern w:val="0"/>
          <w:szCs w:val="21"/>
        </w:rPr>
      </w:pPr>
      <w:r>
        <w:rPr>
          <w:rFonts w:hint="eastAsia" w:ascii="等线" w:hAnsi="等线" w:eastAsia="等线" w:cs="等线"/>
          <w:color w:val="000000" w:themeColor="text1"/>
          <w:kern w:val="0"/>
          <w:sz w:val="24"/>
        </w:rPr>
        <w:t>（2）为保持匿名互评的公平公正性，请勿在个人资料中或者文件名中泄露任何个人信息，包括但不仅限于姓名、学号等信息。否则，该次个人资料按互评的评分标准</w:t>
      </w:r>
      <w:r>
        <w:rPr>
          <w:rFonts w:hint="eastAsia" w:ascii="等线" w:hAnsi="等线" w:eastAsia="等线" w:cs="等线"/>
          <w:color w:val="000000"/>
          <w:kern w:val="0"/>
          <w:sz w:val="24"/>
        </w:rPr>
        <w:t>扣20</w:t>
      </w:r>
      <w:r>
        <w:rPr>
          <w:rFonts w:hint="eastAsia" w:ascii="等线" w:hAnsi="等线" w:eastAsia="等线" w:cs="等线"/>
          <w:color w:val="000000" w:themeColor="text1"/>
          <w:kern w:val="0"/>
          <w:sz w:val="24"/>
        </w:rPr>
        <w:t>分。</w:t>
      </w:r>
      <w:r>
        <w:rPr>
          <w:rFonts w:hint="eastAsia" w:ascii="等线" w:hAnsi="等线" w:eastAsia="等线" w:cs="等线"/>
          <w:color w:val="000000"/>
          <w:kern w:val="0"/>
          <w:szCs w:val="21"/>
        </w:rPr>
        <w:br w:type="page"/>
      </w:r>
    </w:p>
    <w:p w14:paraId="3678F339">
      <w:pPr>
        <w:pStyle w:val="2"/>
        <w:jc w:val="center"/>
        <w:rPr>
          <w:rFonts w:ascii="等线" w:hAnsi="等线" w:eastAsia="等线" w:cs="等线"/>
          <w:sz w:val="36"/>
          <w:szCs w:val="36"/>
        </w:rPr>
      </w:pPr>
      <w:bookmarkStart w:id="3" w:name="_Toc26468"/>
      <w:r>
        <w:rPr>
          <w:rFonts w:hint="eastAsia" w:ascii="等线" w:hAnsi="等线" w:eastAsia="等线" w:cs="等线"/>
          <w:sz w:val="36"/>
          <w:szCs w:val="36"/>
        </w:rPr>
        <w:t>第</w:t>
      </w:r>
      <w:r>
        <w:rPr>
          <w:rFonts w:hint="eastAsia" w:ascii="等线" w:hAnsi="等线" w:eastAsia="等线" w:cs="等线"/>
          <w:sz w:val="36"/>
          <w:szCs w:val="36"/>
          <w:lang w:val="en-US" w:eastAsia="zh-CN"/>
        </w:rPr>
        <w:t>四</w:t>
      </w:r>
      <w:r>
        <w:rPr>
          <w:rFonts w:hint="eastAsia" w:ascii="等线" w:hAnsi="等线" w:eastAsia="等线" w:cs="等线"/>
          <w:sz w:val="36"/>
          <w:szCs w:val="36"/>
        </w:rPr>
        <w:t>次讨论课</w:t>
      </w:r>
      <w:bookmarkEnd w:id="3"/>
    </w:p>
    <w:p w14:paraId="41E347FE">
      <w:pPr>
        <w:widowControl/>
        <w:snapToGrid w:val="0"/>
        <w:spacing w:line="360" w:lineRule="auto"/>
        <w:jc w:val="left"/>
        <w:rPr>
          <w:rFonts w:ascii="等线" w:hAnsi="等线" w:eastAsia="等线" w:cs="等线"/>
          <w:b/>
          <w:color w:val="000000"/>
          <w:kern w:val="0"/>
          <w:sz w:val="24"/>
        </w:rPr>
      </w:pPr>
      <w:r>
        <w:rPr>
          <w:rFonts w:hint="eastAsia" w:ascii="等线" w:hAnsi="等线" w:eastAsia="等线" w:cs="等线"/>
          <w:b/>
          <w:color w:val="000000"/>
          <w:kern w:val="0"/>
          <w:sz w:val="24"/>
        </w:rPr>
        <w:t>一、主题：</w:t>
      </w:r>
      <w:r>
        <w:rPr>
          <w:rFonts w:hint="eastAsia" w:ascii="等线" w:hAnsi="等线" w:eastAsia="等线" w:cs="等线"/>
          <w:b/>
          <w:color w:val="000000"/>
          <w:kern w:val="0"/>
          <w:sz w:val="24"/>
          <w:lang w:val="en-US" w:eastAsia="zh-CN"/>
        </w:rPr>
        <w:t>外排序和索引</w:t>
      </w:r>
    </w:p>
    <w:p w14:paraId="01BD5493">
      <w:pPr>
        <w:widowControl/>
        <w:snapToGrid w:val="0"/>
        <w:spacing w:line="360" w:lineRule="auto"/>
        <w:jc w:val="left"/>
        <w:rPr>
          <w:rFonts w:hint="eastAsia" w:ascii="等线" w:hAnsi="等线" w:eastAsia="等线" w:cs="等线"/>
          <w:b/>
          <w:color w:val="000000"/>
          <w:kern w:val="0"/>
          <w:sz w:val="24"/>
          <w:lang w:val="en-US" w:eastAsia="zh-CN"/>
        </w:rPr>
      </w:pPr>
      <w:r>
        <w:rPr>
          <w:rFonts w:hint="eastAsia" w:ascii="等线" w:hAnsi="等线" w:eastAsia="等线" w:cs="等线"/>
          <w:b/>
          <w:color w:val="000000"/>
          <w:kern w:val="0"/>
          <w:sz w:val="24"/>
        </w:rPr>
        <w:t>二、</w:t>
      </w:r>
      <w:r>
        <w:rPr>
          <w:rFonts w:hint="eastAsia" w:ascii="等线" w:hAnsi="等线" w:eastAsia="等线" w:cs="等线"/>
          <w:b/>
          <w:color w:val="000000"/>
          <w:kern w:val="0"/>
          <w:sz w:val="24"/>
          <w:lang w:val="en-US" w:eastAsia="zh-CN"/>
        </w:rPr>
        <w:t>内容</w:t>
      </w:r>
    </w:p>
    <w:p w14:paraId="297E2052">
      <w:pPr>
        <w:widowControl/>
        <w:numPr>
          <w:ilvl w:val="0"/>
          <w:numId w:val="8"/>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多路归并外排序：胜者树</w:t>
      </w:r>
      <w:r>
        <w:rPr>
          <w:rFonts w:hint="eastAsia" w:ascii="等线" w:hAnsi="等线" w:eastAsia="等线" w:cs="等线"/>
          <w:color w:val="000000"/>
          <w:kern w:val="0"/>
          <w:sz w:val="24"/>
        </w:rPr>
        <w:t>。</w:t>
      </w:r>
    </w:p>
    <w:p w14:paraId="0003F822">
      <w:pPr>
        <w:widowControl/>
        <w:numPr>
          <w:ilvl w:val="0"/>
          <w:numId w:val="8"/>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多路归并外排序：败者树</w:t>
      </w:r>
      <w:r>
        <w:rPr>
          <w:rFonts w:hint="eastAsia" w:ascii="等线" w:hAnsi="等线" w:eastAsia="等线" w:cs="等线"/>
          <w:color w:val="000000"/>
          <w:kern w:val="0"/>
          <w:sz w:val="24"/>
        </w:rPr>
        <w:t>。</w:t>
      </w:r>
    </w:p>
    <w:p w14:paraId="52B587B9">
      <w:pPr>
        <w:widowControl/>
        <w:numPr>
          <w:ilvl w:val="0"/>
          <w:numId w:val="8"/>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最佳归并树</w:t>
      </w:r>
      <w:r>
        <w:rPr>
          <w:rFonts w:hint="eastAsia" w:ascii="等线" w:hAnsi="等线" w:eastAsia="等线" w:cs="等线"/>
          <w:color w:val="000000"/>
          <w:kern w:val="0"/>
          <w:sz w:val="24"/>
        </w:rPr>
        <w:t>。</w:t>
      </w:r>
    </w:p>
    <w:p w14:paraId="6C971794">
      <w:pPr>
        <w:widowControl/>
        <w:numPr>
          <w:ilvl w:val="0"/>
          <w:numId w:val="8"/>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并行归并</w:t>
      </w:r>
      <w:r>
        <w:rPr>
          <w:rFonts w:hint="eastAsia" w:ascii="等线" w:hAnsi="等线" w:eastAsia="等线" w:cs="等线"/>
          <w:color w:val="000000"/>
          <w:kern w:val="0"/>
          <w:sz w:val="24"/>
        </w:rPr>
        <w:t>。</w:t>
      </w:r>
    </w:p>
    <w:p w14:paraId="1D599A54">
      <w:pPr>
        <w:widowControl/>
        <w:numPr>
          <w:ilvl w:val="0"/>
          <w:numId w:val="8"/>
        </w:numPr>
        <w:snapToGrid w:val="0"/>
        <w:spacing w:line="360" w:lineRule="auto"/>
        <w:jc w:val="left"/>
        <w:rPr>
          <w:rFonts w:ascii="等线" w:hAnsi="等线" w:eastAsia="等线" w:cs="等线"/>
          <w:color w:val="000000"/>
          <w:kern w:val="0"/>
          <w:sz w:val="24"/>
        </w:rPr>
      </w:pPr>
      <w:r>
        <w:rPr>
          <w:rFonts w:hint="eastAsia" w:ascii="等线" w:hAnsi="等线" w:eastAsia="等线" w:cs="等线"/>
          <w:color w:val="000000"/>
          <w:kern w:val="0"/>
          <w:sz w:val="24"/>
          <w:lang w:val="en-US" w:eastAsia="zh-CN"/>
        </w:rPr>
        <w:t>R树</w:t>
      </w:r>
    </w:p>
    <w:p w14:paraId="71BB3DC8">
      <w:pPr>
        <w:widowControl/>
        <w:snapToGrid w:val="0"/>
        <w:spacing w:line="360" w:lineRule="auto"/>
        <w:jc w:val="left"/>
        <w:rPr>
          <w:rFonts w:ascii="等线" w:hAnsi="等线" w:eastAsia="等线" w:cs="等线"/>
          <w:b/>
          <w:bCs/>
          <w:color w:val="000000"/>
          <w:kern w:val="0"/>
          <w:sz w:val="24"/>
        </w:rPr>
      </w:pPr>
      <w:r>
        <w:rPr>
          <w:rFonts w:hint="eastAsia" w:ascii="等线" w:hAnsi="等线" w:eastAsia="等线" w:cs="等线"/>
          <w:b/>
          <w:bCs/>
          <w:color w:val="000000"/>
          <w:kern w:val="0"/>
          <w:sz w:val="24"/>
        </w:rPr>
        <w:t>三、要求</w:t>
      </w:r>
    </w:p>
    <w:p w14:paraId="695C5B19">
      <w:pPr>
        <w:widowControl/>
        <w:tabs>
          <w:tab w:val="left" w:pos="312"/>
        </w:tabs>
        <w:snapToGrid w:val="0"/>
        <w:spacing w:line="360" w:lineRule="auto"/>
        <w:jc w:val="left"/>
        <w:rPr>
          <w:rFonts w:ascii="等线" w:hAnsi="等线" w:eastAsia="等线" w:cs="等线"/>
          <w:color w:val="000000" w:themeColor="text1"/>
          <w:kern w:val="0"/>
          <w:sz w:val="24"/>
        </w:rPr>
      </w:pPr>
      <w:r>
        <w:rPr>
          <w:rFonts w:hint="eastAsia" w:ascii="等线" w:hAnsi="等线" w:eastAsia="等线" w:cs="等线"/>
          <w:color w:val="000000"/>
          <w:kern w:val="0"/>
          <w:sz w:val="24"/>
        </w:rPr>
        <w:t>1、请每位同学调研收集</w:t>
      </w:r>
      <w:r>
        <w:rPr>
          <w:rFonts w:hint="eastAsia" w:ascii="等线" w:hAnsi="等线" w:eastAsia="等线" w:cs="等线"/>
          <w:color w:val="000000"/>
          <w:kern w:val="0"/>
          <w:sz w:val="24"/>
          <w:lang w:val="en-US" w:eastAsia="zh-CN"/>
        </w:rPr>
        <w:t>一个内容</w:t>
      </w:r>
      <w:r>
        <w:rPr>
          <w:rFonts w:hint="eastAsia" w:ascii="等线" w:hAnsi="等线" w:eastAsia="等线" w:cs="等线"/>
          <w:color w:val="000000"/>
          <w:kern w:val="0"/>
          <w:sz w:val="24"/>
        </w:rPr>
        <w:t>相关问题的资料，并写好一份</w:t>
      </w:r>
      <w:r>
        <w:rPr>
          <w:rFonts w:hint="eastAsia" w:ascii="等线" w:hAnsi="等线" w:eastAsia="等线" w:cs="等线"/>
          <w:b/>
          <w:bCs/>
          <w:color w:val="FF0000"/>
          <w:kern w:val="0"/>
          <w:sz w:val="24"/>
        </w:rPr>
        <w:t>个人资料文档</w:t>
      </w:r>
      <w:r>
        <w:rPr>
          <w:rFonts w:hint="eastAsia" w:ascii="等线" w:hAnsi="等线" w:eastAsia="等线" w:cs="等线"/>
          <w:color w:val="FF0000"/>
          <w:kern w:val="0"/>
          <w:sz w:val="24"/>
        </w:rPr>
        <w:t>。</w:t>
      </w:r>
      <w:r>
        <w:rPr>
          <w:rFonts w:hint="eastAsia" w:ascii="等线" w:hAnsi="等线" w:eastAsia="等线" w:cs="等线"/>
          <w:color w:val="000000" w:themeColor="text1"/>
          <w:kern w:val="0"/>
          <w:sz w:val="24"/>
        </w:rPr>
        <w:t>讨论课前在课程网站以</w:t>
      </w:r>
      <w:r>
        <w:rPr>
          <w:rFonts w:hint="eastAsia" w:ascii="等线" w:hAnsi="等线" w:eastAsia="等线" w:cs="等线"/>
          <w:b/>
          <w:bCs/>
          <w:color w:val="FF0000"/>
          <w:kern w:val="0"/>
          <w:sz w:val="24"/>
        </w:rPr>
        <w:t>附件形式</w:t>
      </w:r>
      <w:r>
        <w:rPr>
          <w:rFonts w:hint="eastAsia" w:ascii="等线" w:hAnsi="等线" w:eastAsia="等线" w:cs="等线"/>
          <w:color w:val="000000" w:themeColor="text1"/>
          <w:kern w:val="0"/>
          <w:sz w:val="24"/>
        </w:rPr>
        <w:t>提交个人资料的</w:t>
      </w:r>
      <w:r>
        <w:rPr>
          <w:rFonts w:hint="eastAsia" w:ascii="等线" w:hAnsi="等线" w:eastAsia="等线" w:cs="等线"/>
          <w:b/>
          <w:bCs/>
          <w:color w:val="FF0000"/>
          <w:kern w:val="0"/>
          <w:sz w:val="24"/>
        </w:rPr>
        <w:t>PDF文件</w:t>
      </w:r>
      <w:r>
        <w:rPr>
          <w:rFonts w:hint="eastAsia" w:ascii="等线" w:hAnsi="等线" w:eastAsia="等线" w:cs="等线"/>
          <w:color w:val="000000" w:themeColor="text1"/>
          <w:kern w:val="0"/>
          <w:sz w:val="24"/>
        </w:rPr>
        <w:t>并在互评截止时间前完成</w:t>
      </w:r>
      <w:r>
        <w:rPr>
          <w:rFonts w:hint="eastAsia" w:ascii="等线" w:hAnsi="等线" w:eastAsia="等线" w:cs="等线"/>
          <w:b/>
          <w:bCs/>
          <w:color w:val="FF0000"/>
          <w:kern w:val="0"/>
          <w:sz w:val="24"/>
        </w:rPr>
        <w:t>个人资料的互评</w:t>
      </w:r>
      <w:r>
        <w:rPr>
          <w:rFonts w:hint="eastAsia" w:ascii="等线" w:hAnsi="等线" w:eastAsia="等线" w:cs="等线"/>
          <w:color w:val="000000" w:themeColor="text1"/>
          <w:kern w:val="0"/>
          <w:sz w:val="24"/>
        </w:rPr>
        <w:t xml:space="preserve">。 </w:t>
      </w:r>
    </w:p>
    <w:p w14:paraId="2B825CD5">
      <w:pPr>
        <w:widowControl/>
        <w:tabs>
          <w:tab w:val="left" w:pos="312"/>
        </w:tabs>
        <w:snapToGrid w:val="0"/>
        <w:spacing w:line="360" w:lineRule="auto"/>
        <w:jc w:val="left"/>
        <w:rPr>
          <w:rFonts w:hint="eastAsia" w:ascii="等线" w:hAnsi="等线" w:eastAsia="等线" w:cs="等线"/>
          <w:color w:val="000000" w:themeColor="text1"/>
          <w:kern w:val="0"/>
          <w:sz w:val="24"/>
        </w:rPr>
      </w:pPr>
      <w:r>
        <w:rPr>
          <w:rFonts w:hint="eastAsia" w:ascii="等线" w:hAnsi="等线" w:eastAsia="等线" w:cs="等线"/>
          <w:color w:val="000000"/>
          <w:kern w:val="0"/>
          <w:sz w:val="24"/>
        </w:rPr>
        <w:t>2、课前各组自行组织分组讨论，制作小组报告PPT，课堂各组由1位同学进行分组报告，课后</w:t>
      </w:r>
      <w:r>
        <w:rPr>
          <w:rFonts w:hint="eastAsia" w:ascii="等线" w:hAnsi="等线" w:eastAsia="等线" w:cs="等线"/>
          <w:color w:val="000000"/>
          <w:kern w:val="0"/>
          <w:sz w:val="24"/>
          <w:lang w:val="en-US" w:eastAsia="zh-CN"/>
        </w:rPr>
        <w:t>截止时间</w:t>
      </w:r>
      <w:bookmarkStart w:id="4" w:name="_GoBack"/>
      <w:bookmarkEnd w:id="4"/>
      <w:r>
        <w:rPr>
          <w:rFonts w:hint="eastAsia" w:ascii="等线" w:hAnsi="等线" w:eastAsia="等线" w:cs="等线"/>
          <w:color w:val="000000"/>
          <w:kern w:val="0"/>
          <w:sz w:val="24"/>
        </w:rPr>
        <w:t>前由小组报告人负责在课程网站上提交小组报告作业（含小组报告PPT、录音，并在作业提交文本框中注明本组所有同学的学号和姓名）</w:t>
      </w:r>
      <w:r>
        <w:rPr>
          <w:rFonts w:hint="eastAsia" w:ascii="等线" w:hAnsi="等线" w:eastAsia="等线" w:cs="等线"/>
          <w:color w:val="000000" w:themeColor="text1"/>
          <w:kern w:val="0"/>
          <w:sz w:val="24"/>
        </w:rPr>
        <w:t>。</w:t>
      </w:r>
    </w:p>
    <w:p w14:paraId="7EA5F0F5">
      <w:pPr>
        <w:widowControl/>
        <w:snapToGrid w:val="0"/>
        <w:spacing w:line="360" w:lineRule="auto"/>
        <w:jc w:val="left"/>
        <w:rPr>
          <w:rFonts w:ascii="等线" w:hAnsi="等线" w:eastAsia="等线" w:cs="等线"/>
          <w:sz w:val="24"/>
        </w:rPr>
      </w:pPr>
      <w:r>
        <w:rPr>
          <w:rFonts w:hint="eastAsia" w:ascii="等线" w:hAnsi="等线" w:eastAsia="等线" w:cs="等线"/>
          <w:b/>
          <w:color w:val="000000"/>
          <w:kern w:val="0"/>
          <w:sz w:val="24"/>
        </w:rPr>
        <w:t xml:space="preserve">提示： </w:t>
      </w:r>
    </w:p>
    <w:p w14:paraId="2B2EED46">
      <w:pPr>
        <w:widowControl/>
        <w:tabs>
          <w:tab w:val="left" w:pos="312"/>
        </w:tabs>
        <w:snapToGrid w:val="0"/>
        <w:spacing w:line="360" w:lineRule="auto"/>
        <w:jc w:val="left"/>
        <w:rPr>
          <w:rFonts w:hint="eastAsia" w:ascii="等线" w:hAnsi="等线" w:eastAsia="等线" w:cs="等线"/>
          <w:color w:val="000000" w:themeColor="text1"/>
          <w:kern w:val="0"/>
          <w:sz w:val="24"/>
        </w:rPr>
      </w:pPr>
      <w:r>
        <w:rPr>
          <w:rFonts w:hint="eastAsia" w:ascii="等线" w:hAnsi="等线" w:eastAsia="等线" w:cs="等线"/>
          <w:color w:val="000000"/>
          <w:kern w:val="0"/>
          <w:sz w:val="24"/>
          <w:lang w:val="en-US" w:eastAsia="zh-CN"/>
        </w:rPr>
        <w:t>可参考教材第13章、第14章以及其他相关</w:t>
      </w:r>
      <w:r>
        <w:rPr>
          <w:rFonts w:hint="eastAsia" w:ascii="等线" w:hAnsi="等线" w:eastAsia="等线" w:cs="等线"/>
          <w:color w:val="000000"/>
          <w:kern w:val="0"/>
          <w:sz w:val="24"/>
        </w:rPr>
        <w:t>资料。</w:t>
      </w:r>
    </w:p>
    <w:p w14:paraId="3FE163DF">
      <w:pPr>
        <w:widowControl/>
        <w:snapToGrid w:val="0"/>
        <w:spacing w:line="360" w:lineRule="auto"/>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rPr>
        <w:t>注：</w:t>
      </w:r>
    </w:p>
    <w:p w14:paraId="36CB177D">
      <w:pPr>
        <w:widowControl/>
        <w:snapToGrid w:val="0"/>
        <w:spacing w:line="360" w:lineRule="auto"/>
        <w:ind w:firstLine="420"/>
        <w:jc w:val="left"/>
        <w:rPr>
          <w:rFonts w:ascii="等线" w:hAnsi="等线" w:eastAsia="等线" w:cs="等线"/>
          <w:color w:val="000000" w:themeColor="text1"/>
          <w:kern w:val="0"/>
          <w:sz w:val="24"/>
        </w:rPr>
      </w:pPr>
      <w:r>
        <w:rPr>
          <w:rFonts w:hint="eastAsia" w:ascii="等线" w:hAnsi="等线" w:eastAsia="等线" w:cs="等线"/>
          <w:color w:val="000000" w:themeColor="text1"/>
          <w:kern w:val="0"/>
          <w:sz w:val="24"/>
        </w:rPr>
        <w:t>（1） 不参与互评个人资料分数计0分，完成互评的作业数量少于系统分配的互评作业数量将影响个人资料分数。</w:t>
      </w:r>
    </w:p>
    <w:p w14:paraId="2589DD42">
      <w:pPr>
        <w:widowControl/>
        <w:snapToGrid w:val="0"/>
        <w:spacing w:line="360" w:lineRule="auto"/>
        <w:ind w:firstLine="420"/>
        <w:jc w:val="left"/>
        <w:rPr>
          <w:rFonts w:ascii="等线" w:hAnsi="等线" w:eastAsia="等线" w:cs="等线"/>
          <w:b/>
          <w:color w:val="000000"/>
          <w:kern w:val="0"/>
          <w:sz w:val="31"/>
          <w:szCs w:val="31"/>
        </w:rPr>
      </w:pPr>
      <w:r>
        <w:rPr>
          <w:rFonts w:hint="eastAsia" w:ascii="等线" w:hAnsi="等线" w:eastAsia="等线" w:cs="等线"/>
          <w:color w:val="000000" w:themeColor="text1"/>
          <w:kern w:val="0"/>
          <w:sz w:val="24"/>
        </w:rPr>
        <w:t>（2）为保持匿名互评的公平公正性，请勿在个人资料中或者文件名中泄露任何个人信息，包括但不仅限于姓名、学号等信息。否则，该次个人资料按互评的评分标准</w:t>
      </w:r>
      <w:r>
        <w:rPr>
          <w:rFonts w:hint="eastAsia" w:ascii="等线" w:hAnsi="等线" w:eastAsia="等线" w:cs="等线"/>
          <w:color w:val="000000"/>
          <w:kern w:val="0"/>
          <w:sz w:val="24"/>
        </w:rPr>
        <w:t>扣20</w:t>
      </w:r>
      <w:r>
        <w:rPr>
          <w:rFonts w:hint="eastAsia" w:ascii="等线" w:hAnsi="等线" w:eastAsia="等线" w:cs="等线"/>
          <w:color w:val="000000" w:themeColor="text1"/>
          <w:kern w:val="0"/>
          <w:sz w:val="24"/>
        </w:rPr>
        <w:t>分。</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7C090">
    <w:pPr>
      <w:pStyle w:val="4"/>
    </w:pPr>
    <w:r>
      <w:pict>
        <v:shape id="_x0000_s1027" o:spid="_x0000_s1027"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path/>
          <v:fill on="f" focussize="0,0"/>
          <v:stroke on="f" weight="0.5pt" joinstyle="miter"/>
          <v:imagedata o:title=""/>
          <o:lock v:ext="edit"/>
          <v:textbox inset="0mm,0mm,0mm,0mm" style="mso-fit-shape-to-text:t;">
            <w:txbxContent>
              <w:p w14:paraId="4C72BDAE">
                <w:pPr>
                  <w:pStyle w:val="4"/>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287BE">
    <w:pPr>
      <w:pStyle w:val="5"/>
      <w:jc w:val="center"/>
    </w:pPr>
    <w:r>
      <w:rPr>
        <w:rFonts w:hint="eastAsia"/>
      </w:rPr>
      <w:t>数据结构课程小班讨论指导书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55472"/>
    <w:multiLevelType w:val="multilevel"/>
    <w:tmpl w:val="DB75547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
    <w:nsid w:val="FD56823E"/>
    <w:multiLevelType w:val="singleLevel"/>
    <w:tmpl w:val="FD56823E"/>
    <w:lvl w:ilvl="0" w:tentative="0">
      <w:start w:val="1"/>
      <w:numFmt w:val="decimal"/>
      <w:lvlText w:val="(%1)"/>
      <w:lvlJc w:val="left"/>
      <w:pPr>
        <w:ind w:left="425" w:hanging="425"/>
      </w:pPr>
      <w:rPr>
        <w:rFonts w:hint="default"/>
      </w:rPr>
    </w:lvl>
  </w:abstractNum>
  <w:abstractNum w:abstractNumId="2">
    <w:nsid w:val="0C6157B2"/>
    <w:multiLevelType w:val="multilevel"/>
    <w:tmpl w:val="0C6157B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16C66AA7"/>
    <w:multiLevelType w:val="multilevel"/>
    <w:tmpl w:val="16C66AA7"/>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1C9DEB94"/>
    <w:multiLevelType w:val="multilevel"/>
    <w:tmpl w:val="1C9DEB9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
    <w:nsid w:val="3E657679"/>
    <w:multiLevelType w:val="multilevel"/>
    <w:tmpl w:val="3E65767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
    <w:nsid w:val="5969E9CB"/>
    <w:multiLevelType w:val="singleLevel"/>
    <w:tmpl w:val="5969E9CB"/>
    <w:lvl w:ilvl="0" w:tentative="0">
      <w:start w:val="1"/>
      <w:numFmt w:val="decimal"/>
      <w:lvlText w:val="(%1)"/>
      <w:lvlJc w:val="left"/>
      <w:pPr>
        <w:ind w:left="425" w:hanging="425"/>
      </w:pPr>
      <w:rPr>
        <w:rFonts w:hint="default"/>
      </w:rPr>
    </w:lvl>
  </w:abstractNum>
  <w:abstractNum w:abstractNumId="7">
    <w:nsid w:val="64AD7C59"/>
    <w:multiLevelType w:val="multilevel"/>
    <w:tmpl w:val="64AD7C5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7"/>
  </w:num>
  <w:num w:numId="2">
    <w:abstractNumId w:val="6"/>
  </w:num>
  <w:num w:numId="3">
    <w:abstractNumId w:val="1"/>
  </w:num>
  <w:num w:numId="4">
    <w:abstractNumId w:val="2"/>
  </w:num>
  <w:num w:numId="5">
    <w:abstractNumId w:val="5"/>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MDcyMWU2MDViZmUwNGE1YTZkMzJiN2VmZDlhNjEyMjgifQ=="/>
  </w:docVars>
  <w:rsids>
    <w:rsidRoot w:val="006F3D40"/>
    <w:rsid w:val="0000288A"/>
    <w:rsid w:val="000126D2"/>
    <w:rsid w:val="00022AD7"/>
    <w:rsid w:val="00040257"/>
    <w:rsid w:val="0007130A"/>
    <w:rsid w:val="00076242"/>
    <w:rsid w:val="00080F22"/>
    <w:rsid w:val="000B1E2D"/>
    <w:rsid w:val="000D2990"/>
    <w:rsid w:val="000E4573"/>
    <w:rsid w:val="00106AA2"/>
    <w:rsid w:val="00110FF8"/>
    <w:rsid w:val="0012054C"/>
    <w:rsid w:val="00134274"/>
    <w:rsid w:val="001664B6"/>
    <w:rsid w:val="001B025A"/>
    <w:rsid w:val="001B2730"/>
    <w:rsid w:val="00206367"/>
    <w:rsid w:val="00223D0C"/>
    <w:rsid w:val="00250A58"/>
    <w:rsid w:val="00251199"/>
    <w:rsid w:val="00252671"/>
    <w:rsid w:val="002547E8"/>
    <w:rsid w:val="0026553F"/>
    <w:rsid w:val="00265BFA"/>
    <w:rsid w:val="00277BEB"/>
    <w:rsid w:val="002A3E19"/>
    <w:rsid w:val="002C2A0D"/>
    <w:rsid w:val="002D43FE"/>
    <w:rsid w:val="002F1282"/>
    <w:rsid w:val="00351CE5"/>
    <w:rsid w:val="003C097A"/>
    <w:rsid w:val="003C6B09"/>
    <w:rsid w:val="003D639C"/>
    <w:rsid w:val="004118E3"/>
    <w:rsid w:val="00420228"/>
    <w:rsid w:val="00432253"/>
    <w:rsid w:val="00451416"/>
    <w:rsid w:val="004521E2"/>
    <w:rsid w:val="004B1ACE"/>
    <w:rsid w:val="004B4116"/>
    <w:rsid w:val="004C035B"/>
    <w:rsid w:val="004C4407"/>
    <w:rsid w:val="004E3DF5"/>
    <w:rsid w:val="00500131"/>
    <w:rsid w:val="0050650D"/>
    <w:rsid w:val="005175D0"/>
    <w:rsid w:val="00522D7D"/>
    <w:rsid w:val="00524C36"/>
    <w:rsid w:val="00525612"/>
    <w:rsid w:val="00567D57"/>
    <w:rsid w:val="005B199D"/>
    <w:rsid w:val="005C28B6"/>
    <w:rsid w:val="005C7F34"/>
    <w:rsid w:val="005D0092"/>
    <w:rsid w:val="005D1E3D"/>
    <w:rsid w:val="005F698E"/>
    <w:rsid w:val="00627E16"/>
    <w:rsid w:val="006420A6"/>
    <w:rsid w:val="006464CB"/>
    <w:rsid w:val="00671771"/>
    <w:rsid w:val="00683B06"/>
    <w:rsid w:val="0068665C"/>
    <w:rsid w:val="0069576A"/>
    <w:rsid w:val="006B25AE"/>
    <w:rsid w:val="006D2AC3"/>
    <w:rsid w:val="006E2F31"/>
    <w:rsid w:val="006F3D40"/>
    <w:rsid w:val="00712AED"/>
    <w:rsid w:val="0074021C"/>
    <w:rsid w:val="007409A1"/>
    <w:rsid w:val="00763D62"/>
    <w:rsid w:val="007B2046"/>
    <w:rsid w:val="007B29AD"/>
    <w:rsid w:val="007C2EB6"/>
    <w:rsid w:val="007E0402"/>
    <w:rsid w:val="007E7E2B"/>
    <w:rsid w:val="00840576"/>
    <w:rsid w:val="00857B32"/>
    <w:rsid w:val="008660B4"/>
    <w:rsid w:val="00874416"/>
    <w:rsid w:val="00876C2D"/>
    <w:rsid w:val="008B2080"/>
    <w:rsid w:val="008B2522"/>
    <w:rsid w:val="008B404A"/>
    <w:rsid w:val="008C3B56"/>
    <w:rsid w:val="00941AAF"/>
    <w:rsid w:val="00947459"/>
    <w:rsid w:val="009807E4"/>
    <w:rsid w:val="009A7271"/>
    <w:rsid w:val="009C315C"/>
    <w:rsid w:val="009E661D"/>
    <w:rsid w:val="009F7697"/>
    <w:rsid w:val="00A04ACA"/>
    <w:rsid w:val="00A06163"/>
    <w:rsid w:val="00A10DFF"/>
    <w:rsid w:val="00A21244"/>
    <w:rsid w:val="00A24B97"/>
    <w:rsid w:val="00A37C63"/>
    <w:rsid w:val="00AC4E98"/>
    <w:rsid w:val="00B217EF"/>
    <w:rsid w:val="00B747C4"/>
    <w:rsid w:val="00B864BE"/>
    <w:rsid w:val="00B87EA7"/>
    <w:rsid w:val="00B96440"/>
    <w:rsid w:val="00BB26CA"/>
    <w:rsid w:val="00BC286E"/>
    <w:rsid w:val="00BF27A5"/>
    <w:rsid w:val="00BF3EC6"/>
    <w:rsid w:val="00BF7D2B"/>
    <w:rsid w:val="00C13149"/>
    <w:rsid w:val="00C41DAE"/>
    <w:rsid w:val="00C637E7"/>
    <w:rsid w:val="00C64348"/>
    <w:rsid w:val="00C74C77"/>
    <w:rsid w:val="00C75751"/>
    <w:rsid w:val="00C86F77"/>
    <w:rsid w:val="00C9479B"/>
    <w:rsid w:val="00C955BF"/>
    <w:rsid w:val="00CC462D"/>
    <w:rsid w:val="00CD0C4A"/>
    <w:rsid w:val="00CD65C3"/>
    <w:rsid w:val="00CD7BB7"/>
    <w:rsid w:val="00CE676F"/>
    <w:rsid w:val="00D12018"/>
    <w:rsid w:val="00D34257"/>
    <w:rsid w:val="00D5580F"/>
    <w:rsid w:val="00D9632C"/>
    <w:rsid w:val="00DA138E"/>
    <w:rsid w:val="00DB0457"/>
    <w:rsid w:val="00DB6110"/>
    <w:rsid w:val="00DE245D"/>
    <w:rsid w:val="00DF22F8"/>
    <w:rsid w:val="00DF46EF"/>
    <w:rsid w:val="00E63B68"/>
    <w:rsid w:val="00E8473F"/>
    <w:rsid w:val="00EB0E2C"/>
    <w:rsid w:val="00ED2ADC"/>
    <w:rsid w:val="00EF62EF"/>
    <w:rsid w:val="00F03536"/>
    <w:rsid w:val="00F17D3B"/>
    <w:rsid w:val="00F27DAB"/>
    <w:rsid w:val="00F31311"/>
    <w:rsid w:val="00F3691E"/>
    <w:rsid w:val="00F42BB8"/>
    <w:rsid w:val="00F9422A"/>
    <w:rsid w:val="00FB2EE6"/>
    <w:rsid w:val="00FD47F5"/>
    <w:rsid w:val="00FF1BE1"/>
    <w:rsid w:val="00FF398D"/>
    <w:rsid w:val="00FF48F7"/>
    <w:rsid w:val="01063B13"/>
    <w:rsid w:val="010B2946"/>
    <w:rsid w:val="010F32AA"/>
    <w:rsid w:val="011E6144"/>
    <w:rsid w:val="014179D4"/>
    <w:rsid w:val="019C44C6"/>
    <w:rsid w:val="01E27CC2"/>
    <w:rsid w:val="01F062A2"/>
    <w:rsid w:val="023F22B0"/>
    <w:rsid w:val="024F0C4D"/>
    <w:rsid w:val="026B38AF"/>
    <w:rsid w:val="02B858C1"/>
    <w:rsid w:val="03663C63"/>
    <w:rsid w:val="037B5CB2"/>
    <w:rsid w:val="0389785A"/>
    <w:rsid w:val="040F7BA0"/>
    <w:rsid w:val="04187402"/>
    <w:rsid w:val="04562B7E"/>
    <w:rsid w:val="046A63AF"/>
    <w:rsid w:val="04C813A3"/>
    <w:rsid w:val="04C97372"/>
    <w:rsid w:val="04D406BD"/>
    <w:rsid w:val="04F964DB"/>
    <w:rsid w:val="05101D4D"/>
    <w:rsid w:val="057E0159"/>
    <w:rsid w:val="05C3372E"/>
    <w:rsid w:val="05FC246A"/>
    <w:rsid w:val="05FD2554"/>
    <w:rsid w:val="06027E9F"/>
    <w:rsid w:val="06282C4A"/>
    <w:rsid w:val="06443B8A"/>
    <w:rsid w:val="067210CC"/>
    <w:rsid w:val="06796818"/>
    <w:rsid w:val="06AE34F4"/>
    <w:rsid w:val="0706638B"/>
    <w:rsid w:val="071E2D3E"/>
    <w:rsid w:val="07280686"/>
    <w:rsid w:val="07933DF4"/>
    <w:rsid w:val="07A50C30"/>
    <w:rsid w:val="07ED7F45"/>
    <w:rsid w:val="07FB6D52"/>
    <w:rsid w:val="08346B6E"/>
    <w:rsid w:val="08347486"/>
    <w:rsid w:val="08475FF3"/>
    <w:rsid w:val="08491340"/>
    <w:rsid w:val="08651825"/>
    <w:rsid w:val="087E32CE"/>
    <w:rsid w:val="08A25ACF"/>
    <w:rsid w:val="08C505E4"/>
    <w:rsid w:val="08D61FBE"/>
    <w:rsid w:val="090973D6"/>
    <w:rsid w:val="09867923"/>
    <w:rsid w:val="099C1C7D"/>
    <w:rsid w:val="09D97E5A"/>
    <w:rsid w:val="09FB2469"/>
    <w:rsid w:val="0A2248FD"/>
    <w:rsid w:val="0A592E59"/>
    <w:rsid w:val="0A6D2E23"/>
    <w:rsid w:val="0A745F7D"/>
    <w:rsid w:val="0A901454"/>
    <w:rsid w:val="0AB10C6C"/>
    <w:rsid w:val="0AE85D9C"/>
    <w:rsid w:val="0AFE3FF0"/>
    <w:rsid w:val="0B5C43B5"/>
    <w:rsid w:val="0B5F3046"/>
    <w:rsid w:val="0B753D5B"/>
    <w:rsid w:val="0B906D69"/>
    <w:rsid w:val="0BB55F7B"/>
    <w:rsid w:val="0BEF3167"/>
    <w:rsid w:val="0C1069CD"/>
    <w:rsid w:val="0C661D27"/>
    <w:rsid w:val="0C6E5679"/>
    <w:rsid w:val="0C9953FA"/>
    <w:rsid w:val="0CBF423D"/>
    <w:rsid w:val="0CF35F13"/>
    <w:rsid w:val="0D012BC5"/>
    <w:rsid w:val="0D173C77"/>
    <w:rsid w:val="0D1F7449"/>
    <w:rsid w:val="0DA3026B"/>
    <w:rsid w:val="0DB517AE"/>
    <w:rsid w:val="0DB55620"/>
    <w:rsid w:val="0DB6764A"/>
    <w:rsid w:val="0DB9761C"/>
    <w:rsid w:val="0DE26DCF"/>
    <w:rsid w:val="0E807D7B"/>
    <w:rsid w:val="0EC92FFB"/>
    <w:rsid w:val="0F194C74"/>
    <w:rsid w:val="0F1B6A4A"/>
    <w:rsid w:val="0F4672D5"/>
    <w:rsid w:val="0F51061D"/>
    <w:rsid w:val="0F567F2C"/>
    <w:rsid w:val="0FBE0ED3"/>
    <w:rsid w:val="0FD55245"/>
    <w:rsid w:val="0FDB11C8"/>
    <w:rsid w:val="0FE949D0"/>
    <w:rsid w:val="0FED683B"/>
    <w:rsid w:val="0FFE2087"/>
    <w:rsid w:val="10126C1C"/>
    <w:rsid w:val="101C5276"/>
    <w:rsid w:val="102849B2"/>
    <w:rsid w:val="10923E54"/>
    <w:rsid w:val="109A0F5B"/>
    <w:rsid w:val="10C11A52"/>
    <w:rsid w:val="10C15A31"/>
    <w:rsid w:val="10CB2FCD"/>
    <w:rsid w:val="10E722C3"/>
    <w:rsid w:val="10FC0B33"/>
    <w:rsid w:val="110B0E03"/>
    <w:rsid w:val="111D4F20"/>
    <w:rsid w:val="112271A6"/>
    <w:rsid w:val="116A4896"/>
    <w:rsid w:val="11914A5C"/>
    <w:rsid w:val="11996674"/>
    <w:rsid w:val="11A91BB8"/>
    <w:rsid w:val="11C9232D"/>
    <w:rsid w:val="11D76580"/>
    <w:rsid w:val="121C2313"/>
    <w:rsid w:val="122D652B"/>
    <w:rsid w:val="12773552"/>
    <w:rsid w:val="129A7F23"/>
    <w:rsid w:val="12B152BB"/>
    <w:rsid w:val="12BC2CA9"/>
    <w:rsid w:val="12D2379A"/>
    <w:rsid w:val="12E044A4"/>
    <w:rsid w:val="12E05776"/>
    <w:rsid w:val="12EC47C8"/>
    <w:rsid w:val="12FA2AE5"/>
    <w:rsid w:val="13125E69"/>
    <w:rsid w:val="1321378B"/>
    <w:rsid w:val="13255454"/>
    <w:rsid w:val="13315845"/>
    <w:rsid w:val="13633478"/>
    <w:rsid w:val="13813190"/>
    <w:rsid w:val="1392607F"/>
    <w:rsid w:val="13A15ED5"/>
    <w:rsid w:val="13B13A38"/>
    <w:rsid w:val="13CF28FB"/>
    <w:rsid w:val="13D71283"/>
    <w:rsid w:val="13E603F5"/>
    <w:rsid w:val="13E87F49"/>
    <w:rsid w:val="13F1409D"/>
    <w:rsid w:val="14104D77"/>
    <w:rsid w:val="143A173E"/>
    <w:rsid w:val="14445DAD"/>
    <w:rsid w:val="147D2E56"/>
    <w:rsid w:val="148465E1"/>
    <w:rsid w:val="148B68AE"/>
    <w:rsid w:val="14D25CDC"/>
    <w:rsid w:val="14E1548C"/>
    <w:rsid w:val="152A3F81"/>
    <w:rsid w:val="15431636"/>
    <w:rsid w:val="15551615"/>
    <w:rsid w:val="1596301A"/>
    <w:rsid w:val="15F43F6A"/>
    <w:rsid w:val="1618462A"/>
    <w:rsid w:val="16465004"/>
    <w:rsid w:val="166B3A85"/>
    <w:rsid w:val="16940160"/>
    <w:rsid w:val="16B12859"/>
    <w:rsid w:val="16B91D3C"/>
    <w:rsid w:val="16CF79FB"/>
    <w:rsid w:val="16D927E7"/>
    <w:rsid w:val="1715646E"/>
    <w:rsid w:val="174F5CE4"/>
    <w:rsid w:val="175418F6"/>
    <w:rsid w:val="17907176"/>
    <w:rsid w:val="17972379"/>
    <w:rsid w:val="17AA6D2F"/>
    <w:rsid w:val="17B357C7"/>
    <w:rsid w:val="17E4704A"/>
    <w:rsid w:val="17F57BA0"/>
    <w:rsid w:val="181714E4"/>
    <w:rsid w:val="181826CD"/>
    <w:rsid w:val="185E3E66"/>
    <w:rsid w:val="185E4C3C"/>
    <w:rsid w:val="186500A0"/>
    <w:rsid w:val="18693CD9"/>
    <w:rsid w:val="1899051A"/>
    <w:rsid w:val="18A3158A"/>
    <w:rsid w:val="18A7546F"/>
    <w:rsid w:val="18B12C24"/>
    <w:rsid w:val="18BA0C1A"/>
    <w:rsid w:val="18BA1442"/>
    <w:rsid w:val="18BF05BF"/>
    <w:rsid w:val="18C31489"/>
    <w:rsid w:val="19701D7A"/>
    <w:rsid w:val="197B45F9"/>
    <w:rsid w:val="198D41C5"/>
    <w:rsid w:val="199E1758"/>
    <w:rsid w:val="19A91619"/>
    <w:rsid w:val="19F85847"/>
    <w:rsid w:val="1A297A1B"/>
    <w:rsid w:val="1A353D97"/>
    <w:rsid w:val="1A533824"/>
    <w:rsid w:val="1A6D5D4E"/>
    <w:rsid w:val="1A7671F8"/>
    <w:rsid w:val="1AA00117"/>
    <w:rsid w:val="1AA9342C"/>
    <w:rsid w:val="1AC57134"/>
    <w:rsid w:val="1AC80C52"/>
    <w:rsid w:val="1AF73543"/>
    <w:rsid w:val="1B024796"/>
    <w:rsid w:val="1B291A33"/>
    <w:rsid w:val="1B3C2740"/>
    <w:rsid w:val="1B8114F5"/>
    <w:rsid w:val="1B824875"/>
    <w:rsid w:val="1BC81FD4"/>
    <w:rsid w:val="1BC86FB1"/>
    <w:rsid w:val="1BEE7745"/>
    <w:rsid w:val="1BF80C83"/>
    <w:rsid w:val="1C0544CB"/>
    <w:rsid w:val="1C296272"/>
    <w:rsid w:val="1C68316F"/>
    <w:rsid w:val="1C6D25A5"/>
    <w:rsid w:val="1CB01A2F"/>
    <w:rsid w:val="1CC433B9"/>
    <w:rsid w:val="1CC47349"/>
    <w:rsid w:val="1CEB3B60"/>
    <w:rsid w:val="1CEE1A0E"/>
    <w:rsid w:val="1D0D7D99"/>
    <w:rsid w:val="1D196A3F"/>
    <w:rsid w:val="1DAE5361"/>
    <w:rsid w:val="1DE71655"/>
    <w:rsid w:val="1DF76C39"/>
    <w:rsid w:val="1E3E1034"/>
    <w:rsid w:val="1E565086"/>
    <w:rsid w:val="1E750C6F"/>
    <w:rsid w:val="1E8916A7"/>
    <w:rsid w:val="1EC14D97"/>
    <w:rsid w:val="1ECD5979"/>
    <w:rsid w:val="1EDF6DFF"/>
    <w:rsid w:val="1EF464A3"/>
    <w:rsid w:val="1EFA3767"/>
    <w:rsid w:val="1EFD3F87"/>
    <w:rsid w:val="1F124E38"/>
    <w:rsid w:val="1F1842EE"/>
    <w:rsid w:val="1F403B70"/>
    <w:rsid w:val="1F4133FB"/>
    <w:rsid w:val="1FF56E2E"/>
    <w:rsid w:val="20141ABD"/>
    <w:rsid w:val="201E2756"/>
    <w:rsid w:val="20652DA9"/>
    <w:rsid w:val="208E182E"/>
    <w:rsid w:val="209C4E8B"/>
    <w:rsid w:val="20C36F8E"/>
    <w:rsid w:val="20D960CA"/>
    <w:rsid w:val="20E3357D"/>
    <w:rsid w:val="20F33066"/>
    <w:rsid w:val="21335CC5"/>
    <w:rsid w:val="21557DBF"/>
    <w:rsid w:val="215A3896"/>
    <w:rsid w:val="21906489"/>
    <w:rsid w:val="219D177D"/>
    <w:rsid w:val="21B64402"/>
    <w:rsid w:val="21BB63B3"/>
    <w:rsid w:val="21BC5217"/>
    <w:rsid w:val="21C54453"/>
    <w:rsid w:val="21CD29D3"/>
    <w:rsid w:val="21E77DBE"/>
    <w:rsid w:val="21EE0063"/>
    <w:rsid w:val="21F82BA2"/>
    <w:rsid w:val="22200BFB"/>
    <w:rsid w:val="22266340"/>
    <w:rsid w:val="224423A8"/>
    <w:rsid w:val="225E623F"/>
    <w:rsid w:val="227855A0"/>
    <w:rsid w:val="22866CC1"/>
    <w:rsid w:val="22A83F6B"/>
    <w:rsid w:val="22EF3D28"/>
    <w:rsid w:val="23021AD5"/>
    <w:rsid w:val="234F7C1D"/>
    <w:rsid w:val="235673A7"/>
    <w:rsid w:val="237027C0"/>
    <w:rsid w:val="23725BA8"/>
    <w:rsid w:val="23834060"/>
    <w:rsid w:val="23A06111"/>
    <w:rsid w:val="23E835F6"/>
    <w:rsid w:val="245E553C"/>
    <w:rsid w:val="248C795A"/>
    <w:rsid w:val="24A10874"/>
    <w:rsid w:val="24AF194F"/>
    <w:rsid w:val="24D2019A"/>
    <w:rsid w:val="25525A61"/>
    <w:rsid w:val="255C6F2C"/>
    <w:rsid w:val="2590704B"/>
    <w:rsid w:val="259A6517"/>
    <w:rsid w:val="25A457BB"/>
    <w:rsid w:val="25A972C4"/>
    <w:rsid w:val="25C4426C"/>
    <w:rsid w:val="260D4FE1"/>
    <w:rsid w:val="262334CD"/>
    <w:rsid w:val="26B62855"/>
    <w:rsid w:val="26E16541"/>
    <w:rsid w:val="26E2706E"/>
    <w:rsid w:val="26F2786C"/>
    <w:rsid w:val="26F842E5"/>
    <w:rsid w:val="27070CF6"/>
    <w:rsid w:val="270E799C"/>
    <w:rsid w:val="27177705"/>
    <w:rsid w:val="275D5CD5"/>
    <w:rsid w:val="275E0B09"/>
    <w:rsid w:val="27944268"/>
    <w:rsid w:val="27D77D6B"/>
    <w:rsid w:val="28041684"/>
    <w:rsid w:val="28091F8C"/>
    <w:rsid w:val="28297A08"/>
    <w:rsid w:val="282D0E56"/>
    <w:rsid w:val="28326CFA"/>
    <w:rsid w:val="28745520"/>
    <w:rsid w:val="28950E93"/>
    <w:rsid w:val="28A25FA2"/>
    <w:rsid w:val="28AC2FC1"/>
    <w:rsid w:val="28C707BB"/>
    <w:rsid w:val="28D0485F"/>
    <w:rsid w:val="28E868B0"/>
    <w:rsid w:val="28F90300"/>
    <w:rsid w:val="290D5F25"/>
    <w:rsid w:val="2910242B"/>
    <w:rsid w:val="291F727D"/>
    <w:rsid w:val="29AD52EA"/>
    <w:rsid w:val="29FC7E4E"/>
    <w:rsid w:val="2A175A18"/>
    <w:rsid w:val="2A272ED1"/>
    <w:rsid w:val="2A6B0E8B"/>
    <w:rsid w:val="2A946F7B"/>
    <w:rsid w:val="2AC40FE2"/>
    <w:rsid w:val="2AEA3310"/>
    <w:rsid w:val="2B07064F"/>
    <w:rsid w:val="2B147E30"/>
    <w:rsid w:val="2B62405D"/>
    <w:rsid w:val="2B6946D4"/>
    <w:rsid w:val="2B7D6345"/>
    <w:rsid w:val="2BDA3701"/>
    <w:rsid w:val="2BFE0428"/>
    <w:rsid w:val="2C183C86"/>
    <w:rsid w:val="2C650360"/>
    <w:rsid w:val="2C6B5E9C"/>
    <w:rsid w:val="2C862F8C"/>
    <w:rsid w:val="2CB956E6"/>
    <w:rsid w:val="2CD07B04"/>
    <w:rsid w:val="2CEE3C79"/>
    <w:rsid w:val="2CFC0A86"/>
    <w:rsid w:val="2D546C0A"/>
    <w:rsid w:val="2D731685"/>
    <w:rsid w:val="2D851C76"/>
    <w:rsid w:val="2D872305"/>
    <w:rsid w:val="2D8F2F04"/>
    <w:rsid w:val="2D983E79"/>
    <w:rsid w:val="2DAB515D"/>
    <w:rsid w:val="2DB64A6E"/>
    <w:rsid w:val="2DBB4573"/>
    <w:rsid w:val="2E0C3A24"/>
    <w:rsid w:val="2E29469A"/>
    <w:rsid w:val="2E2C1160"/>
    <w:rsid w:val="2E4D70B9"/>
    <w:rsid w:val="2E701821"/>
    <w:rsid w:val="2E926744"/>
    <w:rsid w:val="2E997032"/>
    <w:rsid w:val="2EEF4D5E"/>
    <w:rsid w:val="2EF93D6A"/>
    <w:rsid w:val="2F0231EE"/>
    <w:rsid w:val="2F1D00E3"/>
    <w:rsid w:val="2F3211E9"/>
    <w:rsid w:val="2F4718DF"/>
    <w:rsid w:val="2F5A78A6"/>
    <w:rsid w:val="2F690AEC"/>
    <w:rsid w:val="2F696430"/>
    <w:rsid w:val="2FA54CBE"/>
    <w:rsid w:val="300C0C51"/>
    <w:rsid w:val="305C4109"/>
    <w:rsid w:val="307668A1"/>
    <w:rsid w:val="30B91E45"/>
    <w:rsid w:val="30D862AC"/>
    <w:rsid w:val="311A0EBB"/>
    <w:rsid w:val="31383D36"/>
    <w:rsid w:val="314174A5"/>
    <w:rsid w:val="314C539D"/>
    <w:rsid w:val="31563E85"/>
    <w:rsid w:val="31592A40"/>
    <w:rsid w:val="31BC4A2B"/>
    <w:rsid w:val="31C14ABD"/>
    <w:rsid w:val="31C330F6"/>
    <w:rsid w:val="31C769E7"/>
    <w:rsid w:val="31C8124D"/>
    <w:rsid w:val="31D625AA"/>
    <w:rsid w:val="31F7267F"/>
    <w:rsid w:val="32333B4F"/>
    <w:rsid w:val="323800F0"/>
    <w:rsid w:val="3248045F"/>
    <w:rsid w:val="3257099B"/>
    <w:rsid w:val="325814EA"/>
    <w:rsid w:val="32587A9E"/>
    <w:rsid w:val="32593E06"/>
    <w:rsid w:val="32B43D5F"/>
    <w:rsid w:val="32CF5C9F"/>
    <w:rsid w:val="32DA0E64"/>
    <w:rsid w:val="331D35FA"/>
    <w:rsid w:val="33310371"/>
    <w:rsid w:val="333C3B98"/>
    <w:rsid w:val="33465B06"/>
    <w:rsid w:val="33831835"/>
    <w:rsid w:val="33957634"/>
    <w:rsid w:val="33CC386F"/>
    <w:rsid w:val="33F522D7"/>
    <w:rsid w:val="34201F58"/>
    <w:rsid w:val="343C759B"/>
    <w:rsid w:val="34447E4E"/>
    <w:rsid w:val="346137AD"/>
    <w:rsid w:val="346776A1"/>
    <w:rsid w:val="349A2B65"/>
    <w:rsid w:val="349F312F"/>
    <w:rsid w:val="34F803E3"/>
    <w:rsid w:val="3505050B"/>
    <w:rsid w:val="35156ED0"/>
    <w:rsid w:val="35383C5A"/>
    <w:rsid w:val="357E7E84"/>
    <w:rsid w:val="35A201D8"/>
    <w:rsid w:val="35B4162F"/>
    <w:rsid w:val="35CE6AB6"/>
    <w:rsid w:val="35F71550"/>
    <w:rsid w:val="35F90FC7"/>
    <w:rsid w:val="3607627A"/>
    <w:rsid w:val="36167C80"/>
    <w:rsid w:val="36252CF9"/>
    <w:rsid w:val="36335568"/>
    <w:rsid w:val="36695F97"/>
    <w:rsid w:val="366C21B7"/>
    <w:rsid w:val="368129AF"/>
    <w:rsid w:val="369A7F9C"/>
    <w:rsid w:val="36A822AA"/>
    <w:rsid w:val="36BA7733"/>
    <w:rsid w:val="36CB6DC9"/>
    <w:rsid w:val="36F96013"/>
    <w:rsid w:val="36FB753B"/>
    <w:rsid w:val="372944F1"/>
    <w:rsid w:val="372E0B7D"/>
    <w:rsid w:val="376402CB"/>
    <w:rsid w:val="37743E9D"/>
    <w:rsid w:val="37756D1B"/>
    <w:rsid w:val="379608F3"/>
    <w:rsid w:val="37D66B46"/>
    <w:rsid w:val="38064FA4"/>
    <w:rsid w:val="380B0180"/>
    <w:rsid w:val="380D30E9"/>
    <w:rsid w:val="382A45C6"/>
    <w:rsid w:val="382F4C37"/>
    <w:rsid w:val="38594167"/>
    <w:rsid w:val="38681A2B"/>
    <w:rsid w:val="38A71E27"/>
    <w:rsid w:val="38DE7766"/>
    <w:rsid w:val="390875F2"/>
    <w:rsid w:val="391B4228"/>
    <w:rsid w:val="391B682D"/>
    <w:rsid w:val="398D4766"/>
    <w:rsid w:val="39A277D3"/>
    <w:rsid w:val="39AB03B4"/>
    <w:rsid w:val="39BB7DDC"/>
    <w:rsid w:val="39BC591B"/>
    <w:rsid w:val="39DA5E26"/>
    <w:rsid w:val="39F9496B"/>
    <w:rsid w:val="39FC7C83"/>
    <w:rsid w:val="3A211532"/>
    <w:rsid w:val="3A397E8D"/>
    <w:rsid w:val="3A5F4A8F"/>
    <w:rsid w:val="3A780B56"/>
    <w:rsid w:val="3A7B189E"/>
    <w:rsid w:val="3A840F23"/>
    <w:rsid w:val="3ACC6D95"/>
    <w:rsid w:val="3ADB0F13"/>
    <w:rsid w:val="3AE63A28"/>
    <w:rsid w:val="3B086334"/>
    <w:rsid w:val="3B0B5302"/>
    <w:rsid w:val="3B4E3C66"/>
    <w:rsid w:val="3B866D69"/>
    <w:rsid w:val="3BDF7D25"/>
    <w:rsid w:val="3BEB1309"/>
    <w:rsid w:val="3BF53ABE"/>
    <w:rsid w:val="3C121DF9"/>
    <w:rsid w:val="3C1732DC"/>
    <w:rsid w:val="3C3B6376"/>
    <w:rsid w:val="3C3C7A08"/>
    <w:rsid w:val="3C6B1A7C"/>
    <w:rsid w:val="3C6B75E6"/>
    <w:rsid w:val="3CC22BC1"/>
    <w:rsid w:val="3CDE1796"/>
    <w:rsid w:val="3D5E4002"/>
    <w:rsid w:val="3D79263C"/>
    <w:rsid w:val="3D8A0979"/>
    <w:rsid w:val="3DB0471D"/>
    <w:rsid w:val="3E0A6EDC"/>
    <w:rsid w:val="3E502609"/>
    <w:rsid w:val="3EAD43CC"/>
    <w:rsid w:val="3ED663B7"/>
    <w:rsid w:val="3EDD03CE"/>
    <w:rsid w:val="3F3F218F"/>
    <w:rsid w:val="3F6027B4"/>
    <w:rsid w:val="3F77755A"/>
    <w:rsid w:val="3F827606"/>
    <w:rsid w:val="3FCF7F37"/>
    <w:rsid w:val="3FD94941"/>
    <w:rsid w:val="3FF416F5"/>
    <w:rsid w:val="3FFF5C8A"/>
    <w:rsid w:val="401C5547"/>
    <w:rsid w:val="40352B81"/>
    <w:rsid w:val="403D2B0B"/>
    <w:rsid w:val="40761951"/>
    <w:rsid w:val="40CF2C3F"/>
    <w:rsid w:val="40D25520"/>
    <w:rsid w:val="40E21A9D"/>
    <w:rsid w:val="40F34068"/>
    <w:rsid w:val="40F93A79"/>
    <w:rsid w:val="4114603C"/>
    <w:rsid w:val="415A0F2C"/>
    <w:rsid w:val="41A846AD"/>
    <w:rsid w:val="41DD6148"/>
    <w:rsid w:val="41E173F8"/>
    <w:rsid w:val="42127865"/>
    <w:rsid w:val="42224F43"/>
    <w:rsid w:val="42295B17"/>
    <w:rsid w:val="423B5F42"/>
    <w:rsid w:val="424B0FE7"/>
    <w:rsid w:val="425B3539"/>
    <w:rsid w:val="427D6A9B"/>
    <w:rsid w:val="42843C08"/>
    <w:rsid w:val="42AD2C19"/>
    <w:rsid w:val="42C61149"/>
    <w:rsid w:val="42C75117"/>
    <w:rsid w:val="43141090"/>
    <w:rsid w:val="431975EA"/>
    <w:rsid w:val="431A1F08"/>
    <w:rsid w:val="43502715"/>
    <w:rsid w:val="43566DE0"/>
    <w:rsid w:val="43645A7D"/>
    <w:rsid w:val="436A6364"/>
    <w:rsid w:val="437322B1"/>
    <w:rsid w:val="43750A65"/>
    <w:rsid w:val="43C705D7"/>
    <w:rsid w:val="43D75F0F"/>
    <w:rsid w:val="43F67D88"/>
    <w:rsid w:val="441B7EF8"/>
    <w:rsid w:val="44900A61"/>
    <w:rsid w:val="44AF56C1"/>
    <w:rsid w:val="44C02BB6"/>
    <w:rsid w:val="4524749D"/>
    <w:rsid w:val="45732481"/>
    <w:rsid w:val="45737975"/>
    <w:rsid w:val="45AF6913"/>
    <w:rsid w:val="45B92173"/>
    <w:rsid w:val="45E56BE1"/>
    <w:rsid w:val="46300D6A"/>
    <w:rsid w:val="46414B4F"/>
    <w:rsid w:val="464B4A23"/>
    <w:rsid w:val="46795201"/>
    <w:rsid w:val="46821BBB"/>
    <w:rsid w:val="46936A2D"/>
    <w:rsid w:val="46EF2DD6"/>
    <w:rsid w:val="47064C8D"/>
    <w:rsid w:val="471F239F"/>
    <w:rsid w:val="475B7AEE"/>
    <w:rsid w:val="479C322F"/>
    <w:rsid w:val="47D16F8A"/>
    <w:rsid w:val="47E01695"/>
    <w:rsid w:val="48090DED"/>
    <w:rsid w:val="482819AE"/>
    <w:rsid w:val="483F343D"/>
    <w:rsid w:val="48436FEB"/>
    <w:rsid w:val="4847664D"/>
    <w:rsid w:val="4856502A"/>
    <w:rsid w:val="489F5D8B"/>
    <w:rsid w:val="48A734F9"/>
    <w:rsid w:val="48B17B11"/>
    <w:rsid w:val="48BF0999"/>
    <w:rsid w:val="48C77586"/>
    <w:rsid w:val="48CD0D00"/>
    <w:rsid w:val="49026342"/>
    <w:rsid w:val="490A101D"/>
    <w:rsid w:val="49367F38"/>
    <w:rsid w:val="498470B8"/>
    <w:rsid w:val="49A85DF9"/>
    <w:rsid w:val="49DD07FB"/>
    <w:rsid w:val="49F61B11"/>
    <w:rsid w:val="49F80BDD"/>
    <w:rsid w:val="4A4C7C25"/>
    <w:rsid w:val="4A537430"/>
    <w:rsid w:val="4A6B1375"/>
    <w:rsid w:val="4AB313AE"/>
    <w:rsid w:val="4AE36447"/>
    <w:rsid w:val="4AF16BDF"/>
    <w:rsid w:val="4B0F71F4"/>
    <w:rsid w:val="4B5A3311"/>
    <w:rsid w:val="4B5B5849"/>
    <w:rsid w:val="4B6A0A4D"/>
    <w:rsid w:val="4B6E0749"/>
    <w:rsid w:val="4BA26D31"/>
    <w:rsid w:val="4BE12955"/>
    <w:rsid w:val="4BE238B8"/>
    <w:rsid w:val="4BEF292A"/>
    <w:rsid w:val="4C030691"/>
    <w:rsid w:val="4C0A6E17"/>
    <w:rsid w:val="4C0E1B10"/>
    <w:rsid w:val="4C6F6053"/>
    <w:rsid w:val="4C77432C"/>
    <w:rsid w:val="4C780BEA"/>
    <w:rsid w:val="4C8E3355"/>
    <w:rsid w:val="4C9E15D1"/>
    <w:rsid w:val="4CA3693D"/>
    <w:rsid w:val="4CA50490"/>
    <w:rsid w:val="4CE84212"/>
    <w:rsid w:val="4CE87DDC"/>
    <w:rsid w:val="4D0353A4"/>
    <w:rsid w:val="4D2B76EA"/>
    <w:rsid w:val="4D471C1C"/>
    <w:rsid w:val="4D7574A7"/>
    <w:rsid w:val="4D7F4584"/>
    <w:rsid w:val="4D954685"/>
    <w:rsid w:val="4DA45EAA"/>
    <w:rsid w:val="4DAF6CF1"/>
    <w:rsid w:val="4DCB3D5F"/>
    <w:rsid w:val="4DE4267F"/>
    <w:rsid w:val="4DF73970"/>
    <w:rsid w:val="4E037D8C"/>
    <w:rsid w:val="4E2E1A53"/>
    <w:rsid w:val="4E3939E2"/>
    <w:rsid w:val="4E3A267D"/>
    <w:rsid w:val="4E546612"/>
    <w:rsid w:val="4E5639D8"/>
    <w:rsid w:val="4E8D2641"/>
    <w:rsid w:val="4EED5777"/>
    <w:rsid w:val="4EF30CD7"/>
    <w:rsid w:val="4EFE2BAE"/>
    <w:rsid w:val="4F043AE2"/>
    <w:rsid w:val="4F160F5B"/>
    <w:rsid w:val="4F655581"/>
    <w:rsid w:val="4FBF441A"/>
    <w:rsid w:val="5012077E"/>
    <w:rsid w:val="503237F3"/>
    <w:rsid w:val="50A66314"/>
    <w:rsid w:val="50D22DCD"/>
    <w:rsid w:val="50D445E1"/>
    <w:rsid w:val="50D84A0B"/>
    <w:rsid w:val="51312C3A"/>
    <w:rsid w:val="516B58A8"/>
    <w:rsid w:val="518069D2"/>
    <w:rsid w:val="51852B70"/>
    <w:rsid w:val="519823DD"/>
    <w:rsid w:val="51C22DA5"/>
    <w:rsid w:val="520B62B7"/>
    <w:rsid w:val="521B2DAB"/>
    <w:rsid w:val="525C6235"/>
    <w:rsid w:val="525E7436"/>
    <w:rsid w:val="53346A12"/>
    <w:rsid w:val="536E7757"/>
    <w:rsid w:val="537C14A8"/>
    <w:rsid w:val="538C4750"/>
    <w:rsid w:val="53A71717"/>
    <w:rsid w:val="53CA49DE"/>
    <w:rsid w:val="542E16B3"/>
    <w:rsid w:val="54364EEB"/>
    <w:rsid w:val="54783180"/>
    <w:rsid w:val="54A445F0"/>
    <w:rsid w:val="54B2740F"/>
    <w:rsid w:val="54DA1CFB"/>
    <w:rsid w:val="54E9792E"/>
    <w:rsid w:val="55466A8E"/>
    <w:rsid w:val="55562036"/>
    <w:rsid w:val="55C220B3"/>
    <w:rsid w:val="55CB4B28"/>
    <w:rsid w:val="55CB7BC3"/>
    <w:rsid w:val="55D217A6"/>
    <w:rsid w:val="56105F69"/>
    <w:rsid w:val="5620586E"/>
    <w:rsid w:val="562E0157"/>
    <w:rsid w:val="56331756"/>
    <w:rsid w:val="565A2A70"/>
    <w:rsid w:val="5667055D"/>
    <w:rsid w:val="56721E6A"/>
    <w:rsid w:val="567618FC"/>
    <w:rsid w:val="56A13667"/>
    <w:rsid w:val="56C46CA7"/>
    <w:rsid w:val="57007337"/>
    <w:rsid w:val="57055121"/>
    <w:rsid w:val="574577B2"/>
    <w:rsid w:val="575202A7"/>
    <w:rsid w:val="575F6232"/>
    <w:rsid w:val="57E82E6D"/>
    <w:rsid w:val="57EB7768"/>
    <w:rsid w:val="57F33061"/>
    <w:rsid w:val="5859636A"/>
    <w:rsid w:val="585E4ABB"/>
    <w:rsid w:val="589517CC"/>
    <w:rsid w:val="58BB0B92"/>
    <w:rsid w:val="58FE2187"/>
    <w:rsid w:val="592F11E5"/>
    <w:rsid w:val="596D7BA2"/>
    <w:rsid w:val="599B64F7"/>
    <w:rsid w:val="59A23D8A"/>
    <w:rsid w:val="59D6464A"/>
    <w:rsid w:val="59F61957"/>
    <w:rsid w:val="5A1331E7"/>
    <w:rsid w:val="5A322460"/>
    <w:rsid w:val="5A4578CC"/>
    <w:rsid w:val="5A9A26FE"/>
    <w:rsid w:val="5B1C1196"/>
    <w:rsid w:val="5BCD5A4C"/>
    <w:rsid w:val="5BCF306E"/>
    <w:rsid w:val="5BD67421"/>
    <w:rsid w:val="5C5539D5"/>
    <w:rsid w:val="5C745E82"/>
    <w:rsid w:val="5C774F7B"/>
    <w:rsid w:val="5C97311F"/>
    <w:rsid w:val="5CA255ED"/>
    <w:rsid w:val="5CA44A0E"/>
    <w:rsid w:val="5CCC4EE8"/>
    <w:rsid w:val="5CCD319F"/>
    <w:rsid w:val="5CF75994"/>
    <w:rsid w:val="5D122572"/>
    <w:rsid w:val="5DA200FD"/>
    <w:rsid w:val="5DAA223D"/>
    <w:rsid w:val="5DF80A6A"/>
    <w:rsid w:val="5E421F76"/>
    <w:rsid w:val="5E561335"/>
    <w:rsid w:val="5E6345F3"/>
    <w:rsid w:val="5E915E6B"/>
    <w:rsid w:val="5EB16A67"/>
    <w:rsid w:val="5EC45AAF"/>
    <w:rsid w:val="5EF52CFA"/>
    <w:rsid w:val="5F174677"/>
    <w:rsid w:val="5F3A0AE5"/>
    <w:rsid w:val="5F3C1A64"/>
    <w:rsid w:val="5F3D68CB"/>
    <w:rsid w:val="5F7C2B4B"/>
    <w:rsid w:val="5FFC4F5B"/>
    <w:rsid w:val="601D0579"/>
    <w:rsid w:val="602C09FF"/>
    <w:rsid w:val="605033DF"/>
    <w:rsid w:val="606058FC"/>
    <w:rsid w:val="60863DE4"/>
    <w:rsid w:val="60873729"/>
    <w:rsid w:val="60BF340A"/>
    <w:rsid w:val="60D17418"/>
    <w:rsid w:val="60F11B8C"/>
    <w:rsid w:val="6150531A"/>
    <w:rsid w:val="61577CB6"/>
    <w:rsid w:val="61660F8B"/>
    <w:rsid w:val="61832B73"/>
    <w:rsid w:val="61EF42DF"/>
    <w:rsid w:val="61FF076A"/>
    <w:rsid w:val="623248BC"/>
    <w:rsid w:val="6269006B"/>
    <w:rsid w:val="627B6F05"/>
    <w:rsid w:val="62874771"/>
    <w:rsid w:val="62A96EB3"/>
    <w:rsid w:val="62B33F5E"/>
    <w:rsid w:val="62C60F7F"/>
    <w:rsid w:val="62CA7821"/>
    <w:rsid w:val="62D23F44"/>
    <w:rsid w:val="62DE345F"/>
    <w:rsid w:val="62F9451B"/>
    <w:rsid w:val="63125A49"/>
    <w:rsid w:val="633404AB"/>
    <w:rsid w:val="635B76A3"/>
    <w:rsid w:val="63AD2CFD"/>
    <w:rsid w:val="63D7249E"/>
    <w:rsid w:val="648C3C33"/>
    <w:rsid w:val="64F80E0F"/>
    <w:rsid w:val="64F96F73"/>
    <w:rsid w:val="65513E6C"/>
    <w:rsid w:val="65877CE5"/>
    <w:rsid w:val="659508E6"/>
    <w:rsid w:val="659D6392"/>
    <w:rsid w:val="65A1185E"/>
    <w:rsid w:val="65AE5E48"/>
    <w:rsid w:val="65CC5DAF"/>
    <w:rsid w:val="65E70D44"/>
    <w:rsid w:val="660515D3"/>
    <w:rsid w:val="663252A1"/>
    <w:rsid w:val="6635486D"/>
    <w:rsid w:val="66426B2D"/>
    <w:rsid w:val="664A34D9"/>
    <w:rsid w:val="666D46F2"/>
    <w:rsid w:val="66793C09"/>
    <w:rsid w:val="6686719A"/>
    <w:rsid w:val="668F4D30"/>
    <w:rsid w:val="66C83BFD"/>
    <w:rsid w:val="670D0C47"/>
    <w:rsid w:val="670D3098"/>
    <w:rsid w:val="67187E0F"/>
    <w:rsid w:val="67234384"/>
    <w:rsid w:val="675E1335"/>
    <w:rsid w:val="6765363B"/>
    <w:rsid w:val="67ED0F50"/>
    <w:rsid w:val="67EF0025"/>
    <w:rsid w:val="68325283"/>
    <w:rsid w:val="68397E14"/>
    <w:rsid w:val="68415D46"/>
    <w:rsid w:val="68A16F2E"/>
    <w:rsid w:val="68A767DC"/>
    <w:rsid w:val="68BA6CF1"/>
    <w:rsid w:val="68C00289"/>
    <w:rsid w:val="68CB0C9B"/>
    <w:rsid w:val="68D232BB"/>
    <w:rsid w:val="690C17F2"/>
    <w:rsid w:val="690C5BE5"/>
    <w:rsid w:val="691856F4"/>
    <w:rsid w:val="695D23B9"/>
    <w:rsid w:val="696F2F4D"/>
    <w:rsid w:val="69CB6E08"/>
    <w:rsid w:val="6A391429"/>
    <w:rsid w:val="6A7B53F0"/>
    <w:rsid w:val="6A7C75CE"/>
    <w:rsid w:val="6A847307"/>
    <w:rsid w:val="6B161BE1"/>
    <w:rsid w:val="6B436C27"/>
    <w:rsid w:val="6BAD28FA"/>
    <w:rsid w:val="6BB64EE5"/>
    <w:rsid w:val="6BD87ABC"/>
    <w:rsid w:val="6C0A68F8"/>
    <w:rsid w:val="6C0E1756"/>
    <w:rsid w:val="6C305F7A"/>
    <w:rsid w:val="6C31471E"/>
    <w:rsid w:val="6C7D4B2E"/>
    <w:rsid w:val="6C97659F"/>
    <w:rsid w:val="6CAE32BE"/>
    <w:rsid w:val="6CB54D78"/>
    <w:rsid w:val="6D24706E"/>
    <w:rsid w:val="6D2B5959"/>
    <w:rsid w:val="6D307565"/>
    <w:rsid w:val="6D592341"/>
    <w:rsid w:val="6D88206E"/>
    <w:rsid w:val="6DBC272D"/>
    <w:rsid w:val="6E016799"/>
    <w:rsid w:val="6E4C7B51"/>
    <w:rsid w:val="6E573455"/>
    <w:rsid w:val="6E5E6ACF"/>
    <w:rsid w:val="6E6767FE"/>
    <w:rsid w:val="6E691A11"/>
    <w:rsid w:val="6ECA3E1F"/>
    <w:rsid w:val="6F11396D"/>
    <w:rsid w:val="6F211965"/>
    <w:rsid w:val="6F5A754A"/>
    <w:rsid w:val="6F5F7A74"/>
    <w:rsid w:val="6F661154"/>
    <w:rsid w:val="6F920CB2"/>
    <w:rsid w:val="6FB15813"/>
    <w:rsid w:val="6FD42DF7"/>
    <w:rsid w:val="7059223E"/>
    <w:rsid w:val="70864481"/>
    <w:rsid w:val="708F1BA4"/>
    <w:rsid w:val="70922630"/>
    <w:rsid w:val="70C9139A"/>
    <w:rsid w:val="70D7230C"/>
    <w:rsid w:val="70E20AE7"/>
    <w:rsid w:val="71623798"/>
    <w:rsid w:val="71C254BD"/>
    <w:rsid w:val="71C5392B"/>
    <w:rsid w:val="71D40D4C"/>
    <w:rsid w:val="71EC7EC2"/>
    <w:rsid w:val="71F23360"/>
    <w:rsid w:val="722570D8"/>
    <w:rsid w:val="722B1788"/>
    <w:rsid w:val="723069CF"/>
    <w:rsid w:val="724D3A39"/>
    <w:rsid w:val="72853262"/>
    <w:rsid w:val="72894CCD"/>
    <w:rsid w:val="73265738"/>
    <w:rsid w:val="73C049FE"/>
    <w:rsid w:val="73C3551C"/>
    <w:rsid w:val="73D73C5D"/>
    <w:rsid w:val="74123D73"/>
    <w:rsid w:val="74304480"/>
    <w:rsid w:val="74441014"/>
    <w:rsid w:val="744939B3"/>
    <w:rsid w:val="7465457A"/>
    <w:rsid w:val="74A52331"/>
    <w:rsid w:val="74AA1833"/>
    <w:rsid w:val="74F85909"/>
    <w:rsid w:val="754674B2"/>
    <w:rsid w:val="756735A4"/>
    <w:rsid w:val="757C2994"/>
    <w:rsid w:val="75A667D9"/>
    <w:rsid w:val="75E06461"/>
    <w:rsid w:val="75F14B44"/>
    <w:rsid w:val="75F337F7"/>
    <w:rsid w:val="76337D3B"/>
    <w:rsid w:val="763F2D88"/>
    <w:rsid w:val="764E4ECE"/>
    <w:rsid w:val="764F2FB2"/>
    <w:rsid w:val="7652202E"/>
    <w:rsid w:val="765479D6"/>
    <w:rsid w:val="76576E8E"/>
    <w:rsid w:val="766B3029"/>
    <w:rsid w:val="766C6F0E"/>
    <w:rsid w:val="76746FA2"/>
    <w:rsid w:val="76B35632"/>
    <w:rsid w:val="76C95BA0"/>
    <w:rsid w:val="7701321F"/>
    <w:rsid w:val="770631C3"/>
    <w:rsid w:val="77BF6A33"/>
    <w:rsid w:val="77C832BC"/>
    <w:rsid w:val="77F6000B"/>
    <w:rsid w:val="780903F8"/>
    <w:rsid w:val="783213CE"/>
    <w:rsid w:val="78784946"/>
    <w:rsid w:val="78904A00"/>
    <w:rsid w:val="78A2157B"/>
    <w:rsid w:val="78F124A0"/>
    <w:rsid w:val="78FE28C4"/>
    <w:rsid w:val="791A3E30"/>
    <w:rsid w:val="79350364"/>
    <w:rsid w:val="793970FB"/>
    <w:rsid w:val="79515A83"/>
    <w:rsid w:val="79807E8B"/>
    <w:rsid w:val="79DB7F3E"/>
    <w:rsid w:val="7A33493D"/>
    <w:rsid w:val="7A721A4A"/>
    <w:rsid w:val="7A9B600C"/>
    <w:rsid w:val="7AA36BE0"/>
    <w:rsid w:val="7AF72330"/>
    <w:rsid w:val="7B2B65E8"/>
    <w:rsid w:val="7B3A039E"/>
    <w:rsid w:val="7B9A6B62"/>
    <w:rsid w:val="7BB77CF4"/>
    <w:rsid w:val="7C2F14A8"/>
    <w:rsid w:val="7C570390"/>
    <w:rsid w:val="7C712B70"/>
    <w:rsid w:val="7CB63C2F"/>
    <w:rsid w:val="7CBC377B"/>
    <w:rsid w:val="7CDD0F8F"/>
    <w:rsid w:val="7CDF31E3"/>
    <w:rsid w:val="7CE17BBD"/>
    <w:rsid w:val="7D063540"/>
    <w:rsid w:val="7D5D6C10"/>
    <w:rsid w:val="7D616A52"/>
    <w:rsid w:val="7D835C73"/>
    <w:rsid w:val="7D897E4E"/>
    <w:rsid w:val="7D9D24B2"/>
    <w:rsid w:val="7D9F144A"/>
    <w:rsid w:val="7DEC289E"/>
    <w:rsid w:val="7E285EA2"/>
    <w:rsid w:val="7E47001B"/>
    <w:rsid w:val="7ECD7A01"/>
    <w:rsid w:val="7EE55D98"/>
    <w:rsid w:val="7EF82C8B"/>
    <w:rsid w:val="7F0104DF"/>
    <w:rsid w:val="7F0E7564"/>
    <w:rsid w:val="7F12073C"/>
    <w:rsid w:val="7F720C59"/>
    <w:rsid w:val="7F8022BB"/>
    <w:rsid w:val="7FA64CCF"/>
    <w:rsid w:val="7FAE59CC"/>
    <w:rsid w:val="7FB60C24"/>
    <w:rsid w:val="7FD23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line="576" w:lineRule="auto"/>
      <w:outlineLvl w:val="0"/>
    </w:pPr>
    <w:rPr>
      <w:b/>
      <w:kern w:val="44"/>
      <w:sz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Normal (Web)"/>
    <w:basedOn w:val="1"/>
    <w:qFormat/>
    <w:uiPriority w:val="0"/>
    <w:pPr>
      <w:spacing w:beforeAutospacing="1" w:afterAutospacing="1"/>
      <w:jc w:val="left"/>
    </w:pPr>
    <w:rPr>
      <w:rFonts w:cs="Times New Roman"/>
      <w:kern w:val="0"/>
      <w:sz w:val="24"/>
    </w:rPr>
  </w:style>
  <w:style w:type="character" w:styleId="10">
    <w:name w:val="Hyperlink"/>
    <w:basedOn w:val="9"/>
    <w:qFormat/>
    <w:uiPriority w:val="0"/>
    <w:rPr>
      <w:color w:val="0000FF"/>
      <w:u w:val="single"/>
    </w:rPr>
  </w:style>
  <w:style w:type="paragraph" w:styleId="11">
    <w:name w:val="List Paragraph"/>
    <w:basedOn w:val="1"/>
    <w:qFormat/>
    <w:uiPriority w:val="99"/>
    <w:pPr>
      <w:ind w:firstLine="420" w:firstLineChars="200"/>
    </w:pPr>
  </w:style>
  <w:style w:type="paragraph" w:customStyle="1" w:styleId="12">
    <w:name w:val="WPSOffice手动目录 1"/>
    <w:qFormat/>
    <w:uiPriority w:val="0"/>
    <w:rPr>
      <w:rFonts w:ascii="Times New Roman" w:hAnsi="Times New Roman" w:eastAsia="宋体" w:cs="Times New Roman"/>
      <w:lang w:val="en-US" w:eastAsia="zh-CN" w:bidi="ar-SA"/>
    </w:rPr>
  </w:style>
  <w:style w:type="character" w:customStyle="1" w:styleId="13">
    <w:name w:val="批注框文本 Char"/>
    <w:basedOn w:val="9"/>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698</Words>
  <Characters>731</Characters>
  <Lines>40</Lines>
  <Paragraphs>11</Paragraphs>
  <TotalTime>5</TotalTime>
  <ScaleCrop>false</ScaleCrop>
  <LinksUpToDate>false</LinksUpToDate>
  <CharactersWithSpaces>741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2021-01-16T00:08:00Z</dcterms:created>
  <dc:creator>24813</dc:creator>
  <cp:lastModifiedBy>杨晓波</cp:lastModifiedBy>
  <cp:lastPrinted>2024-01-30T03:45:00Z</cp:lastPrinted>
  <dcterms:modified xsi:type="dcterms:W3CDTF">2026-02-26T07:42:00Z</dcterms:modified>
  <cp:revision>466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C8F95753B59C4CE1A0BC0515CDD08EA6</vt:lpwstr>
  </property>
  <property fmtid="{D5CDD505-2E9C-101B-9397-08002B2CF9AE}" pid="4" name="KSOTemplateDocerSaveRecord">
    <vt:lpwstr>eyJoZGlkIjoiYzhmYjEwNmYyMGY3ZTZhYWEwMjlkZDU0Njc4ZGYxM2MiLCJ1c2VySWQiOiI0NTU3MzQ5MjIifQ==</vt:lpwstr>
  </property>
</Properties>
</file>