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center"/>
        <w:rPr>
          <w:rFonts w:hint="eastAsia" w:ascii="STXinwei" w:eastAsia="STXinwei"/>
          <w:b/>
          <w:sz w:val="72"/>
          <w:szCs w:val="72"/>
        </w:rPr>
      </w:pPr>
      <w:r>
        <w:rPr>
          <w:rFonts w:hint="eastAsia" w:ascii="STXinwei" w:eastAsia="STXinwei"/>
          <w:b/>
          <w:sz w:val="72"/>
          <w:szCs w:val="72"/>
        </w:rPr>
        <w:t>哈尔滨理工大学</w:t>
      </w:r>
    </w:p>
    <w:p>
      <w:pPr>
        <w:rPr>
          <w:rFonts w:hint="eastAsia"/>
        </w:rPr>
      </w:pPr>
    </w:p>
    <w:p>
      <w:pPr>
        <w:jc w:val="center"/>
        <w:rPr>
          <w:rFonts w:hint="eastAsia" w:ascii="华文隶书" w:hAnsi="华文宋体" w:eastAsia="华文隶书"/>
          <w:sz w:val="44"/>
          <w:szCs w:val="44"/>
        </w:rPr>
      </w:pPr>
      <w:r>
        <w:rPr>
          <w:rFonts w:hint="eastAsia" w:ascii="华文隶书" w:hAnsi="华文宋体" w:eastAsia="华文隶书"/>
          <w:sz w:val="44"/>
          <w:szCs w:val="44"/>
        </w:rPr>
        <w:t>软件与微电子学院</w:t>
      </w:r>
    </w:p>
    <w:p>
      <w:pPr>
        <w:rPr>
          <w:rFonts w:hint="eastAsia"/>
        </w:rPr>
      </w:pPr>
    </w:p>
    <w:p>
      <w:pPr>
        <w:rPr>
          <w:rFonts w:hint="eastAsia"/>
          <w:u w:val="single"/>
        </w:rPr>
      </w:pPr>
    </w:p>
    <w:p>
      <w:pPr>
        <w:jc w:val="center"/>
        <w:rPr>
          <w:rFonts w:hint="eastAsia" w:ascii="宋体" w:hAnsi="宋体"/>
          <w:b/>
          <w:sz w:val="96"/>
          <w:szCs w:val="96"/>
        </w:rPr>
      </w:pPr>
      <w:r>
        <w:rPr>
          <w:rFonts w:hint="eastAsia" w:ascii="宋体" w:hAnsi="宋体"/>
          <w:b/>
          <w:sz w:val="96"/>
          <w:szCs w:val="96"/>
        </w:rPr>
        <w:t>实 验 报 告</w:t>
      </w:r>
    </w:p>
    <w:p>
      <w:pPr>
        <w:jc w:val="center"/>
        <w:rPr>
          <w:rFonts w:hint="eastAsia"/>
        </w:rPr>
      </w:pPr>
      <w:r>
        <w:rPr>
          <w:rFonts w:hint="eastAsia"/>
        </w:rPr>
        <w:t>（2</w:t>
      </w:r>
      <w:r>
        <w:rPr>
          <w:rFonts w:hint="eastAsia"/>
          <w:lang w:val="en-US" w:eastAsia="zh-CN"/>
        </w:rPr>
        <w:t>020-2021</w:t>
      </w:r>
      <w:r>
        <w:rPr>
          <w:rFonts w:hint="eastAsia"/>
        </w:rPr>
        <w:t>第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学期）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050" w:firstLineChars="500"/>
        <w:rPr>
          <w:rFonts w:hint="eastAsia"/>
        </w:rPr>
      </w:pPr>
    </w:p>
    <w:p>
      <w:pPr>
        <w:ind w:firstLine="1405" w:firstLineChars="50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rFonts w:hint="eastAsia" w:eastAsia="黑体"/>
          <w:sz w:val="28"/>
          <w:u w:val="single"/>
        </w:rPr>
        <w:t xml:space="preserve">     数据库系统         </w:t>
      </w:r>
    </w:p>
    <w:p>
      <w:pPr>
        <w:rPr>
          <w:rFonts w:hint="eastAsia"/>
          <w:b/>
          <w:sz w:val="28"/>
          <w:szCs w:val="28"/>
        </w:rPr>
      </w:pPr>
    </w:p>
    <w:p>
      <w:pPr>
        <w:ind w:firstLine="1405" w:firstLineChars="500"/>
        <w:rPr>
          <w:rFonts w:hint="eastAsia"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班   级：</w:t>
      </w:r>
      <w:r>
        <w:rPr>
          <w:rFonts w:hint="eastAsia" w:eastAsia="黑体"/>
          <w:sz w:val="28"/>
          <w:u w:val="single"/>
        </w:rPr>
        <w:t xml:space="preserve">      软件</w:t>
      </w:r>
      <w:r>
        <w:rPr>
          <w:rFonts w:hint="eastAsia" w:eastAsia="黑体"/>
          <w:sz w:val="28"/>
          <w:u w:val="single"/>
          <w:lang w:val="en-US" w:eastAsia="zh-CN"/>
        </w:rPr>
        <w:t xml:space="preserve">19-4 </w:t>
      </w:r>
      <w:r>
        <w:rPr>
          <w:rFonts w:hint="eastAsia" w:eastAsia="黑体"/>
          <w:sz w:val="28"/>
          <w:u w:val="single"/>
        </w:rPr>
        <w:t xml:space="preserve">          </w:t>
      </w:r>
    </w:p>
    <w:p>
      <w:pPr>
        <w:ind w:firstLine="1400" w:firstLineChars="500"/>
        <w:rPr>
          <w:rFonts w:hint="eastAsia" w:eastAsia="黑体"/>
          <w:sz w:val="28"/>
          <w:u w:val="single"/>
        </w:rPr>
      </w:pPr>
    </w:p>
    <w:p>
      <w:pPr>
        <w:ind w:firstLine="1405" w:firstLineChars="50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学   号：</w:t>
      </w:r>
      <w:r>
        <w:rPr>
          <w:rFonts w:hint="eastAsia" w:eastAsia="黑体"/>
          <w:sz w:val="28"/>
          <w:u w:val="single"/>
        </w:rPr>
        <w:t xml:space="preserve">     1914010</w:t>
      </w:r>
      <w:r>
        <w:rPr>
          <w:rFonts w:hint="eastAsia" w:eastAsia="黑体"/>
          <w:sz w:val="28"/>
          <w:u w:val="single"/>
          <w:lang w:val="en-US" w:eastAsia="zh-CN"/>
        </w:rPr>
        <w:t>402</w:t>
      </w:r>
      <w:r>
        <w:rPr>
          <w:rFonts w:hint="eastAsia" w:eastAsia="黑体"/>
          <w:sz w:val="28"/>
          <w:u w:val="single"/>
        </w:rPr>
        <w:t xml:space="preserve">          </w:t>
      </w:r>
    </w:p>
    <w:p>
      <w:pPr>
        <w:rPr>
          <w:rFonts w:hint="eastAsia"/>
          <w:b/>
          <w:sz w:val="28"/>
          <w:szCs w:val="28"/>
        </w:rPr>
      </w:pPr>
    </w:p>
    <w:p>
      <w:pPr>
        <w:ind w:firstLine="1405" w:firstLineChars="500"/>
        <w:rPr>
          <w:rFonts w:hint="eastAsia" w:eastAsia="黑体"/>
          <w:sz w:val="28"/>
          <w:u w:val="single"/>
        </w:rPr>
      </w:pPr>
      <w:r>
        <w:rPr>
          <w:rFonts w:hint="eastAsia"/>
          <w:b/>
          <w:sz w:val="28"/>
          <w:szCs w:val="28"/>
        </w:rPr>
        <w:t>姓    名：</w:t>
      </w:r>
      <w:r>
        <w:rPr>
          <w:rFonts w:hint="eastAsia" w:eastAsia="黑体"/>
          <w:sz w:val="28"/>
          <w:u w:val="single"/>
        </w:rPr>
        <w:t xml:space="preserve">       </w:t>
      </w:r>
      <w:r>
        <w:rPr>
          <w:rFonts w:hint="eastAsia" w:eastAsia="黑体"/>
          <w:sz w:val="28"/>
          <w:u w:val="single"/>
          <w:lang w:val="en-US" w:eastAsia="zh-CN"/>
        </w:rPr>
        <w:t>程丁卓</w:t>
      </w:r>
      <w:r>
        <w:rPr>
          <w:rFonts w:hint="eastAsia" w:eastAsia="黑体"/>
          <w:sz w:val="28"/>
          <w:u w:val="single"/>
        </w:rPr>
        <w:t xml:space="preserve">           </w:t>
      </w:r>
    </w:p>
    <w:p>
      <w:pPr>
        <w:rPr>
          <w:rFonts w:eastAsia="黑体"/>
          <w:sz w:val="28"/>
          <w:u w:val="single"/>
        </w:rPr>
      </w:pPr>
    </w:p>
    <w:p>
      <w:pPr>
        <w:rPr>
          <w:rFonts w:eastAsia="黑体"/>
          <w:sz w:val="28"/>
          <w:u w:val="single"/>
        </w:rPr>
      </w:pPr>
    </w:p>
    <w:tbl>
      <w:tblPr>
        <w:tblStyle w:val="2"/>
        <w:tblW w:w="840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1154"/>
        <w:gridCol w:w="1193"/>
        <w:gridCol w:w="1308"/>
        <w:gridCol w:w="1398"/>
        <w:gridCol w:w="19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56" w:hRule="atLeast"/>
        </w:trPr>
        <w:tc>
          <w:tcPr>
            <w:tcW w:w="1440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3655" w:type="dxa"/>
            <w:gridSpan w:val="3"/>
            <w:noWrap w:val="0"/>
            <w:vAlign w:val="center"/>
          </w:tcPr>
          <w:p>
            <w:pPr>
              <w:jc w:val="center"/>
              <w:rPr>
                <w:rFonts w:hint="eastAsia"/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实验</w:t>
            </w: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3</w:t>
            </w:r>
            <w:r>
              <w:rPr>
                <w:rFonts w:hint="eastAsia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398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专  业</w:t>
            </w:r>
          </w:p>
        </w:tc>
        <w:tc>
          <w:tcPr>
            <w:tcW w:w="1907" w:type="dxa"/>
            <w:noWrap w:val="0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6" w:hRule="atLeast"/>
        </w:trPr>
        <w:tc>
          <w:tcPr>
            <w:tcW w:w="1440" w:type="dxa"/>
            <w:noWrap w:val="0"/>
            <w:vAlign w:val="center"/>
          </w:tcPr>
          <w:p>
            <w:pPr>
              <w:ind w:firstLine="240" w:firstLineChars="10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姓    名   </w:t>
            </w:r>
          </w:p>
        </w:tc>
        <w:tc>
          <w:tcPr>
            <w:tcW w:w="1154" w:type="dxa"/>
            <w:noWrap w:val="0"/>
            <w:vAlign w:val="center"/>
          </w:tcPr>
          <w:p>
            <w:pPr>
              <w:jc w:val="center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程丁卓</w:t>
            </w:r>
          </w:p>
        </w:tc>
        <w:tc>
          <w:tcPr>
            <w:tcW w:w="1193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学  号</w:t>
            </w:r>
          </w:p>
        </w:tc>
        <w:tc>
          <w:tcPr>
            <w:tcW w:w="1308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1"/>
                <w:szCs w:val="21"/>
              </w:rPr>
              <w:t>191401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0402</w:t>
            </w:r>
          </w:p>
        </w:tc>
        <w:tc>
          <w:tcPr>
            <w:tcW w:w="1398" w:type="dxa"/>
            <w:noWrap w:val="0"/>
            <w:vAlign w:val="center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班  级</w:t>
            </w:r>
          </w:p>
        </w:tc>
        <w:tc>
          <w:tcPr>
            <w:tcW w:w="1907" w:type="dxa"/>
            <w:noWrap w:val="0"/>
            <w:vAlign w:val="center"/>
          </w:tcPr>
          <w:p>
            <w:pPr>
              <w:jc w:val="center"/>
              <w:rPr>
                <w:rFonts w:hint="default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</w:rPr>
              <w:t>软件</w:t>
            </w:r>
            <w:r>
              <w:rPr>
                <w:rFonts w:hint="eastAsia"/>
                <w:sz w:val="24"/>
                <w:lang w:val="en-US" w:eastAsia="zh-CN"/>
              </w:rPr>
              <w:t>19-4</w:t>
            </w:r>
          </w:p>
        </w:tc>
      </w:tr>
    </w:tbl>
    <w:p>
      <w:pPr>
        <w:rPr>
          <w:rFonts w:hint="eastAsia"/>
          <w:sz w:val="21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一、实验目的：</w:t>
      </w:r>
    </w:p>
    <w:p>
      <w:pPr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（1）掌握SQL嵌套查询语法。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（2）掌握SQL Server查询分析器的使用方法；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二、实验内容：</w:t>
      </w:r>
    </w:p>
    <w:p>
      <w:pPr>
        <w:rPr>
          <w:rFonts w:hint="eastAsia"/>
          <w:b/>
          <w:bCs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1、在SQL Server查询分析器中使用IN、比较符、ANY、SOME或ALL和EXISTS操作符进行嵌套查询操作。</w:t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三、实验设备及软件环境：</w:t>
      </w:r>
    </w:p>
    <w:p>
      <w:pPr>
        <w:rPr>
          <w:b w:val="0"/>
          <w:bCs w:val="0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 w:val="0"/>
          <w:bCs w:val="0"/>
          <w:sz w:val="28"/>
          <w:szCs w:val="28"/>
        </w:rPr>
        <w:t>笔记本电脑 sql serve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实验过程及结果：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1.找出2009年秋和2010春同时开课的所有课程的集合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6700" cy="1982470"/>
            <wp:effectExtent l="0" t="0" r="1270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14782" t="8958" r="58826" b="57908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24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找出至少选修了一门Comp.Sci.系课程的学生姓名，保证结果中没有重复的姓名</w:t>
      </w:r>
    </w:p>
    <w:p>
      <w:pPr>
        <w:numPr>
          <w:ilvl w:val="0"/>
          <w:numId w:val="0"/>
        </w:numPr>
        <w:spacing w:line="240" w:lineRule="auto"/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2956560" cy="2548890"/>
            <wp:effectExtent l="0" t="0" r="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17157" t="9623" r="58102" b="52465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3.找出所有没有选修在2009年春季之前开设的任何课程的学生的ID和姓名</w:t>
      </w:r>
    </w:p>
    <w:p>
      <w:r>
        <w:drawing>
          <wp:inline distT="0" distB="0" distL="114300" distR="114300">
            <wp:extent cx="2358390" cy="2073910"/>
            <wp:effectExtent l="0" t="0" r="381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l="14987" t="12216" r="65107" b="56665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使用标量子查询，显示所有教师的列表，列出他们的ID、姓名以及所讲授课程段的编号。对于没有讲授任何课程段的教师，课程段编号显示为0。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07285" cy="2599055"/>
            <wp:effectExtent l="0" t="0" r="63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l="16289" t="11016" r="60417" b="44278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00" w:leftChars="0" w:firstLineChars="0"/>
        <w:rPr>
          <w:rFonts w:hint="default" w:eastAsia="宋体"/>
          <w:lang w:val="en-US" w:eastAsia="zh-CN"/>
        </w:rPr>
      </w:pPr>
      <w:r>
        <w:rPr>
          <w:rFonts w:hint="default" w:eastAsia="宋体"/>
          <w:lang w:val="en-US" w:eastAsia="zh-CN"/>
        </w:rPr>
        <w:t>使用外连接实现任务4的查询。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528570" cy="295021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15710" t="10416" r="62648" b="44706"/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0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找出工资高于Comp.Sci.系每个教师的所有教师的ID、姓名、所在院系</w:t>
      </w:r>
    </w:p>
    <w:p>
      <w:pPr>
        <w:numPr>
          <w:ilvl w:val="0"/>
          <w:numId w:val="0"/>
        </w:numPr>
        <w:ind w:left="20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605405" cy="2679065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15614" t="11637" r="63564" b="50300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0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找出工资最高的所有教师及教师所在教学楼</w:t>
      </w:r>
    </w:p>
    <w:p>
      <w:pPr>
        <w:numPr>
          <w:ilvl w:val="0"/>
          <w:numId w:val="0"/>
        </w:numPr>
        <w:ind w:left="20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804795" cy="1322705"/>
            <wp:effectExtent l="0" t="0" r="1460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16482" t="10544" r="45768" b="57823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20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找出名叫Einstein的教师所教授的所有学生的ID、姓名及获得的学分</w:t>
      </w:r>
    </w:p>
    <w:p>
      <w:pPr>
        <w:numPr>
          <w:ilvl w:val="0"/>
          <w:numId w:val="0"/>
        </w:numPr>
        <w:ind w:left="20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19780" cy="1885315"/>
            <wp:effectExtent l="0" t="0" r="254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14456" t="10287" r="56752" b="60652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五、总结：</w:t>
      </w:r>
    </w:p>
    <w:p>
      <w:pPr>
        <w:rPr>
          <w:rFonts w:hint="default" w:eastAsia="宋体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这次实验使用数据库语</w:t>
      </w:r>
      <w:r>
        <w:rPr>
          <w:rFonts w:hint="eastAsia"/>
          <w:sz w:val="21"/>
          <w:szCs w:val="21"/>
          <w:lang w:val="en-US" w:eastAsia="zh-CN"/>
        </w:rPr>
        <w:t>言来进行数据库的嵌套和查询</w:t>
      </w:r>
      <w:bookmarkStart w:id="0" w:name="_GoBack"/>
      <w:bookmarkEnd w:id="0"/>
      <w:r>
        <w:rPr>
          <w:rFonts w:hint="eastAsia"/>
          <w:sz w:val="21"/>
          <w:szCs w:val="21"/>
          <w:lang w:val="en-US" w:eastAsia="zh-CN"/>
        </w:rPr>
        <w:t>，使我收获良多，也意识到了自己的不足。</w:t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</w:p>
    <w:p>
      <w:r>
        <w:rPr>
          <w:rFonts w:hint="eastAsia"/>
          <w:sz w:val="28"/>
          <w:szCs w:val="28"/>
        </w:rPr>
        <w:t>实验成绩：               指导教师：</w:t>
      </w:r>
      <w:r>
        <w:rPr>
          <w:rFonts w:ascii="宋体" w:hAnsi="宋体" w:cs="宋体"/>
          <w:sz w:val="24"/>
          <w:szCs w:val="24"/>
        </w:rPr>
        <w:t>崔建磊</w:t>
      </w:r>
      <w:r>
        <w:rPr>
          <w:rFonts w:hint="eastAsia"/>
          <w:sz w:val="28"/>
          <w:szCs w:val="28"/>
        </w:rPr>
        <w:t xml:space="preserve">  2020 年1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日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TXinwei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华文隶书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1A9445"/>
    <w:multiLevelType w:val="singleLevel"/>
    <w:tmpl w:val="DC1A9445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A9B8A14"/>
    <w:multiLevelType w:val="singleLevel"/>
    <w:tmpl w:val="FA9B8A14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2B7DE280"/>
    <w:multiLevelType w:val="singleLevel"/>
    <w:tmpl w:val="2B7DE280"/>
    <w:lvl w:ilvl="0" w:tentative="0">
      <w:start w:val="5"/>
      <w:numFmt w:val="decimal"/>
      <w:lvlText w:val="%1."/>
      <w:lvlJc w:val="left"/>
      <w:pPr>
        <w:tabs>
          <w:tab w:val="left" w:pos="312"/>
        </w:tabs>
        <w:ind w:left="2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0E46D0"/>
    <w:rsid w:val="2B0E46D0"/>
    <w:rsid w:val="3E815239"/>
    <w:rsid w:val="4C131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2020-12-03T10:44:00Z</dcterms:created>
  <dc:creator>86151</dc:creator>
  <cp:lastModifiedBy>86151</cp:lastModifiedBy>
  <dcterms:modified xsi:type="dcterms:W3CDTF">2020-12-03T11:24:13Z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