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sz w:val="24"/>
          <w:szCs w:val="24"/>
          <w:lang w:val="en-US" w:eastAsia="zh-CN"/>
        </w:rPr>
      </w:pPr>
      <w:r>
        <w:rPr>
          <w:rFonts w:hint="eastAsia"/>
          <w:sz w:val="24"/>
          <w:szCs w:val="24"/>
          <w:lang w:val="en-US" w:eastAsia="zh-CN"/>
        </w:rPr>
        <w:t>恶意代码分析/检测的工具 -- 白帽子</w:t>
      </w:r>
    </w:p>
    <w:p>
      <w:pPr>
        <w:rPr>
          <w:rFonts w:hint="eastAsia"/>
          <w:sz w:val="24"/>
          <w:szCs w:val="24"/>
          <w:lang w:val="en-US" w:eastAsia="zh-CN"/>
        </w:rPr>
      </w:pPr>
      <w:r>
        <w:rPr>
          <w:rFonts w:hint="eastAsia"/>
          <w:sz w:val="24"/>
          <w:szCs w:val="24"/>
          <w:lang w:val="en-US" w:eastAsia="zh-CN"/>
        </w:rPr>
        <w:t>有利用md5 检索的，有利用特征码检索的</w:t>
      </w:r>
    </w:p>
    <w:p>
      <w:pPr>
        <w:rPr>
          <w:rFonts w:hint="eastAsia"/>
          <w:sz w:val="24"/>
          <w:szCs w:val="24"/>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Codepecker 源代码缺陷审计 系统&amp;平台（国内）</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云平台介绍</w:t>
      </w:r>
    </w:p>
    <w:p>
      <w:pPr>
        <w:numPr>
          <w:ilvl w:val="0"/>
          <w:numId w:val="2"/>
        </w:numPr>
        <w:rPr>
          <w:rFonts w:hint="eastAsia"/>
          <w:b w:val="0"/>
          <w:bCs w:val="0"/>
          <w:sz w:val="24"/>
          <w:szCs w:val="24"/>
          <w:lang w:val="en-US" w:eastAsia="zh-CN"/>
        </w:rPr>
      </w:pP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"http://www.cloudcp.cn/login.action" </w:instrText>
      </w:r>
      <w:r>
        <w:rPr>
          <w:rFonts w:hint="eastAsia"/>
          <w:b w:val="0"/>
          <w:bCs w:val="0"/>
          <w:sz w:val="24"/>
          <w:szCs w:val="24"/>
          <w:lang w:val="en-US" w:eastAsia="zh-CN"/>
        </w:rPr>
        <w:fldChar w:fldCharType="separate"/>
      </w:r>
      <w:r>
        <w:rPr>
          <w:rStyle w:val="5"/>
          <w:rFonts w:hint="eastAsia"/>
          <w:b w:val="0"/>
          <w:bCs w:val="0"/>
          <w:sz w:val="24"/>
          <w:szCs w:val="24"/>
          <w:lang w:val="en-US" w:eastAsia="zh-CN"/>
        </w:rPr>
        <w:t>Codepecker 国内第一款成熟的源代码缺陷审计云平台</w:t>
      </w:r>
      <w:r>
        <w:rPr>
          <w:rFonts w:hint="eastAsia"/>
          <w:b w:val="0"/>
          <w:bCs w:val="0"/>
          <w:sz w:val="24"/>
          <w:szCs w:val="24"/>
          <w:lang w:val="en-US" w:eastAsia="zh-CN"/>
        </w:rPr>
        <w:fldChar w:fldCharType="end"/>
      </w:r>
    </w:p>
    <w:p>
      <w:pPr>
        <w:numPr>
          <w:ilvl w:val="0"/>
          <w:numId w:val="0"/>
        </w:numPr>
        <w:rPr>
          <w:rStyle w:val="5"/>
          <w:rFonts w:hint="eastAsia"/>
          <w:b w:val="0"/>
          <w:bCs w:val="0"/>
          <w:sz w:val="24"/>
          <w:szCs w:val="24"/>
          <w:lang w:val="en-US" w:eastAsia="zh-CN"/>
        </w:rPr>
      </w:pPr>
      <w:r>
        <w:rPr>
          <w:rStyle w:val="5"/>
          <w:rFonts w:hint="eastAsia"/>
          <w:b w:val="0"/>
          <w:bCs w:val="0"/>
          <w:color w:val="auto"/>
          <w:sz w:val="24"/>
          <w:szCs w:val="24"/>
          <w:lang w:val="en-US" w:eastAsia="zh-CN"/>
        </w:rPr>
        <w:t>2. Codepecker 产品简介</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1）应用系统中在开发过程中，程序代码是否符合安全性要求，程序中是否存在安全漏洞，需要对应用系统程序原代码采用一定的技术手段和方法进行审核，预先发现其中的安全漏洞和具有潜在威胁的地方、提供相应的代码完善建议，有针对性的对用户的系统操作人员、开发人员和测试人员提供源代码安全培训服务</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2）采用业界领先的</w:t>
      </w:r>
      <w:r>
        <w:rPr>
          <w:rStyle w:val="5"/>
          <w:rFonts w:hint="eastAsia"/>
          <w:b w:val="0"/>
          <w:bCs w:val="0"/>
          <w:color w:val="FF0000"/>
          <w:sz w:val="24"/>
          <w:szCs w:val="24"/>
          <w:lang w:val="en-US" w:eastAsia="zh-CN"/>
        </w:rPr>
        <w:t>源代码静态分析技术</w:t>
      </w:r>
      <w:r>
        <w:rPr>
          <w:rStyle w:val="5"/>
          <w:rFonts w:hint="eastAsia"/>
          <w:b w:val="0"/>
          <w:bCs w:val="0"/>
          <w:color w:val="auto"/>
          <w:sz w:val="24"/>
          <w:szCs w:val="24"/>
          <w:lang w:val="en-US" w:eastAsia="zh-CN"/>
        </w:rPr>
        <w:t>开发的一款针对源代码缺陷进行</w:t>
      </w:r>
      <w:r>
        <w:rPr>
          <w:rStyle w:val="5"/>
          <w:rFonts w:hint="eastAsia"/>
          <w:b w:val="0"/>
          <w:bCs w:val="0"/>
          <w:color w:val="FF0000"/>
          <w:sz w:val="24"/>
          <w:szCs w:val="24"/>
          <w:lang w:val="en-US" w:eastAsia="zh-CN"/>
        </w:rPr>
        <w:t>静态分析检测</w:t>
      </w:r>
      <w:r>
        <w:rPr>
          <w:rStyle w:val="5"/>
          <w:rFonts w:hint="eastAsia"/>
          <w:b w:val="0"/>
          <w:bCs w:val="0"/>
          <w:color w:val="auto"/>
          <w:sz w:val="24"/>
          <w:szCs w:val="24"/>
          <w:lang w:val="en-US" w:eastAsia="zh-CN"/>
        </w:rPr>
        <w:t>的产品，是国内第一款成熟的源码缺陷分析产品。</w:t>
      </w:r>
    </w:p>
    <w:p>
      <w:pPr>
        <w:numPr>
          <w:ilvl w:val="0"/>
          <w:numId w:val="0"/>
        </w:numPr>
        <w:ind w:firstLine="420" w:firstLineChars="0"/>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它能够高效的检测出软件源代码中的可能导致</w:t>
      </w:r>
      <w:r>
        <w:rPr>
          <w:rStyle w:val="5"/>
          <w:rFonts w:hint="eastAsia"/>
          <w:b w:val="0"/>
          <w:bCs w:val="0"/>
          <w:color w:val="FF0000"/>
          <w:sz w:val="24"/>
          <w:szCs w:val="24"/>
          <w:lang w:val="en-US" w:eastAsia="zh-CN"/>
        </w:rPr>
        <w:t>严重缺陷漏洞</w:t>
      </w:r>
      <w:r>
        <w:rPr>
          <w:rStyle w:val="5"/>
          <w:rFonts w:hint="eastAsia"/>
          <w:b w:val="0"/>
          <w:bCs w:val="0"/>
          <w:color w:val="auto"/>
          <w:sz w:val="24"/>
          <w:szCs w:val="24"/>
          <w:lang w:val="en-US" w:eastAsia="zh-CN"/>
        </w:rPr>
        <w:t>和</w:t>
      </w:r>
      <w:r>
        <w:rPr>
          <w:rStyle w:val="5"/>
          <w:rFonts w:hint="eastAsia"/>
          <w:b w:val="0"/>
          <w:bCs w:val="0"/>
          <w:color w:val="FF0000"/>
          <w:sz w:val="24"/>
          <w:szCs w:val="24"/>
          <w:lang w:val="en-US" w:eastAsia="zh-CN"/>
        </w:rPr>
        <w:t>系统运行异常</w:t>
      </w:r>
      <w:r>
        <w:rPr>
          <w:rStyle w:val="5"/>
          <w:rFonts w:hint="eastAsia"/>
          <w:b w:val="0"/>
          <w:bCs w:val="0"/>
          <w:color w:val="auto"/>
          <w:sz w:val="24"/>
          <w:szCs w:val="24"/>
          <w:lang w:val="en-US" w:eastAsia="zh-CN"/>
        </w:rPr>
        <w:t>的安全问题、</w:t>
      </w:r>
      <w:r>
        <w:rPr>
          <w:rStyle w:val="5"/>
          <w:rFonts w:hint="eastAsia"/>
          <w:b w:val="0"/>
          <w:bCs w:val="0"/>
          <w:color w:val="FF0000"/>
          <w:sz w:val="24"/>
          <w:szCs w:val="24"/>
          <w:lang w:val="en-US" w:eastAsia="zh-CN"/>
        </w:rPr>
        <w:t>程序缺陷</w:t>
      </w:r>
      <w:r>
        <w:rPr>
          <w:rStyle w:val="5"/>
          <w:rFonts w:hint="eastAsia"/>
          <w:b w:val="0"/>
          <w:bCs w:val="0"/>
          <w:color w:val="auto"/>
          <w:sz w:val="24"/>
          <w:szCs w:val="24"/>
          <w:lang w:val="en-US" w:eastAsia="zh-CN"/>
        </w:rPr>
        <w:t>，并准确</w:t>
      </w:r>
      <w:r>
        <w:rPr>
          <w:rStyle w:val="5"/>
          <w:rFonts w:hint="eastAsia"/>
          <w:b w:val="0"/>
          <w:bCs w:val="0"/>
          <w:color w:val="FF0000"/>
          <w:sz w:val="24"/>
          <w:szCs w:val="24"/>
          <w:lang w:val="en-US" w:eastAsia="zh-CN"/>
        </w:rPr>
        <w:t>定位告警</w:t>
      </w:r>
      <w:r>
        <w:rPr>
          <w:rStyle w:val="5"/>
          <w:rFonts w:hint="eastAsia"/>
          <w:b w:val="0"/>
          <w:bCs w:val="0"/>
          <w:color w:val="auto"/>
          <w:sz w:val="24"/>
          <w:szCs w:val="24"/>
          <w:lang w:val="en-US" w:eastAsia="zh-CN"/>
        </w:rPr>
        <w:t>，从而有效的帮助开发人员消除代码中的漏洞、减少不必要的软件补丁升级，为软件的信息安全保驾护航。</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3. 目标客户：大中小型企业、政府机构、军队</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4. 产品优势 </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1）CodePecker支持的语言种类多</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2）能够全面的发现软件代码中的缺陷，包含软件安全漏洞、软件代码质量问题、还能狗发现编程中违反编程规则的情况</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3）友好的图形分析界面</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4）支持分析百万行级别的源代码</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5）快速分析检测缺陷，低误报、漏报率</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6）与多种主流IDE开发环境的集成</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7）快速部署，不依赖于特定的操作系统</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8）自动化的任务管理：无缝对接版本管理系统，完成自动/定时代码的扫描</w:t>
      </w:r>
    </w:p>
    <w:p>
      <w:pPr>
        <w:numPr>
          <w:ilvl w:val="0"/>
          <w:numId w:val="3"/>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特点</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1）团队级代码扫描：隔离用户，支持多用户、多任务的并发缺陷分析</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2）自动化的任务管理</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3）报表分析：深度分析缺陷数据，形成缺陷数据分布图和趋势图，提供函数调用图以供参考</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4）框架组件分析：支持如Struts、Spring、Hibernate等主流框架的漏洞分析</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6. 收费标准</w:t>
      </w:r>
    </w:p>
    <w:p>
      <w:pPr>
        <w:numPr>
          <w:ilvl w:val="0"/>
          <w:numId w:val="0"/>
        </w:numPr>
        <w:rPr>
          <w:rStyle w:val="5"/>
          <w:rFonts w:hint="eastAsia"/>
          <w:b w:val="0"/>
          <w:bCs w:val="0"/>
          <w:color w:val="auto"/>
          <w:sz w:val="24"/>
          <w:szCs w:val="24"/>
          <w:lang w:val="en-US" w:eastAsia="zh-CN"/>
        </w:rPr>
      </w:pPr>
    </w:p>
    <w:p>
      <w:pPr>
        <w:numPr>
          <w:ilvl w:val="0"/>
          <w:numId w:val="0"/>
        </w:numPr>
      </w:pPr>
      <w:r>
        <w:drawing>
          <wp:inline distT="0" distB="0" distL="114300" distR="114300">
            <wp:extent cx="5268595" cy="1330325"/>
            <wp:effectExtent l="0" t="0" r="825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330325"/>
                    </a:xfrm>
                    <a:prstGeom prst="rect">
                      <a:avLst/>
                    </a:prstGeom>
                    <a:noFill/>
                    <a:ln w="9525">
                      <a:noFill/>
                    </a:ln>
                  </pic:spPr>
                </pic:pic>
              </a:graphicData>
            </a:graphic>
          </wp:inline>
        </w:drawing>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单机版介绍</w:t>
      </w:r>
    </w:p>
    <w:p>
      <w:pPr>
        <w:numPr>
          <w:ilvl w:val="0"/>
          <w:numId w:val="4"/>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完全自主知识产权</w:t>
      </w:r>
    </w:p>
    <w:p>
      <w:pPr>
        <w:numPr>
          <w:ilvl w:val="0"/>
          <w:numId w:val="4"/>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友好的用户界面</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1）CodePecker采用</w:t>
      </w:r>
      <w:r>
        <w:rPr>
          <w:rStyle w:val="5"/>
          <w:rFonts w:hint="eastAsia"/>
          <w:b w:val="0"/>
          <w:bCs w:val="0"/>
          <w:color w:val="FF0000"/>
          <w:sz w:val="24"/>
          <w:szCs w:val="24"/>
          <w:lang w:val="en-US" w:eastAsia="zh-CN"/>
        </w:rPr>
        <w:t>全中文</w:t>
      </w:r>
      <w:r>
        <w:rPr>
          <w:rStyle w:val="5"/>
          <w:rFonts w:hint="eastAsia"/>
          <w:b w:val="0"/>
          <w:bCs w:val="0"/>
          <w:color w:val="auto"/>
          <w:sz w:val="24"/>
          <w:szCs w:val="24"/>
          <w:lang w:val="en-US" w:eastAsia="zh-CN"/>
        </w:rPr>
        <w:t>界面，全程中文界面支持，无论是</w:t>
      </w:r>
      <w:r>
        <w:rPr>
          <w:rStyle w:val="5"/>
          <w:rFonts w:hint="eastAsia"/>
          <w:b w:val="0"/>
          <w:bCs w:val="0"/>
          <w:color w:val="FF0000"/>
          <w:sz w:val="24"/>
          <w:szCs w:val="24"/>
          <w:lang w:val="en-US" w:eastAsia="zh-CN"/>
        </w:rPr>
        <w:t>操作界面</w:t>
      </w:r>
      <w:r>
        <w:rPr>
          <w:rStyle w:val="5"/>
          <w:rFonts w:hint="eastAsia"/>
          <w:b w:val="0"/>
          <w:bCs w:val="0"/>
          <w:color w:val="auto"/>
          <w:sz w:val="24"/>
          <w:szCs w:val="24"/>
          <w:lang w:val="en-US" w:eastAsia="zh-CN"/>
        </w:rPr>
        <w:t>、</w:t>
      </w:r>
      <w:r>
        <w:rPr>
          <w:rStyle w:val="5"/>
          <w:rFonts w:hint="eastAsia"/>
          <w:b w:val="0"/>
          <w:bCs w:val="0"/>
          <w:color w:val="FF0000"/>
          <w:sz w:val="24"/>
          <w:szCs w:val="24"/>
          <w:lang w:val="en-US" w:eastAsia="zh-CN"/>
        </w:rPr>
        <w:t>支持的文件目录</w:t>
      </w:r>
      <w:r>
        <w:rPr>
          <w:rStyle w:val="5"/>
          <w:rFonts w:hint="eastAsia"/>
          <w:b w:val="0"/>
          <w:bCs w:val="0"/>
          <w:color w:val="auto"/>
          <w:sz w:val="24"/>
          <w:szCs w:val="24"/>
          <w:lang w:val="en-US" w:eastAsia="zh-CN"/>
        </w:rPr>
        <w:t>类型，还是</w:t>
      </w:r>
      <w:r>
        <w:rPr>
          <w:rStyle w:val="5"/>
          <w:rFonts w:hint="eastAsia"/>
          <w:b w:val="0"/>
          <w:bCs w:val="0"/>
          <w:color w:val="FF0000"/>
          <w:sz w:val="24"/>
          <w:szCs w:val="24"/>
          <w:lang w:val="en-US" w:eastAsia="zh-CN"/>
        </w:rPr>
        <w:t>输出的报告</w:t>
      </w:r>
      <w:r>
        <w:rPr>
          <w:rStyle w:val="5"/>
          <w:rFonts w:hint="eastAsia"/>
          <w:b w:val="0"/>
          <w:bCs w:val="0"/>
          <w:color w:val="auto"/>
          <w:sz w:val="24"/>
          <w:szCs w:val="24"/>
          <w:lang w:val="en-US" w:eastAsia="zh-CN"/>
        </w:rPr>
        <w:t>均为中文，大大提升了国内用户的使用方便程度，从而大幅提升了工作效率。而国外同类产品都是英文的，只能输出英文的报告，有些中文目录也无法支持。</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2）CodePecker在使用过程中，</w:t>
      </w:r>
      <w:r>
        <w:rPr>
          <w:rStyle w:val="5"/>
          <w:rFonts w:hint="eastAsia"/>
          <w:b w:val="0"/>
          <w:bCs w:val="0"/>
          <w:color w:val="FF0000"/>
          <w:sz w:val="24"/>
          <w:szCs w:val="24"/>
          <w:lang w:val="en-US" w:eastAsia="zh-CN"/>
        </w:rPr>
        <w:t>操作简单易用</w:t>
      </w:r>
      <w:r>
        <w:rPr>
          <w:rStyle w:val="5"/>
          <w:rFonts w:hint="eastAsia"/>
          <w:b w:val="0"/>
          <w:bCs w:val="0"/>
          <w:color w:val="auto"/>
          <w:sz w:val="24"/>
          <w:szCs w:val="24"/>
          <w:lang w:val="en-US" w:eastAsia="zh-CN"/>
        </w:rPr>
        <w:t>，不需要复杂的检测流程；检测结果简单明了，并有</w:t>
      </w:r>
      <w:r>
        <w:rPr>
          <w:rStyle w:val="5"/>
          <w:rFonts w:hint="eastAsia"/>
          <w:b w:val="0"/>
          <w:bCs w:val="0"/>
          <w:color w:val="FF0000"/>
          <w:sz w:val="24"/>
          <w:szCs w:val="24"/>
          <w:lang w:val="en-US" w:eastAsia="zh-CN"/>
        </w:rPr>
        <w:t>详细的缺陷分析</w:t>
      </w:r>
      <w:r>
        <w:rPr>
          <w:rStyle w:val="5"/>
          <w:rFonts w:hint="eastAsia"/>
          <w:b w:val="0"/>
          <w:bCs w:val="0"/>
          <w:color w:val="auto"/>
          <w:sz w:val="24"/>
          <w:szCs w:val="24"/>
          <w:lang w:val="en-US" w:eastAsia="zh-CN"/>
        </w:rPr>
        <w:t>，同时提供了缺陷分析的</w:t>
      </w:r>
      <w:r>
        <w:rPr>
          <w:rStyle w:val="5"/>
          <w:rFonts w:hint="eastAsia"/>
          <w:b w:val="0"/>
          <w:bCs w:val="0"/>
          <w:color w:val="FF0000"/>
          <w:sz w:val="24"/>
          <w:szCs w:val="24"/>
          <w:lang w:val="en-US" w:eastAsia="zh-CN"/>
        </w:rPr>
        <w:t>追踪定位</w:t>
      </w:r>
      <w:r>
        <w:rPr>
          <w:rStyle w:val="5"/>
          <w:rFonts w:hint="eastAsia"/>
          <w:b w:val="0"/>
          <w:bCs w:val="0"/>
          <w:color w:val="auto"/>
          <w:sz w:val="24"/>
          <w:szCs w:val="24"/>
          <w:lang w:val="en-US" w:eastAsia="zh-CN"/>
        </w:rPr>
        <w:t>，用户只需要简单的鼠标操作，就能够对缺陷传播定位。</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3）鉴于开发人员对信息安全知识的了解，在缺陷类型中会有详细的</w:t>
      </w:r>
      <w:r>
        <w:rPr>
          <w:rStyle w:val="5"/>
          <w:rFonts w:hint="eastAsia"/>
          <w:b w:val="0"/>
          <w:bCs w:val="0"/>
          <w:color w:val="FF0000"/>
          <w:sz w:val="24"/>
          <w:szCs w:val="24"/>
          <w:lang w:val="en-US" w:eastAsia="zh-CN"/>
        </w:rPr>
        <w:t>缺陷点评</w:t>
      </w:r>
      <w:r>
        <w:rPr>
          <w:rStyle w:val="5"/>
          <w:rFonts w:hint="eastAsia"/>
          <w:b w:val="0"/>
          <w:bCs w:val="0"/>
          <w:color w:val="auto"/>
          <w:sz w:val="24"/>
          <w:szCs w:val="24"/>
          <w:lang w:val="en-US" w:eastAsia="zh-CN"/>
        </w:rPr>
        <w:t>，即使开发人</w:t>
      </w:r>
      <w:bookmarkStart w:id="0" w:name="_GoBack"/>
      <w:bookmarkEnd w:id="0"/>
      <w:r>
        <w:rPr>
          <w:rStyle w:val="5"/>
          <w:rFonts w:hint="eastAsia"/>
          <w:b w:val="0"/>
          <w:bCs w:val="0"/>
          <w:color w:val="auto"/>
          <w:sz w:val="24"/>
          <w:szCs w:val="24"/>
          <w:lang w:val="en-US" w:eastAsia="zh-CN"/>
        </w:rPr>
        <w:t>员不熟悉此缺陷类型，通过缺陷点评，也能迅速的了解掌握此类缺陷。</w:t>
      </w:r>
    </w:p>
    <w:p>
      <w:pPr>
        <w:numPr>
          <w:ilvl w:val="0"/>
          <w:numId w:val="4"/>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自定义的缺陷类型检测规则：</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1）系统本身提供了25个大类，169种的缺陷类型检测，用户可以根据具体的需求对被检测代码做一个</w:t>
      </w:r>
      <w:r>
        <w:rPr>
          <w:rStyle w:val="5"/>
          <w:rFonts w:hint="eastAsia"/>
          <w:b w:val="0"/>
          <w:bCs w:val="0"/>
          <w:color w:val="FF0000"/>
          <w:sz w:val="24"/>
          <w:szCs w:val="24"/>
          <w:lang w:val="en-US" w:eastAsia="zh-CN"/>
        </w:rPr>
        <w:t>全量分析</w:t>
      </w:r>
      <w:r>
        <w:rPr>
          <w:rStyle w:val="5"/>
          <w:rFonts w:hint="eastAsia"/>
          <w:b w:val="0"/>
          <w:bCs w:val="0"/>
          <w:color w:val="auto"/>
          <w:sz w:val="24"/>
          <w:szCs w:val="24"/>
          <w:lang w:val="en-US" w:eastAsia="zh-CN"/>
        </w:rPr>
        <w:t>；</w:t>
      </w:r>
    </w:p>
    <w:p>
      <w:pPr>
        <w:numPr>
          <w:ilvl w:val="0"/>
          <w:numId w:val="0"/>
        </w:numPr>
        <w:rPr>
          <w:rStyle w:val="5"/>
          <w:rFonts w:hint="eastAsia"/>
          <w:b w:val="0"/>
          <w:bCs w:val="0"/>
          <w:color w:val="FF0000"/>
          <w:sz w:val="24"/>
          <w:szCs w:val="24"/>
          <w:lang w:val="en-US" w:eastAsia="zh-CN"/>
        </w:rPr>
      </w:pPr>
      <w:r>
        <w:rPr>
          <w:rStyle w:val="5"/>
          <w:rFonts w:hint="eastAsia"/>
          <w:b w:val="0"/>
          <w:bCs w:val="0"/>
          <w:color w:val="auto"/>
          <w:sz w:val="24"/>
          <w:szCs w:val="24"/>
          <w:lang w:val="en-US" w:eastAsia="zh-CN"/>
        </w:rPr>
        <w:t xml:space="preserve">  2）也可以根据业务需求，针对自己系统</w:t>
      </w:r>
      <w:r>
        <w:rPr>
          <w:rStyle w:val="5"/>
          <w:rFonts w:hint="eastAsia"/>
          <w:b w:val="0"/>
          <w:bCs w:val="0"/>
          <w:color w:val="FF0000"/>
          <w:sz w:val="24"/>
          <w:szCs w:val="24"/>
          <w:lang w:val="en-US" w:eastAsia="zh-CN"/>
        </w:rPr>
        <w:t>关心的缺陷</w:t>
      </w:r>
      <w:r>
        <w:rPr>
          <w:rStyle w:val="5"/>
          <w:rFonts w:hint="eastAsia"/>
          <w:b w:val="0"/>
          <w:bCs w:val="0"/>
          <w:color w:val="auto"/>
          <w:sz w:val="24"/>
          <w:szCs w:val="24"/>
          <w:lang w:val="en-US" w:eastAsia="zh-CN"/>
        </w:rPr>
        <w:t>进行</w:t>
      </w:r>
      <w:r>
        <w:rPr>
          <w:rStyle w:val="5"/>
          <w:rFonts w:hint="eastAsia"/>
          <w:b w:val="0"/>
          <w:bCs w:val="0"/>
          <w:color w:val="FF0000"/>
          <w:sz w:val="24"/>
          <w:szCs w:val="24"/>
          <w:lang w:val="en-US" w:eastAsia="zh-CN"/>
        </w:rPr>
        <w:t>定制检测</w:t>
      </w:r>
      <w:r>
        <w:rPr>
          <w:rStyle w:val="5"/>
          <w:rFonts w:hint="eastAsia"/>
          <w:b w:val="0"/>
          <w:bCs w:val="0"/>
          <w:color w:val="auto"/>
          <w:sz w:val="24"/>
          <w:szCs w:val="24"/>
          <w:lang w:val="en-US" w:eastAsia="zh-CN"/>
        </w:rPr>
        <w:t>。如在大型应用系统中，存在各系统中，存在各种级别的缺陷类型，检测结果可能偏多，会干扰错误排查，用户可只针对高危或者某几类类缺陷做</w:t>
      </w:r>
      <w:r>
        <w:rPr>
          <w:rStyle w:val="5"/>
          <w:rFonts w:hint="eastAsia"/>
          <w:b w:val="0"/>
          <w:bCs w:val="0"/>
          <w:color w:val="FF0000"/>
          <w:sz w:val="24"/>
          <w:szCs w:val="24"/>
          <w:lang w:val="en-US" w:eastAsia="zh-CN"/>
        </w:rPr>
        <w:t>有针对性的</w:t>
      </w:r>
      <w:r>
        <w:rPr>
          <w:rStyle w:val="5"/>
          <w:rFonts w:hint="eastAsia"/>
          <w:b w:val="0"/>
          <w:bCs w:val="0"/>
          <w:color w:val="auto"/>
          <w:sz w:val="24"/>
          <w:szCs w:val="24"/>
          <w:lang w:val="en-US" w:eastAsia="zh-CN"/>
        </w:rPr>
        <w:t>深度检测，只关注特定的缺陷类型，从而达到检测效果。</w:t>
      </w:r>
      <w:r>
        <w:rPr>
          <w:rStyle w:val="5"/>
          <w:rFonts w:hint="eastAsia"/>
          <w:b w:val="0"/>
          <w:bCs w:val="0"/>
          <w:color w:val="FF0000"/>
          <w:sz w:val="24"/>
          <w:szCs w:val="24"/>
          <w:lang w:val="en-US" w:eastAsia="zh-CN"/>
        </w:rPr>
        <w:t>-- 过滤器</w:t>
      </w:r>
    </w:p>
    <w:p>
      <w:pPr>
        <w:numPr>
          <w:ilvl w:val="0"/>
          <w:numId w:val="0"/>
        </w:numPr>
        <w:rPr>
          <w:rStyle w:val="5"/>
          <w:rFonts w:hint="eastAsia"/>
          <w:b w:val="0"/>
          <w:bCs w:val="0"/>
          <w:color w:val="FF0000"/>
          <w:sz w:val="24"/>
          <w:szCs w:val="24"/>
          <w:lang w:val="en-US" w:eastAsia="zh-CN"/>
        </w:rPr>
      </w:pPr>
    </w:p>
    <w:p>
      <w:pPr>
        <w:numPr>
          <w:ilvl w:val="0"/>
          <w:numId w:val="0"/>
        </w:numPr>
      </w:pPr>
      <w:r>
        <w:drawing>
          <wp:inline distT="0" distB="0" distL="114300" distR="114300">
            <wp:extent cx="5269865" cy="3666490"/>
            <wp:effectExtent l="0" t="0" r="698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3666490"/>
                    </a:xfrm>
                    <a:prstGeom prst="rect">
                      <a:avLst/>
                    </a:prstGeom>
                    <a:noFill/>
                    <a:ln w="9525">
                      <a:noFill/>
                    </a:ln>
                  </pic:spPr>
                </pic:pic>
              </a:graphicData>
            </a:graphic>
          </wp:inline>
        </w:drawing>
      </w:r>
    </w:p>
    <w:p>
      <w:pPr>
        <w:numPr>
          <w:ilvl w:val="0"/>
          <w:numId w:val="4"/>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支持检测多种缺陷和质量类型：</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1）CodePecker团队成员有着多年的源码安全检测经验，依靠业内知名专业的安全团队的研究，CodePecker漏洞知识库已包含</w:t>
      </w:r>
      <w:r>
        <w:rPr>
          <w:rStyle w:val="5"/>
          <w:rFonts w:hint="eastAsia"/>
          <w:b w:val="0"/>
          <w:bCs w:val="0"/>
          <w:color w:val="FF0000"/>
          <w:sz w:val="24"/>
          <w:szCs w:val="24"/>
          <w:lang w:val="en-US" w:eastAsia="zh-CN"/>
        </w:rPr>
        <w:t>多种语言</w:t>
      </w:r>
      <w:r>
        <w:rPr>
          <w:rStyle w:val="5"/>
          <w:rFonts w:hint="eastAsia"/>
          <w:b w:val="0"/>
          <w:bCs w:val="0"/>
          <w:color w:val="auto"/>
          <w:sz w:val="24"/>
          <w:szCs w:val="24"/>
          <w:lang w:val="en-US" w:eastAsia="zh-CN"/>
        </w:rPr>
        <w:t>多达</w:t>
      </w:r>
      <w:r>
        <w:rPr>
          <w:rStyle w:val="5"/>
          <w:rFonts w:hint="eastAsia"/>
          <w:b w:val="0"/>
          <w:bCs w:val="0"/>
          <w:color w:val="FF0000"/>
          <w:sz w:val="24"/>
          <w:szCs w:val="24"/>
          <w:lang w:val="en-US" w:eastAsia="zh-CN"/>
        </w:rPr>
        <w:t>数百条缺陷类型</w:t>
      </w:r>
      <w:r>
        <w:rPr>
          <w:rStyle w:val="5"/>
          <w:rFonts w:hint="eastAsia"/>
          <w:b w:val="0"/>
          <w:bCs w:val="0"/>
          <w:color w:val="auto"/>
          <w:sz w:val="24"/>
          <w:szCs w:val="24"/>
          <w:lang w:val="en-US" w:eastAsia="zh-CN"/>
        </w:rPr>
        <w:t>，每条漏洞都有详尽的描述和修补建议，同时积极与国际化接轨，大部分缺陷类型都可以映射到</w:t>
      </w:r>
      <w:r>
        <w:rPr>
          <w:rStyle w:val="5"/>
          <w:rFonts w:hint="eastAsia"/>
          <w:b w:val="0"/>
          <w:bCs w:val="0"/>
          <w:color w:val="FF0000"/>
          <w:sz w:val="24"/>
          <w:szCs w:val="24"/>
          <w:lang w:val="en-US" w:eastAsia="zh-CN"/>
        </w:rPr>
        <w:t>CVE和OWASP</w:t>
      </w:r>
      <w:r>
        <w:rPr>
          <w:rStyle w:val="5"/>
          <w:rFonts w:hint="eastAsia"/>
          <w:b w:val="0"/>
          <w:bCs w:val="0"/>
          <w:color w:val="auto"/>
          <w:sz w:val="24"/>
          <w:szCs w:val="24"/>
          <w:lang w:val="en-US" w:eastAsia="zh-CN"/>
        </w:rPr>
        <w:t>等权威国际安全组织公布的缺陷分类中。</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2）缺陷类型涵盖了常见操作系统、数据库、Web工程和应用程序的绝大多数可以远程利用的漏洞以及本地安全漏洞。缺陷检测覆盖常见的多种语言、多种缺陷类别，包括跨站注入、Sql注入、拒绝服务等高危缺陷漏洞类型，也包括空指针引用，资源为释放、变量未初始化等代码质量缺陷类型。</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3）从多个维度全面覆盖代安全问题，并积极更新最新研究结果和关注国内外最新安全研究动态，</w:t>
      </w:r>
      <w:r>
        <w:rPr>
          <w:rStyle w:val="5"/>
          <w:rFonts w:hint="eastAsia"/>
          <w:b w:val="0"/>
          <w:bCs w:val="0"/>
          <w:color w:val="FF0000"/>
          <w:sz w:val="24"/>
          <w:szCs w:val="24"/>
          <w:lang w:val="en-US" w:eastAsia="zh-CN"/>
        </w:rPr>
        <w:t>同步更新</w:t>
      </w:r>
      <w:r>
        <w:rPr>
          <w:rStyle w:val="5"/>
          <w:rFonts w:hint="eastAsia"/>
          <w:b w:val="0"/>
          <w:bCs w:val="0"/>
          <w:color w:val="auto"/>
          <w:sz w:val="24"/>
          <w:szCs w:val="24"/>
          <w:lang w:val="en-US" w:eastAsia="zh-CN"/>
        </w:rPr>
        <w:t>研究成果，保证缺陷知识库内容的覆盖</w:t>
      </w:r>
      <w:r>
        <w:rPr>
          <w:rStyle w:val="5"/>
          <w:rFonts w:hint="eastAsia"/>
          <w:b w:val="0"/>
          <w:bCs w:val="0"/>
          <w:color w:val="FF0000"/>
          <w:sz w:val="24"/>
          <w:szCs w:val="24"/>
          <w:lang w:val="en-US" w:eastAsia="zh-CN"/>
        </w:rPr>
        <w:t>广度和深度</w:t>
      </w:r>
      <w:r>
        <w:rPr>
          <w:rStyle w:val="5"/>
          <w:rFonts w:hint="eastAsia"/>
          <w:b w:val="0"/>
          <w:bCs w:val="0"/>
          <w:color w:val="auto"/>
          <w:sz w:val="24"/>
          <w:szCs w:val="24"/>
          <w:lang w:val="en-US" w:eastAsia="zh-CN"/>
        </w:rPr>
        <w:t>。</w:t>
      </w:r>
    </w:p>
    <w:p>
      <w:pPr>
        <w:numPr>
          <w:ilvl w:val="0"/>
          <w:numId w:val="4"/>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高效快速的缺陷分析：</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1）通过</w:t>
      </w:r>
      <w:r>
        <w:rPr>
          <w:rStyle w:val="5"/>
          <w:rFonts w:hint="eastAsia"/>
          <w:b w:val="0"/>
          <w:bCs w:val="0"/>
          <w:color w:val="FF0000"/>
          <w:sz w:val="24"/>
          <w:szCs w:val="24"/>
          <w:lang w:val="en-US" w:eastAsia="zh-CN"/>
        </w:rPr>
        <w:t>优化</w:t>
      </w:r>
      <w:r>
        <w:rPr>
          <w:rStyle w:val="5"/>
          <w:rFonts w:hint="eastAsia"/>
          <w:b w:val="0"/>
          <w:bCs w:val="0"/>
          <w:color w:val="auto"/>
          <w:sz w:val="24"/>
          <w:szCs w:val="24"/>
          <w:lang w:val="en-US" w:eastAsia="zh-CN"/>
        </w:rPr>
        <w:t>的数据流分析技术、缺陷类型的智能识别、检测规则依赖关系等源码扫描技术的运用；</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2）加上安全团队根据多年的源码检测经验和国内外安全信息缺陷结果，以及完善的缺陷检测</w:t>
      </w:r>
      <w:r>
        <w:rPr>
          <w:rStyle w:val="5"/>
          <w:rFonts w:hint="eastAsia"/>
          <w:b w:val="0"/>
          <w:bCs w:val="0"/>
          <w:color w:val="FF0000"/>
          <w:sz w:val="24"/>
          <w:szCs w:val="24"/>
          <w:lang w:val="en-US" w:eastAsia="zh-CN"/>
        </w:rPr>
        <w:t>规则</w:t>
      </w:r>
      <w:r>
        <w:rPr>
          <w:rStyle w:val="5"/>
          <w:rFonts w:hint="eastAsia"/>
          <w:b w:val="0"/>
          <w:bCs w:val="0"/>
          <w:color w:val="auto"/>
          <w:sz w:val="24"/>
          <w:szCs w:val="24"/>
          <w:lang w:val="en-US" w:eastAsia="zh-CN"/>
        </w:rPr>
        <w:t>；</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CodePecker缺陷检测软件在源码</w:t>
      </w:r>
      <w:r>
        <w:rPr>
          <w:rStyle w:val="5"/>
          <w:rFonts w:hint="eastAsia"/>
          <w:b w:val="0"/>
          <w:bCs w:val="0"/>
          <w:color w:val="FF0000"/>
          <w:sz w:val="24"/>
          <w:szCs w:val="24"/>
          <w:lang w:val="en-US" w:eastAsia="zh-CN"/>
        </w:rPr>
        <w:t>检测速度</w:t>
      </w:r>
      <w:r>
        <w:rPr>
          <w:rStyle w:val="5"/>
          <w:rFonts w:hint="eastAsia"/>
          <w:b w:val="0"/>
          <w:bCs w:val="0"/>
          <w:color w:val="auto"/>
          <w:sz w:val="24"/>
          <w:szCs w:val="24"/>
          <w:lang w:val="en-US" w:eastAsia="zh-CN"/>
        </w:rPr>
        <w:t>和检测结果的</w:t>
      </w:r>
      <w:r>
        <w:rPr>
          <w:rStyle w:val="5"/>
          <w:rFonts w:hint="eastAsia"/>
          <w:b w:val="0"/>
          <w:bCs w:val="0"/>
          <w:color w:val="FF0000"/>
          <w:sz w:val="24"/>
          <w:szCs w:val="24"/>
          <w:lang w:val="en-US" w:eastAsia="zh-CN"/>
        </w:rPr>
        <w:t>准确性</w:t>
      </w:r>
      <w:r>
        <w:rPr>
          <w:rStyle w:val="5"/>
          <w:rFonts w:hint="eastAsia"/>
          <w:b w:val="0"/>
          <w:bCs w:val="0"/>
          <w:color w:val="auto"/>
          <w:sz w:val="24"/>
          <w:szCs w:val="24"/>
          <w:lang w:val="en-US" w:eastAsia="zh-CN"/>
        </w:rPr>
        <w:t>做到了一个很好的平衡，既保证了检测的速度，又保证了缺陷检测的质量。</w:t>
      </w:r>
    </w:p>
    <w:p>
      <w:pPr>
        <w:numPr>
          <w:ilvl w:val="0"/>
          <w:numId w:val="4"/>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低误报率和漏报率：</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采用业内领先的深度缺陷扫描分析技术，CodePecker软件对同样的目标系统进行检测时，能提供</w:t>
      </w:r>
      <w:r>
        <w:rPr>
          <w:rStyle w:val="5"/>
          <w:rFonts w:hint="eastAsia"/>
          <w:b w:val="0"/>
          <w:bCs w:val="0"/>
          <w:color w:val="FF0000"/>
          <w:sz w:val="24"/>
          <w:szCs w:val="24"/>
          <w:lang w:val="en-US" w:eastAsia="zh-CN"/>
        </w:rPr>
        <w:t>过程内</w:t>
      </w:r>
      <w:r>
        <w:rPr>
          <w:rStyle w:val="5"/>
          <w:rFonts w:hint="eastAsia"/>
          <w:b w:val="0"/>
          <w:bCs w:val="0"/>
          <w:color w:val="auto"/>
          <w:sz w:val="24"/>
          <w:szCs w:val="24"/>
          <w:lang w:val="en-US" w:eastAsia="zh-CN"/>
        </w:rPr>
        <w:t>（Intra-procedure）、</w:t>
      </w:r>
      <w:r>
        <w:rPr>
          <w:rStyle w:val="5"/>
          <w:rFonts w:hint="eastAsia"/>
          <w:b w:val="0"/>
          <w:bCs w:val="0"/>
          <w:color w:val="FF0000"/>
          <w:sz w:val="24"/>
          <w:szCs w:val="24"/>
          <w:lang w:val="en-US" w:eastAsia="zh-CN"/>
        </w:rPr>
        <w:t>过程间</w:t>
      </w:r>
      <w:r>
        <w:rPr>
          <w:rStyle w:val="5"/>
          <w:rFonts w:hint="eastAsia"/>
          <w:b w:val="0"/>
          <w:bCs w:val="0"/>
          <w:color w:val="auto"/>
          <w:sz w:val="24"/>
          <w:szCs w:val="24"/>
          <w:lang w:val="en-US" w:eastAsia="zh-CN"/>
        </w:rPr>
        <w:t>（Inter-procedure）等各种层次的分析，全面深入地开展缺陷检测，全面降低了检测结果中的误报率和漏报率，检测精度、准度高。</w:t>
      </w:r>
    </w:p>
    <w:p>
      <w:pPr>
        <w:numPr>
          <w:ilvl w:val="0"/>
          <w:numId w:val="4"/>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CodePecker字节码，不需源代码也能检测：</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CodePecker软件源代码扫描系统将于2017年3月重大升级，这次升级主要是在源代码缺陷扫描基础上，增加了</w:t>
      </w:r>
      <w:r>
        <w:rPr>
          <w:rStyle w:val="5"/>
          <w:rFonts w:hint="eastAsia"/>
          <w:b w:val="0"/>
          <w:bCs w:val="0"/>
          <w:color w:val="FF0000"/>
          <w:sz w:val="24"/>
          <w:szCs w:val="24"/>
          <w:lang w:val="en-US" w:eastAsia="zh-CN"/>
        </w:rPr>
        <w:t>JAVA软件字节码</w:t>
      </w:r>
      <w:r>
        <w:rPr>
          <w:rStyle w:val="5"/>
          <w:rFonts w:hint="eastAsia"/>
          <w:b w:val="0"/>
          <w:bCs w:val="0"/>
          <w:color w:val="auto"/>
          <w:sz w:val="24"/>
          <w:szCs w:val="24"/>
          <w:lang w:val="en-US" w:eastAsia="zh-CN"/>
        </w:rPr>
        <w:t>缺陷分析工具。字节码分析工具不需要源代码，仅根据已发布的应用程序的字节码文件，就可以识别软件应用的安全问题。同时，由于可以不提供源代码，也为更大范围的代码覆盖提供了可能性。</w:t>
      </w:r>
    </w:p>
    <w:p>
      <w:pPr>
        <w:numPr>
          <w:ilvl w:val="0"/>
          <w:numId w:val="0"/>
        </w:numPr>
        <w:rPr>
          <w:rStyle w:val="5"/>
          <w:rFonts w:hint="eastAsia"/>
          <w:b w:val="0"/>
          <w:bCs w:val="0"/>
          <w:color w:val="auto"/>
          <w:sz w:val="24"/>
          <w:szCs w:val="24"/>
          <w:lang w:val="en-US" w:eastAsia="zh-CN"/>
        </w:rPr>
      </w:pPr>
    </w:p>
    <w:p>
      <w:pPr>
        <w:numPr>
          <w:ilvl w:val="0"/>
          <w:numId w:val="0"/>
        </w:numPr>
        <w:rPr>
          <w:rStyle w:val="5"/>
          <w:rFonts w:hint="eastAsia"/>
          <w:b/>
          <w:bCs/>
          <w:color w:val="auto"/>
          <w:sz w:val="24"/>
          <w:szCs w:val="24"/>
          <w:lang w:val="en-US" w:eastAsia="zh-CN"/>
        </w:rPr>
      </w:pPr>
      <w:r>
        <w:rPr>
          <w:rStyle w:val="5"/>
          <w:rFonts w:hint="eastAsia"/>
          <w:b/>
          <w:bCs/>
          <w:color w:val="auto"/>
          <w:sz w:val="24"/>
          <w:szCs w:val="24"/>
          <w:lang w:val="en-US" w:eastAsia="zh-CN"/>
        </w:rPr>
        <w:t>Codepecker源代码检测的比较 vs  Fortify SCA</w:t>
      </w:r>
    </w:p>
    <w:p>
      <w:pPr>
        <w:numPr>
          <w:ilvl w:val="0"/>
          <w:numId w:val="5"/>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详细对比 </w:t>
      </w:r>
      <w:r>
        <w:rPr>
          <w:rStyle w:val="5"/>
          <w:rFonts w:hint="eastAsia"/>
          <w:b w:val="0"/>
          <w:bCs w:val="0"/>
          <w:color w:val="auto"/>
          <w:sz w:val="24"/>
          <w:szCs w:val="24"/>
          <w:lang w:val="en-US" w:eastAsia="zh-CN"/>
        </w:rPr>
        <w:fldChar w:fldCharType="begin"/>
      </w:r>
      <w:r>
        <w:rPr>
          <w:rStyle w:val="5"/>
          <w:rFonts w:hint="eastAsia"/>
          <w:b w:val="0"/>
          <w:bCs w:val="0"/>
          <w:color w:val="auto"/>
          <w:sz w:val="24"/>
          <w:szCs w:val="24"/>
          <w:lang w:val="en-US" w:eastAsia="zh-CN"/>
        </w:rPr>
        <w:instrText xml:space="preserve"> HYPERLINK "http://tieba.baidu.com/p/4873144998" </w:instrText>
      </w:r>
      <w:r>
        <w:rPr>
          <w:rStyle w:val="5"/>
          <w:rFonts w:hint="eastAsia"/>
          <w:b w:val="0"/>
          <w:bCs w:val="0"/>
          <w:color w:val="auto"/>
          <w:sz w:val="24"/>
          <w:szCs w:val="24"/>
          <w:lang w:val="en-US" w:eastAsia="zh-CN"/>
        </w:rPr>
        <w:fldChar w:fldCharType="separate"/>
      </w:r>
      <w:r>
        <w:rPr>
          <w:rStyle w:val="5"/>
          <w:rFonts w:hint="eastAsia"/>
          <w:b w:val="0"/>
          <w:bCs w:val="0"/>
          <w:sz w:val="24"/>
          <w:szCs w:val="24"/>
          <w:lang w:val="en-US" w:eastAsia="zh-CN"/>
        </w:rPr>
        <w:t>http://tieba.baidu.com/p/4873144998</w:t>
      </w:r>
      <w:r>
        <w:rPr>
          <w:rStyle w:val="5"/>
          <w:rFonts w:hint="eastAsia"/>
          <w:b w:val="0"/>
          <w:bCs w:val="0"/>
          <w:color w:val="auto"/>
          <w:sz w:val="24"/>
          <w:szCs w:val="24"/>
          <w:lang w:val="en-US" w:eastAsia="zh-CN"/>
        </w:rPr>
        <w:fldChar w:fldCharType="end"/>
      </w:r>
    </w:p>
    <w:p>
      <w:pPr>
        <w:numPr>
          <w:ilvl w:val="0"/>
          <w:numId w:val="5"/>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整体对比 “Codepecker结果汇总图”</w:t>
      </w:r>
    </w:p>
    <w:p>
      <w:pPr>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"https://gss0.baidu.com/9fo3dSag_xI4khGko9WTAnF6hhy/zhidao/pic/item/63d0f703918fa0ec726efd3d2f9759ee3d6ddb51.jpg"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412105" cy="2999740"/>
            <wp:effectExtent l="0" t="0" r="17145" b="1016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5412105" cy="299974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“Fortify检测结果汇总图”</w:t>
      </w:r>
    </w:p>
    <w:p>
      <w:pPr>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"https://gss0.baidu.com/9fo3dSag_xI4khGko9WTAnF6hhy/zhidao/pic/item/77094b36acaf2edd613dd0d9841001e939019336.jpg"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502275" cy="3072130"/>
            <wp:effectExtent l="0" t="0" r="3175" b="1397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r:link="rId9"/>
                    <a:stretch>
                      <a:fillRect/>
                    </a:stretch>
                  </pic:blipFill>
                  <pic:spPr>
                    <a:xfrm>
                      <a:off x="0" y="0"/>
                      <a:ext cx="5502275" cy="307213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rPr>
          <w:rFonts w:ascii="宋体" w:hAnsi="宋体" w:eastAsia="宋体" w:cs="宋体"/>
          <w:b/>
          <w:bCs/>
          <w:sz w:val="24"/>
          <w:szCs w:val="24"/>
        </w:rPr>
      </w:pP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二、Coverity 代码静态安全检测（国外）</w:t>
      </w:r>
    </w:p>
    <w:p>
      <w:pPr>
        <w:numPr>
          <w:ilvl w:val="0"/>
          <w:numId w:val="0"/>
        </w:numPr>
        <w:rPr>
          <w:rFonts w:ascii="宋体" w:hAnsi="宋体" w:eastAsia="宋体" w:cs="宋体"/>
          <w:sz w:val="24"/>
          <w:szCs w:val="24"/>
        </w:rPr>
      </w:pPr>
    </w:p>
    <w:p>
      <w:pPr>
        <w:numPr>
          <w:ilvl w:val="0"/>
          <w:numId w:val="0"/>
        </w:numPr>
        <w:rPr>
          <w:rFonts w:hint="eastAsia"/>
          <w:b/>
          <w:bCs/>
          <w:sz w:val="24"/>
          <w:szCs w:val="24"/>
          <w:lang w:val="en-US" w:eastAsia="zh-CN"/>
        </w:rPr>
      </w:pPr>
      <w:r>
        <w:rPr>
          <w:rFonts w:hint="eastAsia"/>
          <w:b/>
          <w:bCs/>
          <w:sz w:val="24"/>
          <w:szCs w:val="24"/>
          <w:lang w:val="en-US" w:eastAsia="zh-CN"/>
        </w:rPr>
        <w:t xml:space="preserve">三、FindBugs 开源、静态分析工具（国外） </w:t>
      </w:r>
    </w:p>
    <w:p>
      <w:pPr>
        <w:numPr>
          <w:ilvl w:val="0"/>
          <w:numId w:val="0"/>
        </w:numPr>
        <w:rPr>
          <w:rFonts w:hint="eastAsia"/>
          <w:b/>
          <w:bCs/>
          <w:sz w:val="24"/>
          <w:szCs w:val="24"/>
          <w:lang w:val="en-US" w:eastAsia="zh-CN"/>
        </w:rPr>
      </w:pPr>
      <w:r>
        <w:rPr>
          <w:rFonts w:hint="eastAsia"/>
          <w:b/>
          <w:bCs/>
          <w:sz w:val="24"/>
          <w:szCs w:val="24"/>
          <w:lang w:val="en-US" w:eastAsia="zh-CN"/>
        </w:rPr>
        <w:t xml:space="preserve">    </w:t>
      </w:r>
      <w:r>
        <w:rPr>
          <w:rFonts w:hint="eastAsia"/>
          <w:b/>
          <w:bCs/>
          <w:sz w:val="24"/>
          <w:szCs w:val="24"/>
          <w:lang w:val="en-US" w:eastAsia="zh-CN"/>
        </w:rPr>
        <w:fldChar w:fldCharType="begin"/>
      </w:r>
      <w:r>
        <w:rPr>
          <w:rFonts w:hint="eastAsia"/>
          <w:b/>
          <w:bCs/>
          <w:sz w:val="24"/>
          <w:szCs w:val="24"/>
          <w:lang w:val="en-US" w:eastAsia="zh-CN"/>
        </w:rPr>
        <w:instrText xml:space="preserve"> HYPERLINK "http://findbugs.sourceforge.net/" </w:instrText>
      </w:r>
      <w:r>
        <w:rPr>
          <w:rFonts w:hint="eastAsia"/>
          <w:b/>
          <w:bCs/>
          <w:sz w:val="24"/>
          <w:szCs w:val="24"/>
          <w:lang w:val="en-US" w:eastAsia="zh-CN"/>
        </w:rPr>
        <w:fldChar w:fldCharType="separate"/>
      </w:r>
      <w:r>
        <w:rPr>
          <w:rStyle w:val="5"/>
          <w:rFonts w:hint="eastAsia"/>
          <w:b/>
          <w:bCs/>
          <w:sz w:val="24"/>
          <w:szCs w:val="24"/>
          <w:lang w:val="en-US" w:eastAsia="zh-CN"/>
        </w:rPr>
        <w:t>官方主页</w:t>
      </w:r>
      <w:r>
        <w:rPr>
          <w:rFonts w:hint="eastAsia"/>
          <w:b/>
          <w:bCs/>
          <w:sz w:val="24"/>
          <w:szCs w:val="24"/>
          <w:lang w:val="en-US" w:eastAsia="zh-CN"/>
        </w:rPr>
        <w:fldChar w:fldCharType="end"/>
      </w:r>
    </w:p>
    <w:p>
      <w:pPr>
        <w:numPr>
          <w:ilvl w:val="0"/>
          <w:numId w:val="0"/>
        </w:numPr>
        <w:rPr>
          <w:rFonts w:hint="eastAsia"/>
          <w:b/>
          <w:bCs/>
          <w:sz w:val="24"/>
          <w:szCs w:val="24"/>
          <w:lang w:val="en-US" w:eastAsia="zh-CN"/>
        </w:rPr>
      </w:pPr>
    </w:p>
    <w:p>
      <w:pPr>
        <w:numPr>
          <w:ilvl w:val="0"/>
          <w:numId w:val="6"/>
        </w:numPr>
        <w:rPr>
          <w:rStyle w:val="5"/>
          <w:rFonts w:hint="eastAsia"/>
          <w:b/>
          <w:bCs/>
          <w:color w:val="auto"/>
          <w:sz w:val="24"/>
          <w:szCs w:val="24"/>
          <w:lang w:val="en-US" w:eastAsia="zh-CN"/>
        </w:rPr>
      </w:pPr>
      <w:r>
        <w:rPr>
          <w:rStyle w:val="5"/>
          <w:rFonts w:hint="eastAsia"/>
          <w:b/>
          <w:bCs/>
          <w:color w:val="auto"/>
          <w:sz w:val="24"/>
          <w:szCs w:val="24"/>
          <w:lang w:val="en-US" w:eastAsia="zh-CN"/>
        </w:rPr>
        <w:t>FindBugs的优势</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1）“伪问题”的忽略和放弃（“伪问题”是部分代码质量工具容易为开发人员提供大量但并非真正问题的问题）；</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2）它不注重样式或者格式，试图只寻找真正的缺陷或者潜在的性能问题；</w:t>
      </w:r>
    </w:p>
    <w:p>
      <w:pPr>
        <w:numPr>
          <w:ilvl w:val="0"/>
          <w:numId w:val="6"/>
        </w:numPr>
        <w:rPr>
          <w:rStyle w:val="5"/>
          <w:rFonts w:hint="eastAsia"/>
          <w:b/>
          <w:bCs/>
          <w:color w:val="auto"/>
          <w:sz w:val="24"/>
          <w:szCs w:val="24"/>
          <w:lang w:val="en-US" w:eastAsia="zh-CN"/>
        </w:rPr>
      </w:pPr>
      <w:r>
        <w:rPr>
          <w:rStyle w:val="5"/>
          <w:rFonts w:hint="eastAsia"/>
          <w:b/>
          <w:bCs/>
          <w:color w:val="auto"/>
          <w:sz w:val="24"/>
          <w:szCs w:val="24"/>
          <w:lang w:val="en-US" w:eastAsia="zh-CN"/>
        </w:rPr>
        <w:t>FindBugs是什么？</w:t>
      </w:r>
    </w:p>
    <w:p>
      <w:pPr>
        <w:numPr>
          <w:ilvl w:val="0"/>
          <w:numId w:val="0"/>
        </w:numPr>
        <w:rPr>
          <w:rStyle w:val="5"/>
          <w:rFonts w:hint="eastAsia"/>
          <w:b w:val="0"/>
          <w:bCs w:val="0"/>
          <w:color w:val="auto"/>
          <w:sz w:val="24"/>
          <w:szCs w:val="24"/>
          <w:lang w:val="en-US" w:eastAsia="zh-CN"/>
        </w:rPr>
      </w:pPr>
      <w:r>
        <w:rPr>
          <w:rStyle w:val="5"/>
          <w:rFonts w:hint="eastAsia"/>
          <w:b/>
          <w:bCs/>
          <w:color w:val="auto"/>
          <w:sz w:val="24"/>
          <w:szCs w:val="24"/>
          <w:lang w:val="en-US" w:eastAsia="zh-CN"/>
        </w:rPr>
        <w:t xml:space="preserve">  </w:t>
      </w:r>
      <w:r>
        <w:rPr>
          <w:rStyle w:val="5"/>
          <w:rFonts w:hint="eastAsia"/>
          <w:b w:val="0"/>
          <w:bCs w:val="0"/>
          <w:color w:val="auto"/>
          <w:sz w:val="24"/>
          <w:szCs w:val="24"/>
          <w:lang w:val="en-US" w:eastAsia="zh-CN"/>
        </w:rPr>
        <w:t>1）静态分析工具，检查JAVA .class类或者JAR文件，将字节码与一组缺陷模式进行</w:t>
      </w:r>
      <w:r>
        <w:rPr>
          <w:rStyle w:val="5"/>
          <w:rFonts w:hint="eastAsia"/>
          <w:b w:val="0"/>
          <w:bCs w:val="0"/>
          <w:color w:val="FF0000"/>
          <w:sz w:val="24"/>
          <w:szCs w:val="24"/>
          <w:lang w:val="en-US" w:eastAsia="zh-CN"/>
        </w:rPr>
        <w:t>对比</w:t>
      </w:r>
      <w:r>
        <w:rPr>
          <w:rStyle w:val="5"/>
          <w:rFonts w:hint="eastAsia"/>
          <w:b w:val="0"/>
          <w:bCs w:val="0"/>
          <w:color w:val="auto"/>
          <w:sz w:val="24"/>
          <w:szCs w:val="24"/>
          <w:lang w:val="en-US" w:eastAsia="zh-CN"/>
        </w:rPr>
        <w:t>以发现可能的问题</w:t>
      </w:r>
    </w:p>
    <w:p>
      <w:pPr>
        <w:numPr>
          <w:ilvl w:val="0"/>
          <w:numId w:val="0"/>
        </w:numPr>
        <w:rPr>
          <w:rFonts w:hint="eastAsia" w:ascii="Verdana" w:hAnsi="Verdana" w:eastAsia="宋体" w:cs="Verdana"/>
          <w:b w:val="0"/>
          <w:i w:val="0"/>
          <w:caps w:val="0"/>
          <w:color w:val="000000"/>
          <w:spacing w:val="0"/>
          <w:sz w:val="21"/>
          <w:szCs w:val="21"/>
          <w:shd w:val="clear" w:fill="FFFFFF"/>
          <w:lang w:eastAsia="zh-CN"/>
        </w:rPr>
      </w:pPr>
      <w:r>
        <w:rPr>
          <w:rStyle w:val="5"/>
          <w:rFonts w:hint="eastAsia"/>
          <w:b w:val="0"/>
          <w:bCs w:val="0"/>
          <w:color w:val="auto"/>
          <w:sz w:val="24"/>
          <w:szCs w:val="24"/>
          <w:lang w:val="en-US" w:eastAsia="zh-CN"/>
        </w:rPr>
        <w:t xml:space="preserve">  2）</w:t>
      </w:r>
      <w:r>
        <w:rPr>
          <w:rFonts w:ascii="Verdana" w:hAnsi="Verdana" w:eastAsia="宋体" w:cs="Verdana"/>
          <w:b w:val="0"/>
          <w:i w:val="0"/>
          <w:caps w:val="0"/>
          <w:color w:val="000000"/>
          <w:spacing w:val="0"/>
          <w:sz w:val="21"/>
          <w:szCs w:val="21"/>
          <w:shd w:val="clear" w:fill="FFFFFF"/>
        </w:rPr>
        <w:t>Findbugs自带检测器，其中有60余种Bad practice，80余种Correctness，1种 Internationalization，</w:t>
      </w:r>
      <w:r>
        <w:rPr>
          <w:rFonts w:ascii="Verdana" w:hAnsi="Verdana" w:eastAsia="宋体" w:cs="Verdana"/>
          <w:b w:val="0"/>
          <w:i w:val="0"/>
          <w:caps w:val="0"/>
          <w:color w:val="FF0000"/>
          <w:spacing w:val="0"/>
          <w:sz w:val="21"/>
          <w:szCs w:val="21"/>
          <w:shd w:val="clear" w:fill="FFFFFF"/>
        </w:rPr>
        <w:t>12种Malicious code vulnerability</w:t>
      </w:r>
      <w:r>
        <w:rPr>
          <w:rFonts w:ascii="Verdana" w:hAnsi="Verdana" w:eastAsia="宋体" w:cs="Verdana"/>
          <w:b w:val="0"/>
          <w:i w:val="0"/>
          <w:caps w:val="0"/>
          <w:color w:val="000000"/>
          <w:spacing w:val="0"/>
          <w:sz w:val="21"/>
          <w:szCs w:val="21"/>
          <w:shd w:val="clear" w:fill="FFFFFF"/>
        </w:rPr>
        <w:t>，27种Multithreaded correctness，23种Performance，43种Dodgy</w:t>
      </w:r>
      <w:r>
        <w:rPr>
          <w:rFonts w:hint="eastAsia" w:ascii="Verdana" w:hAnsi="Verdana" w:eastAsia="宋体" w:cs="Verdana"/>
          <w:b w:val="0"/>
          <w:i w:val="0"/>
          <w:caps w:val="0"/>
          <w:color w:val="000000"/>
          <w:spacing w:val="0"/>
          <w:sz w:val="21"/>
          <w:szCs w:val="21"/>
          <w:shd w:val="clear" w:fill="FFFFFF"/>
          <w:lang w:eastAsia="zh-CN"/>
        </w:rPr>
        <w:t>；</w:t>
      </w:r>
    </w:p>
    <w:p>
      <w:pPr>
        <w:numPr>
          <w:ilvl w:val="0"/>
          <w:numId w:val="0"/>
        </w:numPr>
        <w:rPr>
          <w:rStyle w:val="5"/>
          <w:rFonts w:hint="eastAsia"/>
          <w:b w:val="0"/>
          <w:bCs w:val="0"/>
          <w:color w:val="auto"/>
          <w:sz w:val="24"/>
          <w:szCs w:val="24"/>
          <w:lang w:val="en-US" w:eastAsia="zh-CN"/>
        </w:rPr>
      </w:pPr>
      <w:r>
        <w:rPr>
          <w:rFonts w:hint="eastAsia" w:ascii="Verdana" w:hAnsi="Verdana" w:eastAsia="宋体" w:cs="Verdana"/>
          <w:b w:val="0"/>
          <w:i w:val="0"/>
          <w:caps w:val="0"/>
          <w:color w:val="000000"/>
          <w:spacing w:val="0"/>
          <w:sz w:val="21"/>
          <w:szCs w:val="21"/>
          <w:shd w:val="clear" w:fill="FFFFFF"/>
          <w:lang w:val="en-US" w:eastAsia="zh-CN"/>
        </w:rPr>
        <w:t xml:space="preserve">  3）</w:t>
      </w:r>
      <w:r>
        <w:rPr>
          <w:rFonts w:ascii="Verdana" w:hAnsi="Verdana" w:eastAsia="宋体" w:cs="Verdana"/>
          <w:b w:val="0"/>
          <w:i w:val="0"/>
          <w:caps w:val="0"/>
          <w:color w:val="000000"/>
          <w:spacing w:val="0"/>
          <w:sz w:val="21"/>
          <w:szCs w:val="21"/>
          <w:shd w:val="clear" w:fill="FFFFFF"/>
        </w:rPr>
        <w:t>我们可以自己配置检查规则(做哪些检查,不做哪些检查)，也可以自己来</w:t>
      </w:r>
      <w:r>
        <w:rPr>
          <w:rFonts w:ascii="Verdana" w:hAnsi="Verdana" w:eastAsia="宋体" w:cs="Verdana"/>
          <w:b w:val="0"/>
          <w:i w:val="0"/>
          <w:caps w:val="0"/>
          <w:color w:val="FF0000"/>
          <w:spacing w:val="0"/>
          <w:sz w:val="21"/>
          <w:szCs w:val="21"/>
          <w:shd w:val="clear" w:fill="FFFFFF"/>
        </w:rPr>
        <w:t>实现独有的校验规则</w:t>
      </w:r>
      <w:r>
        <w:rPr>
          <w:rFonts w:ascii="Verdana" w:hAnsi="Verdana" w:eastAsia="宋体" w:cs="Verdana"/>
          <w:b w:val="0"/>
          <w:i w:val="0"/>
          <w:caps w:val="0"/>
          <w:color w:val="000000"/>
          <w:spacing w:val="0"/>
          <w:sz w:val="21"/>
          <w:szCs w:val="21"/>
          <w:shd w:val="clear" w:fill="FFFFFF"/>
        </w:rPr>
        <w:t>(用户自定义特定的bug模式需要继承它的接口,编写自己的校验类,属于高级技巧)</w:t>
      </w:r>
    </w:p>
    <w:p>
      <w:pPr>
        <w:numPr>
          <w:ilvl w:val="0"/>
          <w:numId w:val="6"/>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Java静态检查工具对比（直接copy，未印证）</w:t>
      </w:r>
    </w:p>
    <w:p>
      <w:pPr>
        <w:numPr>
          <w:ilvl w:val="0"/>
          <w:numId w:val="0"/>
        </w:numPr>
        <w:rPr>
          <w:rFonts w:hint="eastAsia" w:ascii="宋体" w:hAnsi="宋体" w:eastAsia="宋体" w:cs="宋体"/>
          <w:b/>
          <w:bCs/>
          <w:sz w:val="24"/>
          <w:szCs w:val="24"/>
          <w:lang w:val="en-US" w:eastAsia="zh-CN"/>
        </w:rPr>
      </w:pPr>
    </w:p>
    <w:tbl>
      <w:tblPr>
        <w:tblStyle w:val="6"/>
        <w:tblW w:w="8395" w:type="dxa"/>
        <w:tblInd w:w="0" w:type="dxa"/>
        <w:shd w:val="clear" w:color="auto" w:fill="FFFFFF"/>
        <w:tblLayout w:type="fixed"/>
        <w:tblCellMar>
          <w:top w:w="15" w:type="dxa"/>
          <w:left w:w="15" w:type="dxa"/>
          <w:bottom w:w="15" w:type="dxa"/>
          <w:right w:w="15" w:type="dxa"/>
        </w:tblCellMar>
      </w:tblPr>
      <w:tblGrid>
        <w:gridCol w:w="1335"/>
        <w:gridCol w:w="2472"/>
        <w:gridCol w:w="4588"/>
      </w:tblGrid>
      <w:tr>
        <w:tblPrEx>
          <w:shd w:val="clear" w:color="auto" w:fill="FFFFFF"/>
          <w:tblLayout w:type="fixed"/>
          <w:tblCellMar>
            <w:top w:w="15" w:type="dxa"/>
            <w:left w:w="15" w:type="dxa"/>
            <w:bottom w:w="15" w:type="dxa"/>
            <w:right w:w="15" w:type="dxa"/>
          </w:tblCellMar>
        </w:tblPrEx>
        <w:tc>
          <w:tcPr>
            <w:tcW w:w="1335" w:type="dxa"/>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pStyle w:val="2"/>
              <w:keepNext w:val="0"/>
              <w:keepLines w:val="0"/>
              <w:widowControl/>
              <w:suppressLineNumbers w:val="0"/>
              <w:spacing w:before="150" w:beforeAutospacing="0" w:after="150" w:afterAutospacing="0" w:line="378" w:lineRule="atLeast"/>
              <w:ind w:left="0" w:right="0" w:firstLine="0"/>
              <w:jc w:val="center"/>
            </w:pPr>
            <w:r>
              <w:rPr>
                <w:rStyle w:val="4"/>
                <w:rFonts w:hint="eastAsia" w:ascii="宋体" w:hAnsi="宋体" w:eastAsia="宋体" w:cs="宋体"/>
                <w:i w:val="0"/>
                <w:caps w:val="0"/>
                <w:color w:val="000000"/>
                <w:spacing w:val="0"/>
                <w:sz w:val="24"/>
                <w:szCs w:val="24"/>
              </w:rPr>
              <w:t>工具</w:t>
            </w:r>
          </w:p>
        </w:tc>
        <w:tc>
          <w:tcPr>
            <w:tcW w:w="2472" w:type="dxa"/>
            <w:tcBorders>
              <w:top w:val="outset" w:color="auto" w:sz="6" w:space="0"/>
              <w:left w:val="nil"/>
              <w:bottom w:val="outset" w:color="auto" w:sz="6" w:space="0"/>
              <w:right w:val="outset" w:color="auto" w:sz="6" w:space="0"/>
            </w:tcBorders>
            <w:shd w:val="clear" w:color="auto" w:fill="FFFFFF"/>
            <w:tcMar>
              <w:top w:w="45" w:type="dxa"/>
              <w:left w:w="45" w:type="dxa"/>
              <w:bottom w:w="45" w:type="dxa"/>
              <w:right w:w="45" w:type="dxa"/>
            </w:tcMar>
            <w:vAlign w:val="center"/>
          </w:tcPr>
          <w:p>
            <w:pPr>
              <w:pStyle w:val="2"/>
              <w:keepNext w:val="0"/>
              <w:keepLines w:val="0"/>
              <w:widowControl/>
              <w:suppressLineNumbers w:val="0"/>
              <w:spacing w:before="150" w:beforeAutospacing="0" w:after="150" w:afterAutospacing="0" w:line="378" w:lineRule="atLeast"/>
              <w:ind w:left="0" w:right="0" w:firstLine="0"/>
              <w:jc w:val="center"/>
            </w:pPr>
            <w:r>
              <w:rPr>
                <w:rStyle w:val="4"/>
                <w:rFonts w:hint="eastAsia" w:ascii="宋体" w:hAnsi="宋体" w:eastAsia="宋体" w:cs="宋体"/>
                <w:i w:val="0"/>
                <w:caps w:val="0"/>
                <w:color w:val="000000"/>
                <w:spacing w:val="0"/>
                <w:sz w:val="24"/>
                <w:szCs w:val="24"/>
              </w:rPr>
              <w:t>目的</w:t>
            </w:r>
          </w:p>
        </w:tc>
        <w:tc>
          <w:tcPr>
            <w:tcW w:w="4588" w:type="dxa"/>
            <w:tcBorders>
              <w:top w:val="outset" w:color="auto" w:sz="6" w:space="0"/>
              <w:left w:val="nil"/>
              <w:bottom w:val="outset" w:color="auto" w:sz="6" w:space="0"/>
              <w:right w:val="outset" w:color="auto" w:sz="6" w:space="0"/>
            </w:tcBorders>
            <w:shd w:val="clear" w:color="auto" w:fill="FFFFFF"/>
            <w:tcMar>
              <w:top w:w="45" w:type="dxa"/>
              <w:left w:w="45" w:type="dxa"/>
              <w:bottom w:w="45" w:type="dxa"/>
              <w:right w:w="45" w:type="dxa"/>
            </w:tcMar>
            <w:vAlign w:val="center"/>
          </w:tcPr>
          <w:p>
            <w:pPr>
              <w:pStyle w:val="2"/>
              <w:keepNext w:val="0"/>
              <w:keepLines w:val="0"/>
              <w:widowControl/>
              <w:suppressLineNumbers w:val="0"/>
              <w:spacing w:before="150" w:beforeAutospacing="0" w:after="150" w:afterAutospacing="0" w:line="378" w:lineRule="atLeast"/>
              <w:ind w:left="0" w:right="0" w:firstLine="0"/>
              <w:jc w:val="center"/>
            </w:pPr>
            <w:r>
              <w:rPr>
                <w:rStyle w:val="4"/>
                <w:rFonts w:hint="eastAsia" w:ascii="宋体" w:hAnsi="宋体" w:eastAsia="宋体" w:cs="宋体"/>
                <w:i w:val="0"/>
                <w:caps w:val="0"/>
                <w:color w:val="000000"/>
                <w:spacing w:val="0"/>
                <w:sz w:val="24"/>
                <w:szCs w:val="24"/>
              </w:rPr>
              <w:t>检查项</w:t>
            </w:r>
          </w:p>
        </w:tc>
      </w:tr>
      <w:tr>
        <w:tblPrEx>
          <w:shd w:val="clear" w:color="auto" w:fill="FFFFFF"/>
          <w:tblLayout w:type="fixed"/>
          <w:tblCellMar>
            <w:top w:w="15" w:type="dxa"/>
            <w:left w:w="15" w:type="dxa"/>
            <w:bottom w:w="15" w:type="dxa"/>
            <w:right w:w="15" w:type="dxa"/>
          </w:tblCellMar>
        </w:tblPrEx>
        <w:tc>
          <w:tcPr>
            <w:tcW w:w="1335" w:type="dxa"/>
            <w:tcBorders>
              <w:top w:val="nil"/>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pStyle w:val="2"/>
              <w:keepNext w:val="0"/>
              <w:keepLines w:val="0"/>
              <w:widowControl/>
              <w:suppressLineNumbers w:val="0"/>
              <w:spacing w:before="150" w:beforeAutospacing="0" w:after="150" w:afterAutospacing="0" w:line="378" w:lineRule="atLeast"/>
              <w:ind w:left="0" w:right="0" w:firstLine="0"/>
              <w:jc w:val="center"/>
            </w:pPr>
            <w:r>
              <w:rPr>
                <w:rStyle w:val="4"/>
                <w:rFonts w:hint="eastAsia" w:ascii="宋体" w:hAnsi="宋体" w:eastAsia="宋体" w:cs="宋体"/>
                <w:i w:val="0"/>
                <w:caps w:val="0"/>
                <w:color w:val="000000"/>
                <w:spacing w:val="0"/>
                <w:sz w:val="24"/>
                <w:szCs w:val="24"/>
              </w:rPr>
              <w:t>FindBugs</w:t>
            </w:r>
          </w:p>
          <w:p>
            <w:pPr>
              <w:pStyle w:val="2"/>
              <w:keepNext w:val="0"/>
              <w:keepLines w:val="0"/>
              <w:widowControl/>
              <w:suppressLineNumbers w:val="0"/>
              <w:spacing w:before="150" w:beforeAutospacing="0" w:after="150" w:afterAutospacing="0" w:line="378" w:lineRule="atLeast"/>
              <w:ind w:left="0" w:right="0" w:firstLine="0"/>
              <w:jc w:val="center"/>
            </w:pPr>
            <w:r>
              <w:rPr>
                <w:rStyle w:val="4"/>
                <w:rFonts w:hint="eastAsia" w:ascii="宋体" w:hAnsi="宋体" w:eastAsia="宋体" w:cs="宋体"/>
                <w:i w:val="0"/>
                <w:caps w:val="0"/>
                <w:color w:val="000000"/>
                <w:spacing w:val="0"/>
                <w:sz w:val="24"/>
                <w:szCs w:val="24"/>
              </w:rPr>
              <w:t>检查.class</w:t>
            </w:r>
          </w:p>
        </w:tc>
        <w:tc>
          <w:tcPr>
            <w:tcW w:w="2472" w:type="dxa"/>
            <w:tcBorders>
              <w:top w:val="nil"/>
              <w:left w:val="nil"/>
              <w:bottom w:val="outset" w:color="auto" w:sz="6" w:space="0"/>
              <w:right w:val="outset" w:color="auto" w:sz="6" w:space="0"/>
            </w:tcBorders>
            <w:shd w:val="clear" w:color="auto" w:fill="FFFFFF"/>
            <w:tcMar>
              <w:top w:w="45" w:type="dxa"/>
              <w:left w:w="45" w:type="dxa"/>
              <w:bottom w:w="45" w:type="dxa"/>
              <w:right w:w="45" w:type="dxa"/>
            </w:tcMar>
            <w:vAlign w:val="center"/>
          </w:tcPr>
          <w:p>
            <w:pPr>
              <w:pStyle w:val="2"/>
              <w:keepNext w:val="0"/>
              <w:keepLines w:val="0"/>
              <w:widowControl/>
              <w:suppressLineNumbers w:val="0"/>
              <w:spacing w:before="150" w:beforeAutospacing="0" w:after="150" w:afterAutospacing="0" w:line="378" w:lineRule="atLeast"/>
              <w:ind w:left="0" w:right="0" w:firstLine="0"/>
            </w:pPr>
            <w:r>
              <w:rPr>
                <w:rFonts w:hint="eastAsia" w:ascii="宋体" w:hAnsi="宋体" w:eastAsia="宋体" w:cs="宋体"/>
                <w:b w:val="0"/>
                <w:i w:val="0"/>
                <w:caps w:val="0"/>
                <w:color w:val="000000"/>
                <w:spacing w:val="0"/>
                <w:sz w:val="24"/>
                <w:szCs w:val="24"/>
              </w:rPr>
              <w:t>基于Bug Patterns概念，查找javabytecode（.class文件）中的潜在bug</w:t>
            </w:r>
          </w:p>
        </w:tc>
        <w:tc>
          <w:tcPr>
            <w:tcW w:w="4588" w:type="dxa"/>
            <w:tcBorders>
              <w:top w:val="nil"/>
              <w:left w:val="nil"/>
              <w:bottom w:val="outset" w:color="auto" w:sz="6" w:space="0"/>
              <w:right w:val="outset" w:color="auto" w:sz="6" w:space="0"/>
            </w:tcBorders>
            <w:shd w:val="clear" w:color="auto" w:fill="FFFFFF"/>
            <w:tcMar>
              <w:top w:w="45" w:type="dxa"/>
              <w:left w:w="45" w:type="dxa"/>
              <w:bottom w:w="45" w:type="dxa"/>
              <w:right w:w="45" w:type="dxa"/>
            </w:tcMar>
            <w:vAlign w:val="center"/>
          </w:tcPr>
          <w:p>
            <w:pPr>
              <w:pStyle w:val="2"/>
              <w:keepNext w:val="0"/>
              <w:keepLines w:val="0"/>
              <w:widowControl/>
              <w:suppressLineNumbers w:val="0"/>
              <w:spacing w:before="150" w:beforeAutospacing="0" w:after="150" w:afterAutospacing="0" w:line="378" w:lineRule="atLeast"/>
              <w:ind w:left="0" w:right="0" w:firstLine="0"/>
            </w:pPr>
            <w:r>
              <w:rPr>
                <w:rFonts w:hint="eastAsia" w:ascii="宋体" w:hAnsi="宋体" w:eastAsia="宋体" w:cs="宋体"/>
                <w:b w:val="0"/>
                <w:i w:val="0"/>
                <w:caps w:val="0"/>
                <w:color w:val="000000"/>
                <w:spacing w:val="0"/>
                <w:sz w:val="24"/>
                <w:szCs w:val="24"/>
              </w:rPr>
              <w:t>主要检查bytecode中的bug patterns，如NullPoint空指针检查、没有合理关闭资源、字符串相同判断错（==，而不是equals）等</w:t>
            </w:r>
          </w:p>
        </w:tc>
      </w:tr>
      <w:tr>
        <w:tblPrEx>
          <w:shd w:val="clear" w:color="auto" w:fill="FFFFFF"/>
          <w:tblLayout w:type="fixed"/>
          <w:tblCellMar>
            <w:top w:w="15" w:type="dxa"/>
            <w:left w:w="15" w:type="dxa"/>
            <w:bottom w:w="15" w:type="dxa"/>
            <w:right w:w="15" w:type="dxa"/>
          </w:tblCellMar>
        </w:tblPrEx>
        <w:tc>
          <w:tcPr>
            <w:tcW w:w="1335" w:type="dxa"/>
            <w:tcBorders>
              <w:top w:val="nil"/>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pStyle w:val="2"/>
              <w:keepNext w:val="0"/>
              <w:keepLines w:val="0"/>
              <w:widowControl/>
              <w:suppressLineNumbers w:val="0"/>
              <w:spacing w:before="150" w:beforeAutospacing="0" w:after="150" w:afterAutospacing="0" w:line="378" w:lineRule="atLeast"/>
              <w:ind w:left="0" w:right="0" w:firstLine="0"/>
              <w:jc w:val="center"/>
            </w:pPr>
            <w:r>
              <w:rPr>
                <w:rStyle w:val="4"/>
                <w:rFonts w:hint="eastAsia" w:ascii="宋体" w:hAnsi="宋体" w:eastAsia="宋体" w:cs="宋体"/>
                <w:i w:val="0"/>
                <w:caps w:val="0"/>
                <w:color w:val="000000"/>
                <w:spacing w:val="0"/>
                <w:sz w:val="24"/>
                <w:szCs w:val="24"/>
              </w:rPr>
              <w:t>PMD</w:t>
            </w:r>
          </w:p>
          <w:p>
            <w:pPr>
              <w:pStyle w:val="2"/>
              <w:keepNext w:val="0"/>
              <w:keepLines w:val="0"/>
              <w:widowControl/>
              <w:suppressLineNumbers w:val="0"/>
              <w:spacing w:before="150" w:beforeAutospacing="0" w:after="150" w:afterAutospacing="0" w:line="378" w:lineRule="atLeast"/>
              <w:ind w:left="0" w:right="0" w:firstLine="0"/>
              <w:jc w:val="center"/>
            </w:pPr>
            <w:r>
              <w:rPr>
                <w:rStyle w:val="4"/>
                <w:rFonts w:hint="eastAsia" w:ascii="宋体" w:hAnsi="宋体" w:eastAsia="宋体" w:cs="宋体"/>
                <w:i w:val="0"/>
                <w:caps w:val="0"/>
                <w:color w:val="000000"/>
                <w:spacing w:val="0"/>
                <w:sz w:val="24"/>
                <w:szCs w:val="24"/>
              </w:rPr>
              <w:t>检查源文件</w:t>
            </w:r>
          </w:p>
        </w:tc>
        <w:tc>
          <w:tcPr>
            <w:tcW w:w="2472" w:type="dxa"/>
            <w:tcBorders>
              <w:top w:val="nil"/>
              <w:left w:val="nil"/>
              <w:bottom w:val="outset" w:color="auto" w:sz="6" w:space="0"/>
              <w:right w:val="outset" w:color="auto" w:sz="6" w:space="0"/>
            </w:tcBorders>
            <w:shd w:val="clear" w:color="auto" w:fill="FFFFFF"/>
            <w:tcMar>
              <w:top w:w="45" w:type="dxa"/>
              <w:left w:w="45" w:type="dxa"/>
              <w:bottom w:w="45" w:type="dxa"/>
              <w:right w:w="45" w:type="dxa"/>
            </w:tcMar>
            <w:vAlign w:val="center"/>
          </w:tcPr>
          <w:p>
            <w:pPr>
              <w:pStyle w:val="2"/>
              <w:keepNext w:val="0"/>
              <w:keepLines w:val="0"/>
              <w:widowControl/>
              <w:suppressLineNumbers w:val="0"/>
              <w:spacing w:before="150" w:beforeAutospacing="0" w:after="150" w:afterAutospacing="0" w:line="378" w:lineRule="atLeast"/>
              <w:ind w:left="0" w:right="0" w:firstLine="0"/>
              <w:jc w:val="center"/>
            </w:pPr>
            <w:r>
              <w:rPr>
                <w:rFonts w:hint="eastAsia" w:ascii="宋体" w:hAnsi="宋体" w:eastAsia="宋体" w:cs="宋体"/>
                <w:b w:val="0"/>
                <w:i w:val="0"/>
                <w:caps w:val="0"/>
                <w:color w:val="000000"/>
                <w:spacing w:val="0"/>
                <w:sz w:val="24"/>
                <w:szCs w:val="24"/>
              </w:rPr>
              <w:t>检查Java源文件中的潜在问题</w:t>
            </w:r>
          </w:p>
        </w:tc>
        <w:tc>
          <w:tcPr>
            <w:tcW w:w="4588" w:type="dxa"/>
            <w:tcBorders>
              <w:top w:val="nil"/>
              <w:left w:val="nil"/>
              <w:bottom w:val="outset" w:color="auto" w:sz="6" w:space="0"/>
              <w:right w:val="outset" w:color="auto" w:sz="6" w:space="0"/>
            </w:tcBorders>
            <w:shd w:val="clear" w:color="auto" w:fill="FFFFFF"/>
            <w:tcMar>
              <w:top w:w="45" w:type="dxa"/>
              <w:left w:w="45" w:type="dxa"/>
              <w:bottom w:w="45" w:type="dxa"/>
              <w:right w:w="45" w:type="dxa"/>
            </w:tcMar>
            <w:vAlign w:val="center"/>
          </w:tcPr>
          <w:p>
            <w:pPr>
              <w:pStyle w:val="2"/>
              <w:keepNext w:val="0"/>
              <w:keepLines w:val="0"/>
              <w:widowControl/>
              <w:suppressLineNumbers w:val="0"/>
              <w:spacing w:before="150" w:beforeAutospacing="0" w:after="150" w:afterAutospacing="0" w:line="378" w:lineRule="atLeast"/>
              <w:ind w:left="0" w:right="0" w:firstLine="0"/>
            </w:pPr>
            <w:r>
              <w:rPr>
                <w:rFonts w:hint="eastAsia" w:ascii="宋体" w:hAnsi="宋体" w:eastAsia="宋体" w:cs="宋体"/>
                <w:b w:val="0"/>
                <w:i w:val="0"/>
                <w:caps w:val="0"/>
                <w:color w:val="000000"/>
                <w:spacing w:val="0"/>
                <w:sz w:val="24"/>
                <w:szCs w:val="24"/>
              </w:rPr>
              <w:t>主要包括：</w:t>
            </w:r>
          </w:p>
          <w:p>
            <w:pPr>
              <w:pStyle w:val="2"/>
              <w:keepNext w:val="0"/>
              <w:keepLines w:val="0"/>
              <w:widowControl/>
              <w:suppressLineNumbers w:val="0"/>
              <w:spacing w:before="150" w:beforeAutospacing="0" w:after="150" w:afterAutospacing="0" w:line="378" w:lineRule="atLeast"/>
              <w:ind w:left="0" w:right="0" w:firstLine="0"/>
            </w:pPr>
            <w:r>
              <w:rPr>
                <w:rFonts w:hint="eastAsia" w:ascii="宋体" w:hAnsi="宋体" w:eastAsia="宋体" w:cs="宋体"/>
                <w:b w:val="0"/>
                <w:i w:val="0"/>
                <w:caps w:val="0"/>
                <w:color w:val="000000"/>
                <w:spacing w:val="0"/>
                <w:sz w:val="24"/>
                <w:szCs w:val="24"/>
              </w:rPr>
              <w:t>空try/catch/finally/switch语句块</w:t>
            </w:r>
          </w:p>
          <w:p>
            <w:pPr>
              <w:pStyle w:val="2"/>
              <w:keepNext w:val="0"/>
              <w:keepLines w:val="0"/>
              <w:widowControl/>
              <w:suppressLineNumbers w:val="0"/>
              <w:spacing w:before="150" w:beforeAutospacing="0" w:after="150" w:afterAutospacing="0" w:line="378" w:lineRule="atLeast"/>
              <w:ind w:left="0" w:right="0" w:firstLine="0"/>
            </w:pPr>
            <w:r>
              <w:rPr>
                <w:rFonts w:hint="eastAsia" w:ascii="宋体" w:hAnsi="宋体" w:eastAsia="宋体" w:cs="宋体"/>
                <w:b w:val="0"/>
                <w:i w:val="0"/>
                <w:caps w:val="0"/>
                <w:color w:val="000000"/>
                <w:spacing w:val="0"/>
                <w:sz w:val="24"/>
                <w:szCs w:val="24"/>
              </w:rPr>
              <w:t>未使用的局部变量、参数和private方法</w:t>
            </w:r>
          </w:p>
          <w:p>
            <w:pPr>
              <w:pStyle w:val="2"/>
              <w:keepNext w:val="0"/>
              <w:keepLines w:val="0"/>
              <w:widowControl/>
              <w:suppressLineNumbers w:val="0"/>
              <w:spacing w:before="150" w:beforeAutospacing="0" w:after="150" w:afterAutospacing="0" w:line="378" w:lineRule="atLeast"/>
              <w:ind w:left="0" w:right="0" w:firstLine="0"/>
            </w:pPr>
            <w:r>
              <w:rPr>
                <w:rFonts w:hint="eastAsia" w:ascii="宋体" w:hAnsi="宋体" w:eastAsia="宋体" w:cs="宋体"/>
                <w:b w:val="0"/>
                <w:i w:val="0"/>
                <w:caps w:val="0"/>
                <w:color w:val="000000"/>
                <w:spacing w:val="0"/>
                <w:sz w:val="24"/>
                <w:szCs w:val="24"/>
              </w:rPr>
              <w:t>空if/while语句</w:t>
            </w:r>
          </w:p>
          <w:p>
            <w:pPr>
              <w:pStyle w:val="2"/>
              <w:keepNext w:val="0"/>
              <w:keepLines w:val="0"/>
              <w:widowControl/>
              <w:suppressLineNumbers w:val="0"/>
              <w:spacing w:before="150" w:beforeAutospacing="0" w:after="150" w:afterAutospacing="0" w:line="378" w:lineRule="atLeast"/>
              <w:ind w:left="0" w:right="0" w:firstLine="0"/>
            </w:pPr>
            <w:r>
              <w:rPr>
                <w:rFonts w:hint="eastAsia" w:ascii="宋体" w:hAnsi="宋体" w:eastAsia="宋体" w:cs="宋体"/>
                <w:b w:val="0"/>
                <w:i w:val="0"/>
                <w:caps w:val="0"/>
                <w:color w:val="000000"/>
                <w:spacing w:val="0"/>
                <w:sz w:val="24"/>
                <w:szCs w:val="24"/>
              </w:rPr>
              <w:t>过于复杂的表达式，如不必要的if语句等</w:t>
            </w:r>
          </w:p>
          <w:p>
            <w:pPr>
              <w:pStyle w:val="2"/>
              <w:keepNext w:val="0"/>
              <w:keepLines w:val="0"/>
              <w:widowControl/>
              <w:suppressLineNumbers w:val="0"/>
              <w:spacing w:before="150" w:beforeAutospacing="0" w:after="150" w:afterAutospacing="0" w:line="378" w:lineRule="atLeast"/>
              <w:ind w:left="0" w:right="0" w:firstLine="0"/>
            </w:pPr>
            <w:r>
              <w:rPr>
                <w:rFonts w:hint="eastAsia" w:ascii="宋体" w:hAnsi="宋体" w:eastAsia="宋体" w:cs="宋体"/>
                <w:b w:val="0"/>
                <w:i w:val="0"/>
                <w:caps w:val="0"/>
                <w:color w:val="000000"/>
                <w:spacing w:val="0"/>
                <w:sz w:val="24"/>
                <w:szCs w:val="24"/>
              </w:rPr>
              <w:t>复杂类</w:t>
            </w:r>
          </w:p>
        </w:tc>
      </w:tr>
      <w:tr>
        <w:tblPrEx>
          <w:shd w:val="clear" w:color="auto" w:fill="FFFFFF"/>
          <w:tblLayout w:type="fixed"/>
          <w:tblCellMar>
            <w:top w:w="15" w:type="dxa"/>
            <w:left w:w="15" w:type="dxa"/>
            <w:bottom w:w="15" w:type="dxa"/>
            <w:right w:w="15" w:type="dxa"/>
          </w:tblCellMar>
        </w:tblPrEx>
        <w:tc>
          <w:tcPr>
            <w:tcW w:w="1335" w:type="dxa"/>
            <w:tcBorders>
              <w:top w:val="nil"/>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pStyle w:val="2"/>
              <w:keepNext w:val="0"/>
              <w:keepLines w:val="0"/>
              <w:widowControl/>
              <w:suppressLineNumbers w:val="0"/>
              <w:spacing w:before="150" w:beforeAutospacing="0" w:after="150" w:afterAutospacing="0" w:line="378" w:lineRule="atLeast"/>
              <w:ind w:left="0" w:right="0" w:firstLine="0"/>
              <w:jc w:val="center"/>
            </w:pPr>
            <w:r>
              <w:rPr>
                <w:rStyle w:val="4"/>
                <w:rFonts w:hint="eastAsia" w:ascii="宋体" w:hAnsi="宋体" w:eastAsia="宋体" w:cs="宋体"/>
                <w:i w:val="0"/>
                <w:caps w:val="0"/>
                <w:color w:val="000000"/>
                <w:spacing w:val="0"/>
                <w:sz w:val="24"/>
                <w:szCs w:val="24"/>
              </w:rPr>
              <w:t>CheckStyle</w:t>
            </w:r>
          </w:p>
          <w:p>
            <w:pPr>
              <w:pStyle w:val="2"/>
              <w:keepNext w:val="0"/>
              <w:keepLines w:val="0"/>
              <w:widowControl/>
              <w:suppressLineNumbers w:val="0"/>
              <w:spacing w:before="150" w:beforeAutospacing="0" w:after="150" w:afterAutospacing="0" w:line="378" w:lineRule="atLeast"/>
              <w:ind w:left="0" w:right="0" w:firstLine="0"/>
              <w:jc w:val="center"/>
            </w:pPr>
            <w:r>
              <w:rPr>
                <w:rStyle w:val="4"/>
                <w:rFonts w:hint="eastAsia" w:ascii="宋体" w:hAnsi="宋体" w:eastAsia="宋体" w:cs="宋体"/>
                <w:i w:val="0"/>
                <w:caps w:val="0"/>
                <w:color w:val="000000"/>
                <w:spacing w:val="0"/>
                <w:sz w:val="24"/>
                <w:szCs w:val="24"/>
              </w:rPr>
              <w:t>检查源文件</w:t>
            </w:r>
          </w:p>
          <w:p>
            <w:pPr>
              <w:pStyle w:val="2"/>
              <w:keepNext w:val="0"/>
              <w:keepLines w:val="0"/>
              <w:widowControl/>
              <w:suppressLineNumbers w:val="0"/>
              <w:spacing w:before="150" w:beforeAutospacing="0" w:after="150" w:afterAutospacing="0" w:line="378" w:lineRule="atLeast"/>
              <w:ind w:left="0" w:right="0" w:firstLine="0"/>
              <w:jc w:val="center"/>
            </w:pPr>
            <w:r>
              <w:rPr>
                <w:rStyle w:val="4"/>
                <w:rFonts w:hint="eastAsia" w:ascii="宋体" w:hAnsi="宋体" w:eastAsia="宋体" w:cs="宋体"/>
                <w:i w:val="0"/>
                <w:caps w:val="0"/>
                <w:color w:val="000000"/>
                <w:spacing w:val="0"/>
                <w:sz w:val="24"/>
                <w:szCs w:val="24"/>
              </w:rPr>
              <w:t>主要关注格式</w:t>
            </w:r>
          </w:p>
        </w:tc>
        <w:tc>
          <w:tcPr>
            <w:tcW w:w="2472" w:type="dxa"/>
            <w:tcBorders>
              <w:top w:val="nil"/>
              <w:left w:val="nil"/>
              <w:bottom w:val="outset" w:color="auto" w:sz="6" w:space="0"/>
              <w:right w:val="outset" w:color="auto" w:sz="6" w:space="0"/>
            </w:tcBorders>
            <w:shd w:val="clear" w:color="auto" w:fill="FFFFFF"/>
            <w:tcMar>
              <w:top w:w="45" w:type="dxa"/>
              <w:left w:w="45" w:type="dxa"/>
              <w:bottom w:w="45" w:type="dxa"/>
              <w:right w:w="45" w:type="dxa"/>
            </w:tcMar>
            <w:vAlign w:val="center"/>
          </w:tcPr>
          <w:p>
            <w:pPr>
              <w:pStyle w:val="2"/>
              <w:keepNext w:val="0"/>
              <w:keepLines w:val="0"/>
              <w:widowControl/>
              <w:suppressLineNumbers w:val="0"/>
              <w:spacing w:before="150" w:beforeAutospacing="0" w:after="150" w:afterAutospacing="0" w:line="378" w:lineRule="atLeast"/>
              <w:ind w:left="0" w:right="0" w:firstLine="0"/>
              <w:jc w:val="center"/>
            </w:pPr>
            <w:r>
              <w:rPr>
                <w:rFonts w:hint="eastAsia" w:ascii="宋体" w:hAnsi="宋体" w:eastAsia="宋体" w:cs="宋体"/>
                <w:b w:val="0"/>
                <w:i w:val="0"/>
                <w:caps w:val="0"/>
                <w:color w:val="000000"/>
                <w:spacing w:val="0"/>
                <w:sz w:val="24"/>
                <w:szCs w:val="24"/>
              </w:rPr>
              <w:t>检查Java源文件是否与代码规范相符</w:t>
            </w:r>
          </w:p>
        </w:tc>
        <w:tc>
          <w:tcPr>
            <w:tcW w:w="4588" w:type="dxa"/>
            <w:tcBorders>
              <w:top w:val="nil"/>
              <w:left w:val="nil"/>
              <w:bottom w:val="outset" w:color="auto" w:sz="6" w:space="0"/>
              <w:right w:val="outset" w:color="auto" w:sz="6" w:space="0"/>
            </w:tcBorders>
            <w:shd w:val="clear" w:color="auto" w:fill="FFFFFF"/>
            <w:tcMar>
              <w:top w:w="45" w:type="dxa"/>
              <w:left w:w="45" w:type="dxa"/>
              <w:bottom w:w="45" w:type="dxa"/>
              <w:right w:w="45" w:type="dxa"/>
            </w:tcMar>
            <w:vAlign w:val="center"/>
          </w:tcPr>
          <w:p>
            <w:pPr>
              <w:pStyle w:val="2"/>
              <w:keepNext w:val="0"/>
              <w:keepLines w:val="0"/>
              <w:widowControl/>
              <w:suppressLineNumbers w:val="0"/>
              <w:spacing w:before="150" w:beforeAutospacing="0" w:after="150" w:afterAutospacing="0" w:line="378" w:lineRule="atLeast"/>
              <w:ind w:left="0" w:right="0" w:firstLine="0"/>
            </w:pPr>
            <w:r>
              <w:rPr>
                <w:rFonts w:hint="eastAsia" w:ascii="宋体" w:hAnsi="宋体" w:eastAsia="宋体" w:cs="宋体"/>
                <w:b w:val="0"/>
                <w:i w:val="0"/>
                <w:caps w:val="0"/>
                <w:color w:val="000000"/>
                <w:spacing w:val="0"/>
                <w:sz w:val="24"/>
                <w:szCs w:val="24"/>
              </w:rPr>
              <w:t>主要包括：</w:t>
            </w:r>
          </w:p>
          <w:p>
            <w:pPr>
              <w:pStyle w:val="2"/>
              <w:keepNext w:val="0"/>
              <w:keepLines w:val="0"/>
              <w:widowControl/>
              <w:suppressLineNumbers w:val="0"/>
              <w:spacing w:before="150" w:beforeAutospacing="0" w:after="150" w:afterAutospacing="0" w:line="378" w:lineRule="atLeast"/>
              <w:ind w:left="0" w:right="0" w:firstLine="0"/>
            </w:pPr>
            <w:r>
              <w:rPr>
                <w:rFonts w:hint="eastAsia" w:ascii="宋体" w:hAnsi="宋体" w:eastAsia="宋体" w:cs="宋体"/>
                <w:b w:val="0"/>
                <w:i w:val="0"/>
                <w:caps w:val="0"/>
                <w:color w:val="000000"/>
                <w:spacing w:val="0"/>
                <w:sz w:val="24"/>
                <w:szCs w:val="24"/>
              </w:rPr>
              <w:t>Javadoc注释</w:t>
            </w:r>
          </w:p>
          <w:p>
            <w:pPr>
              <w:pStyle w:val="2"/>
              <w:keepNext w:val="0"/>
              <w:keepLines w:val="0"/>
              <w:widowControl/>
              <w:suppressLineNumbers w:val="0"/>
              <w:spacing w:before="150" w:beforeAutospacing="0" w:after="150" w:afterAutospacing="0" w:line="378" w:lineRule="atLeast"/>
              <w:ind w:left="0" w:right="0" w:firstLine="0"/>
            </w:pPr>
            <w:r>
              <w:rPr>
                <w:rFonts w:hint="eastAsia" w:ascii="宋体" w:hAnsi="宋体" w:eastAsia="宋体" w:cs="宋体"/>
                <w:b w:val="0"/>
                <w:i w:val="0"/>
                <w:caps w:val="0"/>
                <w:color w:val="000000"/>
                <w:spacing w:val="0"/>
                <w:sz w:val="24"/>
                <w:szCs w:val="24"/>
              </w:rPr>
              <w:t>命名规范</w:t>
            </w:r>
          </w:p>
          <w:p>
            <w:pPr>
              <w:pStyle w:val="2"/>
              <w:keepNext w:val="0"/>
              <w:keepLines w:val="0"/>
              <w:widowControl/>
              <w:suppressLineNumbers w:val="0"/>
              <w:spacing w:before="150" w:beforeAutospacing="0" w:after="150" w:afterAutospacing="0" w:line="378" w:lineRule="atLeast"/>
              <w:ind w:left="0" w:right="0" w:firstLine="0"/>
            </w:pPr>
            <w:r>
              <w:rPr>
                <w:rFonts w:hint="eastAsia" w:ascii="宋体" w:hAnsi="宋体" w:eastAsia="宋体" w:cs="宋体"/>
                <w:b w:val="0"/>
                <w:i w:val="0"/>
                <w:caps w:val="0"/>
                <w:color w:val="000000"/>
                <w:spacing w:val="0"/>
                <w:sz w:val="24"/>
                <w:szCs w:val="24"/>
              </w:rPr>
              <w:t>多余没用的Imports</w:t>
            </w:r>
          </w:p>
          <w:p>
            <w:pPr>
              <w:pStyle w:val="2"/>
              <w:keepNext w:val="0"/>
              <w:keepLines w:val="0"/>
              <w:widowControl/>
              <w:suppressLineNumbers w:val="0"/>
              <w:spacing w:before="150" w:beforeAutospacing="0" w:after="150" w:afterAutospacing="0" w:line="378" w:lineRule="atLeast"/>
              <w:ind w:left="0" w:right="0" w:firstLine="0"/>
            </w:pPr>
            <w:r>
              <w:rPr>
                <w:rFonts w:hint="eastAsia" w:ascii="宋体" w:hAnsi="宋体" w:eastAsia="宋体" w:cs="宋体"/>
                <w:b w:val="0"/>
                <w:i w:val="0"/>
                <w:caps w:val="0"/>
                <w:color w:val="000000"/>
                <w:spacing w:val="0"/>
                <w:sz w:val="24"/>
                <w:szCs w:val="24"/>
              </w:rPr>
              <w:t>Size度量，如过长的方法</w:t>
            </w:r>
          </w:p>
          <w:p>
            <w:pPr>
              <w:pStyle w:val="2"/>
              <w:keepNext w:val="0"/>
              <w:keepLines w:val="0"/>
              <w:widowControl/>
              <w:suppressLineNumbers w:val="0"/>
              <w:spacing w:before="150" w:beforeAutospacing="0" w:after="150" w:afterAutospacing="0" w:line="378" w:lineRule="atLeast"/>
              <w:ind w:left="0" w:right="0" w:firstLine="0"/>
            </w:pPr>
            <w:r>
              <w:rPr>
                <w:rFonts w:hint="eastAsia" w:ascii="宋体" w:hAnsi="宋体" w:eastAsia="宋体" w:cs="宋体"/>
                <w:b w:val="0"/>
                <w:i w:val="0"/>
                <w:caps w:val="0"/>
                <w:color w:val="000000"/>
                <w:spacing w:val="0"/>
                <w:sz w:val="24"/>
                <w:szCs w:val="24"/>
              </w:rPr>
              <w:t>缺少必要的空格Whitespace</w:t>
            </w:r>
          </w:p>
          <w:p>
            <w:pPr>
              <w:pStyle w:val="2"/>
              <w:keepNext w:val="0"/>
              <w:keepLines w:val="0"/>
              <w:widowControl/>
              <w:suppressLineNumbers w:val="0"/>
              <w:spacing w:before="150" w:beforeAutospacing="0" w:after="150" w:afterAutospacing="0" w:line="378" w:lineRule="atLeast"/>
              <w:ind w:left="0" w:right="0" w:firstLine="0"/>
            </w:pPr>
            <w:r>
              <w:rPr>
                <w:rFonts w:hint="eastAsia" w:ascii="宋体" w:hAnsi="宋体" w:eastAsia="宋体" w:cs="宋体"/>
                <w:b w:val="0"/>
                <w:i w:val="0"/>
                <w:caps w:val="0"/>
                <w:color w:val="000000"/>
                <w:spacing w:val="0"/>
                <w:sz w:val="24"/>
                <w:szCs w:val="24"/>
              </w:rPr>
              <w:t>重复代码</w:t>
            </w:r>
          </w:p>
        </w:tc>
      </w:tr>
    </w:tbl>
    <w:p>
      <w:pPr>
        <w:numPr>
          <w:ilvl w:val="0"/>
          <w:numId w:val="0"/>
        </w:numPr>
        <w:rPr>
          <w:rFonts w:hint="eastAsia" w:ascii="宋体" w:hAnsi="宋体" w:eastAsia="宋体" w:cs="宋体"/>
          <w:b/>
          <w:bCs/>
          <w:sz w:val="24"/>
          <w:szCs w:val="24"/>
          <w:lang w:val="en-US" w:eastAsia="zh-CN"/>
        </w:rPr>
      </w:pPr>
    </w:p>
    <w:p>
      <w:pPr>
        <w:numPr>
          <w:ilvl w:val="0"/>
          <w:numId w:val="6"/>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FindBugs的使用</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color w:val="000000" w:themeColor="text1"/>
          <w:sz w:val="24"/>
          <w:szCs w:val="24"/>
          <w:lang w:val="en-US" w:eastAsia="zh-CN"/>
          <w14:textFill>
            <w14:solidFill>
              <w14:schemeClr w14:val="tx1"/>
            </w14:solidFill>
          </w14:textFill>
        </w:rPr>
        <w:t>工具UI、Eclipse插件</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 详细说明 分析结果</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lang w:val="en-US" w:eastAsia="zh-CN"/>
        </w:rPr>
        <w:fldChar w:fldCharType="begin"/>
      </w:r>
      <w:r>
        <w:rPr>
          <w:rFonts w:hint="eastAsia" w:ascii="宋体" w:hAnsi="宋体" w:eastAsia="宋体" w:cs="宋体"/>
          <w:b/>
          <w:bCs/>
          <w:sz w:val="24"/>
          <w:szCs w:val="24"/>
          <w:lang w:val="en-US" w:eastAsia="zh-CN"/>
        </w:rPr>
        <w:instrText xml:space="preserve"> HYPERLINK "http://www.cnblogs.com/doit8791/archive/2012/10/22/2734730.html" </w:instrText>
      </w:r>
      <w:r>
        <w:rPr>
          <w:rFonts w:hint="eastAsia" w:ascii="宋体" w:hAnsi="宋体" w:eastAsia="宋体" w:cs="宋体"/>
          <w:b/>
          <w:bCs/>
          <w:sz w:val="24"/>
          <w:szCs w:val="24"/>
          <w:lang w:val="en-US" w:eastAsia="zh-CN"/>
        </w:rPr>
        <w:fldChar w:fldCharType="separate"/>
      </w:r>
      <w:r>
        <w:rPr>
          <w:rStyle w:val="5"/>
          <w:rFonts w:hint="eastAsia" w:ascii="宋体" w:hAnsi="宋体" w:eastAsia="宋体" w:cs="宋体"/>
          <w:b/>
          <w:bCs/>
          <w:sz w:val="24"/>
          <w:szCs w:val="24"/>
          <w:lang w:val="en-US" w:eastAsia="zh-CN"/>
        </w:rPr>
        <w:t>不同检测器 的列举实例</w:t>
      </w:r>
      <w:r>
        <w:rPr>
          <w:rFonts w:hint="eastAsia" w:ascii="宋体" w:hAnsi="宋体" w:eastAsia="宋体" w:cs="宋体"/>
          <w:b/>
          <w:bCs/>
          <w:sz w:val="24"/>
          <w:szCs w:val="24"/>
          <w:lang w:val="en-US" w:eastAsia="zh-CN"/>
        </w:rPr>
        <w:fldChar w:fldCharType="end"/>
      </w:r>
      <w:r>
        <w:rPr>
          <w:rFonts w:hint="eastAsia" w:ascii="宋体" w:hAnsi="宋体" w:eastAsia="宋体" w:cs="宋体"/>
          <w:b/>
          <w:bCs/>
          <w:sz w:val="24"/>
          <w:szCs w:val="24"/>
          <w:lang w:val="en-US" w:eastAsia="zh-CN"/>
        </w:rPr>
        <w:t>（中）</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lang w:val="en-US" w:eastAsia="zh-CN"/>
        </w:rPr>
        <w:fldChar w:fldCharType="begin"/>
      </w:r>
      <w:r>
        <w:rPr>
          <w:rFonts w:hint="eastAsia" w:ascii="宋体" w:hAnsi="宋体" w:eastAsia="宋体" w:cs="宋体"/>
          <w:b/>
          <w:bCs/>
          <w:sz w:val="24"/>
          <w:szCs w:val="24"/>
          <w:lang w:val="en-US" w:eastAsia="zh-CN"/>
        </w:rPr>
        <w:instrText xml:space="preserve"> HYPERLINK "http://www.cnblogs.com/hyddd/archive/2009/02/13/1390362.html" </w:instrText>
      </w:r>
      <w:r>
        <w:rPr>
          <w:rFonts w:hint="eastAsia" w:ascii="宋体" w:hAnsi="宋体" w:eastAsia="宋体" w:cs="宋体"/>
          <w:b/>
          <w:bCs/>
          <w:sz w:val="24"/>
          <w:szCs w:val="24"/>
          <w:lang w:val="en-US" w:eastAsia="zh-CN"/>
        </w:rPr>
        <w:fldChar w:fldCharType="separate"/>
      </w:r>
      <w:r>
        <w:rPr>
          <w:rStyle w:val="5"/>
          <w:rFonts w:hint="eastAsia" w:ascii="宋体" w:hAnsi="宋体" w:eastAsia="宋体" w:cs="宋体"/>
          <w:b/>
          <w:bCs/>
          <w:sz w:val="24"/>
          <w:szCs w:val="24"/>
          <w:lang w:val="en-US" w:eastAsia="zh-CN"/>
        </w:rPr>
        <w:t>Bug类型及实例代码</w:t>
      </w:r>
      <w:r>
        <w:rPr>
          <w:rFonts w:hint="eastAsia" w:ascii="宋体" w:hAnsi="宋体" w:eastAsia="宋体" w:cs="宋体"/>
          <w:b/>
          <w:bCs/>
          <w:sz w:val="24"/>
          <w:szCs w:val="24"/>
          <w:lang w:val="en-US" w:eastAsia="zh-CN"/>
        </w:rPr>
        <w:fldChar w:fldCharType="end"/>
      </w:r>
      <w:r>
        <w:rPr>
          <w:rFonts w:hint="eastAsia" w:ascii="宋体" w:hAnsi="宋体" w:eastAsia="宋体" w:cs="宋体"/>
          <w:b/>
          <w:bCs/>
          <w:sz w:val="24"/>
          <w:szCs w:val="24"/>
          <w:lang w:val="en-US" w:eastAsia="zh-CN"/>
        </w:rPr>
        <w:t>（英）</w:t>
      </w:r>
    </w:p>
    <w:p>
      <w:pPr>
        <w:numPr>
          <w:ilvl w:val="0"/>
          <w:numId w:val="0"/>
        </w:numPr>
        <w:rPr>
          <w:rFonts w:hint="eastAsia" w:ascii="宋体" w:hAnsi="宋体" w:eastAsia="宋体" w:cs="宋体"/>
          <w:b w:val="0"/>
          <w:bCs w:val="0"/>
          <w:color w:val="FF0000"/>
          <w:sz w:val="24"/>
          <w:szCs w:val="24"/>
          <w:lang w:val="en-US" w:eastAsia="zh-CN"/>
        </w:rPr>
      </w:pPr>
      <w:r>
        <w:rPr>
          <w:rFonts w:hint="eastAsia" w:ascii="宋体" w:hAnsi="宋体" w:eastAsia="宋体" w:cs="宋体"/>
          <w:b w:val="0"/>
          <w:bCs w:val="0"/>
          <w:color w:val="FF0000"/>
          <w:sz w:val="24"/>
          <w:szCs w:val="24"/>
          <w:lang w:val="en-US" w:eastAsia="zh-CN"/>
        </w:rPr>
        <w:t xml:space="preserve">Notes:其中Malicious Code指可能受到攻击的代码，与恶意代码检测不很契合！ </w:t>
      </w:r>
    </w:p>
    <w:p>
      <w:pPr>
        <w:numPr>
          <w:ilvl w:val="0"/>
          <w:numId w:val="0"/>
        </w:numPr>
        <w:rPr>
          <w:rFonts w:hint="eastAsia" w:ascii="宋体" w:hAnsi="宋体" w:eastAsia="宋体" w:cs="宋体"/>
          <w:b w:val="0"/>
          <w:bCs w:val="0"/>
          <w:color w:val="FF0000"/>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 xml:space="preserve">四、PMD开源、静态分析工具（国外） </w:t>
      </w:r>
    </w:p>
    <w:p>
      <w:pPr>
        <w:numPr>
          <w:ilvl w:val="0"/>
          <w:numId w:val="0"/>
        </w:numPr>
        <w:rPr>
          <w:rFonts w:hint="eastAsia"/>
          <w:b/>
          <w:bCs/>
          <w:sz w:val="24"/>
          <w:szCs w:val="24"/>
          <w:lang w:val="en-US" w:eastAsia="zh-CN"/>
        </w:rPr>
      </w:pPr>
      <w:r>
        <w:rPr>
          <w:rFonts w:hint="eastAsia"/>
          <w:b/>
          <w:bCs/>
          <w:sz w:val="24"/>
          <w:szCs w:val="24"/>
          <w:lang w:val="en-US" w:eastAsia="zh-CN"/>
        </w:rPr>
        <w:t xml:space="preserve"> </w:t>
      </w:r>
      <w:r>
        <w:rPr>
          <w:rFonts w:hint="eastAsia"/>
          <w:b/>
          <w:bCs/>
          <w:sz w:val="24"/>
          <w:szCs w:val="24"/>
          <w:lang w:val="en-US" w:eastAsia="zh-CN"/>
        </w:rPr>
        <w:fldChar w:fldCharType="begin"/>
      </w:r>
      <w:r>
        <w:rPr>
          <w:rFonts w:hint="eastAsia"/>
          <w:b/>
          <w:bCs/>
          <w:sz w:val="24"/>
          <w:szCs w:val="24"/>
          <w:lang w:val="en-US" w:eastAsia="zh-CN"/>
        </w:rPr>
        <w:instrText xml:space="preserve"> HYPERLINK "http://pmd.sourceforge.net/pmd-5.0.0/" </w:instrText>
      </w:r>
      <w:r>
        <w:rPr>
          <w:rFonts w:hint="eastAsia"/>
          <w:b/>
          <w:bCs/>
          <w:sz w:val="24"/>
          <w:szCs w:val="24"/>
          <w:lang w:val="en-US" w:eastAsia="zh-CN"/>
        </w:rPr>
        <w:fldChar w:fldCharType="separate"/>
      </w:r>
      <w:r>
        <w:rPr>
          <w:rStyle w:val="5"/>
          <w:rFonts w:hint="eastAsia"/>
          <w:b/>
          <w:bCs/>
          <w:sz w:val="24"/>
          <w:szCs w:val="24"/>
          <w:lang w:val="en-US" w:eastAsia="zh-CN"/>
        </w:rPr>
        <w:t>官网首页</w:t>
      </w:r>
      <w:r>
        <w:rPr>
          <w:rFonts w:hint="eastAsia"/>
          <w:b/>
          <w:bCs/>
          <w:sz w:val="24"/>
          <w:szCs w:val="24"/>
          <w:lang w:val="en-US" w:eastAsia="zh-CN"/>
        </w:rPr>
        <w:fldChar w:fldCharType="end"/>
      </w:r>
    </w:p>
    <w:p>
      <w:pPr>
        <w:numPr>
          <w:ilvl w:val="0"/>
          <w:numId w:val="0"/>
        </w:numPr>
        <w:rPr>
          <w:rFonts w:hint="eastAsia"/>
          <w:b/>
          <w:bCs/>
          <w:sz w:val="24"/>
          <w:szCs w:val="24"/>
          <w:lang w:val="en-US" w:eastAsia="zh-CN"/>
        </w:rPr>
      </w:pPr>
    </w:p>
    <w:p>
      <w:pPr>
        <w:numPr>
          <w:ilvl w:val="0"/>
          <w:numId w:val="7"/>
        </w:numPr>
        <w:rPr>
          <w:rStyle w:val="5"/>
          <w:rFonts w:hint="default"/>
          <w:b/>
          <w:bCs/>
          <w:color w:val="auto"/>
          <w:sz w:val="24"/>
          <w:szCs w:val="24"/>
          <w:lang w:val="en-US" w:eastAsia="zh-CN"/>
        </w:rPr>
      </w:pPr>
      <w:r>
        <w:rPr>
          <w:rStyle w:val="5"/>
          <w:rFonts w:hint="default"/>
          <w:b/>
          <w:bCs/>
          <w:color w:val="auto"/>
          <w:sz w:val="24"/>
          <w:szCs w:val="24"/>
          <w:lang w:val="en-US" w:eastAsia="zh-CN"/>
        </w:rPr>
        <w:t>PMD是一种开源</w:t>
      </w:r>
      <w:r>
        <w:rPr>
          <w:rStyle w:val="5"/>
          <w:rFonts w:hint="eastAsia"/>
          <w:b/>
          <w:bCs/>
          <w:color w:val="auto"/>
          <w:sz w:val="24"/>
          <w:szCs w:val="24"/>
          <w:lang w:val="en-US" w:eastAsia="zh-CN"/>
        </w:rPr>
        <w:t>、</w:t>
      </w:r>
      <w:r>
        <w:rPr>
          <w:rStyle w:val="5"/>
          <w:rFonts w:hint="default"/>
          <w:b/>
          <w:bCs/>
          <w:color w:val="auto"/>
          <w:sz w:val="24"/>
          <w:szCs w:val="24"/>
          <w:lang w:val="en-US" w:eastAsia="zh-CN"/>
        </w:rPr>
        <w:t>分析Java代码错误的工具</w:t>
      </w:r>
    </w:p>
    <w:p>
      <w:pPr>
        <w:numPr>
          <w:ilvl w:val="0"/>
          <w:numId w:val="0"/>
        </w:numPr>
        <w:rPr>
          <w:rStyle w:val="5"/>
          <w:rFonts w:hint="default"/>
          <w:b w:val="0"/>
          <w:bCs w:val="0"/>
          <w:color w:val="auto"/>
          <w:sz w:val="24"/>
          <w:szCs w:val="24"/>
          <w:lang w:val="en-US" w:eastAsia="zh-CN"/>
        </w:rPr>
      </w:pPr>
      <w:r>
        <w:rPr>
          <w:rStyle w:val="5"/>
          <w:rFonts w:hint="eastAsia"/>
          <w:b w:val="0"/>
          <w:bCs w:val="0"/>
          <w:color w:val="auto"/>
          <w:sz w:val="24"/>
          <w:szCs w:val="24"/>
          <w:lang w:val="en-US" w:eastAsia="zh-CN"/>
        </w:rPr>
        <w:t xml:space="preserve">  1）</w:t>
      </w:r>
      <w:r>
        <w:rPr>
          <w:rStyle w:val="5"/>
          <w:rFonts w:hint="default"/>
          <w:b w:val="0"/>
          <w:bCs w:val="0"/>
          <w:color w:val="auto"/>
          <w:sz w:val="24"/>
          <w:szCs w:val="24"/>
          <w:lang w:val="en-US" w:eastAsia="zh-CN"/>
        </w:rPr>
        <w:t>与其他分析工具不同的是，PMD通过静态分析获知代码错误。也就是说，在不运行Java程序的情况下报告错误。</w:t>
      </w:r>
    </w:p>
    <w:p>
      <w:pPr>
        <w:numPr>
          <w:ilvl w:val="0"/>
          <w:numId w:val="0"/>
        </w:numPr>
        <w:rPr>
          <w:rStyle w:val="5"/>
          <w:rFonts w:hint="default"/>
          <w:b w:val="0"/>
          <w:bCs w:val="0"/>
          <w:color w:val="auto"/>
          <w:sz w:val="24"/>
          <w:szCs w:val="24"/>
          <w:lang w:val="en-US" w:eastAsia="zh-CN"/>
        </w:rPr>
      </w:pPr>
      <w:r>
        <w:rPr>
          <w:rStyle w:val="5"/>
          <w:rFonts w:hint="eastAsia"/>
          <w:b w:val="0"/>
          <w:bCs w:val="0"/>
          <w:color w:val="auto"/>
          <w:sz w:val="24"/>
          <w:szCs w:val="24"/>
          <w:lang w:val="en-US" w:eastAsia="zh-CN"/>
        </w:rPr>
        <w:t xml:space="preserve">  2）另外，它包含CPD（Copy-Paste-Detector），发现</w:t>
      </w:r>
      <w:r>
        <w:rPr>
          <w:rStyle w:val="5"/>
          <w:rFonts w:hint="eastAsia"/>
          <w:b w:val="0"/>
          <w:bCs w:val="0"/>
          <w:color w:val="FF0000"/>
          <w:sz w:val="24"/>
          <w:szCs w:val="24"/>
          <w:lang w:val="en-US" w:eastAsia="zh-CN"/>
        </w:rPr>
        <w:t>多种语言中的重复代码</w:t>
      </w:r>
    </w:p>
    <w:p>
      <w:pPr>
        <w:numPr>
          <w:ilvl w:val="0"/>
          <w:numId w:val="7"/>
        </w:numPr>
        <w:rPr>
          <w:rStyle w:val="5"/>
          <w:rFonts w:hint="eastAsia"/>
          <w:b/>
          <w:bCs/>
          <w:color w:val="auto"/>
          <w:sz w:val="24"/>
          <w:szCs w:val="24"/>
          <w:lang w:val="en-US" w:eastAsia="zh-CN"/>
        </w:rPr>
      </w:pPr>
      <w:r>
        <w:rPr>
          <w:rStyle w:val="5"/>
          <w:rFonts w:hint="default"/>
          <w:b/>
          <w:bCs/>
          <w:color w:val="auto"/>
          <w:sz w:val="24"/>
          <w:szCs w:val="24"/>
          <w:lang w:val="en-US" w:eastAsia="zh-CN"/>
        </w:rPr>
        <w:t>PMD附带了许多可以直接使用的规则</w:t>
      </w:r>
    </w:p>
    <w:p>
      <w:pPr>
        <w:numPr>
          <w:ilvl w:val="0"/>
          <w:numId w:val="0"/>
        </w:numPr>
        <w:rPr>
          <w:rStyle w:val="5"/>
          <w:rFonts w:hint="eastAsia"/>
          <w:b w:val="0"/>
          <w:bCs w:val="0"/>
          <w:color w:val="auto"/>
          <w:sz w:val="24"/>
          <w:szCs w:val="24"/>
          <w:lang w:val="en-US" w:eastAsia="zh-CN"/>
        </w:rPr>
      </w:pPr>
      <w:r>
        <w:rPr>
          <w:rStyle w:val="5"/>
          <w:rFonts w:hint="eastAsia"/>
          <w:b w:val="0"/>
          <w:bCs w:val="0"/>
          <w:color w:val="auto"/>
          <w:sz w:val="24"/>
          <w:szCs w:val="24"/>
          <w:lang w:val="en-US" w:eastAsia="zh-CN"/>
        </w:rPr>
        <w:t xml:space="preserve">  </w:t>
      </w:r>
      <w:r>
        <w:rPr>
          <w:rStyle w:val="5"/>
          <w:rFonts w:hint="default"/>
          <w:b w:val="0"/>
          <w:bCs w:val="0"/>
          <w:color w:val="auto"/>
          <w:sz w:val="24"/>
          <w:szCs w:val="24"/>
          <w:lang w:val="en-US" w:eastAsia="zh-CN"/>
        </w:rPr>
        <w:t>利用这些规则可以找出Java源程序的许多问题，例如：</w:t>
      </w:r>
    </w:p>
    <w:p>
      <w:pPr>
        <w:numPr>
          <w:ilvl w:val="0"/>
          <w:numId w:val="0"/>
        </w:numPr>
        <w:rPr>
          <w:rStyle w:val="5"/>
          <w:rFonts w:hint="default"/>
          <w:b w:val="0"/>
          <w:bCs w:val="0"/>
          <w:color w:val="auto"/>
          <w:sz w:val="24"/>
          <w:szCs w:val="24"/>
          <w:lang w:val="en-US" w:eastAsia="zh-CN"/>
        </w:rPr>
      </w:pPr>
      <w:r>
        <w:rPr>
          <w:rStyle w:val="5"/>
          <w:rFonts w:hint="eastAsia"/>
          <w:b w:val="0"/>
          <w:bCs w:val="0"/>
          <w:color w:val="auto"/>
          <w:sz w:val="24"/>
          <w:szCs w:val="24"/>
          <w:lang w:val="en-US" w:eastAsia="zh-CN"/>
        </w:rPr>
        <w:t xml:space="preserve">  1）</w:t>
      </w:r>
      <w:r>
        <w:rPr>
          <w:rStyle w:val="5"/>
          <w:rFonts w:hint="default"/>
          <w:b w:val="0"/>
          <w:bCs w:val="0"/>
          <w:color w:val="auto"/>
          <w:sz w:val="24"/>
          <w:szCs w:val="24"/>
          <w:lang w:val="en-US" w:eastAsia="zh-CN"/>
        </w:rPr>
        <w:t>潜在的bug：空的try/catch/finally/switch语句</w:t>
      </w:r>
    </w:p>
    <w:p>
      <w:pPr>
        <w:numPr>
          <w:ilvl w:val="0"/>
          <w:numId w:val="0"/>
        </w:numPr>
        <w:rPr>
          <w:rStyle w:val="5"/>
          <w:rFonts w:hint="default"/>
          <w:b w:val="0"/>
          <w:bCs w:val="0"/>
          <w:color w:val="auto"/>
          <w:sz w:val="24"/>
          <w:szCs w:val="24"/>
          <w:lang w:val="en-US" w:eastAsia="zh-CN"/>
        </w:rPr>
      </w:pPr>
      <w:r>
        <w:rPr>
          <w:rStyle w:val="5"/>
          <w:rFonts w:hint="eastAsia"/>
          <w:b w:val="0"/>
          <w:bCs w:val="0"/>
          <w:color w:val="auto"/>
          <w:sz w:val="24"/>
          <w:szCs w:val="24"/>
          <w:lang w:val="en-US" w:eastAsia="zh-CN"/>
        </w:rPr>
        <w:t xml:space="preserve">  2）</w:t>
      </w:r>
      <w:r>
        <w:rPr>
          <w:rStyle w:val="5"/>
          <w:rFonts w:hint="default"/>
          <w:b w:val="0"/>
          <w:bCs w:val="0"/>
          <w:color w:val="auto"/>
          <w:sz w:val="24"/>
          <w:szCs w:val="24"/>
          <w:lang w:val="en-US" w:eastAsia="zh-CN"/>
        </w:rPr>
        <w:t>未使用的代码：未使用的局部变量、参数、私有方法等</w:t>
      </w:r>
    </w:p>
    <w:p>
      <w:pPr>
        <w:numPr>
          <w:ilvl w:val="0"/>
          <w:numId w:val="0"/>
        </w:numPr>
        <w:rPr>
          <w:rStyle w:val="5"/>
          <w:rFonts w:hint="default"/>
          <w:b w:val="0"/>
          <w:bCs w:val="0"/>
          <w:color w:val="auto"/>
          <w:sz w:val="24"/>
          <w:szCs w:val="24"/>
          <w:lang w:val="en-US" w:eastAsia="zh-CN"/>
        </w:rPr>
      </w:pPr>
      <w:r>
        <w:rPr>
          <w:rStyle w:val="5"/>
          <w:rFonts w:hint="eastAsia"/>
          <w:b w:val="0"/>
          <w:bCs w:val="0"/>
          <w:color w:val="auto"/>
          <w:sz w:val="24"/>
          <w:szCs w:val="24"/>
          <w:lang w:val="en-US" w:eastAsia="zh-CN"/>
        </w:rPr>
        <w:t xml:space="preserve">  3）</w:t>
      </w:r>
      <w:r>
        <w:rPr>
          <w:rStyle w:val="5"/>
          <w:rFonts w:hint="default"/>
          <w:b w:val="0"/>
          <w:bCs w:val="0"/>
          <w:color w:val="auto"/>
          <w:sz w:val="24"/>
          <w:szCs w:val="24"/>
          <w:lang w:val="en-US" w:eastAsia="zh-CN"/>
        </w:rPr>
        <w:t>可选的代码：String/StringBuffer的滥用</w:t>
      </w:r>
    </w:p>
    <w:p>
      <w:pPr>
        <w:numPr>
          <w:ilvl w:val="0"/>
          <w:numId w:val="0"/>
        </w:numPr>
        <w:rPr>
          <w:rStyle w:val="5"/>
          <w:rFonts w:hint="default"/>
          <w:b w:val="0"/>
          <w:bCs w:val="0"/>
          <w:color w:val="auto"/>
          <w:sz w:val="24"/>
          <w:szCs w:val="24"/>
          <w:lang w:val="en-US" w:eastAsia="zh-CN"/>
        </w:rPr>
      </w:pPr>
      <w:r>
        <w:rPr>
          <w:rStyle w:val="5"/>
          <w:rFonts w:hint="eastAsia"/>
          <w:b w:val="0"/>
          <w:bCs w:val="0"/>
          <w:color w:val="auto"/>
          <w:sz w:val="24"/>
          <w:szCs w:val="24"/>
          <w:lang w:val="en-US" w:eastAsia="zh-CN"/>
        </w:rPr>
        <w:t xml:space="preserve">  4）</w:t>
      </w:r>
      <w:r>
        <w:rPr>
          <w:rStyle w:val="5"/>
          <w:rFonts w:hint="default"/>
          <w:b w:val="0"/>
          <w:bCs w:val="0"/>
          <w:color w:val="auto"/>
          <w:sz w:val="24"/>
          <w:szCs w:val="24"/>
          <w:lang w:val="en-US" w:eastAsia="zh-CN"/>
        </w:rPr>
        <w:t>复杂的表达式：不必须的if语句、可以使用while循环完成的for循环</w:t>
      </w:r>
    </w:p>
    <w:p>
      <w:pPr>
        <w:numPr>
          <w:ilvl w:val="0"/>
          <w:numId w:val="0"/>
        </w:numPr>
        <w:rPr>
          <w:rStyle w:val="5"/>
          <w:rFonts w:hint="default"/>
          <w:b w:val="0"/>
          <w:bCs w:val="0"/>
          <w:color w:val="auto"/>
          <w:sz w:val="24"/>
          <w:szCs w:val="24"/>
          <w:lang w:val="en-US" w:eastAsia="zh-CN"/>
        </w:rPr>
      </w:pPr>
      <w:r>
        <w:rPr>
          <w:rStyle w:val="5"/>
          <w:rFonts w:hint="eastAsia"/>
          <w:b w:val="0"/>
          <w:bCs w:val="0"/>
          <w:color w:val="auto"/>
          <w:sz w:val="24"/>
          <w:szCs w:val="24"/>
          <w:lang w:val="en-US" w:eastAsia="zh-CN"/>
        </w:rPr>
        <w:t xml:space="preserve">  5）</w:t>
      </w:r>
      <w:r>
        <w:rPr>
          <w:rStyle w:val="5"/>
          <w:rFonts w:hint="default"/>
          <w:b w:val="0"/>
          <w:bCs w:val="0"/>
          <w:color w:val="auto"/>
          <w:sz w:val="24"/>
          <w:szCs w:val="24"/>
          <w:lang w:val="en-US" w:eastAsia="zh-CN"/>
        </w:rPr>
        <w:t>重复的代码：拷贝/粘贴代码意味着拷贝/粘贴bugs</w:t>
      </w:r>
    </w:p>
    <w:p>
      <w:pPr>
        <w:numPr>
          <w:ilvl w:val="0"/>
          <w:numId w:val="0"/>
        </w:numPr>
        <w:rPr>
          <w:rStyle w:val="5"/>
          <w:rFonts w:hint="default"/>
          <w:b w:val="0"/>
          <w:bCs w:val="0"/>
          <w:color w:val="auto"/>
          <w:sz w:val="24"/>
          <w:szCs w:val="24"/>
          <w:lang w:val="en-US" w:eastAsia="zh-CN"/>
        </w:rPr>
      </w:pPr>
      <w:r>
        <w:rPr>
          <w:rStyle w:val="5"/>
          <w:rFonts w:hint="eastAsia"/>
          <w:b w:val="0"/>
          <w:bCs w:val="0"/>
          <w:color w:val="auto"/>
          <w:sz w:val="24"/>
          <w:szCs w:val="24"/>
          <w:lang w:val="en-US" w:eastAsia="zh-CN"/>
        </w:rPr>
        <w:t xml:space="preserve">  6）</w:t>
      </w:r>
      <w:r>
        <w:rPr>
          <w:rStyle w:val="5"/>
          <w:rFonts w:hint="default"/>
          <w:b w:val="0"/>
          <w:bCs w:val="0"/>
          <w:color w:val="auto"/>
          <w:sz w:val="24"/>
          <w:szCs w:val="24"/>
          <w:lang w:val="en-US" w:eastAsia="zh-CN"/>
        </w:rPr>
        <w:t>循环体创建新对象：尽量不要再for或while循环体内实例化一个新对象</w:t>
      </w:r>
    </w:p>
    <w:p>
      <w:pPr>
        <w:numPr>
          <w:ilvl w:val="0"/>
          <w:numId w:val="0"/>
        </w:numPr>
        <w:rPr>
          <w:rStyle w:val="5"/>
          <w:rFonts w:hint="default"/>
          <w:b w:val="0"/>
          <w:bCs w:val="0"/>
          <w:color w:val="auto"/>
          <w:sz w:val="24"/>
          <w:szCs w:val="24"/>
          <w:lang w:val="en-US" w:eastAsia="zh-CN"/>
        </w:rPr>
      </w:pPr>
      <w:r>
        <w:rPr>
          <w:rStyle w:val="5"/>
          <w:rFonts w:hint="eastAsia"/>
          <w:b w:val="0"/>
          <w:bCs w:val="0"/>
          <w:color w:val="auto"/>
          <w:sz w:val="24"/>
          <w:szCs w:val="24"/>
          <w:lang w:val="en-US" w:eastAsia="zh-CN"/>
        </w:rPr>
        <w:t xml:space="preserve">  7）</w:t>
      </w:r>
      <w:r>
        <w:rPr>
          <w:rStyle w:val="5"/>
          <w:rFonts w:hint="default"/>
          <w:b w:val="0"/>
          <w:bCs w:val="0"/>
          <w:color w:val="auto"/>
          <w:sz w:val="24"/>
          <w:szCs w:val="24"/>
          <w:lang w:val="en-US" w:eastAsia="zh-CN"/>
        </w:rPr>
        <w:t>资源关闭：Connect，Result，Statement等使用之后确保关闭掉</w:t>
      </w:r>
    </w:p>
    <w:p>
      <w:pPr>
        <w:numPr>
          <w:ilvl w:val="0"/>
          <w:numId w:val="7"/>
        </w:numPr>
        <w:rPr>
          <w:rStyle w:val="5"/>
          <w:rFonts w:hint="default"/>
          <w:b/>
          <w:bCs/>
          <w:color w:val="auto"/>
          <w:sz w:val="24"/>
          <w:szCs w:val="24"/>
          <w:lang w:val="en-US" w:eastAsia="zh-CN"/>
        </w:rPr>
      </w:pPr>
      <w:r>
        <w:rPr>
          <w:rStyle w:val="5"/>
          <w:rFonts w:hint="default"/>
          <w:b/>
          <w:bCs/>
          <w:color w:val="auto"/>
          <w:sz w:val="24"/>
          <w:szCs w:val="24"/>
          <w:lang w:val="en-US" w:eastAsia="zh-CN"/>
        </w:rPr>
        <w:t>此外，用户还可以自己定义规则</w:t>
      </w:r>
    </w:p>
    <w:p>
      <w:pPr>
        <w:numPr>
          <w:ilvl w:val="0"/>
          <w:numId w:val="0"/>
        </w:numPr>
        <w:rPr>
          <w:rStyle w:val="5"/>
          <w:rFonts w:hint="default"/>
          <w:b w:val="0"/>
          <w:bCs w:val="0"/>
          <w:color w:val="auto"/>
          <w:sz w:val="24"/>
          <w:szCs w:val="24"/>
          <w:lang w:val="en-US" w:eastAsia="zh-CN"/>
        </w:rPr>
      </w:pPr>
      <w:r>
        <w:rPr>
          <w:rStyle w:val="5"/>
          <w:rFonts w:hint="eastAsia"/>
          <w:b w:val="0"/>
          <w:bCs w:val="0"/>
          <w:color w:val="auto"/>
          <w:sz w:val="24"/>
          <w:szCs w:val="24"/>
          <w:lang w:val="en-US" w:eastAsia="zh-CN"/>
        </w:rPr>
        <w:t xml:space="preserve">  </w:t>
      </w:r>
      <w:r>
        <w:rPr>
          <w:rStyle w:val="5"/>
          <w:rFonts w:hint="default"/>
          <w:b w:val="0"/>
          <w:bCs w:val="0"/>
          <w:color w:val="auto"/>
          <w:sz w:val="24"/>
          <w:szCs w:val="24"/>
          <w:lang w:val="en-US" w:eastAsia="zh-CN"/>
        </w:rPr>
        <w:t>检查Java代码是否符合某些特定的编码规范。</w:t>
      </w:r>
      <w:r>
        <w:rPr>
          <w:rStyle w:val="5"/>
          <w:rFonts w:hint="default"/>
          <w:b w:val="0"/>
          <w:bCs w:val="0"/>
          <w:color w:val="FF0000"/>
          <w:sz w:val="24"/>
          <w:szCs w:val="24"/>
          <w:lang w:val="en-US" w:eastAsia="zh-CN"/>
        </w:rPr>
        <w:t>例如</w:t>
      </w:r>
      <w:r>
        <w:rPr>
          <w:rStyle w:val="5"/>
          <w:rFonts w:hint="default"/>
          <w:b w:val="0"/>
          <w:bCs w:val="0"/>
          <w:color w:val="auto"/>
          <w:sz w:val="24"/>
          <w:szCs w:val="24"/>
          <w:lang w:val="en-US" w:eastAsia="zh-CN"/>
        </w:rPr>
        <w:t>，你可以编写一个规则，要求PMD找出所有创建Thread和Socket对象的操作。</w:t>
      </w:r>
    </w:p>
    <w:p>
      <w:pPr>
        <w:numPr>
          <w:ilvl w:val="0"/>
          <w:numId w:val="7"/>
        </w:numPr>
        <w:rPr>
          <w:rStyle w:val="5"/>
          <w:rFonts w:hint="default"/>
          <w:b/>
          <w:bCs/>
          <w:color w:val="auto"/>
          <w:sz w:val="24"/>
          <w:szCs w:val="24"/>
          <w:lang w:val="en-US" w:eastAsia="zh-CN"/>
        </w:rPr>
      </w:pPr>
      <w:r>
        <w:rPr>
          <w:rStyle w:val="5"/>
          <w:rFonts w:hint="eastAsia"/>
          <w:b/>
          <w:bCs/>
          <w:color w:val="auto"/>
          <w:sz w:val="24"/>
          <w:szCs w:val="24"/>
          <w:lang w:val="en-US" w:eastAsia="zh-CN"/>
        </w:rPr>
        <w:t>工作原理</w:t>
      </w:r>
    </w:p>
    <w:p>
      <w:pPr>
        <w:numPr>
          <w:ilvl w:val="0"/>
          <w:numId w:val="0"/>
        </w:numPr>
        <w:rPr>
          <w:rFonts w:hint="eastAsia" w:ascii="Arial" w:hAnsi="Arial" w:eastAsia="宋体" w:cs="Arial"/>
          <w:b w:val="0"/>
          <w:i w:val="0"/>
          <w:caps w:val="0"/>
          <w:color w:val="000000" w:themeColor="text1"/>
          <w:spacing w:val="0"/>
          <w:sz w:val="21"/>
          <w:szCs w:val="21"/>
          <w:shd w:val="clear" w:fill="FFFFFF"/>
          <w:lang w:eastAsia="zh-CN"/>
          <w14:textFill>
            <w14:solidFill>
              <w14:schemeClr w14:val="tx1"/>
            </w14:solidFill>
          </w14:textFill>
        </w:rPr>
      </w:pPr>
      <w:r>
        <w:rPr>
          <w:rStyle w:val="5"/>
          <w:rFonts w:hint="eastAsia"/>
          <w:b/>
          <w:bCs/>
          <w:color w:val="auto"/>
          <w:sz w:val="24"/>
          <w:szCs w:val="24"/>
          <w:lang w:val="en-US" w:eastAsia="zh-CN"/>
        </w:rPr>
        <w:t xml:space="preserve"> </w:t>
      </w:r>
      <w:r>
        <w:rPr>
          <w:rStyle w:val="5"/>
          <w:rFonts w:hint="eastAsia"/>
          <w:b/>
          <w:bCs/>
          <w:color w:val="000000" w:themeColor="text1"/>
          <w:sz w:val="24"/>
          <w:szCs w:val="24"/>
          <w:lang w:val="en-US" w:eastAsia="zh-CN"/>
          <w14:textFill>
            <w14:solidFill>
              <w14:schemeClr w14:val="tx1"/>
            </w14:solidFill>
          </w14:textFill>
        </w:rPr>
        <w:t xml:space="preserve"> </w:t>
      </w:r>
      <w:r>
        <w:rPr>
          <w:rFonts w:ascii="Arial" w:hAnsi="Arial" w:eastAsia="宋体" w:cs="Arial"/>
          <w:b w:val="0"/>
          <w:i w:val="0"/>
          <w:caps w:val="0"/>
          <w:color w:val="000000" w:themeColor="text1"/>
          <w:spacing w:val="0"/>
          <w:sz w:val="21"/>
          <w:szCs w:val="21"/>
          <w:shd w:val="clear" w:fill="FFFFFF"/>
          <w14:textFill>
            <w14:solidFill>
              <w14:schemeClr w14:val="tx1"/>
            </w14:solidFill>
          </w14:textFill>
        </w:rPr>
        <w:t>PMD的核心是JavaCC解析器生成器。PMD结合运用JavaCC和EBNF（扩展巴科斯-诺尔范式，Extended Backus-Naur Formal）语法，再加上JJTree，把Java源代码解析成抽象语法树（AST，Abstract Syntax Tree</w:t>
      </w:r>
      <w:r>
        <w:rPr>
          <w:rFonts w:hint="eastAsia" w:ascii="Arial" w:hAnsi="Arial" w:eastAsia="宋体" w:cs="Arial"/>
          <w:b w:val="0"/>
          <w:i w:val="0"/>
          <w:caps w:val="0"/>
          <w:color w:val="000000" w:themeColor="text1"/>
          <w:spacing w:val="0"/>
          <w:sz w:val="21"/>
          <w:szCs w:val="21"/>
          <w:shd w:val="clear" w:fill="FFFFFF"/>
          <w:lang w:eastAsia="zh-CN"/>
          <w14:textFill>
            <w14:solidFill>
              <w14:schemeClr w14:val="tx1"/>
            </w14:solidFill>
          </w14:textFill>
        </w:rPr>
        <w:t>）。</w:t>
      </w:r>
    </w:p>
    <w:p>
      <w:pPr>
        <w:numPr>
          <w:ilvl w:val="0"/>
          <w:numId w:val="0"/>
        </w:numPr>
        <w:rPr>
          <w:rFonts w:hint="eastAsia" w:ascii="Arial" w:hAnsi="Arial" w:eastAsia="宋体" w:cs="Arial"/>
          <w:b w:val="0"/>
          <w:i w:val="0"/>
          <w:caps w:val="0"/>
          <w:color w:val="000000" w:themeColor="text1"/>
          <w:spacing w:val="0"/>
          <w:sz w:val="21"/>
          <w:szCs w:val="21"/>
          <w:shd w:val="clear" w:fill="FFFFFF"/>
          <w:lang w:eastAsia="zh-CN"/>
          <w14:textFill>
            <w14:solidFill>
              <w14:schemeClr w14:val="tx1"/>
            </w14:solidFill>
          </w14:textFill>
        </w:rPr>
      </w:pPr>
    </w:p>
    <w:p>
      <w:pPr>
        <w:numPr>
          <w:ilvl w:val="0"/>
          <w:numId w:val="0"/>
        </w:numPr>
        <w:rPr>
          <w:rFonts w:hint="eastAsia" w:ascii="Arial" w:hAnsi="Arial" w:eastAsia="宋体" w:cs="Arial"/>
          <w:b w:val="0"/>
          <w:i w:val="0"/>
          <w:caps w:val="0"/>
          <w:color w:val="000000" w:themeColor="text1"/>
          <w:spacing w:val="0"/>
          <w:sz w:val="21"/>
          <w:szCs w:val="21"/>
          <w:shd w:val="clear" w:fill="FFFFFF"/>
          <w:lang w:eastAsia="zh-CN"/>
          <w14:textFill>
            <w14:solidFill>
              <w14:schemeClr w14:val="tx1"/>
            </w14:solidFill>
          </w14:textFill>
        </w:rPr>
      </w:pPr>
    </w:p>
    <w:p>
      <w:pPr>
        <w:numPr>
          <w:ilvl w:val="0"/>
          <w:numId w:val="0"/>
        </w:numPr>
        <w:rPr>
          <w:rFonts w:hint="default"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pPr>
      <w:r>
        <w:rPr>
          <w:rFonts w:hint="default"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drawing>
          <wp:inline distT="0" distB="0" distL="114300" distR="114300">
            <wp:extent cx="5272405" cy="4671060"/>
            <wp:effectExtent l="0" t="0" r="4445" b="15240"/>
            <wp:docPr id="5" name="图片 5" descr="应用安全 领头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应用安全 领头羊"/>
                    <pic:cNvPicPr>
                      <a:picLocks noChangeAspect="1"/>
                    </pic:cNvPicPr>
                  </pic:nvPicPr>
                  <pic:blipFill>
                    <a:blip r:embed="rId10"/>
                    <a:stretch>
                      <a:fillRect/>
                    </a:stretch>
                  </pic:blipFill>
                  <pic:spPr>
                    <a:xfrm>
                      <a:off x="0" y="0"/>
                      <a:ext cx="5272405" cy="4671060"/>
                    </a:xfrm>
                    <a:prstGeom prst="rect">
                      <a:avLst/>
                    </a:prstGeom>
                  </pic:spPr>
                </pic:pic>
              </a:graphicData>
            </a:graphic>
          </wp:inline>
        </w:drawing>
      </w:r>
    </w:p>
    <w:p>
      <w:pPr>
        <w:numPr>
          <w:ilvl w:val="0"/>
          <w:numId w:val="0"/>
        </w:numPr>
        <w:rPr>
          <w:rStyle w:val="5"/>
          <w:rFonts w:hint="default"/>
          <w:b w:val="0"/>
          <w:bCs w:val="0"/>
          <w:color w:val="auto"/>
          <w:sz w:val="24"/>
          <w:szCs w:val="24"/>
          <w:lang w:val="en-US" w:eastAsia="zh-CN"/>
        </w:rPr>
      </w:pPr>
    </w:p>
    <w:p>
      <w:pPr>
        <w:numPr>
          <w:ilvl w:val="0"/>
          <w:numId w:val="0"/>
        </w:numPr>
        <w:rPr>
          <w:rFonts w:hint="eastAsia" w:ascii="宋体" w:hAnsi="宋体" w:eastAsia="宋体" w:cs="宋体"/>
          <w:b w:val="0"/>
          <w:bCs w:val="0"/>
          <w:color w:val="FF000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A0000287" w:usb1="28CF3C52" w:usb2="00000016" w:usb3="00000000" w:csb0="0004001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9AAF6"/>
    <w:multiLevelType w:val="singleLevel"/>
    <w:tmpl w:val="5909AAF6"/>
    <w:lvl w:ilvl="0" w:tentative="0">
      <w:start w:val="1"/>
      <w:numFmt w:val="chineseCounting"/>
      <w:suff w:val="nothing"/>
      <w:lvlText w:val="%1、"/>
      <w:lvlJc w:val="left"/>
    </w:lvl>
  </w:abstractNum>
  <w:abstractNum w:abstractNumId="1">
    <w:nsid w:val="5909AB93"/>
    <w:multiLevelType w:val="singleLevel"/>
    <w:tmpl w:val="5909AB93"/>
    <w:lvl w:ilvl="0" w:tentative="0">
      <w:start w:val="1"/>
      <w:numFmt w:val="decimal"/>
      <w:suff w:val="space"/>
      <w:lvlText w:val="%1."/>
      <w:lvlJc w:val="left"/>
    </w:lvl>
  </w:abstractNum>
  <w:abstractNum w:abstractNumId="2">
    <w:nsid w:val="5909B0DA"/>
    <w:multiLevelType w:val="singleLevel"/>
    <w:tmpl w:val="5909B0DA"/>
    <w:lvl w:ilvl="0" w:tentative="0">
      <w:start w:val="1"/>
      <w:numFmt w:val="decimal"/>
      <w:suff w:val="space"/>
      <w:lvlText w:val="%1."/>
      <w:lvlJc w:val="left"/>
    </w:lvl>
  </w:abstractNum>
  <w:abstractNum w:abstractNumId="3">
    <w:nsid w:val="5909B85A"/>
    <w:multiLevelType w:val="singleLevel"/>
    <w:tmpl w:val="5909B85A"/>
    <w:lvl w:ilvl="0" w:tentative="0">
      <w:start w:val="5"/>
      <w:numFmt w:val="decimal"/>
      <w:suff w:val="space"/>
      <w:lvlText w:val="%1."/>
      <w:lvlJc w:val="left"/>
    </w:lvl>
  </w:abstractNum>
  <w:abstractNum w:abstractNumId="4">
    <w:nsid w:val="5909BC61"/>
    <w:multiLevelType w:val="singleLevel"/>
    <w:tmpl w:val="5909BC61"/>
    <w:lvl w:ilvl="0" w:tentative="0">
      <w:start w:val="1"/>
      <w:numFmt w:val="decimal"/>
      <w:suff w:val="space"/>
      <w:lvlText w:val="%1."/>
      <w:lvlJc w:val="left"/>
    </w:lvl>
  </w:abstractNum>
  <w:abstractNum w:abstractNumId="5">
    <w:nsid w:val="5909C201"/>
    <w:multiLevelType w:val="singleLevel"/>
    <w:tmpl w:val="5909C201"/>
    <w:lvl w:ilvl="0" w:tentative="0">
      <w:start w:val="1"/>
      <w:numFmt w:val="decimal"/>
      <w:suff w:val="space"/>
      <w:lvlText w:val="%1."/>
      <w:lvlJc w:val="left"/>
    </w:lvl>
  </w:abstractNum>
  <w:abstractNum w:abstractNumId="6">
    <w:nsid w:val="5909D4F4"/>
    <w:multiLevelType w:val="singleLevel"/>
    <w:tmpl w:val="5909D4F4"/>
    <w:lvl w:ilvl="0" w:tentative="0">
      <w:start w:val="1"/>
      <w:numFmt w:val="decimal"/>
      <w:suff w:val="space"/>
      <w:lvlText w:val="%1."/>
      <w:lvlJc w:val="left"/>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5A1ADA"/>
    <w:rsid w:val="0108229F"/>
    <w:rsid w:val="01461430"/>
    <w:rsid w:val="0317618B"/>
    <w:rsid w:val="05776FBD"/>
    <w:rsid w:val="08256D87"/>
    <w:rsid w:val="094D3554"/>
    <w:rsid w:val="09587C90"/>
    <w:rsid w:val="0A151587"/>
    <w:rsid w:val="0A8233A2"/>
    <w:rsid w:val="0ADC3541"/>
    <w:rsid w:val="0C3A4C49"/>
    <w:rsid w:val="0CB63486"/>
    <w:rsid w:val="0CEF6BB4"/>
    <w:rsid w:val="0D1729C1"/>
    <w:rsid w:val="0D6540F0"/>
    <w:rsid w:val="0EBA2862"/>
    <w:rsid w:val="0EC356DF"/>
    <w:rsid w:val="1038082C"/>
    <w:rsid w:val="10B5482B"/>
    <w:rsid w:val="10DD7F1B"/>
    <w:rsid w:val="132F2E76"/>
    <w:rsid w:val="1392234C"/>
    <w:rsid w:val="164A031C"/>
    <w:rsid w:val="19CA2086"/>
    <w:rsid w:val="1C646DB7"/>
    <w:rsid w:val="1C6F01F4"/>
    <w:rsid w:val="1CB90D8B"/>
    <w:rsid w:val="1F622814"/>
    <w:rsid w:val="1F7C0B92"/>
    <w:rsid w:val="232A47BF"/>
    <w:rsid w:val="25BE5325"/>
    <w:rsid w:val="27213DE3"/>
    <w:rsid w:val="27726BAE"/>
    <w:rsid w:val="27C815AF"/>
    <w:rsid w:val="27D0406E"/>
    <w:rsid w:val="289F0191"/>
    <w:rsid w:val="2CE55BEA"/>
    <w:rsid w:val="2D350646"/>
    <w:rsid w:val="2DF35F81"/>
    <w:rsid w:val="328717F0"/>
    <w:rsid w:val="32CA7656"/>
    <w:rsid w:val="33F0499C"/>
    <w:rsid w:val="35763208"/>
    <w:rsid w:val="368B2FD5"/>
    <w:rsid w:val="36BF4A20"/>
    <w:rsid w:val="371557C0"/>
    <w:rsid w:val="37EB6AEC"/>
    <w:rsid w:val="3AF14BDF"/>
    <w:rsid w:val="3CFF53D8"/>
    <w:rsid w:val="3DE44903"/>
    <w:rsid w:val="404B6879"/>
    <w:rsid w:val="405334FC"/>
    <w:rsid w:val="43025EAC"/>
    <w:rsid w:val="46F63377"/>
    <w:rsid w:val="47DC272A"/>
    <w:rsid w:val="491467EF"/>
    <w:rsid w:val="4C8919D5"/>
    <w:rsid w:val="4DF61590"/>
    <w:rsid w:val="4EF434C5"/>
    <w:rsid w:val="4F7C2C9C"/>
    <w:rsid w:val="53692D95"/>
    <w:rsid w:val="536A76D5"/>
    <w:rsid w:val="54026D4E"/>
    <w:rsid w:val="55156F09"/>
    <w:rsid w:val="57393448"/>
    <w:rsid w:val="5781716C"/>
    <w:rsid w:val="57B4300A"/>
    <w:rsid w:val="58674935"/>
    <w:rsid w:val="58E2427E"/>
    <w:rsid w:val="59BE6858"/>
    <w:rsid w:val="59FF142C"/>
    <w:rsid w:val="5AA23668"/>
    <w:rsid w:val="5C185183"/>
    <w:rsid w:val="5C1B534C"/>
    <w:rsid w:val="5DD23BDE"/>
    <w:rsid w:val="5EB14AFE"/>
    <w:rsid w:val="61264656"/>
    <w:rsid w:val="62CC17A1"/>
    <w:rsid w:val="657E173F"/>
    <w:rsid w:val="6B2324E3"/>
    <w:rsid w:val="6C3D5794"/>
    <w:rsid w:val="6C573A6C"/>
    <w:rsid w:val="6CAE0FBE"/>
    <w:rsid w:val="6D365405"/>
    <w:rsid w:val="6F5A1ADA"/>
    <w:rsid w:val="6F7963C4"/>
    <w:rsid w:val="6FC13E15"/>
    <w:rsid w:val="708340A5"/>
    <w:rsid w:val="71392225"/>
    <w:rsid w:val="73D43CB8"/>
    <w:rsid w:val="74401ED0"/>
    <w:rsid w:val="76E85D39"/>
    <w:rsid w:val="783341FA"/>
    <w:rsid w:val="78633A26"/>
    <w:rsid w:val="786E410B"/>
    <w:rsid w:val="7A3E1F2F"/>
    <w:rsid w:val="7D080C19"/>
    <w:rsid w:val="7DC42666"/>
    <w:rsid w:val="7E3737A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s://gss0.baidu.com/9fo3dSag_xI4khGko9WTAnF6hhy/zhidao/pic/item/77094b36acaf2edd613dd0d9841001e939019336.jpg" TargetMode="External"/><Relationship Id="rId8" Type="http://schemas.openxmlformats.org/officeDocument/2006/relationships/image" Target="media/image4.jpeg"/><Relationship Id="rId7" Type="http://schemas.openxmlformats.org/officeDocument/2006/relationships/image" Target="https://gss0.baidu.com/9fo3dSag_xI4khGko9WTAnF6hhy/zhidao/pic/item/63d0f703918fa0ec726efd3d2f9759ee3d6ddb51.jpg" TargetMode="Externa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2017-05-03T09:40:00Z</dcterms:created>
  <dc:creator>cfj</dc:creator>
  <cp:lastModifiedBy>cfj</cp:lastModifiedBy>
  <dcterms:modified xsi:type="dcterms:W3CDTF">2017-05-03T14:58:03Z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