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 ADB抓取日志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用户行为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以及各种数据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并还原用户行为，进行行为重现/行为分析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</w:t>
      </w:r>
      <w:r>
        <w:rPr>
          <w:rFonts w:hint="eastAsia"/>
          <w:lang w:val="en-US" w:eastAsia="zh-CN"/>
        </w:rPr>
        <w:t>后续</w:t>
      </w:r>
      <w:r>
        <w:rPr>
          <w:rFonts w:hint="eastAsia"/>
        </w:rPr>
        <w:t>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1）lib</w:t>
      </w:r>
      <w:r>
        <w:rPr>
          <w:rFonts w:hint="eastAsia"/>
          <w:lang w:val="en-US" w:eastAsia="zh-CN"/>
        </w:rPr>
        <w:t>dvm</w:t>
      </w:r>
      <w:r>
        <w:rPr>
          <w:rFonts w:hint="eastAsia"/>
        </w:rPr>
        <w:t>.so</w:t>
      </w:r>
      <w:r>
        <w:rPr>
          <w:rFonts w:hint="eastAsia"/>
          <w:lang w:val="en-US" w:eastAsia="zh-CN"/>
        </w:rPr>
        <w:t>或libart.so</w:t>
      </w:r>
      <w:r>
        <w:rPr>
          <w:rFonts w:hint="eastAsia"/>
        </w:rPr>
        <w:t>探针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 修改后重新 编译生成的Dalvik虚拟机</w:t>
      </w:r>
      <w:r>
        <w:rPr>
          <w:rFonts w:hint="eastAsia"/>
          <w:color w:val="FF0000"/>
          <w:lang w:val="en-US" w:eastAsia="zh-CN"/>
        </w:rPr>
        <w:t>（部分编译）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源码目录： Dalvik / vm / dalvik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输出目录： out / host / linux-x86 / lib / libdvm.so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</w:t>
      </w:r>
      <w:r>
        <w:rPr>
          <w:rFonts w:hint="eastAsia"/>
          <w:lang w:val="en-US" w:eastAsia="zh-CN"/>
        </w:rPr>
        <w:t>(数据)</w:t>
      </w:r>
      <w:r>
        <w:rPr>
          <w:rFonts w:hint="eastAsia"/>
        </w:rPr>
        <w:t>可能经过加密或者码制变换，利用des开源解析工具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或者手动测试码制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</w:t>
      </w:r>
      <w:r>
        <w:rPr>
          <w:rFonts w:hint="eastAsia"/>
          <w:lang w:val="en-US" w:eastAsia="zh-CN"/>
        </w:rPr>
        <w:t>建议真机。但真机(非Nexus)无法下系统，虚拟机拿数据是否？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  <w:r>
        <w:rPr>
          <w:rFonts w:hint="eastAsia"/>
          <w:lang w:eastAsia="zh-CN"/>
        </w:rPr>
        <w:t>；</w:t>
      </w:r>
      <w:r>
        <w:rPr>
          <w:rFonts w:hint="eastAsia"/>
        </w:rPr>
        <w:t>adb devices 查看当前连接的设备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</w:t>
      </w:r>
      <w:r>
        <w:rPr>
          <w:rFonts w:hint="eastAsia"/>
          <w:lang w:val="en-US" w:eastAsia="zh-CN"/>
        </w:rPr>
        <w:t>adb shell可以进入安卓系统(类Linux)命令行；</w:t>
      </w:r>
      <w:r>
        <w:rPr>
          <w:rFonts w:hint="eastAsia"/>
          <w:color w:val="FF0000"/>
          <w:lang w:val="en-US" w:eastAsia="zh-CN"/>
        </w:rPr>
        <w:t>其中cd /data/log 该路径(没找到)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4）Log.v 的调试颜色为黑色的，任何消息都会输出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Log.d的输出颜色是蓝色的，仅输出debug调试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Log.i的输出为绿色，一般提示性的消息information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Log.w的意思为橙色，可以看作为warning警告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Log.e为红色，显示错误信息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1）</w:t>
      </w:r>
      <w:r>
        <w:rPr>
          <w:rFonts w:hint="eastAsia"/>
          <w:color w:val="FF0000"/>
          <w:lang w:val="en-US" w:eastAsia="zh-CN"/>
        </w:rPr>
        <w:t>ADB配置：</w:t>
      </w:r>
      <w:r>
        <w:rPr>
          <w:rFonts w:hint="eastAsia"/>
        </w:rPr>
        <w:t>利用ADB（android develop bridge）可以输出日志信息到本地，原理在于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以电脑为客户端，手机为服务器端，调用手机命令行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在 adb </w:t>
      </w:r>
      <w:r>
        <w:rPr>
          <w:rFonts w:hint="eastAsia"/>
          <w:highlight w:val="none"/>
          <w:lang w:val="en-US" w:eastAsia="zh-CN"/>
        </w:rPr>
        <w:t>shell 进入某路径时</w:t>
      </w:r>
      <w:r>
        <w:rPr>
          <w:rFonts w:hint="eastAsia"/>
          <w:highlight w:val="none"/>
        </w:rPr>
        <w:t>，</w:t>
      </w:r>
      <w:r>
        <w:rPr>
          <w:rFonts w:hint="eastAsia"/>
          <w:highlight w:val="none"/>
          <w:lang w:val="en-US" w:eastAsia="zh-CN"/>
        </w:rPr>
        <w:t>显示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"http://blog.csdn.net/ztguang/article/details/51015571"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Fonts w:hint="eastAsia"/>
          <w:highlight w:val="none"/>
          <w:lang w:val="en-US" w:eastAsia="zh-CN"/>
        </w:rPr>
        <w:t>opendir failed, Permission denied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ab/>
      </w: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解决方案：</w:t>
      </w:r>
    </w:p>
    <w:p>
      <w:pPr>
        <w:ind w:left="420" w:leftChars="0" w:firstLine="420" w:firstLineChars="0"/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似乎在Hisense山有效，Meizu上无效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"http://www.imooc.com/article/1815"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http://www.imooc.com/article/1815</w:t>
      </w:r>
      <w:r>
        <w:rPr>
          <w:rFonts w:hint="eastAsia"/>
          <w:highlight w:val="none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"http://blog.csdn.net/ztguang/article/details/51015571" </w:instrText>
      </w:r>
      <w:r>
        <w:rPr>
          <w:rFonts w:hint="eastAsia"/>
          <w:highlight w:val="none"/>
        </w:rPr>
        <w:fldChar w:fldCharType="separate"/>
      </w:r>
      <w:r>
        <w:rPr>
          <w:rStyle w:val="6"/>
          <w:rFonts w:hint="eastAsia"/>
          <w:highlight w:val="none"/>
        </w:rPr>
        <w:t>http://blog.csdn.net/ztguang/article/details/51015571</w:t>
      </w:r>
      <w:r>
        <w:rPr>
          <w:rFonts w:hint="eastAsia"/>
          <w:highlight w:val="none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highlight w:val="none"/>
        </w:rPr>
      </w:pPr>
      <w:r>
        <w:rPr>
          <w:rFonts w:hint="eastAsia"/>
          <w:color w:val="FF0000"/>
          <w:lang w:val="en-US" w:eastAsia="zh-CN"/>
        </w:rPr>
        <w:t>2</w:t>
      </w:r>
      <w:r>
        <w:rPr>
          <w:rFonts w:hint="eastAsia"/>
          <w:color w:val="FF0000"/>
        </w:rPr>
        <w:t>）</w:t>
      </w:r>
      <w:r>
        <w:rPr>
          <w:rFonts w:hint="eastAsia"/>
          <w:color w:val="FF0000"/>
          <w:lang w:val="en-US" w:eastAsia="zh-CN"/>
        </w:rPr>
        <w:t>日志抓取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none"/>
        </w:rPr>
        <w:t>通过 adb logcat -v time 1&gt;.\\logcat.log 终于有内容写入了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格式如下：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01-18 14:22:53.500 D/PowerManager(  481): AlarmManager [acquire]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Time        信息种类(VDIWE)/TAG   PID   MESSAGE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进一步工作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Windows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eastAsia"/>
          <w:color w:val="FF0000"/>
          <w:highlight w:val="none"/>
          <w:lang w:val="en-US" w:eastAsia="zh-CN"/>
        </w:rPr>
        <w:t>目标一：</w:t>
      </w:r>
    </w:p>
    <w:p>
      <w:pPr>
        <w:rPr>
          <w:rFonts w:hint="eastAsia" w:eastAsiaTheme="minor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</w:t>
      </w:r>
      <w:r>
        <w:rPr>
          <w:rFonts w:hint="eastAsia"/>
          <w:highlight w:val="none"/>
          <w:lang w:val="en-US" w:eastAsia="zh-CN"/>
        </w:rPr>
        <w:t>杂乱无章的，</w:t>
      </w:r>
      <w:r>
        <w:rPr>
          <w:rFonts w:hint="eastAsia"/>
          <w:highlight w:val="none"/>
        </w:rPr>
        <w:t>如何解析日志</w:t>
      </w:r>
      <w:r>
        <w:rPr>
          <w:rFonts w:hint="eastAsia"/>
          <w:highlight w:val="none"/>
          <w:lang w:eastAsia="zh-CN"/>
        </w:rPr>
        <w:t>（</w:t>
      </w:r>
      <w:r>
        <w:rPr>
          <w:rFonts w:hint="eastAsia"/>
          <w:highlight w:val="none"/>
          <w:lang w:val="en-US" w:eastAsia="zh-CN"/>
        </w:rPr>
        <w:t>最终面向单个APP，所有行为</w:t>
      </w:r>
      <w:r>
        <w:rPr>
          <w:rFonts w:hint="eastAsia"/>
          <w:highlight w:val="none"/>
          <w:lang w:eastAsia="zh-CN"/>
        </w:rPr>
        <w:t>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>相关资源</w:t>
      </w:r>
      <w:r>
        <w:rPr>
          <w:rFonts w:hint="eastAsia"/>
          <w:highlight w:val="none"/>
        </w:rPr>
        <w:t>：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  <w:lang w:val="en-US" w:eastAsia="zh-CN"/>
        </w:rPr>
        <w:t xml:space="preserve">1.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"http://www.cnblogs.com/JianXu/p/5468839.html"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基本的实时日志 格式 + 种类 + 显示模式 + 过滤方法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adb logcat -v time -d &gt; .\\logcatt1.log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 &gt; .\\logcatt2.log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-d -s TAG:W &gt; .\\logcatt3.log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-c 清空缓存区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&gt; .\\logcatt4.log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adb logcat -v time -b main -d -s TAG:W  *:S &gt; .\\logcatt5.log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2.  Main_log : app及framework相关活动的log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Events_log: AvtivityManager及PowerManager等事件相关log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Kernel_log:驱动相关的log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Net_log:网络相关的，网络链接情况，抓取网络包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Modern_log:通话相关的，信号强弱，连接的哪个网络</w:t>
      </w:r>
    </w:p>
    <w:p>
      <w:pPr>
        <w:ind w:left="84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源码中应该有对应路径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3.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分析实例一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，针对的是一种更完整的日志(dumpstate)，不是logcat的实时日志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1) 定位到关键事件信息， 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2) 如果信息不够明确的，再去搜索应用程序包的虚拟机信息(DALVIK THREADS)</w:t>
      </w:r>
    </w:p>
    <w:p>
      <w:p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3）查看具体的进程和线程跟踪的日志，来定位到代码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"http://blog.csdn.net/ameyume/article/details/7667574"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6"/>
          <w:rFonts w:hint="eastAsia"/>
          <w:highlight w:val="none"/>
          <w:lang w:val="en-US" w:eastAsia="zh-CN"/>
        </w:rPr>
        <w:t>分析实例二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，区分了logcat的实时日志和其他各类日志，分门别类/不同路径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目标二：</w:t>
      </w:r>
    </w:p>
    <w:p>
      <w:pPr>
        <w:ind w:left="420" w:leftChars="0" w:firstLine="420"/>
        <w:rPr>
          <w:rFonts w:hint="eastAsia"/>
          <w:color w:val="FF0000"/>
          <w:lang w:val="en-US" w:eastAsia="zh-CN"/>
        </w:rPr>
      </w:pPr>
      <w:r>
        <w:rPr>
          <w:rFonts w:hint="eastAsia"/>
        </w:rPr>
        <w:t>在安卓开发过程中</w:t>
      </w:r>
      <w:r>
        <w:rPr>
          <w:rFonts w:hint="eastAsia"/>
          <w:lang w:val="en-US" w:eastAsia="zh-CN"/>
        </w:rPr>
        <w:t>实时</w:t>
      </w:r>
      <w:r>
        <w:rPr>
          <w:rFonts w:hint="eastAsia"/>
        </w:rPr>
        <w:t>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相关思路：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1. APP源码：</w:t>
      </w:r>
      <w:r>
        <w:rPr>
          <w:rFonts w:hint="eastAsia"/>
        </w:rPr>
        <w:t>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种日志都打印出来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http://www.jb51.net/article/79511.htm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"http://www.jb51.net/article/43952.htm"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http://www.jb51.net/article/43952.htm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2.系统源码：</w:t>
      </w:r>
      <w:r>
        <w:rPr>
          <w:rFonts w:hint="eastAsia"/>
        </w:rPr>
        <w:t>在编译so文件的c/c++文件之前加入几行简单代码，并简单修改配置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 -&gt; 编译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 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JAVA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"http://blog.sina.com.cn/s/blog_4a4f9fb50100x9x3.html"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http://blog.sina.com.cn/s/blog_4a4f9fb50100x9x3.html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"http://www.iteye.com/problems/85431"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http://www.iteye.com/problems/85431</w:t>
      </w:r>
      <w:r>
        <w:rPr>
          <w:rFonts w:hint="eastAsia"/>
          <w:color w:val="auto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"http://easion-zms.iteye.com/blog/981568"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真机获得日志，不连接电脑 -- Java 源码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"http://www.android100.org/html/201302/10/1406.html"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http://www.android100.org/html/201302/10/1406.html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"http://blog.chinaunix.net/uid-20459533-id-3109996.html"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http://blog.chinaunix.net/uid-20459533-id-3109996.html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相关工具及资源：        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"http://www.cnblogs.com/androidNot/p/5613230.html"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Android系统的日志系统及权限系统 -- java源码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"http://wenku.baidu.com/link?url=y5e8o7H8GM47z6ygomAHJa9exQUVWzEaOcT9TSpUtgp3aob5XTYi52XTXmGXXAQtGowK2406IGSrq3eKThiJzEfcblFrFs8dTflL5x_cyDW 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安卓日志分析（ppt）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"http://blog.csdn.net/seniorwizard/article/details/7693573"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Android源码中java和c++的关系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Native Interface (JNI) ：JAVA代码与其他代码相互调用的机制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Native层：都是C++  应用层：虚拟机，都是JAVA类库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"http://blog.csdn.net/luoshengyang/article/details/8852432"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dalvik虚拟机简要介绍与学习计划（系列4-5篇）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即时编译（JIT）+ 垃圾回收（GC）+ Java本地方法调用（JNI）+ Java远程调试协议（JDWP）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"http://www.infoq.com/cn/articles/android-in-depth-dalvik"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深入理解dalvik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so是动态库，对应于Windows里面的dll（一个APP对应一个虚拟机+一个.so）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"http://www.oschina.net/p/dalvik/"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dalvik虚拟机在android架构中的位置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"http://blog.csdn.net/luoshengyang/article/details/18006645"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ART运行无缝替换Dalvik虚拟机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Dalvik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Android4.4(Kitkat)同时包含，Android5.0完全淘汰Dalvik，改变了APP的根本运行机制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JIT(Just In Time)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AOT(Ahead Of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libdvm.so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libart.so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上述完成工作就是利用adb logcat来抓取日志，当前实现了基本的日志抓取功能，不足在于：1）手动的话 要连电脑，自动的话怎么实现更高级？更科学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对于抓取到的日志怎样分析，一是定位到特定目标，二是怎么重现该行为，三是完整性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是否可以自己写脚本过滤日志，定位APP，例如 时间段过滤</w:t>
      </w:r>
    </w:p>
    <w:p>
      <w:pPr>
        <w:numPr>
          <w:ilvl w:val="0"/>
          <w:numId w:val="1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Logcat在模拟器emulator环境是否可行</w:t>
      </w:r>
    </w:p>
    <w:p>
      <w:pPr>
        <w:numPr>
          <w:ilvl w:val="0"/>
          <w:numId w:val="0"/>
        </w:num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......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第二部分 android源代码编译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安卓系统代码</w:t>
      </w:r>
      <w:r>
        <w:rPr>
          <w:rFonts w:hint="eastAsia"/>
          <w:lang w:val="en-US" w:eastAsia="zh-CN"/>
        </w:rPr>
        <w:t xml:space="preserve">层面 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抓取日志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2）APP源码层面 修改/抓取日志，为logcat做准备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3）构建emulator实验环境 ubuntu14.04 + android 4.4.4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需要先配环境（基本就是linux系统安装，安卓系统代码和内核代码下载，系统编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2）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对照官方rom包，验证了本思路，因为./flash-all.sh</w:t>
      </w:r>
      <w:r>
        <w:rPr>
          <w:rFonts w:hint="eastAsia"/>
          <w:lang w:val="en-US" w:eastAsia="zh-CN"/>
        </w:rPr>
        <w:t>完成的即为本工作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当前进展</w:t>
      </w:r>
      <w:r>
        <w:rPr>
          <w:rFonts w:hint="eastAsia"/>
          <w:b/>
          <w:bCs/>
          <w:sz w:val="28"/>
          <w:szCs w:val="28"/>
          <w:lang w:eastAsia="zh-CN"/>
        </w:rPr>
        <w:t>（</w:t>
      </w:r>
      <w:r>
        <w:rPr>
          <w:rFonts w:hint="eastAsia"/>
          <w:b/>
          <w:bCs/>
          <w:sz w:val="28"/>
          <w:szCs w:val="28"/>
          <w:lang w:val="en-US" w:eastAsia="zh-CN"/>
        </w:rPr>
        <w:t>Linux</w:t>
      </w:r>
      <w:r>
        <w:rPr>
          <w:rFonts w:hint="eastAsia"/>
          <w:b/>
          <w:bCs/>
          <w:sz w:val="28"/>
          <w:szCs w:val="28"/>
          <w:lang w:eastAsia="zh-CN"/>
        </w:rPr>
        <w:t>）</w:t>
      </w:r>
      <w:r>
        <w:rPr>
          <w:rFonts w:hint="eastAsia"/>
          <w:b/>
          <w:bCs/>
          <w:sz w:val="28"/>
          <w:szCs w:val="28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1）配环境 -- Linux (Ubuntu 最好双系统 + 空间足够大 100G左右)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对照官网安装 其他依赖包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问题一：unstable问题（原因是系统的源 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解决方案：打开文件，原来的源删掉，新的源粘贴过来。其中extra..注释掉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---------------------------------------------------------------------------------------------------------------------------------问题二：collect2：Id terminated with signal 9错误 --&gt;  swap/RAM分配不足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解决方案：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最后一步提示权限不够，直接打开文本修改就好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9.经过超过10小时编译（这里未用到ccache..）,编译成功（Nexus Ham版本的）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10.下机有风险，先编译一个模拟器版本（</w:t>
      </w:r>
      <w:r>
        <w:rPr>
          <w:rFonts w:hint="eastAsia"/>
          <w:color w:val="FF0000"/>
          <w:lang w:val="en-US" w:eastAsia="zh-CN"/>
        </w:rPr>
        <w:t>lunch -&gt; 1</w:t>
      </w:r>
      <w:r>
        <w:rPr>
          <w:rFonts w:hint="eastAsia"/>
          <w:lang w:val="en-US" w:eastAsia="zh-CN"/>
        </w:rPr>
        <w:t>，之前真机lunch时选6对应)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1）在</w:t>
      </w:r>
      <w:r>
        <w:rPr>
          <w:rFonts w:hint="eastAsia"/>
          <w:color w:val="FF0000"/>
          <w:lang w:val="en-US" w:eastAsia="zh-CN"/>
        </w:rPr>
        <w:t>Linux中</w:t>
      </w:r>
      <w:r>
        <w:rPr>
          <w:rFonts w:hint="eastAsia"/>
          <w:lang w:val="en-US" w:eastAsia="zh-CN"/>
        </w:rPr>
        <w:t>启动模拟器：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1.1 在源代码目录下直接输入emulator，默认会启动自带模拟器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重启或关闭之后，先要.（即source）  Build/envsetup.sh + lunch之后才能找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到emulator指令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1.2 在源代码目录下输入完整指令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emulator –kernel  ./prebuilt/android-arm/kernel/ kernel-qemu-armv7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sysdir./out/target/product/generic –system system.img –data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userdata.img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–ramdiskramdisk.img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额外输入指令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emulator -partition-size 500 还</w:t>
      </w:r>
      <w:r>
        <w:rPr>
          <w:rFonts w:hint="default"/>
          <w:lang w:val="en-US" w:eastAsia="zh-CN"/>
        </w:rPr>
        <w:t>可以设置启动的内存大小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2）在</w:t>
      </w:r>
      <w:r>
        <w:rPr>
          <w:rFonts w:hint="eastAsia"/>
          <w:color w:val="FF0000"/>
          <w:lang w:val="en-US" w:eastAsia="zh-CN"/>
        </w:rPr>
        <w:t>Windows中</w:t>
      </w:r>
      <w:r>
        <w:rPr>
          <w:rFonts w:hint="eastAsia"/>
          <w:lang w:val="en-US" w:eastAsia="zh-CN"/>
        </w:rPr>
        <w:t>启动模拟器（前提：安装Android SDK）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11.Linux系统下尝试下真机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1）Cd到多个img的目录之上 ==&gt; ham或者genetic文件夹下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---------------------------------------------------------------------------------------------------------------------------------问题一：adb reboot bootloader 时找不到设备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"http://blog.csdn.net/fireness/article/details/50060477"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http://blog.csdn.net/fireness/article/details/50060477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---------------------------------------------------------------------------------------------------------------------------------问题二：adb reboot bootloader 时显示no permission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"https://zhidao.baidu.com/question/589239941.html"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https://zhidao.baidu.com/question/589239941.html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问题三：fastboot时，显示waiting for device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解决办法：在指令前增加 sudo，给予root权限（否则权限不够）</w:t>
      </w:r>
    </w:p>
    <w:p>
      <w:pP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---------------------------------------------------------------------------------------------------------------------------------问题四：fastboot时，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instrText xml:space="preserve"> HYPERLINK "http://blog.csdn.net/hejianhua1/article/details/50311715" </w:instrTex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error: neither -p product specified nor ANDROID_PRODUCT_OUT set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"http://blog.csdn.net/hejianhua1/article/details/50311715"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http://blog.csdn.net/hejianhua1/article/details/50311715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Note:</w:t>
      </w:r>
      <w:r>
        <w:rPr>
          <w:rFonts w:hint="eastAsia"/>
          <w:lang w:val="en-US" w:eastAsia="zh-CN"/>
        </w:rPr>
        <w:t xml:space="preserve"> -p 在 -w后面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最终结果：发现确实 非Nexus设备不能下载原生系统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参考资源（基本原理）：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1.</w:t>
      </w:r>
      <w:r>
        <w:rPr>
          <w:rFonts w:hint="default"/>
          <w:color w:val="FF0000"/>
          <w:lang w:val="en-US" w:eastAsia="zh-CN"/>
        </w:rPr>
        <w:t>Build 结果的目录结构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所有的编译产物都将位于 /out目录下，该目录下主要有以下几个子目录：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/out/host/：该目录下包含了针对主机的 Android开发工具的产物。即 SDK中的各种工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具，例如：emulator，adb，aapt等。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/out/target/common/：该目录下包含了针对设备的</w:t>
      </w:r>
      <w:r>
        <w:rPr>
          <w:rFonts w:hint="default"/>
          <w:color w:val="FF0000"/>
          <w:lang w:val="en-US" w:eastAsia="zh-CN"/>
        </w:rPr>
        <w:t>共通的编译产物</w:t>
      </w:r>
      <w:r>
        <w:rPr>
          <w:rFonts w:hint="default"/>
          <w:lang w:val="en-US" w:eastAsia="zh-CN"/>
        </w:rPr>
        <w:t>，主要是 Java应用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代码和 Java 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/out/target/product/&lt;product_name&gt;/：包含了</w:t>
      </w:r>
      <w:r>
        <w:rPr>
          <w:rFonts w:hint="default"/>
          <w:color w:val="FF0000"/>
          <w:lang w:val="en-US" w:eastAsia="zh-CN"/>
        </w:rPr>
        <w:t>特定设备的编译结果</w:t>
      </w:r>
      <w:r>
        <w:rPr>
          <w:rFonts w:hint="default"/>
          <w:lang w:val="en-US" w:eastAsia="zh-CN"/>
        </w:rPr>
        <w:t>以及平台相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 C/C++库和二进制文件。其中，&lt;product_name&gt;是具体目标设备的名称。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/out/dist/：包含了为多种分发而准备的包，通过“make disttarget”将文件拷贝到该目录，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默认的编译目标不会产生该目录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2..</w:t>
      </w:r>
      <w:r>
        <w:rPr>
          <w:rFonts w:hint="default"/>
          <w:color w:val="FF0000"/>
          <w:lang w:val="en-US" w:eastAsia="zh-CN"/>
        </w:rPr>
        <w:t>Build 生成的镜像文件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 的产物中最重要的是三个镜像文件，它们都位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于 /out/target/product/&lt;product_name&gt;/目录下。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system.img：包含了 Android OS的系统文件，库，可执行文件以及预置的应用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程序，将被挂载为根分区。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ramdisk.img：在启动时将被 Linux内核挂载为只读分区，它包含了 /init文件和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一些配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置文件。它用来挂载其他系统镜像并启动 init进程。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userdata.img：将被挂载为 /data，包含了应用程序相关的数据以及和用户相关的数据。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android系统 源代码阅读指南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系统的讲解了阅读android源代码的步骤 并罗列了众多链接资源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其他版本：</w:t>
      </w:r>
      <w:r>
        <w:rPr>
          <w:rFonts w:hint="eastAsia"/>
          <w:color w:val="auto"/>
          <w:lang w:val="en-US" w:eastAsia="zh-CN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1.</w:t>
      </w:r>
      <w:r>
        <w:rPr>
          <w:rFonts w:hint="eastAsia"/>
        </w:rPr>
        <w:t>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1) </w:t>
      </w:r>
      <w:r>
        <w:rPr>
          <w:rFonts w:hint="eastAsia"/>
          <w:color w:val="FF0000"/>
          <w:lang w:val="en-US" w:eastAsia="zh-CN"/>
        </w:rPr>
        <w:t>Ubuntu 12.04 + Android 4.4.4_r1/4.4.4_r2/4.0.3_r6/2.3_x/5.1.1_r6/5.1.1_r12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虚拟机编译源码 + 模拟器 运行</w:t>
      </w:r>
      <w:r>
        <w:rPr>
          <w:rFonts w:hint="eastAsia"/>
          <w:color w:val="FF0000"/>
          <w:lang w:val="en-US" w:eastAsia="zh-CN"/>
        </w:rPr>
        <w:t>（模）</w:t>
      </w:r>
      <w:r>
        <w:rPr>
          <w:rFonts w:hint="eastAsia"/>
          <w:lang w:val="en-US" w:eastAsia="zh-CN"/>
        </w:rPr>
        <w:t>+ 部分编译 + 内置app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</w:t>
      </w:r>
      <w:r>
        <w:rPr>
          <w:rFonts w:hint="eastAsia"/>
          <w:color w:val="FF0000"/>
          <w:lang w:val="en-US" w:eastAsia="zh-CN"/>
        </w:rPr>
        <w:t>Ubuntu 16.04 + Android 6.0.1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编译Android源码</w:t>
      </w:r>
      <w:r>
        <w:rPr>
          <w:rFonts w:hint="eastAsia"/>
          <w:color w:val="FF0000"/>
          <w:lang w:val="en-US" w:eastAsia="zh-CN"/>
        </w:rPr>
        <w:t>（模）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各种详细分析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上一篇的基础上，进行补充，包含更为详细的 配环境+下载源代码+基础知识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</w:t>
      </w:r>
      <w:r>
        <w:rPr>
          <w:rFonts w:hint="eastAsia"/>
          <w:color w:val="FF0000"/>
          <w:lang w:val="en-US" w:eastAsia="zh-CN"/>
        </w:rPr>
        <w:t>Ubuntu 11.10 + Android 4.0.1</w:t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4) </w:t>
      </w:r>
      <w:r>
        <w:rPr>
          <w:rFonts w:hint="eastAsia"/>
          <w:color w:val="FF0000"/>
          <w:lang w:val="en-US" w:eastAsia="zh-CN"/>
        </w:rPr>
        <w:t>Ubuntu 11.10 + Android 4.0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安卓源码与系统源码 -- 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安卓系统和Linux内核的关系详解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内附 -- 下载android4.0源码 + 编译android4.0源码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编译源码和内核代码 归纳总结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下真机（与第一个相同。。属于简略版-&gt;缺少源代码下载等，重点在</w:t>
      </w:r>
      <w:r>
        <w:rPr>
          <w:rFonts w:hint="eastAsia"/>
          <w:color w:val="FF0000"/>
          <w:lang w:val="en-US" w:eastAsia="zh-CN"/>
        </w:rPr>
        <w:t>下真机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源码版本 - - &gt;  build驱动下载 - - &gt; 驱动生成/安装脚本 - - &gt; 编译 - - &gt;刷机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整体思路：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在实验室机器上发现：</w:t>
      </w:r>
    </w:p>
    <w:p>
      <w:p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第三部分 抓取数据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整体</w:t>
      </w:r>
      <w:r>
        <w:rPr>
          <w:rFonts w:hint="eastAsia"/>
          <w:b/>
          <w:bCs/>
          <w:sz w:val="28"/>
          <w:szCs w:val="28"/>
        </w:rPr>
        <w:t>目标：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抓取APP相关的各类数据，构建本地存储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区分数据：验证信息（用户名 口令 验证码 认证链等）+ 业务信息（内容）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配合抓取到的日志，实现 行为重现/分析/APP缺陷/本地因素最小集等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本地数据（文件中+数据库中）：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"http://www.jianshu.com/p/bc02c809772a"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词典demo获取本地数据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1）三个路径 /data/data/包名 或 /sdcard/Android/data/包名（类似com.kk.dict）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或 sdcard/kkdict（与包名相近的）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Data/data 需要root权限，（su 即可进入），里面有好多</w:t>
      </w:r>
      <w:r>
        <w:rPr>
          <w:rFonts w:hint="eastAsia"/>
          <w:color w:val="FF0000"/>
          <w:lang w:val="en-US" w:eastAsia="zh-CN"/>
        </w:rPr>
        <w:t>待分析的文件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android系统中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"http://blog.csdn.net/fengye810130/article/details/9225783"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cp指令1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"http://www.cnblogs.com/bravesnail/articles/5850335.html"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替代 cp 指令2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Sdcard/Android/data/com.kk.dict,发现里面有cache 和 files，files虽有内容，但无关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sdcard/kkdict/dict,发现有两个.db文件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2）解析 zidian_full.db 中 表zi 中的 zhujie字段：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乱码 --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"http://blog.csdn.net/u010668907/article/details/50590096"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python 二进制 十六进制 ascii码互转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read_sqlite.py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加解密工具 -- 在线有很多，不同格式的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安卓获取程序/DB路径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"http://www.cnblogs.com/bluestorm/p/3688937.html"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http://www.cnblogs.com/bluestorm/p/3688937.html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"http://febsky.me/2015/07/14/2015-07-14-Android%20%E6%96%87%E4%BB%B6%E5%AD%98%E5%82%A8/"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安卓本地文件存储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"http://www.jianshu.com/p/3d73366093c3"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安卓本地数据存储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2.网络数据：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1）APP抓包工具Fiddler （将手机和电脑放在同一片局域网中，设置电脑为代理）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Fiddler数据包的原理是Fiddler将自己设置为一个代理服务器，默认监听127.0.0.1：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8888端口同时将浏览器的HTTP、HTTPS协议设置为使用代理服务器也就是使用自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己作为浏览器的代理服务器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Fiddler原理及配置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"https://my.oschina.net/u/587105/blog/322952"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https://my.oschina.net/u/587105/blog/322952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Fiddler实例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"http://www.cnblogs.com/softlin/p/4966709.html"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http://www.cnblogs.com/softlin/p/4966709.html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"https://my.oschina.net/jhao104/blog/605963"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https://my.oschina.net/jhao104/blog/605963</w:t>
      </w:r>
      <w:r>
        <w:rPr>
          <w:rFonts w:hint="eastAsia"/>
          <w:lang w:val="en-US" w:eastAsia="zh-CN"/>
        </w:rPr>
        <w:fldChar w:fldCharType="end"/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"http://www.cnblogs.com/wanghaixing/p/6262367.html"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http://www.cnblogs.com/wanghaixing/p/6262367.html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Fiddler高级用法：可以设置过滤条件，定位到单个APP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2）Python爬虫（在抓包得知用户名+口令后），可以获取更多应用层面数据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"https://my.oschina.net/jhao104/blog/606922"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https://my.oschina.net/jhao104/blog/606922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参考资源：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基于沙盒的Android应用风险行为分析与评估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引用：李舟军, 吴春明,王啸.基于沙盒的Android应用风险行为分析与评估[J]. 清华大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学学报（自然科学版）, 2016, 56(5): 453-460.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摘要：（基于行为）在Native Code和应用程序框架层之间设置沙盒，通过注入系统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 Z y g o t e来实现对系统本身应用程序编程接口 AP I的重定向, 拦截其调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用地址, 将其地址指向一段自定义代码的地址, 然后执行自定义的代码, 最后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再回调系统的 A P I , 完成整个调用过程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补充：北航教授；测试了1200多个APP，利用python 脚本实现app的自动安装，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启动，测试，卸载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备注：其中【4】【5】【7】【8】【9】【10】【11】有价值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2.TraitDroid:针对实时隐私监控的信息流跟踪系统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Enck W, Gilbert P, Han S, et al. TaintDroid[J]. Acm Transactions on Computer Systems,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 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2014, 32(2):1-29.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摘要：（动态分析）在消息+变量+类+文件等多个层面注入污点（隐私数据），跟随污点传播，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一直到网络层，从而判断APP是否侵犯隐私。分析的点包括LOW/HIGH-bandwidth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Sensors + Information Database + Device Identifiers + Network Taint Sink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补充：北加州大学；2010年开始，持续更新，这个看起来是标杆之一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3.DroidSafe:信息流分析工具</w:t>
      </w:r>
    </w:p>
    <w:p>
      <w:pPr>
        <w:ind w:firstLine="420" w:firstLineChars="0"/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引用：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 xml:space="preserve">Gordon M I, Kim D, Perkins J, et al. Information-Flow Analysis of Android Applications 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in DroidSafe[C]// Network and Distributed System Security Symposium. 2015.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摘要：（静态分析）从关键API入手，Java class中给它们打桩；除此之外，在安卓进程+应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用对象+文件系统中也会记录重要信息。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  补充：开源的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备注：这里有一些参考文献值得看下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4.安卓系统非法控制流检测：保护智能手机的隐私数据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引用：EI Compendex：Graa M, Cuppensboulahia N, Cuppens F, et al. Detection of Illegal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Control Flow in Android System: Protecting Private Data Used by Smartphone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Apps[J]. 2014, 8930:337-346.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1）TaintDroid的局限，只能侦测显式的数据流，未考虑控制流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2）静态方法：分析代码，得到CFG(Control Flow Graph)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动态方法：首先，针对CFG的节点（依赖条件+变量值）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其次，控制Dalvik的翻译器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5.杨博. Android系统下应用程序的安全性研究[D]. 上海交通大学, 2013.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摘要：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1）权限系统 和 通信系统 两方面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2）控制流：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基本调用图：源代码分析 -&gt; 起始函数 -&gt; 广度遍历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调用图补全：Java补全 -- 反射 / 创建新进程 / 类的继承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JNI补全   -- 调用Native C++代码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3）数据流：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数据流初始化 + 变量保存 + 静态数据模拟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实验室内部材料：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贺恺学长 --  大论文：基于Android平台的手机隐私保护技术的研究与实现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小论文：一种基于Android应用识别的隐私保护方法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目标：实现细粒度的保护Android隐私数据免受窃取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手段：对Android源码二次开发，为Android Framework层增加隐私保护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功能定义：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应用识别：能识别来自APP的隐私请求属于哪个APP（基于内核UID PID机制）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隐私保护：对APP的隐私请求进行额外处理，如果策略配置中此APP无权限，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返回虚假数据；反之，返回真实数据（基于预先的隐私配置-- DB）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策略配置：允许用户为APP自定义配置隐私策略，如APP0能访问手机号码，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但不能访问位置信息（手机号码+IMEI号+联系人列表+位置信息）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功能模块：</w:t>
      </w:r>
    </w:p>
    <w:tbl>
      <w:tblPr>
        <w:tblStyle w:val="10"/>
        <w:tblpPr w:leftFromText="180" w:rightFromText="180" w:vertAnchor="text" w:horzAnchor="page" w:tblpX="3067" w:tblpY="310"/>
        <w:tblOverlap w:val="never"/>
        <w:tblW w:w="6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74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51" w:hRule="atLeast"/>
        </w:trPr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Protector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26" w:type="dxa"/>
            <w:vMerge w:val="continue"/>
          </w:tcPr>
          <w:p>
            <w:pPr/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Provider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隐私策略数据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Framework层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Manager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Privacy Service</w:t>
            </w:r>
          </w:p>
        </w:tc>
        <w:tc>
          <w:tcPr>
            <w:tcW w:w="18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隐私处理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安卓进程通信机制：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vertAlign w:val="baseline"/>
          <w:lang w:val="en-US" w:eastAsia="zh-CN"/>
        </w:rPr>
        <w:t>对APP来说，主要是Activity,Service,Content Provider,Broadcast Receiver构成。这</w:t>
      </w:r>
      <w:r>
        <w:rPr>
          <w:rFonts w:hint="eastAsia"/>
          <w:vertAlign w:val="baseline"/>
          <w:lang w:val="en-US" w:eastAsia="zh-CN"/>
        </w:rPr>
        <w:tab/>
        <w:t>些组件既可以工作在同一进程中，也可以工作在不同进程中，对于这些组件的数据</w:t>
      </w:r>
      <w:r>
        <w:rPr>
          <w:rFonts w:hint="eastAsia"/>
          <w:vertAlign w:val="baseline"/>
          <w:lang w:val="en-US" w:eastAsia="zh-CN"/>
        </w:rPr>
        <w:tab/>
        <w:t>传输通信就需要用到进程间通信的方式。</w:t>
      </w:r>
    </w:p>
    <w:tbl>
      <w:tblPr>
        <w:tblStyle w:val="10"/>
        <w:tblpPr w:leftFromText="180" w:rightFromText="180" w:vertAnchor="text" w:horzAnchor="page" w:tblpX="2434" w:tblpY="298"/>
        <w:tblOverlap w:val="never"/>
        <w:tblW w:w="7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7"/>
        <w:gridCol w:w="1032"/>
        <w:gridCol w:w="5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Linux的进程通信机制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本地Socket 管道或消息队列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169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缺点：Socket传输效率低，速度慢，开销大；管道和消息队列采用存储+转发的方式，两次拷贝的效率损失；同时，传统进程通信机制无法获取发送方的UID，缺乏足够安全机制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Android的进程通信机制</w:t>
            </w: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特色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 , Services ,Intents ,Content Provider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Binder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是轻量级的远程进程调用方式，高效完成进程内部及跨进程方法调用。Binder工作在Linux层面，通过操作一小段内存，为用户层提供各种操作接口，从而实现相应的底层支持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是Android的基本组件之一，用来实现后台运行耗时较长的应用程序。不同应用程序可启动同一个Service，而且其他基本组件也可通过Bind的方式绑定该Service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Intent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是一个简单的消息体，代表完成一个动作的意愿。例如带有网址的Intent，Android分析后，会查找可处理它的应用程序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7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3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Provider</w:t>
            </w:r>
          </w:p>
        </w:tc>
        <w:tc>
          <w:tcPr>
            <w:tcW w:w="564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是Android的基本组件之一，主要作用是作为数据仓库，为应用程序提供数据存储管理功能，典型示例是存储联系人信息的Content Provider,第三方应用通过它的机制读取/修改联系人数据，实现进程间通信行为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2.黄洁学姐 --  Android平台下 APP行为审计与管理方法 及原型系统</w:t>
      </w:r>
    </w:p>
    <w:tbl>
      <w:tblPr>
        <w:tblStyle w:val="10"/>
        <w:tblpPr w:leftFromText="180" w:rightFromText="180" w:vertAnchor="text" w:horzAnchor="page" w:tblpX="2420" w:tblpY="358"/>
        <w:tblOverlap w:val="never"/>
        <w:tblW w:w="7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86"/>
        <w:gridCol w:w="5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79" w:hRule="atLeast"/>
        </w:trPr>
        <w:tc>
          <w:tcPr>
            <w:tcW w:w="248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痛点</w:t>
            </w:r>
          </w:p>
        </w:tc>
        <w:tc>
          <w:tcPr>
            <w:tcW w:w="529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1）Android平台除安装时的授权提示外，对用户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屏蔽权限使用</w:t>
            </w:r>
            <w:r>
              <w:rPr>
                <w:rFonts w:hint="eastAsia"/>
                <w:vertAlign w:val="baseline"/>
                <w:lang w:val="en-US" w:eastAsia="zh-CN"/>
              </w:rPr>
              <w:t>细节</w:t>
            </w:r>
          </w:p>
        </w:tc>
        <w:tc>
          <w:tcPr>
            <w:tcW w:w="529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APP行为审计办法：以APP对敏感数据的访问行为为研究对象，为用户提供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实时的APP隐私泄露</w:t>
            </w:r>
            <w:r>
              <w:rPr>
                <w:rFonts w:hint="eastAsia"/>
                <w:vertAlign w:val="baseline"/>
                <w:lang w:val="en-US" w:eastAsia="zh-CN"/>
              </w:rPr>
              <w:t>威胁量化值，并提供隐私资源的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访问行为日志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（资源使用细节可视化）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2）Android平台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只能在安装时授权</w:t>
            </w:r>
            <w:r>
              <w:rPr>
                <w:rFonts w:hint="eastAsia"/>
                <w:vertAlign w:val="baseline"/>
                <w:lang w:val="en-US" w:eastAsia="zh-CN"/>
              </w:rPr>
              <w:t>且权限捆绑的问题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APP访问控制办法：保留原有权限验证机制，并在此基础上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增加细粒度的权限管理机制</w:t>
            </w:r>
            <w:r>
              <w:rPr>
                <w:rFonts w:hint="eastAsia"/>
                <w:vertAlign w:val="baseline"/>
                <w:lang w:val="en-US" w:eastAsia="zh-CN"/>
              </w:rPr>
              <w:t>，为不同APP和用户提供个性化的细粒度敏感资源访问约束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84" w:hRule="atLeast"/>
        </w:trPr>
        <w:tc>
          <w:tcPr>
            <w:tcW w:w="2486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3）Android平台细粒度权限管理机制下，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权限定制低效</w:t>
            </w:r>
            <w:r>
              <w:rPr>
                <w:rFonts w:hint="eastAsia"/>
                <w:vertAlign w:val="baseline"/>
                <w:lang w:val="en-US" w:eastAsia="zh-CN"/>
              </w:rPr>
              <w:t>的问题</w:t>
            </w:r>
          </w:p>
        </w:tc>
        <w:tc>
          <w:tcPr>
            <w:tcW w:w="5298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预配置权限的用户辅助机制：设计并实现权限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预配置生成工具</w:t>
            </w:r>
            <w:r>
              <w:rPr>
                <w:rFonts w:hint="eastAsia"/>
                <w:vertAlign w:val="baseline"/>
                <w:lang w:val="en-US" w:eastAsia="zh-CN"/>
              </w:rPr>
              <w:t>，通过分析已有应用构建应用的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基准权限轮廓</w:t>
            </w:r>
            <w:r>
              <w:rPr>
                <w:rFonts w:hint="eastAsia"/>
                <w:vertAlign w:val="baseline"/>
                <w:lang w:val="en-US" w:eastAsia="zh-CN"/>
              </w:rPr>
              <w:t>，帮助用户便捷的完成细粒度权限决策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3" w:hRule="atLeast"/>
        </w:trPr>
        <w:tc>
          <w:tcPr>
            <w:tcW w:w="778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本系统将 行为审计和访问控制（行为监管/管理） 动态部署于Android进程间通信机制 控制流中 ，通过与用户接口交互实现APP行为审计与管理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手段：进程注入（利用Ptrace机制，依赖root权限，但是不需要编译系统源码）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 xml:space="preserve"> 目标：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面向问题：授权应用访问功能非必需资源。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1）审计应用对敏感资源的访问行为，为用户提供动态的应用隐私泄露威胁量化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值及全局敏感数据访问行为日志；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2）同时，在Android原有权限机制的基础上，增加细粒度访问控制模块，为用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户提供 个性化的二次授权管理。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安卓 基本安全机制：对我们面向的问题 无能为力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tbl>
      <w:tblPr>
        <w:tblStyle w:val="10"/>
        <w:tblW w:w="7900" w:type="dxa"/>
        <w:tblInd w:w="6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449"/>
        <w:gridCol w:w="5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基于应用隔离的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沙箱机制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为每个应用分配唯一的UID,不同UID的应用运行在不同的进程中，从而使进程得到隔离保护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面向资源访问控制的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权限机制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底层继承Linux的权限表达方式，高层以权限声明的方式表达；Android开发者在编写APP时必须将所用权限在AndroidMainfest.xml文件中显式声明，应用安装时，系统会检测所用到的dangerous权限，打包以列表方式告知用户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44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面向开发者的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应用签名机制</w:t>
            </w:r>
          </w:p>
        </w:tc>
        <w:tc>
          <w:tcPr>
            <w:tcW w:w="545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Android规定开发者需要为APP使用数字签名。在安装/升级/共享资源时涉及APP数字签名验证，此机制可用来识别应用开发者，可明确应用程序的来源，还可保证程序完整性和正确性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功能定义：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细粒度权限配置：UI界面实现对应用的细粒度权限配置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防崩溃数据配置：UI界面实现对应用防崩溃数据的配置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APP行为审计功能：作用于API调用控制流，通过API过滤敏感数据访问行为；</w:t>
      </w:r>
    </w:p>
    <w:p>
      <w:pPr>
        <w:numPr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为用户</w:t>
      </w:r>
      <w:r>
        <w:rPr>
          <w:rFonts w:hint="eastAsia"/>
          <w:color w:val="FF0000"/>
          <w:lang w:val="en-US" w:eastAsia="zh-CN"/>
        </w:rPr>
        <w:t>实时</w:t>
      </w:r>
      <w:r>
        <w:rPr>
          <w:rFonts w:hint="eastAsia"/>
          <w:lang w:val="en-US" w:eastAsia="zh-CN"/>
        </w:rPr>
        <w:t>量化敏感数据泄露威胁，并可视化敏感资源访问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APP行为管理功能：监控各应用对敏感资源访问API的调用情况，并依据细粒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度权限配置策略都API调用进行行为干涉：拒绝 模糊 允许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预置配置生成功能：以已有应用的配置为基础构建不同类别应用的基准权限轮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廓，可作为预置权限辅助用户实现便捷高效的细粒度决策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DejaVu Serif">
    <w:altName w:val="Yu Mincho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0"/>
    <w:family w:val="roman"/>
    <w:pitch w:val="default"/>
    <w:sig w:usb0="E00002FF" w:usb1="4000ACFF" w:usb2="00000001" w:usb3="00000000" w:csb0="2000019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S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E6F8A"/>
    <w:multiLevelType w:val="singleLevel"/>
    <w:tmpl w:val="58BE6F8A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8BEB304"/>
    <w:multiLevelType w:val="singleLevel"/>
    <w:tmpl w:val="58BEB30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BECE14"/>
    <w:multiLevelType w:val="singleLevel"/>
    <w:tmpl w:val="58BECE1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C020EE"/>
    <w:multiLevelType w:val="singleLevel"/>
    <w:tmpl w:val="58C020E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D0E146"/>
    <w:multiLevelType w:val="singleLevel"/>
    <w:tmpl w:val="58D0E146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D13A5B"/>
    <w:multiLevelType w:val="multilevel"/>
    <w:tmpl w:val="58D13A5B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2E5259"/>
    <w:rsid w:val="003C79C3"/>
    <w:rsid w:val="004B0C32"/>
    <w:rsid w:val="00C06626"/>
    <w:rsid w:val="010035F4"/>
    <w:rsid w:val="0105741E"/>
    <w:rsid w:val="01436608"/>
    <w:rsid w:val="01E769D9"/>
    <w:rsid w:val="01F96C4B"/>
    <w:rsid w:val="020662C7"/>
    <w:rsid w:val="020D6F56"/>
    <w:rsid w:val="022237F7"/>
    <w:rsid w:val="02456F37"/>
    <w:rsid w:val="02511B82"/>
    <w:rsid w:val="02721ABD"/>
    <w:rsid w:val="02B46F2D"/>
    <w:rsid w:val="02F561E1"/>
    <w:rsid w:val="03027707"/>
    <w:rsid w:val="030A0C53"/>
    <w:rsid w:val="03AA244D"/>
    <w:rsid w:val="03B87695"/>
    <w:rsid w:val="03D15E93"/>
    <w:rsid w:val="040D11A9"/>
    <w:rsid w:val="047510CE"/>
    <w:rsid w:val="0490461E"/>
    <w:rsid w:val="04946B2F"/>
    <w:rsid w:val="04CA293B"/>
    <w:rsid w:val="04DB46E7"/>
    <w:rsid w:val="04F16453"/>
    <w:rsid w:val="05050F2A"/>
    <w:rsid w:val="050A50DE"/>
    <w:rsid w:val="0513316E"/>
    <w:rsid w:val="05582658"/>
    <w:rsid w:val="055F367A"/>
    <w:rsid w:val="056F1DD6"/>
    <w:rsid w:val="058448FC"/>
    <w:rsid w:val="06057505"/>
    <w:rsid w:val="060A4FFC"/>
    <w:rsid w:val="06155939"/>
    <w:rsid w:val="061B0604"/>
    <w:rsid w:val="062E65C7"/>
    <w:rsid w:val="06431580"/>
    <w:rsid w:val="06CF3075"/>
    <w:rsid w:val="06F23B7A"/>
    <w:rsid w:val="074F12E7"/>
    <w:rsid w:val="07586E81"/>
    <w:rsid w:val="078447DD"/>
    <w:rsid w:val="07B84A55"/>
    <w:rsid w:val="07CF7EF6"/>
    <w:rsid w:val="08292CD0"/>
    <w:rsid w:val="084A29C9"/>
    <w:rsid w:val="08507393"/>
    <w:rsid w:val="086016FE"/>
    <w:rsid w:val="087029E0"/>
    <w:rsid w:val="08DE514E"/>
    <w:rsid w:val="090B5D2E"/>
    <w:rsid w:val="09357450"/>
    <w:rsid w:val="093A13DB"/>
    <w:rsid w:val="09492188"/>
    <w:rsid w:val="09C87CA9"/>
    <w:rsid w:val="09CB499D"/>
    <w:rsid w:val="0A0178E3"/>
    <w:rsid w:val="0A04181B"/>
    <w:rsid w:val="0A10298F"/>
    <w:rsid w:val="0A257CC2"/>
    <w:rsid w:val="0A4C59D8"/>
    <w:rsid w:val="0AA9320C"/>
    <w:rsid w:val="0AB6375A"/>
    <w:rsid w:val="0AC32868"/>
    <w:rsid w:val="0B0E0E26"/>
    <w:rsid w:val="0B7E40BA"/>
    <w:rsid w:val="0BD11855"/>
    <w:rsid w:val="0C2A5260"/>
    <w:rsid w:val="0C63037B"/>
    <w:rsid w:val="0D5B7079"/>
    <w:rsid w:val="0D5E1DC9"/>
    <w:rsid w:val="0DB74E74"/>
    <w:rsid w:val="0DD2065C"/>
    <w:rsid w:val="0DF21178"/>
    <w:rsid w:val="0E1943B7"/>
    <w:rsid w:val="0E2371E6"/>
    <w:rsid w:val="0E260BBE"/>
    <w:rsid w:val="0E5B7ACD"/>
    <w:rsid w:val="0E6D61D3"/>
    <w:rsid w:val="0E9F4987"/>
    <w:rsid w:val="0F4C5FD0"/>
    <w:rsid w:val="0F7823FD"/>
    <w:rsid w:val="0FA36011"/>
    <w:rsid w:val="0FD22DE2"/>
    <w:rsid w:val="102D7429"/>
    <w:rsid w:val="1053200F"/>
    <w:rsid w:val="105517FE"/>
    <w:rsid w:val="10594BE7"/>
    <w:rsid w:val="10A1335A"/>
    <w:rsid w:val="10C0060F"/>
    <w:rsid w:val="10D738EA"/>
    <w:rsid w:val="10DA0F96"/>
    <w:rsid w:val="11054263"/>
    <w:rsid w:val="1155717C"/>
    <w:rsid w:val="116B3893"/>
    <w:rsid w:val="11725643"/>
    <w:rsid w:val="11814B86"/>
    <w:rsid w:val="11A563E7"/>
    <w:rsid w:val="11D742FC"/>
    <w:rsid w:val="11E749EF"/>
    <w:rsid w:val="12327C82"/>
    <w:rsid w:val="124B75FF"/>
    <w:rsid w:val="124C3C15"/>
    <w:rsid w:val="12917BDF"/>
    <w:rsid w:val="12BC2BDE"/>
    <w:rsid w:val="12BF124D"/>
    <w:rsid w:val="13474766"/>
    <w:rsid w:val="13760568"/>
    <w:rsid w:val="1390249A"/>
    <w:rsid w:val="13F85C66"/>
    <w:rsid w:val="14057CA1"/>
    <w:rsid w:val="1444257B"/>
    <w:rsid w:val="14A66CE6"/>
    <w:rsid w:val="14B7689F"/>
    <w:rsid w:val="15154D0F"/>
    <w:rsid w:val="159569A4"/>
    <w:rsid w:val="15A143A3"/>
    <w:rsid w:val="15AA2354"/>
    <w:rsid w:val="15D606C9"/>
    <w:rsid w:val="160A385F"/>
    <w:rsid w:val="16143669"/>
    <w:rsid w:val="1619771E"/>
    <w:rsid w:val="16545EB9"/>
    <w:rsid w:val="166E2291"/>
    <w:rsid w:val="16AC1CEB"/>
    <w:rsid w:val="16F919C6"/>
    <w:rsid w:val="17684E52"/>
    <w:rsid w:val="17A6174A"/>
    <w:rsid w:val="17C94429"/>
    <w:rsid w:val="17E80579"/>
    <w:rsid w:val="18085999"/>
    <w:rsid w:val="181E3776"/>
    <w:rsid w:val="18245FB8"/>
    <w:rsid w:val="18734FB4"/>
    <w:rsid w:val="18801733"/>
    <w:rsid w:val="18965E61"/>
    <w:rsid w:val="18AB2805"/>
    <w:rsid w:val="18CB25F6"/>
    <w:rsid w:val="18DB3BF5"/>
    <w:rsid w:val="18EB0723"/>
    <w:rsid w:val="19233928"/>
    <w:rsid w:val="193861F6"/>
    <w:rsid w:val="19397053"/>
    <w:rsid w:val="194D7576"/>
    <w:rsid w:val="19685627"/>
    <w:rsid w:val="199B55D1"/>
    <w:rsid w:val="1A5F1470"/>
    <w:rsid w:val="1A6A3B48"/>
    <w:rsid w:val="1AA2608F"/>
    <w:rsid w:val="1ACC4907"/>
    <w:rsid w:val="1ADE6235"/>
    <w:rsid w:val="1B502C06"/>
    <w:rsid w:val="1B59378F"/>
    <w:rsid w:val="1B791B9A"/>
    <w:rsid w:val="1BA63F87"/>
    <w:rsid w:val="1BEF27F3"/>
    <w:rsid w:val="1C0C2D28"/>
    <w:rsid w:val="1C0F2291"/>
    <w:rsid w:val="1C2C78EF"/>
    <w:rsid w:val="1C5308A4"/>
    <w:rsid w:val="1C715EEB"/>
    <w:rsid w:val="1CCC6D25"/>
    <w:rsid w:val="1CD052DD"/>
    <w:rsid w:val="1CEA4AF4"/>
    <w:rsid w:val="1D01484B"/>
    <w:rsid w:val="1D04051C"/>
    <w:rsid w:val="1D4E1319"/>
    <w:rsid w:val="1D72447C"/>
    <w:rsid w:val="1DCF3818"/>
    <w:rsid w:val="1DCF7EF4"/>
    <w:rsid w:val="1E35475D"/>
    <w:rsid w:val="1E4F0ABC"/>
    <w:rsid w:val="1EB836AD"/>
    <w:rsid w:val="1EC36A3B"/>
    <w:rsid w:val="1ECD78ED"/>
    <w:rsid w:val="1EDE4320"/>
    <w:rsid w:val="1EE5746C"/>
    <w:rsid w:val="1F2C0EE7"/>
    <w:rsid w:val="1F5E38B4"/>
    <w:rsid w:val="1F732E68"/>
    <w:rsid w:val="205B3F0F"/>
    <w:rsid w:val="208B3DD0"/>
    <w:rsid w:val="20A3456B"/>
    <w:rsid w:val="20BD50DB"/>
    <w:rsid w:val="2106081C"/>
    <w:rsid w:val="21883691"/>
    <w:rsid w:val="21C2522B"/>
    <w:rsid w:val="21C55995"/>
    <w:rsid w:val="21F62D04"/>
    <w:rsid w:val="221C2DCC"/>
    <w:rsid w:val="222E73E3"/>
    <w:rsid w:val="224057B9"/>
    <w:rsid w:val="22880DB7"/>
    <w:rsid w:val="22DD7A61"/>
    <w:rsid w:val="23066F76"/>
    <w:rsid w:val="232F7E4E"/>
    <w:rsid w:val="23743C46"/>
    <w:rsid w:val="239F3A8D"/>
    <w:rsid w:val="23F21B1B"/>
    <w:rsid w:val="24091D61"/>
    <w:rsid w:val="248B7ED2"/>
    <w:rsid w:val="25954343"/>
    <w:rsid w:val="25B217B5"/>
    <w:rsid w:val="25BE7F0D"/>
    <w:rsid w:val="2636470F"/>
    <w:rsid w:val="2676706A"/>
    <w:rsid w:val="26B03151"/>
    <w:rsid w:val="26D00DD8"/>
    <w:rsid w:val="26DC1AFF"/>
    <w:rsid w:val="270D5C92"/>
    <w:rsid w:val="2735709C"/>
    <w:rsid w:val="27522F44"/>
    <w:rsid w:val="27B15829"/>
    <w:rsid w:val="27BB4B2A"/>
    <w:rsid w:val="2831339B"/>
    <w:rsid w:val="287D6625"/>
    <w:rsid w:val="287E0E58"/>
    <w:rsid w:val="290969C8"/>
    <w:rsid w:val="290D5906"/>
    <w:rsid w:val="291919EB"/>
    <w:rsid w:val="293A4733"/>
    <w:rsid w:val="296D5064"/>
    <w:rsid w:val="296F311A"/>
    <w:rsid w:val="29837335"/>
    <w:rsid w:val="29C66F0B"/>
    <w:rsid w:val="29FA1EE9"/>
    <w:rsid w:val="2A246A4A"/>
    <w:rsid w:val="2A974B76"/>
    <w:rsid w:val="2AB66C90"/>
    <w:rsid w:val="2AD61AE2"/>
    <w:rsid w:val="2B045AFA"/>
    <w:rsid w:val="2B5A0A67"/>
    <w:rsid w:val="2B6C1FED"/>
    <w:rsid w:val="2B8E365C"/>
    <w:rsid w:val="2BB27245"/>
    <w:rsid w:val="2BDF1487"/>
    <w:rsid w:val="2BF403CA"/>
    <w:rsid w:val="2C214E14"/>
    <w:rsid w:val="2C2E0C6E"/>
    <w:rsid w:val="2C4622DA"/>
    <w:rsid w:val="2C4C2C42"/>
    <w:rsid w:val="2C4C6AAB"/>
    <w:rsid w:val="2CA4090F"/>
    <w:rsid w:val="2CF04726"/>
    <w:rsid w:val="2D1A3B20"/>
    <w:rsid w:val="2D384D0B"/>
    <w:rsid w:val="2D3B7889"/>
    <w:rsid w:val="2DD705AD"/>
    <w:rsid w:val="2E00685F"/>
    <w:rsid w:val="2E0118FB"/>
    <w:rsid w:val="2E535B73"/>
    <w:rsid w:val="2E605BE2"/>
    <w:rsid w:val="2E863305"/>
    <w:rsid w:val="2EEE400D"/>
    <w:rsid w:val="2EF4563B"/>
    <w:rsid w:val="2F560BA9"/>
    <w:rsid w:val="2F6C7695"/>
    <w:rsid w:val="2FD64C45"/>
    <w:rsid w:val="2FE85706"/>
    <w:rsid w:val="304C6321"/>
    <w:rsid w:val="305E6965"/>
    <w:rsid w:val="30A656CD"/>
    <w:rsid w:val="30C172BB"/>
    <w:rsid w:val="30ED1F33"/>
    <w:rsid w:val="31002DFC"/>
    <w:rsid w:val="3123646D"/>
    <w:rsid w:val="318011FE"/>
    <w:rsid w:val="31D53C60"/>
    <w:rsid w:val="31FB1DFF"/>
    <w:rsid w:val="32021294"/>
    <w:rsid w:val="32296324"/>
    <w:rsid w:val="323C1C51"/>
    <w:rsid w:val="32CF250B"/>
    <w:rsid w:val="32E61339"/>
    <w:rsid w:val="33133D18"/>
    <w:rsid w:val="332C6ED3"/>
    <w:rsid w:val="33482954"/>
    <w:rsid w:val="336B2CB1"/>
    <w:rsid w:val="338E2AA0"/>
    <w:rsid w:val="33BA4A10"/>
    <w:rsid w:val="341F3952"/>
    <w:rsid w:val="35491EC4"/>
    <w:rsid w:val="35905806"/>
    <w:rsid w:val="35A727A7"/>
    <w:rsid w:val="35AA7DEF"/>
    <w:rsid w:val="35C74AC7"/>
    <w:rsid w:val="36010B9D"/>
    <w:rsid w:val="365C4C95"/>
    <w:rsid w:val="36BC25E9"/>
    <w:rsid w:val="36C954E0"/>
    <w:rsid w:val="371A1253"/>
    <w:rsid w:val="372C01B0"/>
    <w:rsid w:val="37600244"/>
    <w:rsid w:val="376E4663"/>
    <w:rsid w:val="37886D75"/>
    <w:rsid w:val="38135D2E"/>
    <w:rsid w:val="38372113"/>
    <w:rsid w:val="38627D1F"/>
    <w:rsid w:val="388C2E76"/>
    <w:rsid w:val="38C8741D"/>
    <w:rsid w:val="395425C6"/>
    <w:rsid w:val="39634366"/>
    <w:rsid w:val="39AA6443"/>
    <w:rsid w:val="39EA6D24"/>
    <w:rsid w:val="3A704405"/>
    <w:rsid w:val="3ABA7CB6"/>
    <w:rsid w:val="3ADF2116"/>
    <w:rsid w:val="3B086756"/>
    <w:rsid w:val="3B1F75A3"/>
    <w:rsid w:val="3B221E4F"/>
    <w:rsid w:val="3B237E19"/>
    <w:rsid w:val="3B2D7AE6"/>
    <w:rsid w:val="3B4D4226"/>
    <w:rsid w:val="3B8558D4"/>
    <w:rsid w:val="3B9456B6"/>
    <w:rsid w:val="3BC728D7"/>
    <w:rsid w:val="3BE049A0"/>
    <w:rsid w:val="3BE94391"/>
    <w:rsid w:val="3BF86BF8"/>
    <w:rsid w:val="3C374636"/>
    <w:rsid w:val="3C6053E9"/>
    <w:rsid w:val="3C7C2E19"/>
    <w:rsid w:val="3C863762"/>
    <w:rsid w:val="3D1B4076"/>
    <w:rsid w:val="3D9F1768"/>
    <w:rsid w:val="3DA0197E"/>
    <w:rsid w:val="3DCB0110"/>
    <w:rsid w:val="3DEB38A2"/>
    <w:rsid w:val="3E490C7D"/>
    <w:rsid w:val="3E9434E3"/>
    <w:rsid w:val="3EB35F85"/>
    <w:rsid w:val="3EF94308"/>
    <w:rsid w:val="3EFD1FD6"/>
    <w:rsid w:val="3F942A76"/>
    <w:rsid w:val="3FD1569F"/>
    <w:rsid w:val="40137A87"/>
    <w:rsid w:val="401447A0"/>
    <w:rsid w:val="401C0823"/>
    <w:rsid w:val="40223C0C"/>
    <w:rsid w:val="40897F77"/>
    <w:rsid w:val="409A206C"/>
    <w:rsid w:val="40F17064"/>
    <w:rsid w:val="40F578F4"/>
    <w:rsid w:val="40FA419D"/>
    <w:rsid w:val="41040552"/>
    <w:rsid w:val="413F7EB1"/>
    <w:rsid w:val="414F2C65"/>
    <w:rsid w:val="41D97A40"/>
    <w:rsid w:val="41F97409"/>
    <w:rsid w:val="42126C63"/>
    <w:rsid w:val="42293275"/>
    <w:rsid w:val="42394A48"/>
    <w:rsid w:val="429918C3"/>
    <w:rsid w:val="42D66FD8"/>
    <w:rsid w:val="42F6527E"/>
    <w:rsid w:val="43285F44"/>
    <w:rsid w:val="433A4367"/>
    <w:rsid w:val="43461C89"/>
    <w:rsid w:val="43553341"/>
    <w:rsid w:val="43980F5E"/>
    <w:rsid w:val="43CA49D2"/>
    <w:rsid w:val="43F541DC"/>
    <w:rsid w:val="4417084E"/>
    <w:rsid w:val="441A678C"/>
    <w:rsid w:val="44437B62"/>
    <w:rsid w:val="44456DFE"/>
    <w:rsid w:val="4473229F"/>
    <w:rsid w:val="44800F4C"/>
    <w:rsid w:val="44AE3233"/>
    <w:rsid w:val="44CC6F45"/>
    <w:rsid w:val="450B7017"/>
    <w:rsid w:val="452003B3"/>
    <w:rsid w:val="45444FFA"/>
    <w:rsid w:val="455A217F"/>
    <w:rsid w:val="457A46E0"/>
    <w:rsid w:val="45A81444"/>
    <w:rsid w:val="45B51159"/>
    <w:rsid w:val="46012B6C"/>
    <w:rsid w:val="46DE5993"/>
    <w:rsid w:val="46E645E8"/>
    <w:rsid w:val="46FF6044"/>
    <w:rsid w:val="477B58F7"/>
    <w:rsid w:val="47822FAF"/>
    <w:rsid w:val="47973FD9"/>
    <w:rsid w:val="47C72204"/>
    <w:rsid w:val="4816760B"/>
    <w:rsid w:val="489C0F9D"/>
    <w:rsid w:val="48AA0FD3"/>
    <w:rsid w:val="48B877B2"/>
    <w:rsid w:val="491F2E2D"/>
    <w:rsid w:val="49392329"/>
    <w:rsid w:val="494736F4"/>
    <w:rsid w:val="498B2DE6"/>
    <w:rsid w:val="49DA5A0E"/>
    <w:rsid w:val="49F667E7"/>
    <w:rsid w:val="4A486F3F"/>
    <w:rsid w:val="4AAA2F3D"/>
    <w:rsid w:val="4ABC59C5"/>
    <w:rsid w:val="4AC00A96"/>
    <w:rsid w:val="4B457B08"/>
    <w:rsid w:val="4B8C7AD0"/>
    <w:rsid w:val="4BCB254E"/>
    <w:rsid w:val="4BD42D17"/>
    <w:rsid w:val="4BDB7CC2"/>
    <w:rsid w:val="4BF81E4B"/>
    <w:rsid w:val="4C0A0A4D"/>
    <w:rsid w:val="4C7563EC"/>
    <w:rsid w:val="4C9762C3"/>
    <w:rsid w:val="4C993ACB"/>
    <w:rsid w:val="4CBC1331"/>
    <w:rsid w:val="4CE86A98"/>
    <w:rsid w:val="4D0074BD"/>
    <w:rsid w:val="4DD85F8C"/>
    <w:rsid w:val="4DDA6612"/>
    <w:rsid w:val="4E842F52"/>
    <w:rsid w:val="4EBB5954"/>
    <w:rsid w:val="4EDB0C25"/>
    <w:rsid w:val="4F197A33"/>
    <w:rsid w:val="4F5E5C49"/>
    <w:rsid w:val="4F65057E"/>
    <w:rsid w:val="4FCF65CF"/>
    <w:rsid w:val="503F55AE"/>
    <w:rsid w:val="50875F33"/>
    <w:rsid w:val="508C77C5"/>
    <w:rsid w:val="50B376F1"/>
    <w:rsid w:val="50C16BB9"/>
    <w:rsid w:val="50D41A6F"/>
    <w:rsid w:val="50F4721E"/>
    <w:rsid w:val="51204436"/>
    <w:rsid w:val="512A1362"/>
    <w:rsid w:val="5149605F"/>
    <w:rsid w:val="51560AEF"/>
    <w:rsid w:val="51616858"/>
    <w:rsid w:val="517A1FD2"/>
    <w:rsid w:val="51AB1071"/>
    <w:rsid w:val="51B0325F"/>
    <w:rsid w:val="51EB4C19"/>
    <w:rsid w:val="526A71F3"/>
    <w:rsid w:val="529B48A5"/>
    <w:rsid w:val="52CB7DC5"/>
    <w:rsid w:val="52FC1BBA"/>
    <w:rsid w:val="53787907"/>
    <w:rsid w:val="53E322E0"/>
    <w:rsid w:val="53FC5F0D"/>
    <w:rsid w:val="54286432"/>
    <w:rsid w:val="544400DB"/>
    <w:rsid w:val="54632534"/>
    <w:rsid w:val="54752298"/>
    <w:rsid w:val="54A97DFA"/>
    <w:rsid w:val="55045E4E"/>
    <w:rsid w:val="55150174"/>
    <w:rsid w:val="55981D9C"/>
    <w:rsid w:val="55F85EAC"/>
    <w:rsid w:val="56015710"/>
    <w:rsid w:val="5607447B"/>
    <w:rsid w:val="561A2837"/>
    <w:rsid w:val="5664519D"/>
    <w:rsid w:val="56740F5F"/>
    <w:rsid w:val="56966C67"/>
    <w:rsid w:val="572E2D69"/>
    <w:rsid w:val="574B3821"/>
    <w:rsid w:val="578E6049"/>
    <w:rsid w:val="57974A91"/>
    <w:rsid w:val="58716D58"/>
    <w:rsid w:val="58EA2F80"/>
    <w:rsid w:val="59097109"/>
    <w:rsid w:val="5912639B"/>
    <w:rsid w:val="594E64B8"/>
    <w:rsid w:val="597F6AF6"/>
    <w:rsid w:val="59980E67"/>
    <w:rsid w:val="599B25C6"/>
    <w:rsid w:val="59BD644B"/>
    <w:rsid w:val="59E07C8E"/>
    <w:rsid w:val="59E9220A"/>
    <w:rsid w:val="5A3148D6"/>
    <w:rsid w:val="5A3D70F9"/>
    <w:rsid w:val="5A5F7637"/>
    <w:rsid w:val="5A7C04D7"/>
    <w:rsid w:val="5A9905E8"/>
    <w:rsid w:val="5AA434FE"/>
    <w:rsid w:val="5AB36D45"/>
    <w:rsid w:val="5AFF0C1F"/>
    <w:rsid w:val="5B1641F4"/>
    <w:rsid w:val="5B31151D"/>
    <w:rsid w:val="5B4424A2"/>
    <w:rsid w:val="5B4D606E"/>
    <w:rsid w:val="5B7A2839"/>
    <w:rsid w:val="5B9D1B03"/>
    <w:rsid w:val="5BAE7B5A"/>
    <w:rsid w:val="5BDC57BE"/>
    <w:rsid w:val="5BDD02F4"/>
    <w:rsid w:val="5BE400EF"/>
    <w:rsid w:val="5C254E40"/>
    <w:rsid w:val="5C374BC3"/>
    <w:rsid w:val="5C581D86"/>
    <w:rsid w:val="5C5B30A9"/>
    <w:rsid w:val="5C85181C"/>
    <w:rsid w:val="5C9B1516"/>
    <w:rsid w:val="5CED57C3"/>
    <w:rsid w:val="5CF2132E"/>
    <w:rsid w:val="5D8179F4"/>
    <w:rsid w:val="5D9002C8"/>
    <w:rsid w:val="5DD0179F"/>
    <w:rsid w:val="5DD36320"/>
    <w:rsid w:val="5E2A4C6C"/>
    <w:rsid w:val="5E3923F3"/>
    <w:rsid w:val="5E8B7458"/>
    <w:rsid w:val="5F13741C"/>
    <w:rsid w:val="5F5F7C61"/>
    <w:rsid w:val="5FB53A0B"/>
    <w:rsid w:val="5FC72CBC"/>
    <w:rsid w:val="5FD57FBB"/>
    <w:rsid w:val="608828DF"/>
    <w:rsid w:val="60C819BB"/>
    <w:rsid w:val="60E71362"/>
    <w:rsid w:val="6103385F"/>
    <w:rsid w:val="611F4157"/>
    <w:rsid w:val="61515658"/>
    <w:rsid w:val="61540D60"/>
    <w:rsid w:val="615F0B10"/>
    <w:rsid w:val="618E0F94"/>
    <w:rsid w:val="61A55F26"/>
    <w:rsid w:val="61B51C5E"/>
    <w:rsid w:val="61C81449"/>
    <w:rsid w:val="62207172"/>
    <w:rsid w:val="6259494C"/>
    <w:rsid w:val="62F05969"/>
    <w:rsid w:val="6330711C"/>
    <w:rsid w:val="63562EAD"/>
    <w:rsid w:val="636157EE"/>
    <w:rsid w:val="63B0725D"/>
    <w:rsid w:val="63D27679"/>
    <w:rsid w:val="63FB78B0"/>
    <w:rsid w:val="641F798A"/>
    <w:rsid w:val="643B2726"/>
    <w:rsid w:val="64414E99"/>
    <w:rsid w:val="64AD5B6A"/>
    <w:rsid w:val="64B207A5"/>
    <w:rsid w:val="64B276CC"/>
    <w:rsid w:val="64B70814"/>
    <w:rsid w:val="64BD199E"/>
    <w:rsid w:val="651648BC"/>
    <w:rsid w:val="65384876"/>
    <w:rsid w:val="654C3A9C"/>
    <w:rsid w:val="65565A40"/>
    <w:rsid w:val="6586665E"/>
    <w:rsid w:val="659F1115"/>
    <w:rsid w:val="65D01D3C"/>
    <w:rsid w:val="66747F09"/>
    <w:rsid w:val="66C43718"/>
    <w:rsid w:val="66FA1DD5"/>
    <w:rsid w:val="67052A48"/>
    <w:rsid w:val="670C4DD4"/>
    <w:rsid w:val="671E1CFB"/>
    <w:rsid w:val="67314C94"/>
    <w:rsid w:val="675A5B8A"/>
    <w:rsid w:val="677A18C0"/>
    <w:rsid w:val="677A6FCD"/>
    <w:rsid w:val="6790427A"/>
    <w:rsid w:val="68085FC2"/>
    <w:rsid w:val="68182C31"/>
    <w:rsid w:val="689E4FAC"/>
    <w:rsid w:val="68CD2EF9"/>
    <w:rsid w:val="68E91538"/>
    <w:rsid w:val="693242AB"/>
    <w:rsid w:val="6972449E"/>
    <w:rsid w:val="6A2152B7"/>
    <w:rsid w:val="6A4C2D3D"/>
    <w:rsid w:val="6ABD3D0D"/>
    <w:rsid w:val="6AC22CF3"/>
    <w:rsid w:val="6AC52756"/>
    <w:rsid w:val="6ACC7ED0"/>
    <w:rsid w:val="6AD44B49"/>
    <w:rsid w:val="6AE317B0"/>
    <w:rsid w:val="6B0E044D"/>
    <w:rsid w:val="6B4C7862"/>
    <w:rsid w:val="6C03088C"/>
    <w:rsid w:val="6C0C20E7"/>
    <w:rsid w:val="6C4519E8"/>
    <w:rsid w:val="6C801E00"/>
    <w:rsid w:val="6CB53D61"/>
    <w:rsid w:val="6CC3051B"/>
    <w:rsid w:val="6D2B34CF"/>
    <w:rsid w:val="6D5905E2"/>
    <w:rsid w:val="6DC347B8"/>
    <w:rsid w:val="6DDE79A7"/>
    <w:rsid w:val="6DF4129B"/>
    <w:rsid w:val="6DFE3B50"/>
    <w:rsid w:val="6E077562"/>
    <w:rsid w:val="6E0A147E"/>
    <w:rsid w:val="6E51508E"/>
    <w:rsid w:val="6F172602"/>
    <w:rsid w:val="6F1E7BD7"/>
    <w:rsid w:val="6F33553A"/>
    <w:rsid w:val="6F6623B8"/>
    <w:rsid w:val="702D1796"/>
    <w:rsid w:val="70700857"/>
    <w:rsid w:val="70965884"/>
    <w:rsid w:val="70A45BCB"/>
    <w:rsid w:val="70C62FDD"/>
    <w:rsid w:val="70D75351"/>
    <w:rsid w:val="71836F95"/>
    <w:rsid w:val="71EB5571"/>
    <w:rsid w:val="720E75EF"/>
    <w:rsid w:val="724331B7"/>
    <w:rsid w:val="725005B0"/>
    <w:rsid w:val="7314554A"/>
    <w:rsid w:val="73354DD9"/>
    <w:rsid w:val="734B2C8F"/>
    <w:rsid w:val="736E059D"/>
    <w:rsid w:val="73882D08"/>
    <w:rsid w:val="73B35B0A"/>
    <w:rsid w:val="73CE301A"/>
    <w:rsid w:val="73FB1FD8"/>
    <w:rsid w:val="7425534A"/>
    <w:rsid w:val="743D69F5"/>
    <w:rsid w:val="74A90EBC"/>
    <w:rsid w:val="74C92B34"/>
    <w:rsid w:val="753F3D00"/>
    <w:rsid w:val="75BF4D6A"/>
    <w:rsid w:val="75DC4BCD"/>
    <w:rsid w:val="76357BBC"/>
    <w:rsid w:val="765B2140"/>
    <w:rsid w:val="76BA4B20"/>
    <w:rsid w:val="76C41CF1"/>
    <w:rsid w:val="76CB60AF"/>
    <w:rsid w:val="76EB5C9C"/>
    <w:rsid w:val="76F80ABB"/>
    <w:rsid w:val="772274BF"/>
    <w:rsid w:val="774D4310"/>
    <w:rsid w:val="776C4E53"/>
    <w:rsid w:val="77BD263E"/>
    <w:rsid w:val="78A3310A"/>
    <w:rsid w:val="78BB3123"/>
    <w:rsid w:val="78DF44BF"/>
    <w:rsid w:val="78FF5590"/>
    <w:rsid w:val="79156CA3"/>
    <w:rsid w:val="795B1CB6"/>
    <w:rsid w:val="7965111A"/>
    <w:rsid w:val="79822760"/>
    <w:rsid w:val="799F35D0"/>
    <w:rsid w:val="79A64109"/>
    <w:rsid w:val="79A7343B"/>
    <w:rsid w:val="79EB339F"/>
    <w:rsid w:val="79FF32EA"/>
    <w:rsid w:val="7A332D24"/>
    <w:rsid w:val="7A380621"/>
    <w:rsid w:val="7A656329"/>
    <w:rsid w:val="7AD40476"/>
    <w:rsid w:val="7ADE675A"/>
    <w:rsid w:val="7AEC423E"/>
    <w:rsid w:val="7BC009F9"/>
    <w:rsid w:val="7BC51F7B"/>
    <w:rsid w:val="7BD50A38"/>
    <w:rsid w:val="7BFC263B"/>
    <w:rsid w:val="7C1B70CB"/>
    <w:rsid w:val="7C912EE0"/>
    <w:rsid w:val="7CA676AC"/>
    <w:rsid w:val="7CBC73A9"/>
    <w:rsid w:val="7CDC1E4E"/>
    <w:rsid w:val="7CEA01FB"/>
    <w:rsid w:val="7CED7DC2"/>
    <w:rsid w:val="7D1C0959"/>
    <w:rsid w:val="7D4314B9"/>
    <w:rsid w:val="7D4A3CDF"/>
    <w:rsid w:val="7D742C11"/>
    <w:rsid w:val="7D870379"/>
    <w:rsid w:val="7D8C083D"/>
    <w:rsid w:val="7D8D6B13"/>
    <w:rsid w:val="7DBD6D5B"/>
    <w:rsid w:val="7DC82DC3"/>
    <w:rsid w:val="7DDB4F20"/>
    <w:rsid w:val="7E344476"/>
    <w:rsid w:val="7E3863E6"/>
    <w:rsid w:val="7E5055F2"/>
    <w:rsid w:val="7E5213CF"/>
    <w:rsid w:val="7E66341E"/>
    <w:rsid w:val="7E9D1041"/>
    <w:rsid w:val="7EE74A3A"/>
    <w:rsid w:val="7EE823A3"/>
    <w:rsid w:val="7F246E1E"/>
    <w:rsid w:val="7F3A4B88"/>
    <w:rsid w:val="7F612399"/>
    <w:rsid w:val="7F6F65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Emphasis"/>
    <w:basedOn w:val="4"/>
    <w:qFormat/>
    <w:uiPriority w:val="0"/>
    <w:rPr>
      <w:i/>
    </w:rPr>
  </w:style>
  <w:style w:type="character" w:styleId="8">
    <w:name w:val="Hyperlink"/>
    <w:basedOn w:val="4"/>
    <w:qFormat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1">
    <w:name w:val="fontstyle01"/>
    <w:basedOn w:val="4"/>
    <w:qFormat/>
    <w:uiPriority w:val="0"/>
    <w:rPr>
      <w:rFonts w:ascii="E-BZ" w:hAnsi="E-BZ" w:eastAsia="E-BZ" w:cs="E-BZ"/>
      <w:color w:val="000000"/>
      <w:sz w:val="16"/>
      <w:szCs w:val="16"/>
    </w:rPr>
  </w:style>
  <w:style w:type="character" w:customStyle="1" w:styleId="12">
    <w:name w:val="fontstyle21"/>
    <w:basedOn w:val="4"/>
    <w:uiPriority w:val="0"/>
    <w:rPr>
      <w:rFonts w:ascii="E-BZ" w:hAnsi="E-BZ" w:eastAsia="E-BZ" w:cs="E-BZ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2017-03-21T14:49:12Z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