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623F" w14:textId="77777777" w:rsidR="002D797B" w:rsidRPr="0032510A" w:rsidRDefault="002D797B" w:rsidP="002D797B">
      <w:pPr>
        <w:pStyle w:val="Default"/>
      </w:pPr>
    </w:p>
    <w:p w14:paraId="6049C2DB" w14:textId="495BD2F1" w:rsidR="002D797B" w:rsidRPr="0032510A" w:rsidRDefault="00FA46FC" w:rsidP="002D797B">
      <w:pPr>
        <w:pStyle w:val="Defaul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機器學習</w:t>
      </w:r>
      <w:r w:rsidR="00F352AB">
        <w:rPr>
          <w:rFonts w:hint="eastAsia"/>
          <w:sz w:val="32"/>
          <w:szCs w:val="32"/>
        </w:rPr>
        <w:t xml:space="preserve"> </w:t>
      </w:r>
      <w:r w:rsidR="00306FD8">
        <w:rPr>
          <w:rFonts w:hint="eastAsia"/>
          <w:sz w:val="32"/>
          <w:szCs w:val="32"/>
        </w:rPr>
        <w:t>專案作業</w:t>
      </w:r>
      <w:r w:rsidR="00F352AB">
        <w:rPr>
          <w:rFonts w:hint="eastAsia"/>
          <w:sz w:val="32"/>
          <w:szCs w:val="32"/>
        </w:rPr>
        <w:t>一</w:t>
      </w:r>
    </w:p>
    <w:p w14:paraId="08C53FB3" w14:textId="77777777" w:rsidR="002D797B" w:rsidRPr="0032510A" w:rsidRDefault="002D797B" w:rsidP="002D797B">
      <w:pPr>
        <w:pStyle w:val="Default"/>
        <w:rPr>
          <w:sz w:val="32"/>
          <w:szCs w:val="32"/>
        </w:rPr>
      </w:pPr>
    </w:p>
    <w:p w14:paraId="26EB3950" w14:textId="77777777" w:rsidR="0037032C" w:rsidRDefault="002D797B" w:rsidP="002D797B">
      <w:pPr>
        <w:pStyle w:val="Default"/>
        <w:spacing w:after="85"/>
        <w:rPr>
          <w:rFonts w:ascii="Times New Roman" w:eastAsia="新細明體" w:hAnsi="Times New Roman"/>
          <w:sz w:val="23"/>
          <w:szCs w:val="23"/>
        </w:rPr>
      </w:pPr>
      <w:r w:rsidRPr="0032510A">
        <w:rPr>
          <w:rFonts w:ascii="Wingdings" w:hAnsi="Wingdings"/>
          <w:sz w:val="23"/>
          <w:szCs w:val="23"/>
        </w:rPr>
        <w:t></w:t>
      </w:r>
      <w:r w:rsidRPr="0032510A">
        <w:rPr>
          <w:rFonts w:ascii="Wingdings" w:hAnsi="Wingdings"/>
          <w:sz w:val="23"/>
          <w:szCs w:val="23"/>
        </w:rPr>
        <w:t></w:t>
      </w:r>
      <w:r w:rsidR="00F002FA">
        <w:rPr>
          <w:rFonts w:ascii="新細明體" w:eastAsia="新細明體" w:hAnsi="Wingdings" w:hint="eastAsia"/>
          <w:sz w:val="23"/>
          <w:szCs w:val="23"/>
        </w:rPr>
        <w:t>本作業主要</w:t>
      </w:r>
      <w:r w:rsidRPr="0032510A">
        <w:rPr>
          <w:rFonts w:ascii="新細明體" w:eastAsia="新細明體" w:hAnsi="Wingdings" w:hint="eastAsia"/>
          <w:sz w:val="23"/>
          <w:szCs w:val="23"/>
        </w:rPr>
        <w:t>使用</w:t>
      </w:r>
      <w:r w:rsidR="00AC65EF" w:rsidRPr="0032510A">
        <w:rPr>
          <w:rFonts w:ascii="Times New Roman" w:eastAsia="新細明體" w:hAnsi="Times New Roman"/>
          <w:sz w:val="23"/>
          <w:szCs w:val="23"/>
        </w:rPr>
        <w:t>Python</w:t>
      </w:r>
      <w:r w:rsidR="0010603C" w:rsidRPr="0032510A">
        <w:rPr>
          <w:rFonts w:ascii="Times New Roman" w:eastAsia="新細明體" w:hAnsi="Times New Roman"/>
          <w:sz w:val="23"/>
          <w:szCs w:val="23"/>
        </w:rPr>
        <w:t>語言</w:t>
      </w:r>
      <w:r w:rsidR="00FA46FC">
        <w:rPr>
          <w:rFonts w:ascii="Times New Roman" w:eastAsia="新細明體" w:hAnsi="Times New Roman" w:hint="eastAsia"/>
          <w:sz w:val="23"/>
          <w:szCs w:val="23"/>
        </w:rPr>
        <w:t>及</w:t>
      </w:r>
      <w:r w:rsidR="00FA46FC">
        <w:rPr>
          <w:rFonts w:ascii="Times New Roman" w:eastAsia="新細明體" w:hAnsi="Times New Roman" w:hint="eastAsia"/>
          <w:sz w:val="23"/>
          <w:szCs w:val="23"/>
        </w:rPr>
        <w:t>Keras</w:t>
      </w:r>
      <w:r w:rsidR="00F352AB">
        <w:rPr>
          <w:rFonts w:ascii="Times New Roman" w:eastAsia="新細明體" w:hAnsi="Times New Roman" w:hint="eastAsia"/>
          <w:sz w:val="23"/>
          <w:szCs w:val="23"/>
        </w:rPr>
        <w:t>/Tensorflow</w:t>
      </w:r>
      <w:r w:rsidR="00306FD8">
        <w:rPr>
          <w:rFonts w:ascii="Times New Roman" w:eastAsia="新細明體" w:hAnsi="Times New Roman" w:hint="eastAsia"/>
          <w:sz w:val="23"/>
          <w:szCs w:val="23"/>
        </w:rPr>
        <w:t>實作</w:t>
      </w:r>
      <w:r w:rsidR="00F352AB" w:rsidRPr="00A917B1">
        <w:rPr>
          <w:rFonts w:ascii="微軟正黑體" w:eastAsia="微軟正黑體" w:hAnsi="微軟正黑體" w:hint="eastAsia"/>
          <w:b/>
          <w:sz w:val="23"/>
          <w:szCs w:val="23"/>
        </w:rPr>
        <w:t>前</w:t>
      </w:r>
      <w:r w:rsidR="00405A1D" w:rsidRPr="00A917B1">
        <w:rPr>
          <w:rFonts w:ascii="微軟正黑體" w:eastAsia="微軟正黑體" w:hAnsi="微軟正黑體" w:hint="eastAsia"/>
          <w:b/>
          <w:sz w:val="23"/>
          <w:szCs w:val="23"/>
        </w:rPr>
        <w:t>饋</w:t>
      </w:r>
      <w:r w:rsidR="007372C0" w:rsidRPr="00A917B1">
        <w:rPr>
          <w:rFonts w:ascii="微軟正黑體" w:eastAsia="微軟正黑體" w:hAnsi="微軟正黑體" w:hint="eastAsia"/>
          <w:b/>
          <w:sz w:val="23"/>
          <w:szCs w:val="23"/>
        </w:rPr>
        <w:t>式</w:t>
      </w:r>
      <w:r w:rsidR="00F352AB" w:rsidRPr="00A917B1">
        <w:rPr>
          <w:rFonts w:ascii="微軟正黑體" w:eastAsia="微軟正黑體" w:hAnsi="微軟正黑體" w:hint="eastAsia"/>
          <w:b/>
          <w:sz w:val="23"/>
          <w:szCs w:val="23"/>
        </w:rPr>
        <w:t>神經網路</w:t>
      </w:r>
      <w:r w:rsidR="00FA46FC" w:rsidRPr="00A917B1">
        <w:rPr>
          <w:rFonts w:ascii="微軟正黑體" w:eastAsia="微軟正黑體" w:hAnsi="微軟正黑體" w:hint="eastAsia"/>
          <w:b/>
          <w:sz w:val="23"/>
          <w:szCs w:val="23"/>
        </w:rPr>
        <w:t>預測類別</w:t>
      </w:r>
      <w:r w:rsidR="00F352AB" w:rsidRPr="00A917B1">
        <w:rPr>
          <w:rFonts w:ascii="微軟正黑體" w:eastAsia="微軟正黑體" w:hAnsi="微軟正黑體" w:hint="eastAsia"/>
          <w:b/>
          <w:sz w:val="23"/>
          <w:szCs w:val="23"/>
        </w:rPr>
        <w:t>與數值</w:t>
      </w:r>
      <w:r w:rsidR="00FA46FC">
        <w:rPr>
          <w:rFonts w:ascii="Times New Roman" w:eastAsia="新細明體" w:hAnsi="Times New Roman" w:hint="eastAsia"/>
          <w:sz w:val="23"/>
          <w:szCs w:val="23"/>
        </w:rPr>
        <w:t>。</w:t>
      </w:r>
    </w:p>
    <w:p w14:paraId="58E03898" w14:textId="77777777" w:rsidR="002D797B" w:rsidRPr="0032510A" w:rsidRDefault="002D797B" w:rsidP="002D797B">
      <w:pPr>
        <w:pStyle w:val="Default"/>
        <w:rPr>
          <w:rFonts w:ascii="新細明體" w:eastAsia="新細明體" w:hAnsi="Wingdings" w:hint="eastAsia"/>
          <w:sz w:val="23"/>
          <w:szCs w:val="23"/>
        </w:rPr>
      </w:pPr>
      <w:r w:rsidRPr="0032510A">
        <w:rPr>
          <w:rFonts w:ascii="Wingdings" w:hAnsi="Wingdings"/>
          <w:sz w:val="23"/>
          <w:szCs w:val="23"/>
        </w:rPr>
        <w:t></w:t>
      </w:r>
      <w:r w:rsidRPr="0032510A">
        <w:rPr>
          <w:rFonts w:ascii="Wingdings" w:hAnsi="Wingdings"/>
          <w:sz w:val="23"/>
          <w:szCs w:val="23"/>
        </w:rPr>
        <w:t></w:t>
      </w:r>
      <w:r w:rsidRPr="0032510A">
        <w:rPr>
          <w:rFonts w:ascii="新細明體" w:eastAsia="新細明體" w:hAnsi="Wingdings" w:hint="eastAsia"/>
          <w:sz w:val="23"/>
          <w:szCs w:val="23"/>
        </w:rPr>
        <w:t xml:space="preserve">作業內容包括： </w:t>
      </w:r>
    </w:p>
    <w:p w14:paraId="5EE015B9" w14:textId="77777777" w:rsidR="007372C0" w:rsidRDefault="002D797B" w:rsidP="007372C0">
      <w:pPr>
        <w:pStyle w:val="Default"/>
        <w:numPr>
          <w:ilvl w:val="1"/>
          <w:numId w:val="5"/>
        </w:numPr>
        <w:spacing w:beforeLines="50" w:before="120" w:after="85"/>
        <w:ind w:left="567" w:hanging="283"/>
        <w:rPr>
          <w:rFonts w:ascii="新細明體" w:eastAsia="新細明體" w:hAnsi="Times New Roman"/>
          <w:sz w:val="23"/>
          <w:szCs w:val="23"/>
        </w:rPr>
      </w:pPr>
      <w:r w:rsidRPr="0032510A">
        <w:rPr>
          <w:rFonts w:ascii="新細明體" w:eastAsia="新細明體" w:hAnsi="Wingdings" w:hint="eastAsia"/>
          <w:sz w:val="23"/>
          <w:szCs w:val="23"/>
        </w:rPr>
        <w:t>安裝與練習使用</w:t>
      </w:r>
      <w:r w:rsidR="0032510A" w:rsidRPr="0032510A">
        <w:rPr>
          <w:rFonts w:ascii="Times New Roman" w:hAnsi="Times New Roman"/>
          <w:sz w:val="23"/>
          <w:szCs w:val="23"/>
        </w:rPr>
        <w:t>Anaconda</w:t>
      </w:r>
      <w:r w:rsidR="0032510A" w:rsidRPr="0032510A">
        <w:rPr>
          <w:rFonts w:ascii="新細明體" w:eastAsia="新細明體" w:hAnsi="Wingdings"/>
          <w:sz w:val="23"/>
          <w:szCs w:val="23"/>
        </w:rPr>
        <w:t>裡的</w:t>
      </w:r>
      <w:r w:rsidR="00FA46FC" w:rsidRPr="00406EAE">
        <w:rPr>
          <w:rFonts w:ascii="Times New Roman" w:hAnsi="Times New Roman" w:hint="eastAsia"/>
          <w:sz w:val="23"/>
          <w:szCs w:val="23"/>
        </w:rPr>
        <w:t>Jupyter</w:t>
      </w:r>
      <w:r w:rsidR="00FA46FC">
        <w:rPr>
          <w:rFonts w:ascii="新細明體" w:eastAsia="新細明體" w:hAnsi="Wingdings" w:hint="eastAsia"/>
          <w:sz w:val="23"/>
          <w:szCs w:val="23"/>
        </w:rPr>
        <w:t xml:space="preserve"> </w:t>
      </w:r>
      <w:r w:rsidR="00FA46FC">
        <w:rPr>
          <w:rFonts w:ascii="Times New Roman" w:hAnsi="Times New Roman" w:hint="eastAsia"/>
          <w:sz w:val="23"/>
          <w:szCs w:val="23"/>
        </w:rPr>
        <w:t>Notebook</w:t>
      </w:r>
      <w:r w:rsidR="002E22D7">
        <w:rPr>
          <w:rFonts w:ascii="新細明體" w:eastAsia="新細明體" w:hAnsi="Wingdings" w:hint="eastAsia"/>
          <w:sz w:val="23"/>
          <w:szCs w:val="23"/>
        </w:rPr>
        <w:t>系統</w:t>
      </w:r>
      <w:r w:rsidRPr="0032510A">
        <w:rPr>
          <w:rFonts w:ascii="新細明體" w:eastAsia="新細明體" w:hAnsi="Times New Roman" w:hint="eastAsia"/>
          <w:sz w:val="23"/>
          <w:szCs w:val="23"/>
        </w:rPr>
        <w:t>。有問題可請教助教。</w:t>
      </w:r>
    </w:p>
    <w:p w14:paraId="7738D4FD" w14:textId="0F196590" w:rsidR="007372C0" w:rsidRPr="007372C0" w:rsidRDefault="007372C0" w:rsidP="007372C0">
      <w:pPr>
        <w:pStyle w:val="Default"/>
        <w:numPr>
          <w:ilvl w:val="1"/>
          <w:numId w:val="5"/>
        </w:numPr>
        <w:spacing w:beforeLines="50" w:before="120" w:after="85"/>
        <w:ind w:left="567" w:hanging="283"/>
        <w:rPr>
          <w:rFonts w:ascii="新細明體" w:eastAsia="新細明體" w:hAnsi="Wingdings" w:hint="eastAsia"/>
          <w:sz w:val="23"/>
          <w:szCs w:val="23"/>
        </w:rPr>
      </w:pPr>
      <w:r w:rsidRPr="007372C0">
        <w:rPr>
          <w:rFonts w:ascii="新細明體" w:eastAsia="新細明體" w:hAnsi="Wingdings" w:hint="eastAsia"/>
          <w:sz w:val="23"/>
          <w:szCs w:val="23"/>
        </w:rPr>
        <w:t>資料集</w:t>
      </w:r>
      <w:r w:rsidRPr="007372C0">
        <w:rPr>
          <w:rFonts w:ascii="新細明體" w:eastAsia="新細明體" w:hAnsi="Wingdings"/>
          <w:sz w:val="23"/>
          <w:szCs w:val="23"/>
        </w:rPr>
        <w:t xml:space="preserve"> (UCI ML Repository </w:t>
      </w:r>
      <w:hyperlink r:id="rId7" w:history="1">
        <w:r w:rsidRPr="00355143">
          <w:rPr>
            <w:rStyle w:val="a9"/>
            <w:rFonts w:ascii="新細明體" w:eastAsia="新細明體" w:hAnsi="Wingdings"/>
            <w:sz w:val="23"/>
            <w:szCs w:val="23"/>
          </w:rPr>
          <w:t>https://archive.ics.uc</w:t>
        </w:r>
        <w:r w:rsidRPr="00355143">
          <w:rPr>
            <w:rStyle w:val="a9"/>
            <w:rFonts w:ascii="新細明體" w:eastAsia="新細明體" w:hAnsi="Wingdings"/>
            <w:sz w:val="23"/>
            <w:szCs w:val="23"/>
          </w:rPr>
          <w:t>i</w:t>
        </w:r>
        <w:r w:rsidRPr="00355143">
          <w:rPr>
            <w:rStyle w:val="a9"/>
            <w:rFonts w:ascii="新細明體" w:eastAsia="新細明體" w:hAnsi="Wingdings"/>
            <w:sz w:val="23"/>
            <w:szCs w:val="23"/>
          </w:rPr>
          <w:t>.edu/ml/index.php</w:t>
        </w:r>
      </w:hyperlink>
      <w:r w:rsidRPr="007372C0">
        <w:rPr>
          <w:rFonts w:ascii="新細明體" w:eastAsia="新細明體" w:hAnsi="Wingdings"/>
          <w:sz w:val="23"/>
          <w:szCs w:val="23"/>
        </w:rPr>
        <w:t>)</w:t>
      </w:r>
      <w:r w:rsidR="00FB1098">
        <w:rPr>
          <w:rFonts w:ascii="新細明體" w:eastAsia="新細明體" w:hAnsi="Wingdings"/>
          <w:sz w:val="23"/>
          <w:szCs w:val="23"/>
        </w:rPr>
        <w:br/>
      </w:r>
      <w:r w:rsidR="00FB1098" w:rsidRPr="00FB1098">
        <w:rPr>
          <w:rFonts w:ascii="新細明體" w:eastAsia="新細明體" w:hAnsi="Wingdings"/>
          <w:sz w:val="23"/>
          <w:szCs w:val="23"/>
        </w:rPr>
        <w:t>https://archive.ics.uci.edu/ml/datasets/Mushroom</w:t>
      </w:r>
    </w:p>
    <w:p w14:paraId="70BC7D1C" w14:textId="174A2D9A" w:rsidR="003B1E25" w:rsidRDefault="002D7105" w:rsidP="007372C0">
      <w:pPr>
        <w:pStyle w:val="Default"/>
        <w:numPr>
          <w:ilvl w:val="1"/>
          <w:numId w:val="5"/>
        </w:numPr>
        <w:spacing w:beforeLines="50" w:before="120" w:after="85"/>
        <w:ind w:left="567" w:hanging="283"/>
        <w:rPr>
          <w:rFonts w:ascii="新細明體" w:eastAsia="新細明體" w:hAnsi="Wingdings" w:hint="eastAsia"/>
          <w:sz w:val="23"/>
          <w:szCs w:val="23"/>
        </w:rPr>
      </w:pPr>
      <w:r w:rsidRPr="007372C0">
        <w:rPr>
          <w:rFonts w:ascii="新細明體" w:eastAsia="新細明體" w:hAnsi="Wingdings" w:hint="eastAsia"/>
          <w:sz w:val="23"/>
          <w:szCs w:val="23"/>
        </w:rPr>
        <w:t>利用</w:t>
      </w:r>
      <w:r w:rsidR="002E22D7" w:rsidRPr="007372C0">
        <w:rPr>
          <w:rFonts w:ascii="新細明體" w:eastAsia="新細明體" w:hAnsi="Wingdings"/>
          <w:sz w:val="23"/>
          <w:szCs w:val="23"/>
        </w:rPr>
        <w:t>Python</w:t>
      </w:r>
      <w:r w:rsidR="00FA46FC" w:rsidRPr="007372C0">
        <w:rPr>
          <w:rFonts w:ascii="新細明體" w:eastAsia="新細明體" w:hAnsi="Wingdings" w:hint="eastAsia"/>
          <w:sz w:val="23"/>
          <w:szCs w:val="23"/>
        </w:rPr>
        <w:t>及</w:t>
      </w:r>
      <w:r w:rsidR="00F352AB" w:rsidRPr="007372C0">
        <w:rPr>
          <w:rFonts w:ascii="新細明體" w:eastAsia="新細明體" w:hAnsi="Wingdings" w:hint="eastAsia"/>
          <w:sz w:val="23"/>
          <w:szCs w:val="23"/>
        </w:rPr>
        <w:t>Keras/Tensorflow</w:t>
      </w:r>
      <w:r w:rsidR="00FA46FC" w:rsidRPr="007372C0">
        <w:rPr>
          <w:rFonts w:ascii="新細明體" w:eastAsia="新細明體" w:hAnsi="Wingdings" w:hint="eastAsia"/>
          <w:sz w:val="23"/>
          <w:szCs w:val="23"/>
        </w:rPr>
        <w:t>建構</w:t>
      </w:r>
      <w:r w:rsidR="00F352AB" w:rsidRPr="007372C0">
        <w:rPr>
          <w:rFonts w:ascii="新細明體" w:eastAsia="新細明體" w:hAnsi="Wingdings" w:hint="eastAsia"/>
          <w:sz w:val="23"/>
          <w:szCs w:val="23"/>
        </w:rPr>
        <w:t>前饋神經網路並</w:t>
      </w:r>
      <w:r w:rsidR="00406EAE" w:rsidRPr="007372C0">
        <w:rPr>
          <w:rFonts w:ascii="新細明體" w:eastAsia="新細明體" w:hAnsi="Wingdings" w:hint="eastAsia"/>
          <w:sz w:val="23"/>
          <w:szCs w:val="23"/>
        </w:rPr>
        <w:t>分別</w:t>
      </w:r>
      <w:r w:rsidR="00FA46FC" w:rsidRPr="007372C0">
        <w:rPr>
          <w:rFonts w:ascii="新細明體" w:eastAsia="新細明體" w:hAnsi="Wingdings" w:hint="eastAsia"/>
          <w:sz w:val="23"/>
          <w:szCs w:val="23"/>
        </w:rPr>
        <w:t>進行</w:t>
      </w:r>
      <w:r w:rsidR="007A4733" w:rsidRPr="007372C0">
        <w:rPr>
          <w:rFonts w:ascii="新細明體" w:eastAsia="新細明體" w:hAnsi="Wingdings" w:hint="eastAsia"/>
          <w:sz w:val="23"/>
          <w:szCs w:val="23"/>
        </w:rPr>
        <w:t>以下</w:t>
      </w:r>
      <w:r w:rsidR="007372C0">
        <w:rPr>
          <w:rFonts w:ascii="新細明體" w:eastAsia="新細明體" w:hAnsi="Wingdings" w:hint="eastAsia"/>
          <w:sz w:val="23"/>
          <w:szCs w:val="23"/>
        </w:rPr>
        <w:t>操作</w:t>
      </w:r>
      <w:r w:rsidR="00FA46FC" w:rsidRPr="007372C0">
        <w:rPr>
          <w:rFonts w:ascii="新細明體" w:eastAsia="新細明體" w:hAnsi="Wingdings" w:hint="eastAsia"/>
          <w:sz w:val="23"/>
          <w:szCs w:val="23"/>
        </w:rPr>
        <w:t>。</w:t>
      </w:r>
    </w:p>
    <w:p w14:paraId="75A82959" w14:textId="6DEB5570" w:rsidR="007372C0" w:rsidRDefault="00004D18" w:rsidP="00004D18">
      <w:pPr>
        <w:numPr>
          <w:ilvl w:val="2"/>
          <w:numId w:val="5"/>
        </w:numPr>
        <w:spacing w:line="360" w:lineRule="exact"/>
        <w:ind w:left="851" w:hanging="284"/>
        <w:rPr>
          <w:sz w:val="22"/>
          <w:szCs w:val="22"/>
        </w:rPr>
      </w:pPr>
      <w:r>
        <w:rPr>
          <w:rFonts w:hint="eastAsia"/>
          <w:sz w:val="22"/>
          <w:szCs w:val="22"/>
        </w:rPr>
        <w:t>第一個實驗資料集，</w:t>
      </w:r>
      <w:r w:rsidR="007372C0" w:rsidRPr="009734B3">
        <w:rPr>
          <w:rFonts w:hint="eastAsia"/>
          <w:sz w:val="22"/>
          <w:szCs w:val="22"/>
        </w:rPr>
        <w:t>請從</w:t>
      </w:r>
      <w:r w:rsidR="007372C0">
        <w:rPr>
          <w:rFonts w:hint="eastAsia"/>
          <w:sz w:val="22"/>
          <w:szCs w:val="22"/>
        </w:rPr>
        <w:t xml:space="preserve">UCI </w:t>
      </w:r>
      <w:r w:rsidR="007372C0" w:rsidRPr="009734B3">
        <w:rPr>
          <w:rFonts w:hint="eastAsia"/>
          <w:sz w:val="22"/>
          <w:szCs w:val="22"/>
        </w:rPr>
        <w:t>ML Repository</w:t>
      </w:r>
      <w:r w:rsidR="007372C0" w:rsidRPr="009734B3">
        <w:rPr>
          <w:rFonts w:hint="eastAsia"/>
          <w:sz w:val="22"/>
          <w:szCs w:val="22"/>
        </w:rPr>
        <w:t>中，自選一個</w:t>
      </w:r>
      <w:r w:rsidR="007372C0">
        <w:rPr>
          <w:rFonts w:hint="eastAsia"/>
          <w:sz w:val="22"/>
          <w:szCs w:val="22"/>
        </w:rPr>
        <w:t>具有數值與類別型態</w:t>
      </w:r>
      <w:r w:rsidR="007372C0" w:rsidRPr="009734B3">
        <w:rPr>
          <w:rFonts w:hint="eastAsia"/>
          <w:sz w:val="22"/>
          <w:szCs w:val="22"/>
        </w:rPr>
        <w:t>資料集</w:t>
      </w:r>
      <w:r w:rsidR="007372C0">
        <w:rPr>
          <w:rFonts w:hint="eastAsia"/>
          <w:sz w:val="22"/>
          <w:szCs w:val="22"/>
        </w:rPr>
        <w:t>進行實驗，筆數</w:t>
      </w:r>
      <w:r w:rsidR="007372C0" w:rsidRPr="00D903D4">
        <w:rPr>
          <w:rFonts w:hint="eastAsia"/>
          <w:b/>
          <w:bCs/>
          <w:sz w:val="22"/>
          <w:szCs w:val="22"/>
        </w:rPr>
        <w:t>至少</w:t>
      </w:r>
      <w:r w:rsidR="000344EF">
        <w:rPr>
          <w:rFonts w:hint="eastAsia"/>
          <w:b/>
          <w:bCs/>
          <w:sz w:val="22"/>
          <w:szCs w:val="22"/>
        </w:rPr>
        <w:t>三</w:t>
      </w:r>
      <w:r w:rsidR="007372C0" w:rsidRPr="00D903D4">
        <w:rPr>
          <w:rFonts w:hint="eastAsia"/>
          <w:b/>
          <w:bCs/>
          <w:sz w:val="22"/>
          <w:szCs w:val="22"/>
        </w:rPr>
        <w:t>千筆</w:t>
      </w:r>
      <w:r w:rsidR="007372C0">
        <w:rPr>
          <w:rFonts w:hint="eastAsia"/>
          <w:sz w:val="22"/>
          <w:szCs w:val="22"/>
        </w:rPr>
        <w:t>以上</w:t>
      </w:r>
      <w:r>
        <w:rPr>
          <w:rFonts w:hint="eastAsia"/>
          <w:sz w:val="22"/>
          <w:szCs w:val="22"/>
        </w:rPr>
        <w:t>，並</w:t>
      </w:r>
      <w:r w:rsidRPr="00004D18">
        <w:rPr>
          <w:rFonts w:hint="eastAsia"/>
          <w:sz w:val="22"/>
          <w:szCs w:val="22"/>
        </w:rPr>
        <w:t>分別隨機將資料集分成：訓練資料</w:t>
      </w:r>
      <w:r w:rsidR="00BD4D8E">
        <w:rPr>
          <w:rFonts w:hint="eastAsia"/>
          <w:sz w:val="22"/>
          <w:szCs w:val="22"/>
        </w:rPr>
        <w:t>70</w:t>
      </w:r>
      <w:r w:rsidRPr="00004D18">
        <w:rPr>
          <w:rFonts w:hint="eastAsia"/>
          <w:sz w:val="22"/>
          <w:szCs w:val="22"/>
        </w:rPr>
        <w:t>%</w:t>
      </w:r>
      <w:r w:rsidRPr="00004D18">
        <w:rPr>
          <w:rFonts w:hint="eastAsia"/>
          <w:sz w:val="22"/>
          <w:szCs w:val="22"/>
        </w:rPr>
        <w:t>，</w:t>
      </w:r>
      <w:r w:rsidR="00BD4D8E">
        <w:rPr>
          <w:rFonts w:hint="eastAsia"/>
          <w:sz w:val="22"/>
          <w:szCs w:val="22"/>
        </w:rPr>
        <w:t>驗證資料</w:t>
      </w:r>
      <w:r w:rsidR="00BD4D8E">
        <w:rPr>
          <w:rFonts w:hint="eastAsia"/>
          <w:sz w:val="22"/>
          <w:szCs w:val="22"/>
        </w:rPr>
        <w:t>15%</w:t>
      </w:r>
      <w:r w:rsidR="00BD4D8E">
        <w:rPr>
          <w:rFonts w:hint="eastAsia"/>
          <w:sz w:val="22"/>
          <w:szCs w:val="22"/>
        </w:rPr>
        <w:t>，</w:t>
      </w:r>
      <w:r w:rsidRPr="00004D18">
        <w:rPr>
          <w:rFonts w:hint="eastAsia"/>
          <w:sz w:val="22"/>
          <w:szCs w:val="22"/>
        </w:rPr>
        <w:t>測試資料</w:t>
      </w:r>
      <w:r w:rsidR="00BD4D8E">
        <w:rPr>
          <w:rFonts w:hint="eastAsia"/>
          <w:sz w:val="22"/>
          <w:szCs w:val="22"/>
        </w:rPr>
        <w:t>15</w:t>
      </w:r>
      <w:r w:rsidRPr="00004D18">
        <w:rPr>
          <w:rFonts w:hint="eastAsia"/>
          <w:sz w:val="22"/>
          <w:szCs w:val="22"/>
        </w:rPr>
        <w:t>%</w:t>
      </w:r>
      <w:r w:rsidRPr="00004D18">
        <w:rPr>
          <w:rFonts w:hint="eastAsia"/>
          <w:sz w:val="22"/>
          <w:szCs w:val="22"/>
        </w:rPr>
        <w:t>。</w:t>
      </w:r>
      <w:r w:rsidR="00BD4D8E">
        <w:rPr>
          <w:rFonts w:hint="eastAsia"/>
          <w:sz w:val="22"/>
          <w:szCs w:val="22"/>
        </w:rPr>
        <w:t>請利用驗證資料選取最佳模型之參數，進行對測試資料之績效評估。</w:t>
      </w:r>
    </w:p>
    <w:p w14:paraId="386A930C" w14:textId="5B1EEA4D" w:rsidR="00035D90" w:rsidRDefault="00035D90" w:rsidP="00004D18">
      <w:pPr>
        <w:numPr>
          <w:ilvl w:val="2"/>
          <w:numId w:val="5"/>
        </w:numPr>
        <w:spacing w:line="360" w:lineRule="exact"/>
        <w:ind w:left="851" w:hanging="284"/>
        <w:rPr>
          <w:sz w:val="22"/>
          <w:szCs w:val="22"/>
        </w:rPr>
      </w:pPr>
      <w:r w:rsidRPr="00035D90">
        <w:rPr>
          <w:rFonts w:hint="eastAsia"/>
          <w:sz w:val="22"/>
          <w:szCs w:val="22"/>
        </w:rPr>
        <w:t>第一個實驗資料集</w:t>
      </w:r>
      <w:r>
        <w:rPr>
          <w:rFonts w:hint="eastAsia"/>
          <w:sz w:val="22"/>
          <w:szCs w:val="22"/>
        </w:rPr>
        <w:t>中，請自選一組類別</w:t>
      </w:r>
      <w:r w:rsidR="00445B7F" w:rsidRPr="00445B7F">
        <w:rPr>
          <w:rFonts w:hint="eastAsia"/>
          <w:sz w:val="22"/>
          <w:szCs w:val="22"/>
        </w:rPr>
        <w:t>型欄位</w:t>
      </w:r>
      <w:r>
        <w:rPr>
          <w:rFonts w:hint="eastAsia"/>
          <w:sz w:val="22"/>
          <w:szCs w:val="22"/>
        </w:rPr>
        <w:t>及</w:t>
      </w:r>
      <w:r w:rsidR="00445B7F" w:rsidRPr="00445B7F">
        <w:rPr>
          <w:rFonts w:hint="eastAsia"/>
          <w:sz w:val="22"/>
          <w:szCs w:val="22"/>
        </w:rPr>
        <w:t>一組</w:t>
      </w:r>
      <w:r>
        <w:rPr>
          <w:rFonts w:hint="eastAsia"/>
          <w:sz w:val="22"/>
          <w:szCs w:val="22"/>
        </w:rPr>
        <w:t>數值型欄位並分別預測。</w:t>
      </w:r>
    </w:p>
    <w:p w14:paraId="2BA6DFF7" w14:textId="77777777" w:rsidR="00C228FB" w:rsidRDefault="00004D18" w:rsidP="00035D90">
      <w:pPr>
        <w:numPr>
          <w:ilvl w:val="2"/>
          <w:numId w:val="5"/>
        </w:numPr>
        <w:spacing w:line="360" w:lineRule="exact"/>
        <w:ind w:left="851" w:hanging="284"/>
        <w:rPr>
          <w:sz w:val="22"/>
          <w:szCs w:val="22"/>
        </w:rPr>
      </w:pPr>
      <w:r>
        <w:rPr>
          <w:rFonts w:hint="eastAsia"/>
          <w:sz w:val="22"/>
          <w:szCs w:val="22"/>
        </w:rPr>
        <w:t>第二個實驗資料集，</w:t>
      </w:r>
      <w:r w:rsidR="007372C0" w:rsidRPr="007372C0">
        <w:rPr>
          <w:rFonts w:hint="eastAsia"/>
          <w:sz w:val="22"/>
          <w:szCs w:val="22"/>
        </w:rPr>
        <w:t>請從</w:t>
      </w:r>
      <w:r w:rsidR="007372C0" w:rsidRPr="007372C0">
        <w:rPr>
          <w:rFonts w:hint="eastAsia"/>
          <w:sz w:val="22"/>
          <w:szCs w:val="22"/>
        </w:rPr>
        <w:t>UCI ML Repository</w:t>
      </w:r>
      <w:r w:rsidR="007372C0" w:rsidRPr="007372C0">
        <w:rPr>
          <w:rFonts w:hint="eastAsia"/>
          <w:sz w:val="22"/>
          <w:szCs w:val="22"/>
        </w:rPr>
        <w:t>中，</w:t>
      </w:r>
      <w:r w:rsidR="00CE5DCB">
        <w:rPr>
          <w:rFonts w:hint="eastAsia"/>
          <w:sz w:val="22"/>
          <w:szCs w:val="22"/>
        </w:rPr>
        <w:t>下載</w:t>
      </w:r>
      <w:r>
        <w:rPr>
          <w:rFonts w:hint="eastAsia"/>
          <w:sz w:val="22"/>
          <w:szCs w:val="22"/>
        </w:rPr>
        <w:t>Adult</w:t>
      </w:r>
      <w:r w:rsidRPr="00004D18">
        <w:rPr>
          <w:sz w:val="22"/>
          <w:szCs w:val="22"/>
        </w:rPr>
        <w:t xml:space="preserve"> Data Set</w:t>
      </w:r>
      <w:r>
        <w:rPr>
          <w:rFonts w:hint="eastAsia"/>
          <w:sz w:val="22"/>
          <w:szCs w:val="22"/>
        </w:rPr>
        <w:t>，</w:t>
      </w:r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>dult.</w:t>
      </w:r>
      <w:r w:rsidR="00035D90">
        <w:rPr>
          <w:rFonts w:hint="eastAsia"/>
          <w:sz w:val="22"/>
          <w:szCs w:val="22"/>
        </w:rPr>
        <w:t>data</w:t>
      </w:r>
      <w:r>
        <w:rPr>
          <w:rFonts w:hint="eastAsia"/>
          <w:sz w:val="22"/>
          <w:szCs w:val="22"/>
        </w:rPr>
        <w:t>當作訓練資料集、</w:t>
      </w:r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>dult.test</w:t>
      </w:r>
      <w:r>
        <w:rPr>
          <w:rFonts w:hint="eastAsia"/>
          <w:sz w:val="22"/>
          <w:szCs w:val="22"/>
        </w:rPr>
        <w:t>當作測試資料集</w:t>
      </w:r>
      <w:r w:rsidR="00035D90">
        <w:rPr>
          <w:rFonts w:hint="eastAsia"/>
          <w:sz w:val="22"/>
          <w:szCs w:val="22"/>
        </w:rPr>
        <w:t>，並預測</w:t>
      </w:r>
      <w:r w:rsidR="00954A11">
        <w:rPr>
          <w:sz w:val="22"/>
          <w:szCs w:val="22"/>
        </w:rPr>
        <w:t>hours-per-week</w:t>
      </w:r>
      <w:r w:rsidR="00954A11">
        <w:rPr>
          <w:rFonts w:hint="eastAsia"/>
          <w:sz w:val="22"/>
          <w:szCs w:val="22"/>
        </w:rPr>
        <w:t>數值型</w:t>
      </w:r>
      <w:r w:rsidR="00035D90">
        <w:rPr>
          <w:rFonts w:hint="eastAsia"/>
          <w:sz w:val="22"/>
          <w:szCs w:val="22"/>
        </w:rPr>
        <w:t>欄位</w:t>
      </w:r>
      <w:r w:rsidR="00954A11">
        <w:rPr>
          <w:rFonts w:hint="eastAsia"/>
          <w:sz w:val="22"/>
          <w:szCs w:val="22"/>
        </w:rPr>
        <w:t>的數值</w:t>
      </w:r>
      <w:r>
        <w:rPr>
          <w:rFonts w:hint="eastAsia"/>
          <w:sz w:val="22"/>
          <w:szCs w:val="22"/>
        </w:rPr>
        <w:t>。</w:t>
      </w:r>
    </w:p>
    <w:p w14:paraId="38F31E09" w14:textId="4A238683" w:rsidR="00C228FB" w:rsidRDefault="00C228FB" w:rsidP="00C228FB">
      <w:pPr>
        <w:spacing w:line="360" w:lineRule="exact"/>
        <w:ind w:left="851"/>
        <w:rPr>
          <w:rFonts w:hint="eastAsia"/>
          <w:sz w:val="22"/>
          <w:szCs w:val="22"/>
        </w:rPr>
      </w:pPr>
      <w:r w:rsidRPr="00C228FB">
        <w:rPr>
          <w:sz w:val="22"/>
          <w:szCs w:val="22"/>
        </w:rPr>
        <w:t>https://archive.ics.uci.edu/ml/datasets/Adult</w:t>
      </w:r>
    </w:p>
    <w:p w14:paraId="128051A2" w14:textId="3BEAC778" w:rsidR="007372C0" w:rsidRDefault="00005328" w:rsidP="00035D90">
      <w:pPr>
        <w:numPr>
          <w:ilvl w:val="2"/>
          <w:numId w:val="5"/>
        </w:numPr>
        <w:spacing w:line="360" w:lineRule="exact"/>
        <w:ind w:left="851" w:hanging="284"/>
        <w:rPr>
          <w:sz w:val="22"/>
          <w:szCs w:val="22"/>
        </w:rPr>
      </w:pPr>
      <w:r>
        <w:rPr>
          <w:rFonts w:hint="eastAsia"/>
          <w:sz w:val="22"/>
          <w:szCs w:val="22"/>
        </w:rPr>
        <w:t>此資料集為混合型態，內含數值型欄位以及名目型欄位，名目型欄位值必須轉換成數值，才能進行模型訓練。</w:t>
      </w:r>
    </w:p>
    <w:p w14:paraId="0F522669" w14:textId="5BE0F860" w:rsidR="00004D18" w:rsidRDefault="00035D90" w:rsidP="00035D90">
      <w:pPr>
        <w:numPr>
          <w:ilvl w:val="2"/>
          <w:numId w:val="5"/>
        </w:numPr>
        <w:spacing w:line="360" w:lineRule="exact"/>
        <w:ind w:left="851" w:hanging="284"/>
        <w:rPr>
          <w:sz w:val="22"/>
          <w:szCs w:val="22"/>
        </w:rPr>
      </w:pPr>
      <w:r>
        <w:rPr>
          <w:rFonts w:hint="eastAsia"/>
          <w:sz w:val="22"/>
          <w:szCs w:val="22"/>
        </w:rPr>
        <w:t>類別預測</w:t>
      </w:r>
      <w:r w:rsidR="00043A6B">
        <w:rPr>
          <w:rFonts w:hint="eastAsia"/>
          <w:sz w:val="22"/>
          <w:szCs w:val="22"/>
        </w:rPr>
        <w:t>績效衡量</w:t>
      </w:r>
      <w:r>
        <w:rPr>
          <w:rFonts w:hint="eastAsia"/>
          <w:sz w:val="22"/>
          <w:szCs w:val="22"/>
        </w:rPr>
        <w:t>請使用</w:t>
      </w:r>
      <w:r w:rsidR="00405A1D">
        <w:rPr>
          <w:sz w:val="22"/>
          <w:szCs w:val="22"/>
        </w:rPr>
        <w:t>Precision, Recall</w:t>
      </w:r>
      <w:r w:rsidR="00405A1D">
        <w:rPr>
          <w:rFonts w:hint="eastAsia"/>
          <w:sz w:val="22"/>
          <w:szCs w:val="22"/>
        </w:rPr>
        <w:t>及</w:t>
      </w:r>
      <w:r>
        <w:rPr>
          <w:sz w:val="22"/>
          <w:szCs w:val="22"/>
        </w:rPr>
        <w:t>F1</w:t>
      </w:r>
      <w:r>
        <w:rPr>
          <w:rFonts w:hint="eastAsia"/>
          <w:sz w:val="22"/>
          <w:szCs w:val="22"/>
        </w:rPr>
        <w:t>指標，數值預測使用</w:t>
      </w:r>
      <w:r w:rsidR="00043A6B">
        <w:rPr>
          <w:rFonts w:hint="eastAsia"/>
          <w:sz w:val="22"/>
          <w:szCs w:val="22"/>
        </w:rPr>
        <w:t>MAE</w:t>
      </w:r>
      <w:r w:rsidR="00043A6B">
        <w:rPr>
          <w:rFonts w:hint="eastAsia"/>
          <w:sz w:val="22"/>
          <w:szCs w:val="22"/>
        </w:rPr>
        <w:t>、</w:t>
      </w:r>
      <w:r>
        <w:rPr>
          <w:rFonts w:hint="eastAsia"/>
          <w:sz w:val="22"/>
          <w:szCs w:val="22"/>
        </w:rPr>
        <w:t>MAPE</w:t>
      </w:r>
      <w:r>
        <w:rPr>
          <w:rFonts w:hint="eastAsia"/>
          <w:sz w:val="22"/>
          <w:szCs w:val="22"/>
        </w:rPr>
        <w:t>與</w:t>
      </w:r>
      <w:r>
        <w:rPr>
          <w:rFonts w:hint="eastAsia"/>
          <w:sz w:val="22"/>
          <w:szCs w:val="22"/>
        </w:rPr>
        <w:t>RMSE</w:t>
      </w:r>
      <w:r>
        <w:rPr>
          <w:rFonts w:hint="eastAsia"/>
          <w:sz w:val="22"/>
          <w:szCs w:val="22"/>
        </w:rPr>
        <w:t>指標。</w:t>
      </w:r>
    </w:p>
    <w:p w14:paraId="4296B1AE" w14:textId="397BCC24" w:rsidR="00035D90" w:rsidRDefault="00405A1D" w:rsidP="00035D90">
      <w:pPr>
        <w:numPr>
          <w:ilvl w:val="2"/>
          <w:numId w:val="5"/>
        </w:numPr>
        <w:spacing w:line="360" w:lineRule="exact"/>
        <w:ind w:left="851" w:hanging="284"/>
        <w:rPr>
          <w:sz w:val="22"/>
          <w:szCs w:val="22"/>
        </w:rPr>
      </w:pPr>
      <w:r>
        <w:rPr>
          <w:rFonts w:hint="eastAsia"/>
          <w:sz w:val="22"/>
          <w:szCs w:val="22"/>
        </w:rPr>
        <w:t>專案須包含</w:t>
      </w:r>
      <w:r w:rsidR="00035D90">
        <w:rPr>
          <w:rFonts w:hint="eastAsia"/>
          <w:sz w:val="22"/>
          <w:szCs w:val="22"/>
        </w:rPr>
        <w:t>下</w:t>
      </w:r>
      <w:r>
        <w:rPr>
          <w:rFonts w:hint="eastAsia"/>
          <w:sz w:val="22"/>
          <w:szCs w:val="22"/>
        </w:rPr>
        <w:t>列要項</w:t>
      </w:r>
      <w:r w:rsidR="00035D90">
        <w:rPr>
          <w:rFonts w:hint="eastAsia"/>
          <w:sz w:val="22"/>
          <w:szCs w:val="22"/>
        </w:rPr>
        <w:t>：</w:t>
      </w:r>
    </w:p>
    <w:p w14:paraId="31DE7DF4" w14:textId="16E2C8D5" w:rsidR="00D25B95" w:rsidRPr="00445B7F" w:rsidRDefault="00D25B95" w:rsidP="001600E5">
      <w:pPr>
        <w:numPr>
          <w:ilvl w:val="2"/>
          <w:numId w:val="9"/>
        </w:numPr>
        <w:spacing w:line="360" w:lineRule="exact"/>
        <w:ind w:left="1276" w:hanging="316"/>
        <w:rPr>
          <w:sz w:val="22"/>
          <w:szCs w:val="22"/>
        </w:rPr>
      </w:pPr>
      <w:r w:rsidRPr="00445B7F">
        <w:rPr>
          <w:rFonts w:hint="eastAsia"/>
          <w:sz w:val="22"/>
          <w:szCs w:val="22"/>
        </w:rPr>
        <w:t>說明進行何種資料前置處理</w:t>
      </w:r>
      <w:r w:rsidR="008A7484" w:rsidRPr="00445B7F">
        <w:rPr>
          <w:rFonts w:hint="eastAsia"/>
          <w:sz w:val="22"/>
          <w:szCs w:val="22"/>
        </w:rPr>
        <w:t>？</w:t>
      </w:r>
      <w:r w:rsidR="00B84402" w:rsidRPr="00445B7F">
        <w:rPr>
          <w:sz w:val="22"/>
          <w:szCs w:val="22"/>
        </w:rPr>
        <w:t xml:space="preserve"> </w:t>
      </w:r>
    </w:p>
    <w:p w14:paraId="55A0E832" w14:textId="6572B5B7" w:rsidR="00445B7F" w:rsidRPr="00445B7F" w:rsidRDefault="007A4733" w:rsidP="001600E5">
      <w:pPr>
        <w:numPr>
          <w:ilvl w:val="2"/>
          <w:numId w:val="9"/>
        </w:numPr>
        <w:spacing w:line="360" w:lineRule="exact"/>
        <w:ind w:left="1276" w:hanging="316"/>
        <w:rPr>
          <w:sz w:val="22"/>
          <w:szCs w:val="22"/>
        </w:rPr>
      </w:pPr>
      <w:r w:rsidRPr="00445B7F">
        <w:rPr>
          <w:rFonts w:hint="eastAsia"/>
          <w:sz w:val="22"/>
          <w:szCs w:val="22"/>
        </w:rPr>
        <w:t>說明</w:t>
      </w:r>
      <w:r w:rsidR="00405A1D">
        <w:rPr>
          <w:rFonts w:hint="eastAsia"/>
          <w:sz w:val="22"/>
          <w:szCs w:val="22"/>
        </w:rPr>
        <w:t>類神經</w:t>
      </w:r>
      <w:r w:rsidR="00D25B95" w:rsidRPr="00445B7F">
        <w:rPr>
          <w:rFonts w:hint="eastAsia"/>
          <w:sz w:val="22"/>
          <w:szCs w:val="22"/>
        </w:rPr>
        <w:t>網路的架構</w:t>
      </w:r>
      <w:r w:rsidR="00F94DBF">
        <w:rPr>
          <w:rFonts w:hint="eastAsia"/>
          <w:sz w:val="22"/>
          <w:szCs w:val="22"/>
        </w:rPr>
        <w:t>與參數設定</w:t>
      </w:r>
      <w:r w:rsidR="00D25B95" w:rsidRPr="00445B7F">
        <w:rPr>
          <w:rFonts w:hint="eastAsia"/>
          <w:sz w:val="22"/>
          <w:szCs w:val="22"/>
        </w:rPr>
        <w:t>：</w:t>
      </w:r>
      <w:r w:rsidR="00445B7F" w:rsidRPr="00445B7F">
        <w:rPr>
          <w:rFonts w:hint="eastAsia"/>
          <w:sz w:val="22"/>
          <w:szCs w:val="22"/>
        </w:rPr>
        <w:t xml:space="preserve">number of </w:t>
      </w:r>
      <w:r w:rsidR="00F94DBF">
        <w:rPr>
          <w:sz w:val="22"/>
          <w:szCs w:val="22"/>
        </w:rPr>
        <w:t>h</w:t>
      </w:r>
      <w:r w:rsidR="00445B7F" w:rsidRPr="00445B7F">
        <w:rPr>
          <w:rFonts w:hint="eastAsia"/>
          <w:sz w:val="22"/>
          <w:szCs w:val="22"/>
        </w:rPr>
        <w:t>idden layer</w:t>
      </w:r>
      <w:r w:rsidR="00F94DBF">
        <w:rPr>
          <w:sz w:val="22"/>
          <w:szCs w:val="22"/>
        </w:rPr>
        <w:t>s</w:t>
      </w:r>
      <w:r w:rsidR="00F94DBF">
        <w:rPr>
          <w:rFonts w:hint="eastAsia"/>
          <w:sz w:val="22"/>
          <w:szCs w:val="22"/>
        </w:rPr>
        <w:t>,</w:t>
      </w:r>
      <w:r w:rsidR="00F94DBF">
        <w:rPr>
          <w:sz w:val="22"/>
          <w:szCs w:val="22"/>
        </w:rPr>
        <w:t xml:space="preserve"> </w:t>
      </w:r>
      <w:r w:rsidR="00445B7F" w:rsidRPr="00445B7F">
        <w:rPr>
          <w:rFonts w:hint="eastAsia"/>
          <w:sz w:val="22"/>
          <w:szCs w:val="22"/>
        </w:rPr>
        <w:t>number of unit</w:t>
      </w:r>
      <w:r w:rsidR="00F94DBF">
        <w:rPr>
          <w:sz w:val="22"/>
          <w:szCs w:val="22"/>
        </w:rPr>
        <w:t xml:space="preserve">s, </w:t>
      </w:r>
      <w:r w:rsidR="00445B7F" w:rsidRPr="00445B7F">
        <w:rPr>
          <w:sz w:val="22"/>
          <w:szCs w:val="22"/>
        </w:rPr>
        <w:t>activation</w:t>
      </w:r>
      <w:r w:rsidR="00445B7F" w:rsidRPr="00445B7F">
        <w:rPr>
          <w:rFonts w:hint="eastAsia"/>
          <w:sz w:val="22"/>
          <w:szCs w:val="22"/>
        </w:rPr>
        <w:t xml:space="preserve"> function</w:t>
      </w:r>
      <w:r w:rsidR="00F94DBF">
        <w:rPr>
          <w:rFonts w:hint="eastAsia"/>
          <w:sz w:val="22"/>
          <w:szCs w:val="22"/>
        </w:rPr>
        <w:t>,</w:t>
      </w:r>
      <w:r w:rsidR="00F94DBF">
        <w:rPr>
          <w:sz w:val="22"/>
          <w:szCs w:val="22"/>
        </w:rPr>
        <w:t xml:space="preserve"> </w:t>
      </w:r>
      <w:r w:rsidR="00445B7F" w:rsidRPr="00445B7F">
        <w:rPr>
          <w:rFonts w:hint="eastAsia"/>
          <w:sz w:val="22"/>
          <w:szCs w:val="22"/>
        </w:rPr>
        <w:t>optimizer</w:t>
      </w:r>
      <w:r w:rsidR="00F94DBF">
        <w:rPr>
          <w:sz w:val="22"/>
          <w:szCs w:val="22"/>
        </w:rPr>
        <w:t xml:space="preserve">, </w:t>
      </w:r>
      <w:r w:rsidR="00F94DBF">
        <w:rPr>
          <w:rFonts w:hint="eastAsia"/>
          <w:sz w:val="22"/>
          <w:szCs w:val="22"/>
        </w:rPr>
        <w:t>b</w:t>
      </w:r>
      <w:r w:rsidR="00F94DBF">
        <w:rPr>
          <w:sz w:val="22"/>
          <w:szCs w:val="22"/>
        </w:rPr>
        <w:t>atch size, epoch, etc.</w:t>
      </w:r>
    </w:p>
    <w:p w14:paraId="524454C3" w14:textId="5EE0CC94" w:rsidR="00445B7F" w:rsidRPr="00445B7F" w:rsidRDefault="00445B7F" w:rsidP="001600E5">
      <w:pPr>
        <w:numPr>
          <w:ilvl w:val="2"/>
          <w:numId w:val="9"/>
        </w:numPr>
        <w:spacing w:line="360" w:lineRule="exact"/>
        <w:ind w:left="1276" w:hanging="316"/>
        <w:rPr>
          <w:sz w:val="22"/>
          <w:szCs w:val="22"/>
        </w:rPr>
      </w:pPr>
      <w:r w:rsidRPr="00445B7F">
        <w:rPr>
          <w:rFonts w:hint="eastAsia"/>
          <w:sz w:val="22"/>
          <w:szCs w:val="22"/>
        </w:rPr>
        <w:t>請試著比較不同的架構</w:t>
      </w:r>
      <w:r w:rsidR="00F94DBF">
        <w:rPr>
          <w:rFonts w:hint="eastAsia"/>
          <w:sz w:val="22"/>
          <w:szCs w:val="22"/>
        </w:rPr>
        <w:t>造成</w:t>
      </w:r>
      <w:r w:rsidRPr="00445B7F">
        <w:rPr>
          <w:rFonts w:hint="eastAsia"/>
          <w:sz w:val="22"/>
          <w:szCs w:val="22"/>
        </w:rPr>
        <w:t>什麼影響</w:t>
      </w:r>
      <w:r w:rsidRPr="00445B7F">
        <w:rPr>
          <w:rFonts w:hint="eastAsia"/>
          <w:sz w:val="22"/>
          <w:szCs w:val="22"/>
        </w:rPr>
        <w:t>? (</w:t>
      </w:r>
      <w:r w:rsidRPr="00445B7F">
        <w:rPr>
          <w:rFonts w:hint="eastAsia"/>
          <w:sz w:val="22"/>
          <w:szCs w:val="22"/>
        </w:rPr>
        <w:t>例如</w:t>
      </w:r>
      <w:r w:rsidR="00F94DBF">
        <w:rPr>
          <w:rFonts w:hint="eastAsia"/>
          <w:sz w:val="22"/>
          <w:szCs w:val="22"/>
        </w:rPr>
        <w:t>，</w:t>
      </w:r>
      <w:r w:rsidRPr="00445B7F">
        <w:rPr>
          <w:rFonts w:hint="eastAsia"/>
          <w:sz w:val="22"/>
          <w:szCs w:val="22"/>
        </w:rPr>
        <w:t>隱藏層數量的變換、</w:t>
      </w:r>
      <w:r w:rsidR="002E6DEA">
        <w:rPr>
          <w:rFonts w:hint="eastAsia"/>
          <w:sz w:val="22"/>
          <w:szCs w:val="22"/>
        </w:rPr>
        <w:t>節點</w:t>
      </w:r>
      <w:r w:rsidRPr="00445B7F">
        <w:rPr>
          <w:rFonts w:hint="eastAsia"/>
          <w:sz w:val="22"/>
          <w:szCs w:val="22"/>
        </w:rPr>
        <w:t>數量的變</w:t>
      </w:r>
      <w:r w:rsidR="002E6DEA">
        <w:rPr>
          <w:rFonts w:hint="eastAsia"/>
          <w:sz w:val="22"/>
          <w:szCs w:val="22"/>
        </w:rPr>
        <w:t>換</w:t>
      </w:r>
      <w:r w:rsidR="006532DE">
        <w:rPr>
          <w:sz w:val="22"/>
          <w:szCs w:val="22"/>
        </w:rPr>
        <w:tab/>
      </w:r>
      <w:r w:rsidR="006532DE">
        <w:rPr>
          <w:rFonts w:hint="eastAsia"/>
          <w:sz w:val="22"/>
          <w:szCs w:val="22"/>
        </w:rPr>
        <w:t>、</w:t>
      </w:r>
      <w:r w:rsidR="006532DE">
        <w:rPr>
          <w:rFonts w:hint="eastAsia"/>
          <w:sz w:val="22"/>
          <w:szCs w:val="22"/>
        </w:rPr>
        <w:t>b</w:t>
      </w:r>
      <w:r w:rsidR="006532DE">
        <w:rPr>
          <w:sz w:val="22"/>
          <w:szCs w:val="22"/>
        </w:rPr>
        <w:t>atch size, epoch</w:t>
      </w:r>
      <w:r w:rsidRPr="00445B7F">
        <w:rPr>
          <w:rFonts w:hint="eastAsia"/>
          <w:sz w:val="22"/>
          <w:szCs w:val="22"/>
        </w:rPr>
        <w:t>等，請自由發揮。</w:t>
      </w:r>
      <w:r w:rsidRPr="00445B7F">
        <w:rPr>
          <w:rFonts w:hint="eastAsia"/>
          <w:sz w:val="22"/>
          <w:szCs w:val="22"/>
        </w:rPr>
        <w:t>)</w:t>
      </w:r>
    </w:p>
    <w:p w14:paraId="7F2DC18D" w14:textId="4FB470FA" w:rsidR="00FC4673" w:rsidRDefault="00010549" w:rsidP="001600E5">
      <w:pPr>
        <w:numPr>
          <w:ilvl w:val="2"/>
          <w:numId w:val="9"/>
        </w:numPr>
        <w:spacing w:line="360" w:lineRule="exact"/>
        <w:ind w:left="1276" w:hanging="316"/>
        <w:rPr>
          <w:sz w:val="22"/>
          <w:szCs w:val="22"/>
        </w:rPr>
      </w:pPr>
      <w:r w:rsidRPr="00445B7F">
        <w:rPr>
          <w:rFonts w:hint="eastAsia"/>
          <w:sz w:val="22"/>
          <w:szCs w:val="22"/>
        </w:rPr>
        <w:t>分別列出對訓練資料</w:t>
      </w:r>
      <w:r w:rsidR="00A917B1">
        <w:rPr>
          <w:rFonts w:hint="eastAsia"/>
          <w:sz w:val="22"/>
          <w:szCs w:val="22"/>
        </w:rPr>
        <w:t>、驗證資料</w:t>
      </w:r>
      <w:r w:rsidRPr="00445B7F">
        <w:rPr>
          <w:rFonts w:hint="eastAsia"/>
          <w:sz w:val="22"/>
          <w:szCs w:val="22"/>
        </w:rPr>
        <w:t>及測試資料的預測績效</w:t>
      </w:r>
      <w:r w:rsidR="00445B7F">
        <w:rPr>
          <w:rFonts w:hint="eastAsia"/>
          <w:sz w:val="22"/>
          <w:szCs w:val="22"/>
        </w:rPr>
        <w:t>。</w:t>
      </w:r>
    </w:p>
    <w:p w14:paraId="538A036C" w14:textId="77777777" w:rsidR="00445B7F" w:rsidRPr="00445B7F" w:rsidRDefault="00445B7F" w:rsidP="00445B7F">
      <w:pPr>
        <w:spacing w:line="360" w:lineRule="exact"/>
        <w:rPr>
          <w:sz w:val="22"/>
          <w:szCs w:val="22"/>
        </w:rPr>
      </w:pPr>
    </w:p>
    <w:p w14:paraId="36016446" w14:textId="669585EF" w:rsidR="008E4C34" w:rsidRPr="00004D18" w:rsidRDefault="002D797B" w:rsidP="008E4C34">
      <w:pPr>
        <w:pStyle w:val="Default"/>
        <w:numPr>
          <w:ilvl w:val="1"/>
          <w:numId w:val="5"/>
        </w:numPr>
        <w:ind w:left="567" w:hanging="283"/>
        <w:rPr>
          <w:rFonts w:ascii="新細明體" w:eastAsia="新細明體" w:hAnsi="Wingdings" w:hint="eastAsia"/>
          <w:sz w:val="23"/>
          <w:szCs w:val="23"/>
        </w:rPr>
      </w:pPr>
      <w:r w:rsidRPr="0032510A">
        <w:rPr>
          <w:rFonts w:ascii="新細明體" w:eastAsia="新細明體" w:hAnsi="Wingdings" w:hint="eastAsia"/>
          <w:sz w:val="23"/>
          <w:szCs w:val="23"/>
        </w:rPr>
        <w:t xml:space="preserve">請遵循學術論文寫作格式撰寫專案報告，內容至少必須包括下列要項： </w:t>
      </w:r>
    </w:p>
    <w:p w14:paraId="6E7090D1" w14:textId="77777777" w:rsidR="002D797B" w:rsidRPr="0032510A" w:rsidRDefault="002D797B" w:rsidP="00A60A20">
      <w:pPr>
        <w:spacing w:beforeLines="50" w:before="120"/>
        <w:ind w:leftChars="236" w:left="566" w:rightChars="-118" w:right="-283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 xml:space="preserve">摘要 </w:t>
      </w:r>
      <w:r w:rsidRPr="0032510A">
        <w:rPr>
          <w:rFonts w:ascii="標楷體" w:eastAsia="標楷體" w:hAnsi="標楷體" w:cs="標楷體" w:hint="eastAsia"/>
          <w:sz w:val="20"/>
          <w:szCs w:val="20"/>
        </w:rPr>
        <w:t>(學術論文摘要通常不分段，內容簡要地涵蓋動機</w:t>
      </w:r>
      <w:r w:rsidRPr="0032510A">
        <w:rPr>
          <w:rFonts w:ascii="標楷體" w:eastAsia="標楷體" w:hAnsi="標楷體" w:cs="標楷體"/>
          <w:sz w:val="20"/>
          <w:szCs w:val="20"/>
        </w:rPr>
        <w:t>、</w:t>
      </w:r>
      <w:r w:rsidRPr="0032510A">
        <w:rPr>
          <w:rFonts w:ascii="標楷體" w:eastAsia="標楷體" w:hAnsi="標楷體" w:cs="標楷體" w:hint="eastAsia"/>
          <w:sz w:val="20"/>
          <w:szCs w:val="20"/>
        </w:rPr>
        <w:t>目的</w:t>
      </w:r>
      <w:r w:rsidRPr="0032510A">
        <w:rPr>
          <w:rFonts w:ascii="標楷體" w:eastAsia="標楷體" w:hAnsi="標楷體" w:cs="標楷體"/>
          <w:sz w:val="20"/>
          <w:szCs w:val="20"/>
        </w:rPr>
        <w:t>、</w:t>
      </w:r>
      <w:r w:rsidRPr="0032510A">
        <w:rPr>
          <w:rFonts w:ascii="標楷體" w:eastAsia="標楷體" w:hAnsi="標楷體" w:cs="標楷體" w:hint="eastAsia"/>
          <w:sz w:val="20"/>
          <w:szCs w:val="20"/>
        </w:rPr>
        <w:t>方法與實驗結果)</w:t>
      </w:r>
    </w:p>
    <w:p w14:paraId="6F709563" w14:textId="77777777" w:rsidR="002D797B" w:rsidRPr="0032510A" w:rsidRDefault="002D797B" w:rsidP="00A60A20">
      <w:pPr>
        <w:spacing w:beforeLines="50" w:before="120"/>
        <w:ind w:leftChars="236" w:left="566"/>
        <w:outlineLvl w:val="0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>一</w:t>
      </w:r>
      <w:r w:rsidRPr="0032510A">
        <w:rPr>
          <w:rFonts w:ascii="標楷體" w:eastAsia="標楷體" w:hAnsi="標楷體" w:cs="標楷體"/>
          <w:b/>
          <w:bCs/>
        </w:rPr>
        <w:t>、</w:t>
      </w:r>
      <w:r w:rsidRPr="0032510A">
        <w:rPr>
          <w:rFonts w:ascii="標楷體" w:eastAsia="標楷體" w:hAnsi="標楷體" w:cs="標楷體" w:hint="eastAsia"/>
          <w:b/>
          <w:bCs/>
        </w:rPr>
        <w:t>緒論</w:t>
      </w:r>
    </w:p>
    <w:p w14:paraId="4D1FF3B8" w14:textId="6FB1F9B3" w:rsidR="002D797B" w:rsidRPr="0032510A" w:rsidRDefault="002D797B" w:rsidP="002D797B">
      <w:pPr>
        <w:ind w:leftChars="236" w:left="566"/>
        <w:rPr>
          <w:rFonts w:ascii="標楷體" w:eastAsia="標楷體" w:hAnsi="標楷體" w:cs="標楷體"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 xml:space="preserve">1.1動機 </w:t>
      </w:r>
      <w:r w:rsidR="00A76C29" w:rsidRPr="0032510A">
        <w:rPr>
          <w:rFonts w:ascii="標楷體" w:eastAsia="標楷體" w:hAnsi="標楷體" w:cs="標楷體" w:hint="eastAsia"/>
          <w:sz w:val="20"/>
          <w:szCs w:val="20"/>
        </w:rPr>
        <w:t>(選用的資料集之動機)</w:t>
      </w:r>
    </w:p>
    <w:p w14:paraId="5DD5C451" w14:textId="78326777" w:rsidR="002D797B" w:rsidRPr="0032510A" w:rsidRDefault="002D797B" w:rsidP="002D797B">
      <w:pPr>
        <w:ind w:leftChars="236" w:left="566"/>
        <w:rPr>
          <w:rFonts w:ascii="標楷體" w:eastAsia="標楷體" w:hAnsi="標楷體" w:cs="標楷體"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 xml:space="preserve">1.2目的 </w:t>
      </w:r>
      <w:r w:rsidRPr="0032510A">
        <w:rPr>
          <w:rFonts w:ascii="標楷體" w:eastAsia="標楷體" w:hAnsi="標楷體" w:cs="標楷體" w:hint="eastAsia"/>
          <w:sz w:val="20"/>
          <w:szCs w:val="20"/>
        </w:rPr>
        <w:t>(想進行哪種</w:t>
      </w:r>
      <w:r w:rsidR="002E6DEA">
        <w:rPr>
          <w:rFonts w:ascii="標楷體" w:eastAsia="標楷體" w:hAnsi="標楷體" w:cs="標楷體" w:hint="eastAsia"/>
          <w:sz w:val="20"/>
          <w:szCs w:val="20"/>
        </w:rPr>
        <w:t>預測或分析</w:t>
      </w:r>
      <w:r w:rsidRPr="0032510A">
        <w:rPr>
          <w:rFonts w:ascii="標楷體" w:eastAsia="標楷體" w:hAnsi="標楷體" w:cs="標楷體" w:hint="eastAsia"/>
          <w:sz w:val="20"/>
          <w:szCs w:val="20"/>
        </w:rPr>
        <w:t>，期望了解甚麼？)</w:t>
      </w:r>
    </w:p>
    <w:p w14:paraId="6CD93589" w14:textId="77777777" w:rsidR="002D797B" w:rsidRPr="0032510A" w:rsidRDefault="002D797B" w:rsidP="00A60A20">
      <w:pPr>
        <w:spacing w:beforeLines="50" w:before="120"/>
        <w:ind w:leftChars="236" w:left="566"/>
        <w:outlineLvl w:val="0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>二</w:t>
      </w:r>
      <w:r w:rsidRPr="0032510A">
        <w:rPr>
          <w:rFonts w:ascii="標楷體" w:eastAsia="標楷體" w:hAnsi="標楷體" w:cs="標楷體"/>
          <w:b/>
          <w:bCs/>
        </w:rPr>
        <w:t>、</w:t>
      </w:r>
      <w:r w:rsidRPr="0032510A">
        <w:rPr>
          <w:rFonts w:ascii="標楷體" w:eastAsia="標楷體" w:hAnsi="標楷體" w:cs="標楷體" w:hint="eastAsia"/>
          <w:b/>
          <w:bCs/>
        </w:rPr>
        <w:t>方法</w:t>
      </w:r>
    </w:p>
    <w:p w14:paraId="63E7A800" w14:textId="0AC45029" w:rsidR="002D797B" w:rsidRPr="0032510A" w:rsidRDefault="005B44CE" w:rsidP="002D797B">
      <w:pPr>
        <w:ind w:leftChars="236" w:left="566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 xml:space="preserve">    </w:t>
      </w:r>
      <w:r w:rsidRPr="0032510A">
        <w:rPr>
          <w:rFonts w:ascii="標楷體" w:eastAsia="標楷體" w:hAnsi="標楷體" w:cs="標楷體" w:hint="eastAsia"/>
          <w:sz w:val="20"/>
          <w:szCs w:val="20"/>
        </w:rPr>
        <w:t>(</w:t>
      </w:r>
      <w:r w:rsidR="00DD3C9A">
        <w:rPr>
          <w:rFonts w:ascii="標楷體" w:eastAsia="標楷體" w:hAnsi="標楷體" w:cs="標楷體" w:hint="eastAsia"/>
          <w:sz w:val="20"/>
          <w:szCs w:val="20"/>
        </w:rPr>
        <w:t xml:space="preserve">1. </w:t>
      </w:r>
      <w:r w:rsidR="002D797B" w:rsidRPr="0032510A">
        <w:rPr>
          <w:rFonts w:ascii="標楷體" w:eastAsia="標楷體" w:hAnsi="標楷體" w:cs="標楷體" w:hint="eastAsia"/>
          <w:sz w:val="20"/>
          <w:szCs w:val="20"/>
        </w:rPr>
        <w:t>簡單說明</w:t>
      </w:r>
      <w:r w:rsidR="00850B2C">
        <w:rPr>
          <w:rFonts w:ascii="標楷體" w:eastAsia="標楷體" w:hAnsi="標楷體" w:cs="標楷體" w:hint="eastAsia"/>
          <w:sz w:val="20"/>
          <w:szCs w:val="20"/>
        </w:rPr>
        <w:t>程式架構</w:t>
      </w:r>
      <w:r w:rsidR="00DD3C9A">
        <w:rPr>
          <w:rFonts w:ascii="標楷體" w:eastAsia="標楷體" w:hAnsi="標楷體" w:cs="標楷體" w:hint="eastAsia"/>
          <w:sz w:val="20"/>
          <w:szCs w:val="20"/>
        </w:rPr>
        <w:t>，2. 執行程式的方法，無法執行程式，視為不正確</w:t>
      </w:r>
      <w:r w:rsidR="002D797B" w:rsidRPr="0032510A">
        <w:rPr>
          <w:rFonts w:ascii="標楷體" w:eastAsia="標楷體" w:hAnsi="標楷體" w:cs="標楷體" w:hint="eastAsia"/>
          <w:sz w:val="20"/>
          <w:szCs w:val="20"/>
        </w:rPr>
        <w:t>)</w:t>
      </w:r>
    </w:p>
    <w:p w14:paraId="4925031B" w14:textId="77777777" w:rsidR="002D797B" w:rsidRPr="0032510A" w:rsidRDefault="002D797B" w:rsidP="00A60A20">
      <w:pPr>
        <w:spacing w:beforeLines="50" w:before="120"/>
        <w:ind w:leftChars="236" w:left="566"/>
        <w:outlineLvl w:val="0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>三</w:t>
      </w:r>
      <w:r w:rsidRPr="0032510A">
        <w:rPr>
          <w:rFonts w:ascii="標楷體" w:eastAsia="標楷體" w:hAnsi="標楷體" w:cs="標楷體"/>
          <w:b/>
          <w:bCs/>
        </w:rPr>
        <w:t>、</w:t>
      </w:r>
      <w:r w:rsidRPr="0032510A">
        <w:rPr>
          <w:rFonts w:ascii="標楷體" w:eastAsia="標楷體" w:hAnsi="標楷體" w:cs="標楷體" w:hint="eastAsia"/>
          <w:b/>
          <w:bCs/>
        </w:rPr>
        <w:t>實驗</w:t>
      </w:r>
    </w:p>
    <w:p w14:paraId="2BF50D5C" w14:textId="77777777" w:rsidR="002D797B" w:rsidRPr="0032510A" w:rsidRDefault="002D797B" w:rsidP="002D797B">
      <w:pPr>
        <w:ind w:leftChars="236" w:left="566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 xml:space="preserve">3.1資料集 </w:t>
      </w:r>
      <w:r w:rsidRPr="0032510A">
        <w:rPr>
          <w:rFonts w:ascii="標楷體" w:eastAsia="標楷體" w:hAnsi="標楷體" w:cs="標楷體" w:hint="eastAsia"/>
          <w:sz w:val="20"/>
          <w:szCs w:val="20"/>
        </w:rPr>
        <w:t>(簡介資料集：名稱</w:t>
      </w:r>
      <w:r w:rsidRPr="0032510A">
        <w:rPr>
          <w:rFonts w:ascii="標楷體" w:eastAsia="標楷體" w:hAnsi="標楷體" w:cs="標楷體"/>
          <w:sz w:val="20"/>
          <w:szCs w:val="20"/>
        </w:rPr>
        <w:t>、</w:t>
      </w:r>
      <w:r w:rsidRPr="0032510A">
        <w:rPr>
          <w:rFonts w:ascii="標楷體" w:eastAsia="標楷體" w:hAnsi="標楷體" w:cs="標楷體" w:hint="eastAsia"/>
          <w:sz w:val="20"/>
          <w:szCs w:val="20"/>
        </w:rPr>
        <w:t>筆數</w:t>
      </w:r>
      <w:r w:rsidRPr="0032510A">
        <w:rPr>
          <w:rFonts w:ascii="標楷體" w:eastAsia="標楷體" w:hAnsi="標楷體" w:cs="標楷體"/>
          <w:sz w:val="20"/>
          <w:szCs w:val="20"/>
        </w:rPr>
        <w:t>、</w:t>
      </w:r>
      <w:r w:rsidRPr="0032510A">
        <w:rPr>
          <w:rFonts w:ascii="標楷體" w:eastAsia="標楷體" w:hAnsi="標楷體" w:cs="標楷體" w:hint="eastAsia"/>
          <w:sz w:val="20"/>
          <w:szCs w:val="20"/>
        </w:rPr>
        <w:t>欄位</w:t>
      </w:r>
      <w:r w:rsidRPr="0032510A">
        <w:rPr>
          <w:rFonts w:ascii="標楷體" w:eastAsia="標楷體" w:hAnsi="標楷體" w:cs="標楷體"/>
          <w:sz w:val="20"/>
          <w:szCs w:val="20"/>
        </w:rPr>
        <w:t>、</w:t>
      </w:r>
      <w:r w:rsidRPr="0032510A">
        <w:rPr>
          <w:rFonts w:ascii="標楷體" w:eastAsia="標楷體" w:hAnsi="標楷體" w:cs="標楷體" w:hint="eastAsia"/>
          <w:sz w:val="20"/>
          <w:szCs w:val="20"/>
        </w:rPr>
        <w:t>型態</w:t>
      </w:r>
      <w:r w:rsidRPr="0032510A">
        <w:rPr>
          <w:rFonts w:ascii="標楷體" w:eastAsia="標楷體" w:hAnsi="標楷體" w:cs="標楷體"/>
          <w:sz w:val="20"/>
          <w:szCs w:val="20"/>
        </w:rPr>
        <w:t>…</w:t>
      </w:r>
      <w:r w:rsidRPr="0032510A">
        <w:rPr>
          <w:rFonts w:ascii="標楷體" w:eastAsia="標楷體" w:hAnsi="標楷體" w:cs="標楷體" w:hint="eastAsia"/>
          <w:sz w:val="20"/>
          <w:szCs w:val="20"/>
        </w:rPr>
        <w:t>、並以資料表格呈現部份資料內容)</w:t>
      </w:r>
    </w:p>
    <w:p w14:paraId="730E4122" w14:textId="25C8C14F" w:rsidR="002D797B" w:rsidRPr="0032510A" w:rsidRDefault="002D797B" w:rsidP="002D797B">
      <w:pPr>
        <w:ind w:leftChars="236" w:left="566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 xml:space="preserve">3.2前置處理 </w:t>
      </w:r>
      <w:r w:rsidRPr="0032510A">
        <w:rPr>
          <w:rFonts w:ascii="標楷體" w:eastAsia="標楷體" w:hAnsi="標楷體" w:cs="標楷體" w:hint="eastAsia"/>
          <w:sz w:val="20"/>
          <w:szCs w:val="20"/>
        </w:rPr>
        <w:t>(</w:t>
      </w:r>
      <w:r w:rsidR="006E73F3">
        <w:rPr>
          <w:rFonts w:ascii="標楷體" w:eastAsia="標楷體" w:hAnsi="標楷體" w:cs="標楷體" w:hint="eastAsia"/>
          <w:sz w:val="20"/>
          <w:szCs w:val="20"/>
        </w:rPr>
        <w:t>例如，</w:t>
      </w:r>
      <w:r w:rsidR="00BB41D9">
        <w:rPr>
          <w:rFonts w:ascii="標楷體" w:eastAsia="標楷體" w:hAnsi="標楷體" w:cs="標楷體" w:hint="eastAsia"/>
          <w:sz w:val="20"/>
          <w:szCs w:val="20"/>
        </w:rPr>
        <w:t>名目型欄位值轉換成數字、</w:t>
      </w:r>
      <w:r w:rsidR="006E73F3">
        <w:rPr>
          <w:rFonts w:ascii="標楷體" w:eastAsia="標楷體" w:hAnsi="標楷體" w:cs="標楷體" w:hint="eastAsia"/>
          <w:sz w:val="20"/>
          <w:szCs w:val="20"/>
        </w:rPr>
        <w:t>欄位值正規化至0~1之間</w:t>
      </w:r>
      <w:r w:rsidR="00D07D32">
        <w:rPr>
          <w:rFonts w:ascii="標楷體" w:eastAsia="標楷體" w:hAnsi="標楷體" w:cs="標楷體" w:hint="eastAsia"/>
          <w:sz w:val="20"/>
          <w:szCs w:val="20"/>
        </w:rPr>
        <w:t>、</w:t>
      </w:r>
      <w:r w:rsidR="00171BD0">
        <w:rPr>
          <w:rFonts w:ascii="標楷體" w:eastAsia="標楷體" w:hAnsi="標楷體" w:cs="標楷體" w:hint="eastAsia"/>
          <w:sz w:val="20"/>
          <w:szCs w:val="20"/>
        </w:rPr>
        <w:t>圖像</w:t>
      </w:r>
      <w:r w:rsidR="00D07D32">
        <w:rPr>
          <w:rFonts w:ascii="標楷體" w:eastAsia="標楷體" w:hAnsi="標楷體" w:cs="標楷體" w:hint="eastAsia"/>
          <w:sz w:val="20"/>
          <w:szCs w:val="20"/>
        </w:rPr>
        <w:t>類別標記</w:t>
      </w:r>
      <w:r w:rsidR="006E73F3">
        <w:rPr>
          <w:rFonts w:ascii="標楷體" w:eastAsia="標楷體" w:hAnsi="標楷體" w:cs="標楷體" w:hint="eastAsia"/>
          <w:sz w:val="20"/>
          <w:szCs w:val="20"/>
        </w:rPr>
        <w:t>等</w:t>
      </w:r>
      <w:r w:rsidRPr="0032510A">
        <w:rPr>
          <w:rFonts w:ascii="標楷體" w:eastAsia="標楷體" w:hAnsi="標楷體" w:cs="標楷體" w:hint="eastAsia"/>
          <w:sz w:val="20"/>
          <w:szCs w:val="20"/>
        </w:rPr>
        <w:t>)</w:t>
      </w:r>
    </w:p>
    <w:p w14:paraId="04E5B6D5" w14:textId="76D92ABA" w:rsidR="002D797B" w:rsidRPr="0032510A" w:rsidRDefault="002D797B" w:rsidP="002D797B">
      <w:pPr>
        <w:ind w:leftChars="236" w:left="566"/>
        <w:rPr>
          <w:rFonts w:ascii="標楷體" w:eastAsia="標楷體" w:hAnsi="標楷體" w:cs="標楷體"/>
          <w:b/>
          <w:bCs/>
        </w:rPr>
      </w:pPr>
      <w:r w:rsidRPr="0032510A">
        <w:rPr>
          <w:rFonts w:ascii="標楷體" w:eastAsia="標楷體" w:hAnsi="標楷體" w:cs="標楷體" w:hint="eastAsia"/>
          <w:b/>
          <w:bCs/>
        </w:rPr>
        <w:t xml:space="preserve">3.3實驗設計 </w:t>
      </w:r>
      <w:r w:rsidRPr="0032510A">
        <w:rPr>
          <w:rFonts w:ascii="標楷體" w:eastAsia="標楷體" w:hAnsi="標楷體" w:cs="標楷體" w:hint="eastAsia"/>
          <w:sz w:val="20"/>
          <w:szCs w:val="20"/>
        </w:rPr>
        <w:t>(實驗如何進行</w:t>
      </w:r>
      <w:r w:rsidRPr="0032510A">
        <w:rPr>
          <w:rFonts w:ascii="標楷體" w:eastAsia="標楷體" w:hAnsi="標楷體" w:cs="標楷體"/>
          <w:sz w:val="20"/>
          <w:szCs w:val="20"/>
        </w:rPr>
        <w:t>、</w:t>
      </w:r>
      <w:r w:rsidR="006D3B3C">
        <w:rPr>
          <w:rFonts w:ascii="標楷體" w:eastAsia="標楷體" w:hAnsi="標楷體" w:cs="標楷體" w:hint="eastAsia"/>
          <w:sz w:val="20"/>
          <w:szCs w:val="20"/>
        </w:rPr>
        <w:t>若有</w:t>
      </w:r>
      <w:r w:rsidRPr="0032510A">
        <w:rPr>
          <w:rFonts w:ascii="標楷體" w:eastAsia="標楷體" w:hAnsi="標楷體" w:cs="標楷體" w:hint="eastAsia"/>
          <w:sz w:val="20"/>
          <w:szCs w:val="20"/>
        </w:rPr>
        <w:t>參數</w:t>
      </w:r>
      <w:r w:rsidR="006D3B3C">
        <w:rPr>
          <w:rFonts w:ascii="標楷體" w:eastAsia="標楷體" w:hAnsi="標楷體" w:cs="標楷體" w:hint="eastAsia"/>
          <w:sz w:val="20"/>
          <w:szCs w:val="20"/>
        </w:rPr>
        <w:t>的話，參數</w:t>
      </w:r>
      <w:r w:rsidRPr="0032510A">
        <w:rPr>
          <w:rFonts w:ascii="標楷體" w:eastAsia="標楷體" w:hAnsi="標楷體" w:cs="標楷體" w:hint="eastAsia"/>
          <w:sz w:val="20"/>
          <w:szCs w:val="20"/>
        </w:rPr>
        <w:t>如何設定等</w:t>
      </w:r>
      <w:r w:rsidRPr="0032510A">
        <w:rPr>
          <w:rFonts w:ascii="標楷體" w:eastAsia="標楷體" w:hAnsi="標楷體" w:cs="標楷體"/>
          <w:sz w:val="20"/>
          <w:szCs w:val="20"/>
        </w:rPr>
        <w:t>）</w:t>
      </w:r>
    </w:p>
    <w:p w14:paraId="7BA3B80E" w14:textId="7A5A1A1D" w:rsidR="002D797B" w:rsidRPr="0032510A" w:rsidRDefault="002D797B" w:rsidP="002D797B">
      <w:pPr>
        <w:ind w:leftChars="236" w:left="566"/>
        <w:rPr>
          <w:rFonts w:ascii="標楷體" w:eastAsia="標楷體" w:hAnsi="標楷體" w:cs="標楷體"/>
          <w:sz w:val="20"/>
          <w:szCs w:val="20"/>
        </w:rPr>
      </w:pPr>
      <w:r w:rsidRPr="0032510A">
        <w:rPr>
          <w:rFonts w:ascii="標楷體" w:eastAsia="標楷體" w:hAnsi="標楷體" w:cs="標楷體" w:hint="eastAsia"/>
          <w:b/>
          <w:bCs/>
        </w:rPr>
        <w:t xml:space="preserve">3.4實驗結果 </w:t>
      </w:r>
      <w:r w:rsidRPr="0032510A">
        <w:rPr>
          <w:rFonts w:ascii="標楷體" w:eastAsia="標楷體" w:hAnsi="標楷體" w:cs="標楷體" w:hint="eastAsia"/>
          <w:sz w:val="20"/>
          <w:szCs w:val="20"/>
        </w:rPr>
        <w:t>(呈現結果)</w:t>
      </w:r>
    </w:p>
    <w:p w14:paraId="52D8F782" w14:textId="21767B0F" w:rsidR="002D797B" w:rsidRPr="002361B6" w:rsidRDefault="002D797B" w:rsidP="002361B6">
      <w:pPr>
        <w:pStyle w:val="ae"/>
        <w:numPr>
          <w:ilvl w:val="0"/>
          <w:numId w:val="10"/>
        </w:numPr>
        <w:spacing w:beforeLines="50" w:before="120"/>
        <w:ind w:leftChars="0"/>
        <w:outlineLvl w:val="0"/>
        <w:rPr>
          <w:rFonts w:ascii="標楷體" w:eastAsia="標楷體" w:hAnsi="標楷體" w:cs="標楷體"/>
          <w:b/>
          <w:bCs/>
        </w:rPr>
      </w:pPr>
      <w:r w:rsidRPr="002361B6">
        <w:rPr>
          <w:rFonts w:ascii="標楷體" w:eastAsia="標楷體" w:hAnsi="標楷體" w:cs="標楷體" w:hint="eastAsia"/>
          <w:b/>
          <w:bCs/>
        </w:rPr>
        <w:t>結論</w:t>
      </w:r>
    </w:p>
    <w:p w14:paraId="455DB6A4" w14:textId="77777777" w:rsidR="002D797B" w:rsidRPr="0032510A" w:rsidRDefault="002D797B" w:rsidP="002D797B">
      <w:pPr>
        <w:pStyle w:val="Default"/>
        <w:rPr>
          <w:rFonts w:ascii="Wingdings" w:hAnsi="Wingdings" w:hint="eastAsia"/>
          <w:sz w:val="23"/>
          <w:szCs w:val="23"/>
        </w:rPr>
      </w:pPr>
    </w:p>
    <w:p w14:paraId="56D8AEE8" w14:textId="77777777" w:rsidR="002361B6" w:rsidRDefault="00004D18" w:rsidP="002361B6">
      <w:pPr>
        <w:pStyle w:val="Default"/>
        <w:numPr>
          <w:ilvl w:val="0"/>
          <w:numId w:val="1"/>
        </w:numPr>
        <w:spacing w:after="85"/>
        <w:rPr>
          <w:rFonts w:ascii="新細明體" w:eastAsia="新細明體" w:hAnsi="Wingdings" w:hint="eastAsia"/>
          <w:sz w:val="23"/>
          <w:szCs w:val="23"/>
        </w:rPr>
      </w:pPr>
      <w:r w:rsidRPr="00004D18">
        <w:rPr>
          <w:rFonts w:ascii="新細明體" w:eastAsia="新細明體" w:hAnsi="Wingdings" w:hint="eastAsia"/>
          <w:sz w:val="23"/>
          <w:szCs w:val="23"/>
        </w:rPr>
        <w:t>評分標準</w:t>
      </w:r>
      <w:r w:rsidR="002361B6">
        <w:rPr>
          <w:rFonts w:ascii="新細明體" w:eastAsia="新細明體" w:hAnsi="Wingdings" w:hint="eastAsia"/>
          <w:sz w:val="23"/>
          <w:szCs w:val="23"/>
        </w:rPr>
        <w:t>:</w:t>
      </w:r>
    </w:p>
    <w:p w14:paraId="491CE5DD" w14:textId="51BAEA26" w:rsidR="00004D18" w:rsidRPr="002361B6" w:rsidRDefault="00004D18" w:rsidP="002361B6">
      <w:pPr>
        <w:pStyle w:val="Default"/>
        <w:spacing w:after="85"/>
        <w:ind w:left="480"/>
        <w:rPr>
          <w:rFonts w:ascii="新細明體" w:eastAsia="新細明體" w:hAnsi="Wingdings" w:hint="eastAsia"/>
          <w:sz w:val="23"/>
          <w:szCs w:val="23"/>
        </w:rPr>
      </w:pPr>
      <w:r w:rsidRPr="002361B6">
        <w:rPr>
          <w:rFonts w:ascii="新細明體" w:eastAsia="新細明體" w:hAnsi="Wingdings" w:hint="eastAsia"/>
          <w:sz w:val="23"/>
          <w:szCs w:val="23"/>
        </w:rPr>
        <w:lastRenderedPageBreak/>
        <w:t xml:space="preserve">內容(難度、豐富性、方法正確性)：60%，論文格式：20%，寫作技巧(文筆通順)：20% </w:t>
      </w:r>
    </w:p>
    <w:p w14:paraId="74AB3230" w14:textId="77777777" w:rsidR="00004D18" w:rsidRPr="00445B7F" w:rsidRDefault="00004D18" w:rsidP="00004D18">
      <w:pPr>
        <w:pStyle w:val="Default"/>
        <w:numPr>
          <w:ilvl w:val="0"/>
          <w:numId w:val="1"/>
        </w:numPr>
        <w:spacing w:after="85"/>
        <w:rPr>
          <w:rFonts w:ascii="新細明體" w:eastAsia="新細明體" w:hAnsi="Wingdings" w:hint="eastAsia"/>
          <w:color w:val="FF0000"/>
          <w:sz w:val="23"/>
          <w:szCs w:val="23"/>
        </w:rPr>
      </w:pPr>
      <w:r w:rsidRPr="00445B7F">
        <w:rPr>
          <w:rFonts w:ascii="新細明體" w:eastAsia="新細明體" w:hAnsi="Wingdings" w:hint="eastAsia"/>
          <w:color w:val="FF0000"/>
          <w:sz w:val="23"/>
          <w:szCs w:val="23"/>
        </w:rPr>
        <w:t>任何複製剪貼網站資料或學長姐以前作業，皆屬抄襲，嚴重者零分。引用網站或他人資料，應註明引用來源。</w:t>
      </w:r>
    </w:p>
    <w:p w14:paraId="66B152A5" w14:textId="77777777" w:rsidR="00004D18" w:rsidRPr="00004D18" w:rsidRDefault="00004D18" w:rsidP="00004D18">
      <w:pPr>
        <w:pStyle w:val="Default"/>
        <w:numPr>
          <w:ilvl w:val="0"/>
          <w:numId w:val="1"/>
        </w:numPr>
        <w:spacing w:after="85"/>
        <w:rPr>
          <w:rFonts w:ascii="新細明體" w:eastAsia="新細明體" w:hAnsi="Wingdings" w:hint="eastAsia"/>
          <w:sz w:val="23"/>
          <w:szCs w:val="23"/>
        </w:rPr>
      </w:pPr>
      <w:r w:rsidRPr="00004D18">
        <w:rPr>
          <w:rFonts w:ascii="新細明體" w:eastAsia="新細明體" w:hAnsi="Wingdings" w:hint="eastAsia"/>
          <w:sz w:val="23"/>
          <w:szCs w:val="23"/>
        </w:rPr>
        <w:t>此份報告最多15頁，請加註頁碼。請遵循投稿論文寫作格式，使用一欄式，無需製作論文目錄。可以觀摩 ACM Transactions on Knowledge Discovery from Data期刊論文的寫作技巧與格式。</w:t>
      </w:r>
    </w:p>
    <w:p w14:paraId="3BBC83D8" w14:textId="142F0169" w:rsidR="00004D18" w:rsidRPr="00004D18" w:rsidRDefault="00004D18" w:rsidP="00004D18">
      <w:pPr>
        <w:pStyle w:val="Default"/>
        <w:numPr>
          <w:ilvl w:val="0"/>
          <w:numId w:val="1"/>
        </w:numPr>
        <w:spacing w:after="85"/>
        <w:rPr>
          <w:rFonts w:ascii="新細明體" w:eastAsia="新細明體" w:hAnsi="Wingdings" w:hint="eastAsia"/>
          <w:sz w:val="23"/>
          <w:szCs w:val="23"/>
        </w:rPr>
      </w:pPr>
      <w:r w:rsidRPr="00004D18">
        <w:rPr>
          <w:rFonts w:ascii="新細明體" w:eastAsia="新細明體" w:hAnsi="Wingdings" w:hint="eastAsia"/>
          <w:sz w:val="23"/>
          <w:szCs w:val="23"/>
        </w:rPr>
        <w:t>紙本報告於上課前繳交或直接放入許老師的系辦信箱。專案程式直接上傳GitHub，專案名稱：</w:t>
      </w:r>
      <w:r>
        <w:rPr>
          <w:rFonts w:ascii="新細明體" w:eastAsia="新細明體" w:hAnsi="Wingdings" w:hint="eastAsia"/>
          <w:sz w:val="23"/>
          <w:szCs w:val="23"/>
        </w:rPr>
        <w:t>hw1_</w:t>
      </w:r>
      <w:r w:rsidR="006532DE">
        <w:rPr>
          <w:rFonts w:ascii="新細明體" w:eastAsia="新細明體" w:hAnsi="Wingdings" w:hint="eastAsia"/>
          <w:sz w:val="23"/>
          <w:szCs w:val="23"/>
        </w:rPr>
        <w:t>組長學號</w:t>
      </w:r>
      <w:r w:rsidRPr="00004D18">
        <w:rPr>
          <w:rFonts w:ascii="新細明體" w:eastAsia="新細明體" w:hAnsi="Wingdings" w:hint="eastAsia"/>
          <w:sz w:val="23"/>
          <w:szCs w:val="23"/>
        </w:rPr>
        <w:t>，並新增助教為專案成員，以利下載評分。缺紙本或程式皆視為未完成繳交作業。</w:t>
      </w:r>
    </w:p>
    <w:p w14:paraId="4A1AD1A1" w14:textId="2EC6C56C" w:rsidR="00004D18" w:rsidRPr="00004D18" w:rsidRDefault="00004D18" w:rsidP="00004D18">
      <w:pPr>
        <w:pStyle w:val="Default"/>
        <w:numPr>
          <w:ilvl w:val="0"/>
          <w:numId w:val="1"/>
        </w:numPr>
        <w:spacing w:after="85"/>
        <w:rPr>
          <w:rFonts w:ascii="新細明體" w:eastAsia="新細明體" w:hAnsi="Wingdings" w:hint="eastAsia"/>
          <w:sz w:val="23"/>
          <w:szCs w:val="23"/>
        </w:rPr>
      </w:pPr>
      <w:r w:rsidRPr="00004D18">
        <w:rPr>
          <w:rFonts w:ascii="新細明體" w:eastAsia="新細明體" w:hAnsi="Wingdings" w:hint="eastAsia"/>
          <w:sz w:val="23"/>
          <w:szCs w:val="23"/>
        </w:rPr>
        <w:t>繳交紙本時，在左上角訂一訂書針即可，無須其他任何裝訂。</w:t>
      </w:r>
      <w:r w:rsidR="00405A1D">
        <w:rPr>
          <w:rFonts w:ascii="新細明體" w:eastAsia="新細明體" w:hAnsi="Wingdings" w:hint="eastAsia"/>
          <w:sz w:val="23"/>
          <w:szCs w:val="23"/>
        </w:rPr>
        <w:t>第一頁需有組員姓名及學號。</w:t>
      </w:r>
    </w:p>
    <w:p w14:paraId="01E8F75E" w14:textId="77777777" w:rsidR="00004D18" w:rsidRPr="00004D18" w:rsidRDefault="00004D18" w:rsidP="00004D18">
      <w:pPr>
        <w:pStyle w:val="Default"/>
        <w:numPr>
          <w:ilvl w:val="0"/>
          <w:numId w:val="1"/>
        </w:numPr>
        <w:spacing w:after="85"/>
        <w:rPr>
          <w:rFonts w:ascii="新細明體" w:eastAsia="新細明體" w:hAnsi="Wingdings" w:hint="eastAsia"/>
          <w:sz w:val="23"/>
          <w:szCs w:val="23"/>
        </w:rPr>
      </w:pPr>
      <w:r w:rsidRPr="00004D18">
        <w:rPr>
          <w:rFonts w:ascii="新細明體" w:eastAsia="新細明體" w:hAnsi="Wingdings" w:hint="eastAsia"/>
          <w:sz w:val="23"/>
          <w:szCs w:val="23"/>
        </w:rPr>
        <w:t>每遲交一天，扣該次作業成績10分。</w:t>
      </w:r>
    </w:p>
    <w:p w14:paraId="187C9BFA" w14:textId="060049AA" w:rsidR="00C3447E" w:rsidRPr="00004D18" w:rsidRDefault="00004D18" w:rsidP="00004D18">
      <w:pPr>
        <w:pStyle w:val="Default"/>
        <w:numPr>
          <w:ilvl w:val="0"/>
          <w:numId w:val="1"/>
        </w:numPr>
        <w:spacing w:after="85"/>
        <w:rPr>
          <w:rFonts w:ascii="新細明體" w:eastAsia="新細明體" w:hAnsi="Wingdings" w:hint="eastAsia"/>
          <w:sz w:val="23"/>
          <w:szCs w:val="23"/>
        </w:rPr>
      </w:pPr>
      <w:r w:rsidRPr="00004D18">
        <w:rPr>
          <w:rFonts w:ascii="新細明體" w:eastAsia="新細明體" w:hAnsi="Wingdings" w:hint="eastAsia"/>
          <w:sz w:val="23"/>
          <w:szCs w:val="23"/>
        </w:rPr>
        <w:t>繳交日期：</w:t>
      </w:r>
      <w:r w:rsidR="00445B7F">
        <w:rPr>
          <w:rFonts w:ascii="新細明體" w:eastAsia="新細明體" w:hAnsi="Wingdings" w:hint="eastAsia"/>
          <w:sz w:val="23"/>
          <w:szCs w:val="23"/>
        </w:rPr>
        <w:t>11</w:t>
      </w:r>
      <w:r w:rsidR="009A3468">
        <w:rPr>
          <w:rFonts w:ascii="新細明體" w:eastAsia="新細明體" w:hAnsi="Wingdings" w:hint="eastAsia"/>
          <w:sz w:val="23"/>
          <w:szCs w:val="23"/>
        </w:rPr>
        <w:t>2</w:t>
      </w:r>
      <w:r w:rsidRPr="00004D18">
        <w:rPr>
          <w:rFonts w:ascii="新細明體" w:eastAsia="新細明體" w:hAnsi="Wingdings" w:hint="eastAsia"/>
          <w:sz w:val="23"/>
          <w:szCs w:val="23"/>
        </w:rPr>
        <w:t>/</w:t>
      </w:r>
      <w:r w:rsidR="00445B7F">
        <w:rPr>
          <w:rFonts w:ascii="新細明體" w:eastAsia="新細明體" w:hAnsi="Wingdings" w:hint="eastAsia"/>
          <w:sz w:val="23"/>
          <w:szCs w:val="23"/>
        </w:rPr>
        <w:t>04</w:t>
      </w:r>
      <w:r w:rsidRPr="00004D18">
        <w:rPr>
          <w:rFonts w:ascii="新細明體" w:eastAsia="新細明體" w:hAnsi="Wingdings" w:hint="eastAsia"/>
          <w:sz w:val="23"/>
          <w:szCs w:val="23"/>
        </w:rPr>
        <w:t>/</w:t>
      </w:r>
      <w:r w:rsidR="009D7120">
        <w:rPr>
          <w:rFonts w:ascii="新細明體" w:eastAsia="新細明體" w:hAnsi="Wingdings" w:hint="eastAsia"/>
          <w:sz w:val="23"/>
          <w:szCs w:val="23"/>
        </w:rPr>
        <w:t>1</w:t>
      </w:r>
      <w:r w:rsidR="009C547E">
        <w:rPr>
          <w:rFonts w:ascii="新細明體" w:eastAsia="新細明體" w:hAnsi="Wingdings" w:hint="eastAsia"/>
          <w:sz w:val="23"/>
          <w:szCs w:val="23"/>
        </w:rPr>
        <w:t>3</w:t>
      </w:r>
      <w:r w:rsidRPr="00004D18">
        <w:rPr>
          <w:rFonts w:ascii="新細明體" w:eastAsia="新細明體" w:hAnsi="Wingdings" w:hint="eastAsia"/>
          <w:sz w:val="23"/>
          <w:szCs w:val="23"/>
        </w:rPr>
        <w:t>（四）</w:t>
      </w:r>
    </w:p>
    <w:sectPr w:rsidR="00C3447E" w:rsidRPr="00004D18" w:rsidSect="00B82AAC">
      <w:pgSz w:w="11906" w:h="17338"/>
      <w:pgMar w:top="851" w:right="1134" w:bottom="567" w:left="1134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42D43" w14:textId="77777777" w:rsidR="00567A55" w:rsidRDefault="00567A55" w:rsidP="00A76C29">
      <w:r>
        <w:separator/>
      </w:r>
    </w:p>
  </w:endnote>
  <w:endnote w:type="continuationSeparator" w:id="0">
    <w:p w14:paraId="41C50D05" w14:textId="77777777" w:rsidR="00567A55" w:rsidRDefault="00567A55" w:rsidP="00A76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D4985" w14:textId="77777777" w:rsidR="00567A55" w:rsidRDefault="00567A55" w:rsidP="00A76C29">
      <w:r>
        <w:separator/>
      </w:r>
    </w:p>
  </w:footnote>
  <w:footnote w:type="continuationSeparator" w:id="0">
    <w:p w14:paraId="645B30F6" w14:textId="77777777" w:rsidR="00567A55" w:rsidRDefault="00567A55" w:rsidP="00A76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79B1"/>
    <w:multiLevelType w:val="hybridMultilevel"/>
    <w:tmpl w:val="A1AA9CD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162655F9"/>
    <w:multiLevelType w:val="hybridMultilevel"/>
    <w:tmpl w:val="1874983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20"/>
        <w:szCs w:val="20"/>
      </w:rPr>
    </w:lvl>
    <w:lvl w:ilvl="3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7054F3B"/>
    <w:multiLevelType w:val="hybridMultilevel"/>
    <w:tmpl w:val="07BE84E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  <w:sz w:val="20"/>
        <w:szCs w:val="20"/>
      </w:rPr>
    </w:lvl>
    <w:lvl w:ilvl="3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72B43E4"/>
    <w:multiLevelType w:val="hybridMultilevel"/>
    <w:tmpl w:val="87A08D86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9025D64"/>
    <w:multiLevelType w:val="hybridMultilevel"/>
    <w:tmpl w:val="34088F1A"/>
    <w:lvl w:ilvl="0" w:tplc="04090001">
      <w:start w:val="1"/>
      <w:numFmt w:val="bullet"/>
      <w:lvlText w:val=""/>
      <w:lvlJc w:val="left"/>
      <w:pPr>
        <w:ind w:left="59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1" w:hanging="480"/>
      </w:pPr>
      <w:rPr>
        <w:rFonts w:ascii="Wingdings" w:hAnsi="Wingdings" w:hint="default"/>
      </w:rPr>
    </w:lvl>
  </w:abstractNum>
  <w:abstractNum w:abstractNumId="5" w15:restartNumberingAfterBreak="0">
    <w:nsid w:val="406943BD"/>
    <w:multiLevelType w:val="hybridMultilevel"/>
    <w:tmpl w:val="71346374"/>
    <w:lvl w:ilvl="0" w:tplc="73061AF6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3214DD5"/>
    <w:multiLevelType w:val="hybridMultilevel"/>
    <w:tmpl w:val="2E34079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95A2D92"/>
    <w:multiLevelType w:val="hybridMultilevel"/>
    <w:tmpl w:val="22B4B1E4"/>
    <w:lvl w:ilvl="0" w:tplc="E31A18F8">
      <w:start w:val="4"/>
      <w:numFmt w:val="taiwaneseCountingThousand"/>
      <w:lvlText w:val="%1、"/>
      <w:lvlJc w:val="left"/>
      <w:pPr>
        <w:ind w:left="1070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8" w15:restartNumberingAfterBreak="0">
    <w:nsid w:val="596D7830"/>
    <w:multiLevelType w:val="hybridMultilevel"/>
    <w:tmpl w:val="1BCA6D1C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9" w15:restartNumberingAfterBreak="0">
    <w:nsid w:val="5B5478BD"/>
    <w:multiLevelType w:val="hybridMultilevel"/>
    <w:tmpl w:val="8834986A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AD6657B"/>
    <w:multiLevelType w:val="hybridMultilevel"/>
    <w:tmpl w:val="C6FADBC0"/>
    <w:lvl w:ilvl="0" w:tplc="5B96F0FC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550457746">
    <w:abstractNumId w:val="5"/>
  </w:num>
  <w:num w:numId="2" w16cid:durableId="959993063">
    <w:abstractNumId w:val="9"/>
  </w:num>
  <w:num w:numId="3" w16cid:durableId="373701623">
    <w:abstractNumId w:val="8"/>
  </w:num>
  <w:num w:numId="4" w16cid:durableId="1273974073">
    <w:abstractNumId w:val="6"/>
  </w:num>
  <w:num w:numId="5" w16cid:durableId="217129522">
    <w:abstractNumId w:val="2"/>
  </w:num>
  <w:num w:numId="6" w16cid:durableId="703529779">
    <w:abstractNumId w:val="0"/>
  </w:num>
  <w:num w:numId="7" w16cid:durableId="1199512178">
    <w:abstractNumId w:val="3"/>
  </w:num>
  <w:num w:numId="8" w16cid:durableId="193270530">
    <w:abstractNumId w:val="10"/>
  </w:num>
  <w:num w:numId="9" w16cid:durableId="403072066">
    <w:abstractNumId w:val="1"/>
  </w:num>
  <w:num w:numId="10" w16cid:durableId="1134325332">
    <w:abstractNumId w:val="7"/>
  </w:num>
  <w:num w:numId="11" w16cid:durableId="1656764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97B"/>
    <w:rsid w:val="00000684"/>
    <w:rsid w:val="00004D18"/>
    <w:rsid w:val="00005328"/>
    <w:rsid w:val="00005F89"/>
    <w:rsid w:val="00010549"/>
    <w:rsid w:val="000344EF"/>
    <w:rsid w:val="00035D90"/>
    <w:rsid w:val="000376B6"/>
    <w:rsid w:val="00043A6B"/>
    <w:rsid w:val="0007303F"/>
    <w:rsid w:val="00087DEB"/>
    <w:rsid w:val="00097976"/>
    <w:rsid w:val="000A19C7"/>
    <w:rsid w:val="000B3E05"/>
    <w:rsid w:val="000E3C03"/>
    <w:rsid w:val="000E66CF"/>
    <w:rsid w:val="000F283F"/>
    <w:rsid w:val="0010603C"/>
    <w:rsid w:val="00117441"/>
    <w:rsid w:val="00124206"/>
    <w:rsid w:val="0013158F"/>
    <w:rsid w:val="0014537B"/>
    <w:rsid w:val="00150582"/>
    <w:rsid w:val="00151449"/>
    <w:rsid w:val="001600E5"/>
    <w:rsid w:val="00171BD0"/>
    <w:rsid w:val="00172076"/>
    <w:rsid w:val="00177BEC"/>
    <w:rsid w:val="00180DC5"/>
    <w:rsid w:val="00181623"/>
    <w:rsid w:val="001B77DE"/>
    <w:rsid w:val="001E1B7B"/>
    <w:rsid w:val="001F0C90"/>
    <w:rsid w:val="00201F0B"/>
    <w:rsid w:val="002135BD"/>
    <w:rsid w:val="002361B6"/>
    <w:rsid w:val="00247729"/>
    <w:rsid w:val="00262AFB"/>
    <w:rsid w:val="002829A0"/>
    <w:rsid w:val="00296BE6"/>
    <w:rsid w:val="002A27FE"/>
    <w:rsid w:val="002A6A5D"/>
    <w:rsid w:val="002D1CD8"/>
    <w:rsid w:val="002D7105"/>
    <w:rsid w:val="002D797B"/>
    <w:rsid w:val="002E22D7"/>
    <w:rsid w:val="002E6DEA"/>
    <w:rsid w:val="002F2A2E"/>
    <w:rsid w:val="00300FC6"/>
    <w:rsid w:val="00301018"/>
    <w:rsid w:val="00306A07"/>
    <w:rsid w:val="00306FD8"/>
    <w:rsid w:val="0031748F"/>
    <w:rsid w:val="0032510A"/>
    <w:rsid w:val="003334F1"/>
    <w:rsid w:val="003347D1"/>
    <w:rsid w:val="003474AD"/>
    <w:rsid w:val="0037032C"/>
    <w:rsid w:val="003B1E25"/>
    <w:rsid w:val="003D7307"/>
    <w:rsid w:val="003E6F0F"/>
    <w:rsid w:val="00402669"/>
    <w:rsid w:val="00405A1D"/>
    <w:rsid w:val="00406EAE"/>
    <w:rsid w:val="00435660"/>
    <w:rsid w:val="00442644"/>
    <w:rsid w:val="00443781"/>
    <w:rsid w:val="00445B7F"/>
    <w:rsid w:val="00465A70"/>
    <w:rsid w:val="004671A0"/>
    <w:rsid w:val="00467DCD"/>
    <w:rsid w:val="0047525A"/>
    <w:rsid w:val="00493788"/>
    <w:rsid w:val="004A3037"/>
    <w:rsid w:val="004A5F5E"/>
    <w:rsid w:val="004B17C5"/>
    <w:rsid w:val="004B312E"/>
    <w:rsid w:val="004E76E0"/>
    <w:rsid w:val="00506874"/>
    <w:rsid w:val="00507E29"/>
    <w:rsid w:val="00533393"/>
    <w:rsid w:val="00567A55"/>
    <w:rsid w:val="00591639"/>
    <w:rsid w:val="005B44CE"/>
    <w:rsid w:val="005F0F48"/>
    <w:rsid w:val="005F1608"/>
    <w:rsid w:val="005F1AB1"/>
    <w:rsid w:val="0060411B"/>
    <w:rsid w:val="00604B6D"/>
    <w:rsid w:val="00604E42"/>
    <w:rsid w:val="00607F47"/>
    <w:rsid w:val="00616CE0"/>
    <w:rsid w:val="00622A13"/>
    <w:rsid w:val="00623D09"/>
    <w:rsid w:val="00624E25"/>
    <w:rsid w:val="00625FC8"/>
    <w:rsid w:val="006348A6"/>
    <w:rsid w:val="006532DE"/>
    <w:rsid w:val="00661448"/>
    <w:rsid w:val="006900BE"/>
    <w:rsid w:val="00691748"/>
    <w:rsid w:val="006D3B3C"/>
    <w:rsid w:val="006D7A75"/>
    <w:rsid w:val="006D7D01"/>
    <w:rsid w:val="006E73F3"/>
    <w:rsid w:val="006F0F66"/>
    <w:rsid w:val="00724AE5"/>
    <w:rsid w:val="007372C0"/>
    <w:rsid w:val="00745B9D"/>
    <w:rsid w:val="00771F67"/>
    <w:rsid w:val="00776561"/>
    <w:rsid w:val="007829B8"/>
    <w:rsid w:val="007A4733"/>
    <w:rsid w:val="007D0008"/>
    <w:rsid w:val="008320E2"/>
    <w:rsid w:val="00850B2C"/>
    <w:rsid w:val="00863BD9"/>
    <w:rsid w:val="00880472"/>
    <w:rsid w:val="008A7484"/>
    <w:rsid w:val="008B2665"/>
    <w:rsid w:val="008D1F91"/>
    <w:rsid w:val="008D3D32"/>
    <w:rsid w:val="008E4C34"/>
    <w:rsid w:val="008F3E71"/>
    <w:rsid w:val="00910D56"/>
    <w:rsid w:val="009130AB"/>
    <w:rsid w:val="009200E6"/>
    <w:rsid w:val="009405D2"/>
    <w:rsid w:val="00954A11"/>
    <w:rsid w:val="00963269"/>
    <w:rsid w:val="00974569"/>
    <w:rsid w:val="009806C1"/>
    <w:rsid w:val="00981A66"/>
    <w:rsid w:val="009A3468"/>
    <w:rsid w:val="009C547E"/>
    <w:rsid w:val="009C6822"/>
    <w:rsid w:val="009D7120"/>
    <w:rsid w:val="009F1127"/>
    <w:rsid w:val="009F29B9"/>
    <w:rsid w:val="00A12DC5"/>
    <w:rsid w:val="00A50A3A"/>
    <w:rsid w:val="00A60A20"/>
    <w:rsid w:val="00A61169"/>
    <w:rsid w:val="00A6196E"/>
    <w:rsid w:val="00A76C29"/>
    <w:rsid w:val="00A8026D"/>
    <w:rsid w:val="00A863E4"/>
    <w:rsid w:val="00A90948"/>
    <w:rsid w:val="00A917B1"/>
    <w:rsid w:val="00AA1211"/>
    <w:rsid w:val="00AC65EF"/>
    <w:rsid w:val="00AD6B8F"/>
    <w:rsid w:val="00AE031D"/>
    <w:rsid w:val="00AE24CD"/>
    <w:rsid w:val="00AE5463"/>
    <w:rsid w:val="00AF037A"/>
    <w:rsid w:val="00AF2359"/>
    <w:rsid w:val="00AF3B40"/>
    <w:rsid w:val="00AF5D60"/>
    <w:rsid w:val="00B1463B"/>
    <w:rsid w:val="00B162C0"/>
    <w:rsid w:val="00B37E41"/>
    <w:rsid w:val="00B82AAC"/>
    <w:rsid w:val="00B84402"/>
    <w:rsid w:val="00BA06F1"/>
    <w:rsid w:val="00BB41D9"/>
    <w:rsid w:val="00BC37EF"/>
    <w:rsid w:val="00BC7129"/>
    <w:rsid w:val="00BD4D8E"/>
    <w:rsid w:val="00C228FB"/>
    <w:rsid w:val="00C24E84"/>
    <w:rsid w:val="00C3447E"/>
    <w:rsid w:val="00C35EDC"/>
    <w:rsid w:val="00C81E0A"/>
    <w:rsid w:val="00C930AF"/>
    <w:rsid w:val="00CB1250"/>
    <w:rsid w:val="00CE2A9F"/>
    <w:rsid w:val="00CE5DCB"/>
    <w:rsid w:val="00D0482A"/>
    <w:rsid w:val="00D07D32"/>
    <w:rsid w:val="00D25B95"/>
    <w:rsid w:val="00D5184E"/>
    <w:rsid w:val="00D65120"/>
    <w:rsid w:val="00D65C01"/>
    <w:rsid w:val="00D903D4"/>
    <w:rsid w:val="00D9329B"/>
    <w:rsid w:val="00DA43F0"/>
    <w:rsid w:val="00DA5ADB"/>
    <w:rsid w:val="00DB7FBE"/>
    <w:rsid w:val="00DC2FF0"/>
    <w:rsid w:val="00DC76A5"/>
    <w:rsid w:val="00DD0AC6"/>
    <w:rsid w:val="00DD1B0B"/>
    <w:rsid w:val="00DD3C9A"/>
    <w:rsid w:val="00E03464"/>
    <w:rsid w:val="00E16E89"/>
    <w:rsid w:val="00E4713E"/>
    <w:rsid w:val="00E567CA"/>
    <w:rsid w:val="00E57B9F"/>
    <w:rsid w:val="00E66851"/>
    <w:rsid w:val="00E70475"/>
    <w:rsid w:val="00E734D4"/>
    <w:rsid w:val="00E922F3"/>
    <w:rsid w:val="00EB3576"/>
    <w:rsid w:val="00ED313D"/>
    <w:rsid w:val="00EE345D"/>
    <w:rsid w:val="00F002FA"/>
    <w:rsid w:val="00F352AB"/>
    <w:rsid w:val="00F46EAD"/>
    <w:rsid w:val="00F70E78"/>
    <w:rsid w:val="00F7795B"/>
    <w:rsid w:val="00F809E7"/>
    <w:rsid w:val="00F86CE0"/>
    <w:rsid w:val="00F870F5"/>
    <w:rsid w:val="00F94DBF"/>
    <w:rsid w:val="00FA46FC"/>
    <w:rsid w:val="00FB1098"/>
    <w:rsid w:val="00FC3CC1"/>
    <w:rsid w:val="00FC4673"/>
    <w:rsid w:val="00FD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50BAD"/>
  <w15:docId w15:val="{0C2EA9E6-2C56-4E52-9D4A-FB5F9AE8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97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D797B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A76C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76C29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76C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76C29"/>
    <w:rPr>
      <w:rFonts w:ascii="Times New Roman" w:eastAsia="新細明體" w:hAnsi="Times New Roman" w:cs="Times New Roman"/>
      <w:sz w:val="20"/>
      <w:szCs w:val="20"/>
    </w:rPr>
  </w:style>
  <w:style w:type="paragraph" w:styleId="a7">
    <w:name w:val="Document Map"/>
    <w:basedOn w:val="a"/>
    <w:link w:val="a8"/>
    <w:uiPriority w:val="99"/>
    <w:semiHidden/>
    <w:unhideWhenUsed/>
    <w:rsid w:val="00A6196E"/>
    <w:rPr>
      <w:rFonts w:ascii="新細明體"/>
      <w:sz w:val="18"/>
      <w:szCs w:val="18"/>
    </w:rPr>
  </w:style>
  <w:style w:type="character" w:customStyle="1" w:styleId="a8">
    <w:name w:val="文件引導模式 字元"/>
    <w:basedOn w:val="a0"/>
    <w:link w:val="a7"/>
    <w:uiPriority w:val="99"/>
    <w:semiHidden/>
    <w:rsid w:val="00A6196E"/>
    <w:rPr>
      <w:rFonts w:ascii="新細明體" w:eastAsia="新細明體" w:hAnsi="Times New Roman" w:cs="Times New Roman"/>
      <w:sz w:val="18"/>
      <w:szCs w:val="18"/>
    </w:rPr>
  </w:style>
  <w:style w:type="character" w:styleId="a9">
    <w:name w:val="Hyperlink"/>
    <w:basedOn w:val="a0"/>
    <w:rsid w:val="00507E29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507E29"/>
    <w:rPr>
      <w:color w:val="800080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068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506874"/>
    <w:rPr>
      <w:rFonts w:asciiTheme="majorHAnsi" w:eastAsiaTheme="majorEastAsia" w:hAnsiTheme="majorHAnsi" w:cstheme="majorBidi"/>
      <w:sz w:val="18"/>
      <w:szCs w:val="18"/>
    </w:rPr>
  </w:style>
  <w:style w:type="table" w:styleId="ad">
    <w:name w:val="Table Grid"/>
    <w:basedOn w:val="a1"/>
    <w:uiPriority w:val="59"/>
    <w:rsid w:val="00C34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解析的提及項目1"/>
    <w:basedOn w:val="a0"/>
    <w:uiPriority w:val="99"/>
    <w:semiHidden/>
    <w:unhideWhenUsed/>
    <w:rsid w:val="00406EAE"/>
    <w:rPr>
      <w:color w:val="605E5C"/>
      <w:shd w:val="clear" w:color="auto" w:fill="E1DFDD"/>
    </w:rPr>
  </w:style>
  <w:style w:type="character" w:customStyle="1" w:styleId="10">
    <w:name w:val="未解析的提及1"/>
    <w:basedOn w:val="a0"/>
    <w:uiPriority w:val="99"/>
    <w:semiHidden/>
    <w:unhideWhenUsed/>
    <w:rsid w:val="00CE2A9F"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rsid w:val="002361B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1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Hsu</dc:creator>
  <cp:lastModifiedBy>Cheng-Gang Wang</cp:lastModifiedBy>
  <cp:revision>9</cp:revision>
  <cp:lastPrinted>2013-10-13T03:24:00Z</cp:lastPrinted>
  <dcterms:created xsi:type="dcterms:W3CDTF">2023-03-20T06:24:00Z</dcterms:created>
  <dcterms:modified xsi:type="dcterms:W3CDTF">2023-03-30T01:38:00Z</dcterms:modified>
</cp:coreProperties>
</file>