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1复习JavaScript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创建函数类型对象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方式一：标准函数声明方式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function 函数类型对象名（）{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方式二：命令行函数声明方式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var 函数类型对象名 = function (){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function fun1(){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alert("123");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}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在JS中是否存在函数重载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不存在，原因JavaScript5.0是弱类型语言，没有类文件概念。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函数名不允许重名，第二个重名函数会将第二个函数覆盖掉。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26346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浏览器何时创建函数类型对象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浏览器在加载网页时，首先会将当前网页中所有以【标准形式声明函数对象】进行创建。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然后，才会【自上而下执行命令行】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651125"/>
            <wp:effectExtent l="0" t="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3964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630" w:firstLineChars="30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在JS中函数的参数管理方式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1.sun公司将Java中参数管理方式引入到JavaScript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2.JavaScript中自动为每一个函数类型对象匹配一个【arguments】属性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这个属性是一个数组，用于接收来自于外部传递的实参</w:t>
      </w:r>
    </w:p>
    <w:p>
      <w:pPr>
        <w:ind w:firstLine="420" w:firstLineChars="0"/>
      </w:pPr>
      <w:r>
        <w:drawing>
          <wp:inline distT="0" distB="0" distL="114300" distR="114300">
            <wp:extent cx="4680585" cy="2969260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最后一个</w:t>
      </w:r>
      <w:r>
        <w:rPr>
          <w:rFonts w:hint="eastAsia"/>
          <w:lang w:val="en-US" w:eastAsia="zh-CN"/>
        </w:rPr>
        <w:t>fun1 将前边的fun1 覆盖掉了。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在JS中实现函数的重载</w:t>
      </w:r>
    </w:p>
    <w:p>
      <w:pPr>
        <w:rPr>
          <w:rFonts w:hint="eastAsia"/>
        </w:rPr>
      </w:pPr>
      <w:r>
        <w:rPr>
          <w:rFonts w:hint="eastAsia" w:ascii="Courier New" w:hAnsi="Courier New"/>
          <w:color w:val="95A3AB"/>
        </w:rPr>
        <w:t xml:space="preserve"> </w:t>
      </w:r>
      <w:r>
        <w:rPr>
          <w:rFonts w:hint="eastAsia" w:ascii="Courier New" w:hAnsi="Courier New"/>
          <w:color w:val="95A3AB"/>
          <w:lang w:val="en-US" w:eastAsia="zh-CN"/>
        </w:rPr>
        <w:tab/>
      </w:r>
      <w:r>
        <w:rPr>
          <w:rFonts w:hint="eastAsia"/>
        </w:rPr>
        <w:t>函数重载本质：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是【封装理念体现】；可以使得函数在接收不同参数时，可以体现不同的功能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使用函数的参数属性arguments 对接收的参数和类型进行判断。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199771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Object类型的创建方式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object类型对象创建方式：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1.   var obj =  new Object();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2.   var stuObj = {sid:10,sname:'mike'};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3. 自定义构造函数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function Student(param1,param2){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this.sid = param1;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this.sname=param2;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stuObj2 = new Student(10,"allen")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 = [];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Object类型对象的特点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由于JavaScript是弱类型编程语言，因此object类型对象不受类型约束。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所以可以任意为object类型对象【添加和移除】属性和函数</w:t>
      </w:r>
    </w:p>
    <w:p>
      <w:r>
        <w:drawing>
          <wp:inline distT="0" distB="0" distL="114300" distR="114300">
            <wp:extent cx="5268595" cy="2386330"/>
            <wp:effectExtent l="0" t="0" r="825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如何为Object类型对象添加属性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obj.属性名 = 值；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obj["属性名"] =值；（重点）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JavaScript中数组是什么类型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object类型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JS中数组的下标是否可以是string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可以</w:t>
      </w:r>
    </w:p>
    <w:p>
      <w:r>
        <w:drawing>
          <wp:inline distT="0" distB="0" distL="114300" distR="114300">
            <wp:extent cx="5272405" cy="5415915"/>
            <wp:effectExtent l="0" t="0" r="444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1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JS缺陷，复选框全选</w:t>
      </w:r>
    </w:p>
    <w:p>
      <w:r>
        <w:drawing>
          <wp:inline distT="0" distB="0" distL="114300" distR="114300">
            <wp:extent cx="5268595" cy="3696970"/>
            <wp:effectExtent l="0" t="0" r="825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Jquery原理</w:t>
      </w:r>
    </w:p>
    <w:p>
      <w:r>
        <w:drawing>
          <wp:inline distT="0" distB="0" distL="114300" distR="114300">
            <wp:extent cx="5267325" cy="2657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504180"/>
            <wp:effectExtent l="0" t="0" r="381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0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Jquery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jquery初识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1.JQUERY重点：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1） 掌握jquery工具包定位Dom对象条件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2） 掌握【jquery对象】的功能函数使用</w:t>
      </w:r>
    </w:p>
    <w:p>
      <w:r>
        <w:drawing>
          <wp:inline distT="0" distB="0" distL="114300" distR="114300">
            <wp:extent cx="5273040" cy="1938020"/>
            <wp:effectExtent l="0" t="0" r="381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Jquery对象和Dom对象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1）【DOM对象】： 是浏览器创建的对象。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一个Dom对象用于管理网页中一个标签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开发人员是通过对Dom对象下达命令，来间接的控制html标签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02）【jquery对象】：是【jquery函数】负责创建的对象  $()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【jquery对象】就是一个数组。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【jquery对象】保存的是本次定位的所有Dom对象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DOM对象转换为Jquery对象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本质：如何将一个Dom对象保存到一个数组中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实现：       var domObj = document.getElmentById("one");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var $obj =$(domObj); //obj[0]=domObj</w:t>
      </w:r>
    </w:p>
    <w:p>
      <w:r>
        <w:drawing>
          <wp:inline distT="0" distB="0" distL="114300" distR="114300">
            <wp:extent cx="5271135" cy="2456815"/>
            <wp:effectExtent l="0" t="0" r="571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86710"/>
            <wp:effectExtent l="0" t="0" r="571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Jquery对象转换为 DOM对象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本质： 从数组提取Dom对象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var domObj = $obj[下标]；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var domObj = $obj.get(下标)；</w:t>
      </w:r>
    </w:p>
    <w:p>
      <w:r>
        <w:drawing>
          <wp:inline distT="0" distB="0" distL="114300" distR="114300">
            <wp:extent cx="5270500" cy="264731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2.5基本选择器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1.定位条件：主要根据【id编号】，           getElementById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【class样式选择器】，  getElementsByClassName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【标签类型名】         getElementsByTagName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2.具体使用：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$("#id编号")：找到页面中第一个满足条件的Dom对象。并封装到一个数组来返回。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$(".样式选择器"):定位页面中所有拥有指定的【样式选择器】的标签，将标签对应的Dom对象返回。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$("标签类型名"):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$("*")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$("条件1,条件2")：页面中某一个Dom对象如果满足其中一种条件就会被定位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相当于MySql where job='manager' or sal&gt;=3000</w:t>
      </w:r>
    </w:p>
    <w:p>
      <w:r>
        <w:drawing>
          <wp:inline distT="0" distB="0" distL="114300" distR="114300">
            <wp:extent cx="5266690" cy="5022215"/>
            <wp:effectExtent l="0" t="0" r="1016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2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层级选择器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1.定位条件：根据标签之间关系定位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2.标签之间关系： 父子关系，兄弟关系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&lt;tr&gt;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type="text"&gt;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&lt;/td&gt;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&lt;/tr&gt;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[td] 是【tr】的【直接子标签】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【input】是【td】的【直接子标签】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【input】是[tr]的【间接子标签】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&lt;div&gt;1&lt;/div&gt; 大哥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&lt;p&gt;2&lt;/p&gt;    二哥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&lt;span&gt;3&lt;/span&gt; 三弟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3.具体使用：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父找子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$("定位父标签条件&gt;定位子标签条件")：定位当前父标签下，所有满足条件的【直接子标签】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$("定位父标签条件 定位子标签条件")：定位当前父标签下，所有满足条件的【直接子标签】和【间接子标签】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找兄弟: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$("定位当前标签条件~定位兄弟标签条件")：定位当前标签后面，所有满足条件的兄弟标签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$("定位当前标签条件+定位兄弟标签条件"): 定位当前标签后面与之紧邻并且满足条件的兄弟标签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$("定位当前标签条件").siblings("定位兄弟标签条件"):定位当前标签,所有满足条件的兄弟标签</w:t>
      </w:r>
    </w:p>
    <w:p>
      <w:r>
        <w:drawing>
          <wp:inline distT="0" distB="0" distL="114300" distR="114300">
            <wp:extent cx="5265420" cy="5245735"/>
            <wp:effectExtent l="0" t="0" r="1143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24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表单域选择器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1.HTML中表单域标签分类: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1) input系列：&lt;input type="text"/&gt;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type="password"/&gt;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&lt;input type="radio"/&gt;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&lt;input type="checkbox"/&gt;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&lt;input type="file"/&gt;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&lt;input type="button"/&gt;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&lt;input type="submit"/&gt;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&lt;input type="reset"/&gt;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&lt;input type="hiden"/&gt;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2)多行文本框: &lt;textarea&gt;&lt;/textarea&gt;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下拉列表框： </w:t>
      </w:r>
    </w:p>
    <w:p>
      <w:pPr>
        <w:numPr>
          <w:ilvl w:val="0"/>
          <w:numId w:val="0"/>
        </w:numPr>
        <w:ind w:left="63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&lt;select&gt;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&lt;option&gt;&lt;/option&gt;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&lt;/select&gt;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2.定位条件: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根据input标签中type属性内容定位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具体用法： </w:t>
      </w:r>
    </w:p>
    <w:p>
      <w:pPr>
        <w:numPr>
          <w:ilvl w:val="0"/>
          <w:numId w:val="0"/>
        </w:numPr>
        <w:ind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$(":type属性内容")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$(":text"):定位当前页面中所有的文本框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$(":checkbox"):定位当前页面中所有的多选框</w:t>
      </w:r>
    </w:p>
    <w:p/>
    <w:p>
      <w:r>
        <w:drawing>
          <wp:inline distT="0" distB="0" distL="114300" distR="114300">
            <wp:extent cx="4756150" cy="8665210"/>
            <wp:effectExtent l="0" t="0" r="635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rcRect r="1456" b="5503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866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过滤器--表单域工作状态属性过滤器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1.HTML标签中属性分类: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1)基本属性： id ,name,title.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2)样式属性： border,background-color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3)工作状态属性：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disabled: 表示标签是否处于可用状态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readOnly: 表示标签内容是否处于只读状态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checked : 只存在 【radio,checkbox】，表示标签是否处于选中状态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selected: 只存在【option】，表示option标签是否处于选中状态</w:t>
      </w:r>
    </w:p>
    <w:p>
      <w:pPr>
        <w:numPr>
          <w:ilvl w:val="0"/>
          <w:numId w:val="2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监听属性：        </w:t>
      </w:r>
    </w:p>
    <w:p>
      <w:pPr>
        <w:numPr>
          <w:ilvl w:val="0"/>
          <w:numId w:val="0"/>
        </w:numPr>
        <w:ind w:left="630" w:leftChars="0" w:firstLine="209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onclick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 onchange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具体用法：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$("选择器:enabled"):定位满足条件的并且处于【可用状态】的所有标签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$("选择器:disabled"):定位满足条件的并且处于【不可用状态】的所有标签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$("选择器:checked"):定位满足条件的并且处于[被选中的状态]的所有标签  raido,checkbox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$("选择器:selected")：定位满足条件的并且处于[被选中的状态]的所有标签  option</w:t>
      </w:r>
    </w:p>
    <w:p>
      <w:pPr>
        <w:ind w:firstLine="210" w:firstLineChars="100"/>
      </w:pPr>
    </w:p>
    <w:p>
      <w:pPr>
        <w:ind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182235" cy="6221730"/>
            <wp:effectExtent l="0" t="0" r="1841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rcRect r="1687" b="15220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622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 Jquery中函数操作html标签属性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1) value 属性：  val(值)：对value赋值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val():对value属性读取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2）基本属性【id,name,title】: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attr("基本属性名","值")：对jquery对象中包含的所有Dom对象中指定的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           【基本属性】进行统一赋值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attr("基本属性名")：     对jquery对象中第一个Dom对象中指定的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           【基本属性】进行取值。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3）样式属性：                 css("样式属性名","值")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4）工作状态属性：             </w:t>
      </w:r>
    </w:p>
    <w:p>
      <w:pPr>
        <w:numPr>
          <w:ilvl w:val="0"/>
          <w:numId w:val="0"/>
        </w:numPr>
        <w:ind w:left="5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prop("工作状态属性",值)：对jquery对象中包含的所有Dom对象中指定的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         【工作状态属性】进行统一赋值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prop（"工作状态属性"）:  对jquery对象中第一个Dom对象中指定的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【工作状态属性】进行取值。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5）文字显示内容                </w:t>
      </w:r>
    </w:p>
    <w:p>
      <w:pPr>
        <w:numPr>
          <w:ilvl w:val="0"/>
          <w:numId w:val="0"/>
        </w:numPr>
        <w:ind w:left="5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text("文字内容")：对jquery对象中包含的所有Dom对象的文字显示内容进行统一赋值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Text():      对jquery对象中第一个Dom对象中文字显示内容读取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 基本功</w:t>
      </w:r>
    </w:p>
    <w:p>
      <w:r>
        <w:drawing>
          <wp:inline distT="0" distB="0" distL="114300" distR="114300">
            <wp:extent cx="4596130" cy="8180070"/>
            <wp:effectExtent l="0" t="0" r="1397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818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735695"/>
            <wp:effectExtent l="0" t="0" r="635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3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 过滤器--基本过滤器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1.过滤条件： 定位的Dom对象在jquery对象存在的位置进行过滤器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2.Dom对象在JQUERY对象的位置：Dom对象在jquery对象位置与关联的标签声明位置有关系。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&lt;body&gt;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&lt;p&gt;p1&lt;/p&gt;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&lt;div&gt;div1&lt;/div&gt;   dom_1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&lt;div&gt;div2&lt;/div&gt;   dom_2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&lt;/body&gt;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var $obj = $("div");  [dom_1,dom_2]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$("选择器:first"):定位页面中第一个满足条件的标签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$("选择器:last"): 定位页面中最后一个满足条件的标签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$("选择器:eq(2)"):定位页面中第三个满足条件的标签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$("选择器:lt(3)"):定位页面中前三个满足条件的标签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$("选择器:gt(0)"):定位页面中除了第一个满足条件的标签之外的标签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$("选择器:gt(4)"):定位页面中除了01234的标签之外的标签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&lt;!--标题行--&gt;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type="checkbox"&gt;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&lt;!--数据行--&gt;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type="checkbox"&gt;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type="checkbox"&gt;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type="checkbox"&gt;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$(":checkbox:gt(0)") 定位数据行checkbox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 过滤器--基本属性过滤器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1）根据标签中，是否【手动声明】了指定的基本属性进行过滤</w:t>
      </w:r>
    </w:p>
    <w:p>
      <w:pPr>
        <w:rPr>
          <w:rFonts w:hint="eastAsia"/>
          <w:lang w:val="en-US" w:eastAsia="zh-CN"/>
        </w:rPr>
      </w:pPr>
    </w:p>
    <w:p>
      <w:pPr>
        <w:ind w:left="12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&lt;div&gt;1&lt;/div&gt;  是存在了name属性，但是没有手动声明。name属性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值是默认值 空字符串</w:t>
      </w:r>
    </w:p>
    <w:p>
      <w:pPr>
        <w:ind w:left="12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name="two"&gt;2&lt;/div&gt; 手动声明了name属性</w:t>
      </w:r>
    </w:p>
    <w:p>
      <w:pPr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$("选择器[name]"):定位的标签，首先要满足选择器定位条件，同时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必须手动声明了name</w:t>
      </w:r>
    </w:p>
    <w:p>
      <w:pPr>
        <w:ind w:left="12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("div[name]"):定位当前页面中，所有手动声明了name属性div标签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name="two"&gt;2&lt;/div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2）根据标签中，基本属性内容是否与【指定内容相同】进行过滤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$(选择器[基本属性名='值'])：定位标签中的指定的【属性内容】与【指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定内容】必须完全相同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&lt;div&gt;1&lt;/div&gt;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name="two"&gt;2&lt;/div&gt;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&lt;div&gt;3&lt;/div&gt;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$("div[name='']"):&lt;div&gt;1&lt;/div&gt; &lt;div&gt;3&lt;/div&gt;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3)$(选择器[基本属性名 ^='值']):定位标签中的 指定的【属性内容】以【指定内容】为开头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name="one"&gt;1&lt;/div&gt;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name="two"&gt;2&lt;/div&gt;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name="three"&gt;3&lt;/div&gt;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$("div[name ^='t']"): &lt;div name="two"&gt;2&lt;/div&gt;  &lt;div name="three"&gt;3&lt;/div&gt;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4)$(选择器[基本属性名 $='值']): 定位标签中的 指定的【属性内容】以【指定内容】为结尾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$("div[name $='e']"):  &lt;div name="one"&gt;1&lt;/div&gt;    &lt;div name="three"&gt;3&lt;/div&gt;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5)$(选择器[基本属性名 *='值'])：定位标签中的 指定的【属性内容】 必须包含 【指定内容】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相当于   where name like '%a%'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$("div[name*='e']"): &lt;div name="one"&gt;1&lt;/div&gt;  &lt;div name="three"&gt;3&lt;/div&gt;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*****允许同时使用多个基本属性过滤器进行筛选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$("选择器[id][name $='t'][title='ok']"):要求定位标签必须同时满足这三个条件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Jquery中监听事件绑定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方式1：jquery对象.jquery监听函数（处理函数名）：将指定监听事件绑定到jquery对象中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所有的Dom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HTML 监听属性           jquery监听函数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onclick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click()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onchange                change()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onblur                   blur()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********** jquery监听函数名称，就是Html中监听属性去掉on的名字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function fun1(){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alert("处理函数")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$(":button").click(fun1):为页面中所有的button标签上绑定onclick监听事件，对应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处理方法fun1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方式2：jquery对象.bind("jquery监听函数名",处理函数名)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解除标签上绑定事件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jquery对象.unbind("jquery监听函数名");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$(":button:first").unbind("click");解除页面中第一个button按钮上onclick监听事件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jquery对象.unbind(); 将当前标签身上所有的监听事件进行解除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2.13 通过jquery指定页面加载完毕后自动调用函数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window.onload = 函数对象；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$(函数对象)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实现原理如下：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21660"/>
            <wp:effectExtent l="0" t="0" r="4445" b="25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2.14 $()重载现象总结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$("选择器:过滤器")：定位满足条件的Dom对象，并返回一个jquery对象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$(dom对象) ： 将dom对象添加到一个数组中，并返回这个数组。这个数组就是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jquery对象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$(函数对象)： 这个函数将会在页面被浏览器加载完毕后，被调用</w:t>
      </w:r>
    </w:p>
    <w:p>
      <w:pPr>
        <w:ind w:firstLine="420" w:firstLineChars="0"/>
      </w:pPr>
      <w:r>
        <w:drawing>
          <wp:inline distT="0" distB="0" distL="114300" distR="114300">
            <wp:extent cx="4900930" cy="7378700"/>
            <wp:effectExtent l="0" t="0" r="13970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737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Jquery实战</w:t>
      </w:r>
    </w:p>
    <w:p>
      <w:pPr>
        <w:pStyle w:val="3"/>
        <w:numPr>
          <w:ilvl w:val="1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表格(全选、全不选、变红、删除更新按钮)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见2.0 基本功！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6030" cy="5127625"/>
            <wp:effectExtent l="0" t="0" r="1270" b="1587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rcRect r="3787" b="31177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512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下拉列表级联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6495" cy="8053705"/>
            <wp:effectExtent l="0" t="0" r="14605" b="444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rcRect r="340" b="18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805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动态表格</w:t>
      </w:r>
    </w:p>
    <w:p/>
    <w:p>
      <w:r>
        <w:drawing>
          <wp:inline distT="0" distB="0" distL="114300" distR="114300">
            <wp:extent cx="5248910" cy="6996430"/>
            <wp:effectExtent l="0" t="0" r="8890" b="1397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rcRect r="290" b="2118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699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26685" cy="5494655"/>
            <wp:effectExtent l="0" t="0" r="12065" b="1079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rcRect r="795" b="9155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549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4455" cy="1612900"/>
            <wp:effectExtent l="0" t="0" r="4445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3975" cy="1436370"/>
            <wp:effectExtent l="0" t="0" r="15875" b="1143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43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echart动态的数据</w:t>
      </w:r>
    </w:p>
    <w:p>
      <w:r>
        <w:drawing>
          <wp:inline distT="0" distB="0" distL="114300" distR="114300">
            <wp:extent cx="5264785" cy="6705600"/>
            <wp:effectExtent l="0" t="0" r="12065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2150" cy="1433195"/>
            <wp:effectExtent l="0" t="0" r="0" b="1460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ind w:left="0" w:leftChars="0" w:firstLine="0" w:firstLineChars="0"/>
      </w:pPr>
      <w:bookmarkStart w:id="0" w:name="_GoBack"/>
      <w:bookmarkEnd w:id="0"/>
      <w:r>
        <w:rPr>
          <w:rFonts w:hint="eastAsia"/>
          <w:lang w:val="en-US" w:eastAsia="zh-CN"/>
        </w:rPr>
        <w:t>下拉列表级联的柱状图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90795" cy="5027930"/>
            <wp:effectExtent l="0" t="0" r="14605" b="127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rcRect r="3375" b="42789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502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JDBC中的异常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4.1没有引入mysql驱动包</w:t>
      </w:r>
    </w:p>
    <w:p>
      <w:pPr>
        <w:rPr>
          <w:rFonts w:hint="eastAsia"/>
        </w:rPr>
      </w:pPr>
      <w:r>
        <w:drawing>
          <wp:inline distT="0" distB="0" distL="0" distR="0">
            <wp:extent cx="5271770" cy="1367790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原因：当前工程没有导入 mysql驱动包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4.2 密码输入错误</w:t>
      </w:r>
    </w:p>
    <w:p>
      <w:pPr>
        <w:rPr>
          <w:rFonts w:hint="eastAsia"/>
        </w:rPr>
      </w:pPr>
      <w:r>
        <w:drawing>
          <wp:inline distT="0" distB="0" distL="0" distR="0">
            <wp:extent cx="5271770" cy="1216660"/>
            <wp:effectExtent l="0" t="0" r="508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原因：使用登录密码错误</w:t>
      </w:r>
    </w:p>
    <w:p>
      <w:pPr>
        <w:rPr>
          <w:rFonts w:hint="eastAsia"/>
        </w:rPr>
      </w:pPr>
      <w:r>
        <w:rPr>
          <w:rFonts w:hint="eastAsia"/>
        </w:rPr>
        <w:t>修改地方：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5271770" cy="48514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4.3 </w:t>
      </w:r>
      <w:r>
        <w:rPr>
          <w:rFonts w:hint="eastAsia"/>
        </w:rPr>
        <w:t>执行器使用不正确</w:t>
      </w:r>
    </w:p>
    <w:p>
      <w:pPr>
        <w:rPr>
          <w:rFonts w:hint="eastAsia"/>
        </w:rPr>
      </w:pPr>
      <w:r>
        <w:drawing>
          <wp:inline distT="0" distB="0" distL="0" distR="0">
            <wp:extent cx="5271770" cy="1208405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原因： DML(INSERT,UPDATE,DELETE) 不适合使用executeQuery执行器进行处理</w:t>
      </w:r>
    </w:p>
    <w:p>
      <w:pPr>
        <w:rPr>
          <w:rFonts w:hint="eastAsia"/>
        </w:rPr>
      </w:pPr>
      <w:r>
        <w:rPr>
          <w:rFonts w:hint="eastAsia"/>
        </w:rPr>
        <w:t>修改：</w:t>
      </w:r>
    </w:p>
    <w:p>
      <w:pPr>
        <w:rPr>
          <w:rFonts w:hint="eastAsia"/>
        </w:rPr>
      </w:pPr>
      <w:r>
        <w:rPr>
          <w:rFonts w:hint="eastAsia"/>
        </w:rPr>
        <w:t xml:space="preserve">     TestMain类中22行，将executeQuery变更为executeUpdate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4.4</w:t>
      </w:r>
      <w:r>
        <w:rPr>
          <w:rFonts w:hint="eastAsia"/>
        </w:rPr>
        <w:t>字段在表中不存在异常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1135" cy="120840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异常公式：</w:t>
      </w:r>
    </w:p>
    <w:p>
      <w:pPr>
        <w:rPr>
          <w:rFonts w:hint="eastAsia"/>
        </w:rPr>
      </w:pPr>
      <w:r>
        <w:rPr>
          <w:rFonts w:hint="eastAsia"/>
        </w:rPr>
        <w:t xml:space="preserve">      Unknown column 字段名  in  </w:t>
      </w:r>
      <w:r>
        <w:t>‘</w:t>
      </w:r>
      <w:r>
        <w:rPr>
          <w:rFonts w:hint="eastAsia"/>
        </w:rPr>
        <w:t>field list</w:t>
      </w:r>
      <w:r>
        <w:t>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未知字段出现在Select 未知字段</w:t>
      </w:r>
    </w:p>
    <w:p>
      <w:pPr>
        <w:rPr>
          <w:rFonts w:hint="eastAsia"/>
        </w:rPr>
      </w:pPr>
      <w:r>
        <w:rPr>
          <w:rFonts w:hint="eastAsia"/>
        </w:rPr>
        <w:t xml:space="preserve">     未知字段出现在 update 中 set 未知字段=值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Unknown column 字段名  in </w:t>
      </w:r>
      <w:r>
        <w:t>‘</w:t>
      </w:r>
      <w:r>
        <w:rPr>
          <w:rFonts w:hint="eastAsia"/>
        </w:rPr>
        <w:t xml:space="preserve">WHERE </w:t>
      </w:r>
      <w:r>
        <w:t>clause’</w:t>
      </w:r>
    </w:p>
    <w:p>
      <w:pPr>
        <w:rPr>
          <w:rFonts w:hint="eastAsia"/>
        </w:rPr>
      </w:pPr>
      <w:r>
        <w:rPr>
          <w:rFonts w:hint="eastAsia"/>
        </w:rPr>
        <w:t xml:space="preserve">     在where过滤条件中，出现未知字段。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修改公式：</w:t>
      </w:r>
    </w:p>
    <w:p>
      <w:pPr>
        <w:rPr>
          <w:rFonts w:hint="eastAsia"/>
        </w:rPr>
      </w:pPr>
      <w:r>
        <w:rPr>
          <w:rFonts w:hint="eastAsia"/>
        </w:rPr>
        <w:t xml:space="preserve">          当前向数据库推送SQL语句执行器</w:t>
      </w:r>
    </w:p>
    <w:p>
      <w:pPr>
        <w:rPr>
          <w:rFonts w:hint="eastAsia"/>
        </w:rPr>
      </w:pPr>
      <w:r>
        <w:rPr>
          <w:rFonts w:hint="eastAsia"/>
        </w:rPr>
        <w:t xml:space="preserve">          找到执行器推送的【SQL语句】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第五章:字段个数与赋值内容不匹配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1770" cy="166179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原因：</w:t>
      </w:r>
    </w:p>
    <w:p>
      <w:pPr>
        <w:rPr>
          <w:rFonts w:hint="eastAsia"/>
        </w:rPr>
      </w:pPr>
      <w:r>
        <w:rPr>
          <w:rFonts w:hint="eastAsia"/>
        </w:rPr>
        <w:t xml:space="preserve">     在预编译过程中，SQL语句中需要赋值的字段个数与实际赋值内容不匹配。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出错地方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5271135" cy="882015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4.5 </w:t>
      </w:r>
      <w:r>
        <w:rPr>
          <w:rFonts w:hint="eastAsia"/>
        </w:rPr>
        <w:t>赋值内容超过了字段可以接受最大范围</w:t>
      </w:r>
    </w:p>
    <w:p>
      <w:pPr>
        <w:rPr>
          <w:rFonts w:hint="eastAsia"/>
        </w:rPr>
      </w:pPr>
      <w:r>
        <w:drawing>
          <wp:inline distT="0" distB="0" distL="0" distR="0">
            <wp:extent cx="5263515" cy="161353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1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提供赋值内容，对于字段【dname】来说，太长了。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修改地方：到数据库中，将【dname】字段接受字符串长度扩大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4.6</w:t>
      </w:r>
      <w:r>
        <w:rPr>
          <w:rFonts w:hint="eastAsia"/>
        </w:rPr>
        <w:t xml:space="preserve"> 插入数据主键值已经存在了</w:t>
      </w:r>
    </w:p>
    <w:p>
      <w:pPr>
        <w:rPr>
          <w:rFonts w:hint="eastAsia"/>
        </w:rPr>
      </w:pPr>
      <w:r>
        <w:drawing>
          <wp:inline distT="0" distB="0" distL="0" distR="0">
            <wp:extent cx="5271770" cy="1820545"/>
            <wp:effectExtent l="0" t="0" r="508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不需要修改程序，只需将插入主键值变为数据库不存在的主键值。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4.7 </w:t>
      </w:r>
      <w:r>
        <w:rPr>
          <w:rFonts w:hint="eastAsia"/>
        </w:rPr>
        <w:t>数据库为开通异常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63515" cy="11366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3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服务窗口，将MySql启动。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E966C9"/>
    <w:multiLevelType w:val="multilevel"/>
    <w:tmpl w:val="B3E966C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11CCB3A"/>
    <w:multiLevelType w:val="singleLevel"/>
    <w:tmpl w:val="411CCB3A"/>
    <w:lvl w:ilvl="0" w:tentative="0">
      <w:start w:val="3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">
    <w:nsid w:val="6943A387"/>
    <w:multiLevelType w:val="singleLevel"/>
    <w:tmpl w:val="6943A387"/>
    <w:lvl w:ilvl="0" w:tentative="0">
      <w:start w:val="3"/>
      <w:numFmt w:val="decimal"/>
      <w:lvlText w:val="%1)"/>
      <w:lvlJc w:val="left"/>
      <w:pPr>
        <w:tabs>
          <w:tab w:val="left" w:pos="312"/>
        </w:tabs>
        <w:ind w:left="630" w:leftChars="0" w:firstLine="0" w:firstLineChars="0"/>
      </w:pPr>
    </w:lvl>
  </w:abstractNum>
  <w:abstractNum w:abstractNumId="3">
    <w:nsid w:val="7754989F"/>
    <w:multiLevelType w:val="singleLevel"/>
    <w:tmpl w:val="7754989F"/>
    <w:lvl w:ilvl="0" w:tentative="0">
      <w:start w:val="4"/>
      <w:numFmt w:val="decimal"/>
      <w:suff w:val="space"/>
      <w:lvlText w:val="%1."/>
      <w:lvlJc w:val="left"/>
      <w:pPr>
        <w:ind w:left="420" w:leftChars="0" w:firstLine="0" w:firstLineChars="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7363A"/>
    <w:rsid w:val="004B1B51"/>
    <w:rsid w:val="00BC38D9"/>
    <w:rsid w:val="01187C71"/>
    <w:rsid w:val="018A79BF"/>
    <w:rsid w:val="01B773B9"/>
    <w:rsid w:val="01BA5477"/>
    <w:rsid w:val="028317A3"/>
    <w:rsid w:val="03121092"/>
    <w:rsid w:val="034D5250"/>
    <w:rsid w:val="03A82292"/>
    <w:rsid w:val="03D51C9A"/>
    <w:rsid w:val="043724CC"/>
    <w:rsid w:val="046E0E2D"/>
    <w:rsid w:val="05296BF9"/>
    <w:rsid w:val="060067FE"/>
    <w:rsid w:val="06ED4F1F"/>
    <w:rsid w:val="07325729"/>
    <w:rsid w:val="07A4695D"/>
    <w:rsid w:val="08E770C1"/>
    <w:rsid w:val="091826FA"/>
    <w:rsid w:val="09EF3E83"/>
    <w:rsid w:val="09F45792"/>
    <w:rsid w:val="0A08573D"/>
    <w:rsid w:val="0A7145BE"/>
    <w:rsid w:val="0B2A2D52"/>
    <w:rsid w:val="0BCF4A49"/>
    <w:rsid w:val="0C355AF2"/>
    <w:rsid w:val="0C78284B"/>
    <w:rsid w:val="0C983136"/>
    <w:rsid w:val="0CCA48DF"/>
    <w:rsid w:val="0D454DAB"/>
    <w:rsid w:val="0DC112F5"/>
    <w:rsid w:val="0DF1398D"/>
    <w:rsid w:val="0EED4E90"/>
    <w:rsid w:val="0F8C3FA6"/>
    <w:rsid w:val="10077948"/>
    <w:rsid w:val="100B6A77"/>
    <w:rsid w:val="100E1D28"/>
    <w:rsid w:val="104418F5"/>
    <w:rsid w:val="1047792D"/>
    <w:rsid w:val="10BF7D49"/>
    <w:rsid w:val="117B752E"/>
    <w:rsid w:val="11930504"/>
    <w:rsid w:val="133A3B86"/>
    <w:rsid w:val="13561D1D"/>
    <w:rsid w:val="135817D3"/>
    <w:rsid w:val="13DF27CC"/>
    <w:rsid w:val="1412129B"/>
    <w:rsid w:val="144753ED"/>
    <w:rsid w:val="14546B40"/>
    <w:rsid w:val="146D1D85"/>
    <w:rsid w:val="146E2FE8"/>
    <w:rsid w:val="14744569"/>
    <w:rsid w:val="14DC3B57"/>
    <w:rsid w:val="153A0BBA"/>
    <w:rsid w:val="16313C01"/>
    <w:rsid w:val="17931B22"/>
    <w:rsid w:val="179911CC"/>
    <w:rsid w:val="17C664BF"/>
    <w:rsid w:val="17D15B64"/>
    <w:rsid w:val="18331583"/>
    <w:rsid w:val="1899465B"/>
    <w:rsid w:val="18EA7E44"/>
    <w:rsid w:val="18F80180"/>
    <w:rsid w:val="191D6574"/>
    <w:rsid w:val="198132AD"/>
    <w:rsid w:val="1A8B0686"/>
    <w:rsid w:val="1B8C037F"/>
    <w:rsid w:val="1BBA1F91"/>
    <w:rsid w:val="1C2529A1"/>
    <w:rsid w:val="1D4E1EAA"/>
    <w:rsid w:val="1D7F2F51"/>
    <w:rsid w:val="1DD30C35"/>
    <w:rsid w:val="1DFE343E"/>
    <w:rsid w:val="1ED8037D"/>
    <w:rsid w:val="1F396464"/>
    <w:rsid w:val="1F4E3F9A"/>
    <w:rsid w:val="1F5959B7"/>
    <w:rsid w:val="1F635523"/>
    <w:rsid w:val="1FB206EC"/>
    <w:rsid w:val="1FF70942"/>
    <w:rsid w:val="206D491A"/>
    <w:rsid w:val="20A20137"/>
    <w:rsid w:val="20CA151C"/>
    <w:rsid w:val="20F76A2E"/>
    <w:rsid w:val="22263118"/>
    <w:rsid w:val="2266701D"/>
    <w:rsid w:val="228C7617"/>
    <w:rsid w:val="22B85E07"/>
    <w:rsid w:val="22E61FAE"/>
    <w:rsid w:val="22EB2BB4"/>
    <w:rsid w:val="22F61377"/>
    <w:rsid w:val="230E54C5"/>
    <w:rsid w:val="235B1B96"/>
    <w:rsid w:val="239C649D"/>
    <w:rsid w:val="24E275E6"/>
    <w:rsid w:val="24EE17C6"/>
    <w:rsid w:val="25D33FF7"/>
    <w:rsid w:val="25E960EB"/>
    <w:rsid w:val="27006889"/>
    <w:rsid w:val="272A23E9"/>
    <w:rsid w:val="27B77E4B"/>
    <w:rsid w:val="27B9046B"/>
    <w:rsid w:val="2855038C"/>
    <w:rsid w:val="287A3113"/>
    <w:rsid w:val="28E22560"/>
    <w:rsid w:val="28E806A5"/>
    <w:rsid w:val="2994337A"/>
    <w:rsid w:val="29FE1466"/>
    <w:rsid w:val="2A1D680B"/>
    <w:rsid w:val="2A5C6AB1"/>
    <w:rsid w:val="2A64354F"/>
    <w:rsid w:val="2A986BF4"/>
    <w:rsid w:val="2C4C36CA"/>
    <w:rsid w:val="2CB45AF8"/>
    <w:rsid w:val="2D334D08"/>
    <w:rsid w:val="2DEB2998"/>
    <w:rsid w:val="307F63ED"/>
    <w:rsid w:val="30E75C58"/>
    <w:rsid w:val="3190186A"/>
    <w:rsid w:val="31C825D9"/>
    <w:rsid w:val="31F65C53"/>
    <w:rsid w:val="324D49D0"/>
    <w:rsid w:val="33091549"/>
    <w:rsid w:val="34BE0AED"/>
    <w:rsid w:val="35682E40"/>
    <w:rsid w:val="358A7AA8"/>
    <w:rsid w:val="371C1DE6"/>
    <w:rsid w:val="38161B7F"/>
    <w:rsid w:val="396757A8"/>
    <w:rsid w:val="398C37D6"/>
    <w:rsid w:val="39970541"/>
    <w:rsid w:val="39987737"/>
    <w:rsid w:val="3A733658"/>
    <w:rsid w:val="3A7F586C"/>
    <w:rsid w:val="3B145460"/>
    <w:rsid w:val="3B7E0146"/>
    <w:rsid w:val="3BA17FBA"/>
    <w:rsid w:val="3C873A33"/>
    <w:rsid w:val="3C876341"/>
    <w:rsid w:val="3CAB6BF2"/>
    <w:rsid w:val="3CBD22A3"/>
    <w:rsid w:val="3D000322"/>
    <w:rsid w:val="3D096C41"/>
    <w:rsid w:val="3D1073EB"/>
    <w:rsid w:val="3D330CF9"/>
    <w:rsid w:val="3D531441"/>
    <w:rsid w:val="3D7F183E"/>
    <w:rsid w:val="3D813AA6"/>
    <w:rsid w:val="3E553181"/>
    <w:rsid w:val="3E94270C"/>
    <w:rsid w:val="3EA46E9D"/>
    <w:rsid w:val="3F0B7FCE"/>
    <w:rsid w:val="3F487AAF"/>
    <w:rsid w:val="3F773FD7"/>
    <w:rsid w:val="3FB86105"/>
    <w:rsid w:val="40215742"/>
    <w:rsid w:val="4046710F"/>
    <w:rsid w:val="4125720B"/>
    <w:rsid w:val="412A6D2E"/>
    <w:rsid w:val="414E1FCF"/>
    <w:rsid w:val="41B37D0C"/>
    <w:rsid w:val="42C51BE4"/>
    <w:rsid w:val="42C7103D"/>
    <w:rsid w:val="42E7015F"/>
    <w:rsid w:val="42EC5019"/>
    <w:rsid w:val="431E061D"/>
    <w:rsid w:val="43371012"/>
    <w:rsid w:val="43406029"/>
    <w:rsid w:val="437B7DF5"/>
    <w:rsid w:val="44305342"/>
    <w:rsid w:val="44346A63"/>
    <w:rsid w:val="44857366"/>
    <w:rsid w:val="45DD0AFB"/>
    <w:rsid w:val="462857B1"/>
    <w:rsid w:val="46E75958"/>
    <w:rsid w:val="4764012A"/>
    <w:rsid w:val="47A428A2"/>
    <w:rsid w:val="47A93E58"/>
    <w:rsid w:val="47B12577"/>
    <w:rsid w:val="47E36DBF"/>
    <w:rsid w:val="48067821"/>
    <w:rsid w:val="48144FD7"/>
    <w:rsid w:val="481E7326"/>
    <w:rsid w:val="48A56698"/>
    <w:rsid w:val="48C73883"/>
    <w:rsid w:val="48F95068"/>
    <w:rsid w:val="49F72E84"/>
    <w:rsid w:val="49F75D44"/>
    <w:rsid w:val="4A5C2BB4"/>
    <w:rsid w:val="4A632CDF"/>
    <w:rsid w:val="4A885CAB"/>
    <w:rsid w:val="4B13458B"/>
    <w:rsid w:val="4B9E5BF2"/>
    <w:rsid w:val="4C2E191A"/>
    <w:rsid w:val="4C6E2141"/>
    <w:rsid w:val="4C903167"/>
    <w:rsid w:val="4CD26109"/>
    <w:rsid w:val="4CF108CE"/>
    <w:rsid w:val="4D556655"/>
    <w:rsid w:val="4D8B54A1"/>
    <w:rsid w:val="4D901C0C"/>
    <w:rsid w:val="4D927012"/>
    <w:rsid w:val="4DCF41B1"/>
    <w:rsid w:val="4EC655DD"/>
    <w:rsid w:val="4FBD402C"/>
    <w:rsid w:val="4FC85EB3"/>
    <w:rsid w:val="509413DA"/>
    <w:rsid w:val="50B33C8E"/>
    <w:rsid w:val="51B32217"/>
    <w:rsid w:val="52C3614E"/>
    <w:rsid w:val="52C36A35"/>
    <w:rsid w:val="52C96E9E"/>
    <w:rsid w:val="53E15AEE"/>
    <w:rsid w:val="53F46165"/>
    <w:rsid w:val="55383AE6"/>
    <w:rsid w:val="558E6E99"/>
    <w:rsid w:val="55D51A0D"/>
    <w:rsid w:val="56EC1906"/>
    <w:rsid w:val="570F4939"/>
    <w:rsid w:val="57114951"/>
    <w:rsid w:val="573F66CD"/>
    <w:rsid w:val="574806DA"/>
    <w:rsid w:val="57A556FC"/>
    <w:rsid w:val="58F151C3"/>
    <w:rsid w:val="591A3F08"/>
    <w:rsid w:val="59494A6E"/>
    <w:rsid w:val="59690D97"/>
    <w:rsid w:val="59BC2255"/>
    <w:rsid w:val="59FE4D4E"/>
    <w:rsid w:val="5A397154"/>
    <w:rsid w:val="5ABA4C8A"/>
    <w:rsid w:val="5B052BD1"/>
    <w:rsid w:val="5B1C7680"/>
    <w:rsid w:val="5BD4415E"/>
    <w:rsid w:val="5BEE46B9"/>
    <w:rsid w:val="5D9A66C1"/>
    <w:rsid w:val="5DA54296"/>
    <w:rsid w:val="5DFD7BD9"/>
    <w:rsid w:val="5E1631C8"/>
    <w:rsid w:val="5E5241C7"/>
    <w:rsid w:val="5FDC25A6"/>
    <w:rsid w:val="60534C55"/>
    <w:rsid w:val="609A4F2B"/>
    <w:rsid w:val="61626E62"/>
    <w:rsid w:val="61C93C4E"/>
    <w:rsid w:val="626E206C"/>
    <w:rsid w:val="629A346D"/>
    <w:rsid w:val="62C118A8"/>
    <w:rsid w:val="62CD5128"/>
    <w:rsid w:val="62E226EB"/>
    <w:rsid w:val="64734009"/>
    <w:rsid w:val="65DD3F0C"/>
    <w:rsid w:val="660C0693"/>
    <w:rsid w:val="661C0BCD"/>
    <w:rsid w:val="662952C3"/>
    <w:rsid w:val="66F94F61"/>
    <w:rsid w:val="67BA3267"/>
    <w:rsid w:val="67E94725"/>
    <w:rsid w:val="68101BBA"/>
    <w:rsid w:val="686802B0"/>
    <w:rsid w:val="688B6405"/>
    <w:rsid w:val="693943B0"/>
    <w:rsid w:val="6A053F2B"/>
    <w:rsid w:val="6A123FB1"/>
    <w:rsid w:val="6A4227A4"/>
    <w:rsid w:val="6B6B67AB"/>
    <w:rsid w:val="6B8772E8"/>
    <w:rsid w:val="6BCC5B36"/>
    <w:rsid w:val="6C1D1006"/>
    <w:rsid w:val="6C3B0036"/>
    <w:rsid w:val="6C826510"/>
    <w:rsid w:val="6D1E5998"/>
    <w:rsid w:val="6DB6511C"/>
    <w:rsid w:val="6E406F9D"/>
    <w:rsid w:val="6EC42FF4"/>
    <w:rsid w:val="6F072BB4"/>
    <w:rsid w:val="6F9E43A9"/>
    <w:rsid w:val="6FB60FA0"/>
    <w:rsid w:val="6FC916D2"/>
    <w:rsid w:val="6FD46198"/>
    <w:rsid w:val="706C3CAF"/>
    <w:rsid w:val="70A873FB"/>
    <w:rsid w:val="70B80226"/>
    <w:rsid w:val="70CD248E"/>
    <w:rsid w:val="71142EBB"/>
    <w:rsid w:val="717B1460"/>
    <w:rsid w:val="71F622A4"/>
    <w:rsid w:val="72376630"/>
    <w:rsid w:val="72A8347A"/>
    <w:rsid w:val="72B73EBB"/>
    <w:rsid w:val="72D2763E"/>
    <w:rsid w:val="72FA6484"/>
    <w:rsid w:val="734B4D42"/>
    <w:rsid w:val="74611B3A"/>
    <w:rsid w:val="74623756"/>
    <w:rsid w:val="746F6583"/>
    <w:rsid w:val="752226A3"/>
    <w:rsid w:val="758640F1"/>
    <w:rsid w:val="7628411C"/>
    <w:rsid w:val="76656634"/>
    <w:rsid w:val="766C784D"/>
    <w:rsid w:val="766E7AC3"/>
    <w:rsid w:val="76AF7076"/>
    <w:rsid w:val="772F343E"/>
    <w:rsid w:val="773A09A6"/>
    <w:rsid w:val="777F4FE1"/>
    <w:rsid w:val="77CF0CE7"/>
    <w:rsid w:val="78B36DEF"/>
    <w:rsid w:val="7A4B5C6D"/>
    <w:rsid w:val="7A8C437E"/>
    <w:rsid w:val="7B4813A6"/>
    <w:rsid w:val="7B513B40"/>
    <w:rsid w:val="7C512FF0"/>
    <w:rsid w:val="7C7337F3"/>
    <w:rsid w:val="7C76739E"/>
    <w:rsid w:val="7CD566ED"/>
    <w:rsid w:val="7D5B6550"/>
    <w:rsid w:val="7D606220"/>
    <w:rsid w:val="7E184686"/>
    <w:rsid w:val="7E3D2CA7"/>
    <w:rsid w:val="7E3F380B"/>
    <w:rsid w:val="7EED7E37"/>
    <w:rsid w:val="7F0364F5"/>
    <w:rsid w:val="7FF54834"/>
    <w:rsid w:val="7FFD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356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Administrator.PC-201809151653</dc:creator>
  <cp:lastModifiedBy>Administrator</cp:lastModifiedBy>
  <dcterms:modified xsi:type="dcterms:W3CDTF">2018-11-12T14:43:24Z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