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4B7" w:rsidRDefault="002304B7" w:rsidP="002304B7">
      <w:pPr>
        <w:rPr>
          <w:rFonts w:hint="eastAsia"/>
        </w:rPr>
      </w:pPr>
      <w:r>
        <w:rPr>
          <w:rFonts w:hint="eastAsia"/>
        </w:rPr>
        <w:t>非功能性需求</w:t>
      </w:r>
    </w:p>
    <w:p w:rsidR="002304B7" w:rsidRDefault="002304B7" w:rsidP="002304B7">
      <w:pPr>
        <w:rPr>
          <w:rFonts w:hint="eastAsia"/>
        </w:rPr>
      </w:pPr>
      <w:r>
        <w:rPr>
          <w:rFonts w:hint="eastAsia"/>
        </w:rPr>
        <w:t>软件需求包括功能性需求和非功能性需求。非功能性需求其实就是软件安全</w:t>
      </w:r>
    </w:p>
    <w:p w:rsidR="002304B7" w:rsidRDefault="002304B7" w:rsidP="002304B7">
      <w:pPr>
        <w:rPr>
          <w:rFonts w:hint="eastAsia"/>
        </w:rPr>
      </w:pPr>
      <w:r>
        <w:rPr>
          <w:rFonts w:hint="eastAsia"/>
        </w:rPr>
        <w:t>性、可靠性、可扩展性等功能性需求以外的需求</w:t>
      </w:r>
      <w:r>
        <w:rPr>
          <w:rFonts w:hint="eastAsia"/>
        </w:rPr>
        <w:t>。</w:t>
      </w:r>
    </w:p>
    <w:p w:rsidR="002304B7" w:rsidRDefault="002304B7" w:rsidP="002304B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．病理</w:t>
      </w:r>
      <w:proofErr w:type="gramStart"/>
      <w:r>
        <w:rPr>
          <w:rFonts w:hint="eastAsia"/>
        </w:rPr>
        <w:t>库</w:t>
      </w:r>
      <w:r>
        <w:rPr>
          <w:rFonts w:hint="eastAsia"/>
        </w:rPr>
        <w:t>系统</w:t>
      </w:r>
      <w:proofErr w:type="gramEnd"/>
      <w:r>
        <w:rPr>
          <w:rFonts w:hint="eastAsia"/>
        </w:rPr>
        <w:t>的用户以医院的医护人员为主，这些人员的计算机水平不会</w:t>
      </w:r>
    </w:p>
    <w:p w:rsidR="002304B7" w:rsidRDefault="002304B7" w:rsidP="002304B7">
      <w:pPr>
        <w:rPr>
          <w:rFonts w:hint="eastAsia"/>
        </w:rPr>
      </w:pPr>
      <w:r>
        <w:rPr>
          <w:rFonts w:hint="eastAsia"/>
        </w:rPr>
        <w:t>太高。因此病理</w:t>
      </w:r>
      <w:proofErr w:type="gramStart"/>
      <w:r>
        <w:rPr>
          <w:rFonts w:hint="eastAsia"/>
        </w:rPr>
        <w:t>库</w:t>
      </w:r>
      <w:r>
        <w:rPr>
          <w:rFonts w:hint="eastAsia"/>
        </w:rPr>
        <w:t>系统</w:t>
      </w:r>
      <w:proofErr w:type="gramEnd"/>
      <w:r>
        <w:rPr>
          <w:rFonts w:hint="eastAsia"/>
        </w:rPr>
        <w:t>的设计应该体现出易操作、易掌握等易用性特点，使得</w:t>
      </w:r>
    </w:p>
    <w:p w:rsidR="002304B7" w:rsidRDefault="002304B7" w:rsidP="002304B7">
      <w:pPr>
        <w:rPr>
          <w:rFonts w:hint="eastAsia"/>
        </w:rPr>
      </w:pPr>
      <w:r>
        <w:rPr>
          <w:rFonts w:hint="eastAsia"/>
        </w:rPr>
        <w:t>病理</w:t>
      </w:r>
      <w:proofErr w:type="gramStart"/>
      <w:r>
        <w:rPr>
          <w:rFonts w:hint="eastAsia"/>
        </w:rPr>
        <w:t>库</w:t>
      </w:r>
      <w:r>
        <w:rPr>
          <w:rFonts w:hint="eastAsia"/>
        </w:rPr>
        <w:t>系统</w:t>
      </w:r>
      <w:proofErr w:type="gramEnd"/>
      <w:r>
        <w:rPr>
          <w:rFonts w:hint="eastAsia"/>
        </w:rPr>
        <w:t>的操作人员能够在很短的时间内熟练上手。</w:t>
      </w:r>
    </w:p>
    <w:p w:rsidR="002304B7" w:rsidRDefault="002304B7" w:rsidP="002304B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．病理</w:t>
      </w:r>
      <w:proofErr w:type="gramStart"/>
      <w:r>
        <w:rPr>
          <w:rFonts w:hint="eastAsia"/>
        </w:rPr>
        <w:t>库</w:t>
      </w:r>
      <w:r>
        <w:rPr>
          <w:rFonts w:hint="eastAsia"/>
        </w:rPr>
        <w:t>系统</w:t>
      </w:r>
      <w:proofErr w:type="gramEnd"/>
      <w:r>
        <w:rPr>
          <w:rFonts w:hint="eastAsia"/>
        </w:rPr>
        <w:t>的各项操作都要在数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之内得到响应，高峰期系统不能出现</w:t>
      </w:r>
    </w:p>
    <w:p w:rsidR="002304B7" w:rsidRDefault="002304B7" w:rsidP="002304B7">
      <w:pPr>
        <w:rPr>
          <w:rFonts w:hint="eastAsia"/>
        </w:rPr>
      </w:pPr>
      <w:r>
        <w:rPr>
          <w:rFonts w:hint="eastAsia"/>
        </w:rPr>
        <w:t>阻塞、延时等现象。</w:t>
      </w:r>
    </w:p>
    <w:p w:rsidR="002304B7" w:rsidRDefault="002304B7" w:rsidP="002304B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．病理</w:t>
      </w:r>
      <w:proofErr w:type="gramStart"/>
      <w:r>
        <w:rPr>
          <w:rFonts w:hint="eastAsia"/>
        </w:rPr>
        <w:t>库</w:t>
      </w:r>
      <w:r>
        <w:rPr>
          <w:rFonts w:hint="eastAsia"/>
        </w:rPr>
        <w:t>系统</w:t>
      </w:r>
      <w:proofErr w:type="gramEnd"/>
      <w:r>
        <w:rPr>
          <w:rFonts w:hint="eastAsia"/>
        </w:rPr>
        <w:t>在使用过程中，可能需要不断的进行完善及扩展，设计的软</w:t>
      </w:r>
    </w:p>
    <w:p w:rsidR="002304B7" w:rsidRDefault="002304B7" w:rsidP="002304B7">
      <w:pPr>
        <w:rPr>
          <w:rFonts w:hint="eastAsia"/>
        </w:rPr>
      </w:pPr>
      <w:proofErr w:type="gramStart"/>
      <w:r>
        <w:rPr>
          <w:rFonts w:hint="eastAsia"/>
        </w:rPr>
        <w:t>件应该</w:t>
      </w:r>
      <w:proofErr w:type="gramEnd"/>
      <w:r>
        <w:rPr>
          <w:rFonts w:hint="eastAsia"/>
        </w:rPr>
        <w:t>具有较高的可扩展性和可维护性，系统模块化、构件化。</w:t>
      </w:r>
    </w:p>
    <w:p w:rsidR="002304B7" w:rsidRDefault="002304B7" w:rsidP="002304B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．病理</w:t>
      </w:r>
      <w:proofErr w:type="gramStart"/>
      <w:r>
        <w:rPr>
          <w:rFonts w:hint="eastAsia"/>
        </w:rPr>
        <w:t>库</w:t>
      </w:r>
      <w:r>
        <w:rPr>
          <w:rFonts w:hint="eastAsia"/>
        </w:rPr>
        <w:t>系统</w:t>
      </w:r>
      <w:proofErr w:type="gramEnd"/>
      <w:r>
        <w:rPr>
          <w:rFonts w:hint="eastAsia"/>
        </w:rPr>
        <w:t>不能因为某些错误的操作出现系统崩溃，患者病历丢失等情</w:t>
      </w:r>
    </w:p>
    <w:p w:rsidR="002304B7" w:rsidRDefault="002304B7" w:rsidP="002304B7">
      <w:pPr>
        <w:rPr>
          <w:rFonts w:hint="eastAsia"/>
        </w:rPr>
      </w:pP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，设计的软件应该具有较高的可靠性和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纠错性，。</w:t>
      </w:r>
    </w:p>
    <w:p w:rsidR="00FF01DE" w:rsidRDefault="002304B7" w:rsidP="002304B7">
      <w:r>
        <w:rPr>
          <w:rFonts w:hint="eastAsia"/>
        </w:rPr>
        <w:t>5</w:t>
      </w:r>
      <w:r>
        <w:rPr>
          <w:rFonts w:hint="eastAsia"/>
        </w:rPr>
        <w:t>．病理库</w:t>
      </w:r>
      <w:r>
        <w:rPr>
          <w:rFonts w:hint="eastAsia"/>
        </w:rPr>
        <w:t>不能出现用户未授权或越权访问系统</w:t>
      </w:r>
      <w:bookmarkStart w:id="0" w:name="_GoBack"/>
      <w:bookmarkEnd w:id="0"/>
    </w:p>
    <w:sectPr w:rsidR="00FF0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4B7"/>
    <w:rsid w:val="002304B7"/>
    <w:rsid w:val="00FF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295</Characters>
  <Application>Microsoft Office Word</Application>
  <DocSecurity>0</DocSecurity>
  <Lines>2</Lines>
  <Paragraphs>1</Paragraphs>
  <ScaleCrop>false</ScaleCrop>
  <Company>Microsoft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</dc:creator>
  <cp:lastModifiedBy>nl</cp:lastModifiedBy>
  <cp:revision>1</cp:revision>
  <dcterms:created xsi:type="dcterms:W3CDTF">2019-04-18T00:58:00Z</dcterms:created>
  <dcterms:modified xsi:type="dcterms:W3CDTF">2019-04-18T01:02:00Z</dcterms:modified>
</cp:coreProperties>
</file>