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3C" w:rsidRPr="00D81846" w:rsidRDefault="00D2580A" w:rsidP="00D81846">
      <w:pPr>
        <w:pStyle w:val="1"/>
        <w:spacing w:line="360" w:lineRule="auto"/>
        <w:jc w:val="center"/>
        <w:rPr>
          <w:rFonts w:ascii="微软雅黑" w:eastAsia="微软雅黑" w:hAnsi="微软雅黑"/>
        </w:rPr>
      </w:pPr>
      <w:r w:rsidRPr="00D81846">
        <w:rPr>
          <w:rFonts w:ascii="微软雅黑" w:eastAsia="微软雅黑" w:hAnsi="微软雅黑" w:hint="eastAsia"/>
        </w:rPr>
        <w:t>商品</w:t>
      </w:r>
      <w:r w:rsidR="00B00AB5" w:rsidRPr="00D81846">
        <w:rPr>
          <w:rFonts w:ascii="微软雅黑" w:eastAsia="微软雅黑" w:hAnsi="微软雅黑" w:hint="eastAsia"/>
        </w:rPr>
        <w:t>管理系统</w:t>
      </w:r>
    </w:p>
    <w:p w:rsidR="00B00AB5" w:rsidRPr="00D81846" w:rsidRDefault="00B00AB5" w:rsidP="00D818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D81846">
        <w:rPr>
          <w:rFonts w:ascii="微软雅黑" w:eastAsia="微软雅黑" w:hAnsi="微软雅黑" w:hint="eastAsia"/>
          <w:sz w:val="36"/>
          <w:szCs w:val="36"/>
        </w:rPr>
        <w:t>数据库设计</w:t>
      </w:r>
    </w:p>
    <w:p w:rsidR="007A4C81" w:rsidRPr="00D81846" w:rsidRDefault="007A4C81" w:rsidP="00D81846">
      <w:pPr>
        <w:pStyle w:val="a3"/>
        <w:spacing w:line="360" w:lineRule="auto"/>
        <w:ind w:left="840" w:firstLineChars="0" w:firstLine="0"/>
        <w:rPr>
          <w:rFonts w:ascii="微软雅黑" w:eastAsia="微软雅黑" w:hAnsi="微软雅黑"/>
          <w:sz w:val="24"/>
          <w:szCs w:val="36"/>
        </w:rPr>
      </w:pPr>
    </w:p>
    <w:p w:rsidR="00B43DF4" w:rsidRPr="00D81846" w:rsidRDefault="00095C6F" w:rsidP="00D8184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8"/>
          <w:szCs w:val="36"/>
        </w:rPr>
        <w:t>品牌</w:t>
      </w:r>
      <w:r w:rsidR="00B43DF4" w:rsidRPr="00D81846">
        <w:rPr>
          <w:rFonts w:ascii="微软雅黑" w:eastAsia="微软雅黑" w:hAnsi="微软雅黑" w:hint="eastAsia"/>
          <w:sz w:val="28"/>
          <w:szCs w:val="36"/>
        </w:rPr>
        <w:t>信息表</w:t>
      </w:r>
      <w:r w:rsidR="00812396" w:rsidRPr="00D81846">
        <w:rPr>
          <w:rFonts w:ascii="微软雅黑" w:eastAsia="微软雅黑" w:hAnsi="微软雅黑" w:hint="eastAsia"/>
          <w:sz w:val="24"/>
          <w:szCs w:val="36"/>
        </w:rPr>
        <w:t>（</w:t>
      </w:r>
      <w:r w:rsidR="00960DEC" w:rsidRPr="00D81846">
        <w:rPr>
          <w:rFonts w:ascii="微软雅黑" w:eastAsia="微软雅黑" w:hAnsi="微软雅黑" w:hint="eastAsia"/>
          <w:sz w:val="24"/>
          <w:szCs w:val="36"/>
        </w:rPr>
        <w:t>BrandInfo</w:t>
      </w:r>
      <w:r w:rsidR="00812396" w:rsidRPr="00D81846">
        <w:rPr>
          <w:rFonts w:ascii="微软雅黑" w:eastAsia="微软雅黑" w:hAnsi="微软雅黑" w:hint="eastAsia"/>
          <w:sz w:val="24"/>
          <w:szCs w:val="36"/>
        </w:rPr>
        <w:t>）</w:t>
      </w:r>
    </w:p>
    <w:p w:rsidR="00B43DF4" w:rsidRPr="00D81846" w:rsidRDefault="00960DEC" w:rsidP="00D81846">
      <w:pPr>
        <w:pStyle w:val="a3"/>
        <w:spacing w:line="360" w:lineRule="auto"/>
        <w:ind w:leftChars="400" w:left="840" w:firstLineChars="0" w:firstLine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品牌</w:t>
      </w:r>
      <w:r w:rsidR="00CE0E86" w:rsidRPr="00D81846">
        <w:rPr>
          <w:rFonts w:ascii="微软雅黑" w:eastAsia="微软雅黑" w:hAnsi="微软雅黑"/>
          <w:sz w:val="24"/>
          <w:szCs w:val="36"/>
        </w:rPr>
        <w:t>编号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>：</w:t>
      </w:r>
      <w:r w:rsidRPr="00D81846">
        <w:rPr>
          <w:rFonts w:ascii="微软雅黑" w:eastAsia="微软雅黑" w:hAnsi="微软雅黑" w:hint="eastAsia"/>
          <w:sz w:val="24"/>
          <w:szCs w:val="36"/>
        </w:rPr>
        <w:t>Brand</w:t>
      </w:r>
      <w:r w:rsidR="00CE0E86" w:rsidRPr="00D81846">
        <w:rPr>
          <w:rFonts w:ascii="微软雅黑" w:eastAsia="微软雅黑" w:hAnsi="微软雅黑"/>
          <w:sz w:val="24"/>
          <w:szCs w:val="36"/>
        </w:rPr>
        <w:t xml:space="preserve">ID      int      </w:t>
      </w:r>
      <w:r w:rsidR="00E432D2" w:rsidRPr="00D81846">
        <w:rPr>
          <w:rFonts w:ascii="微软雅黑" w:eastAsia="微软雅黑" w:hAnsi="微软雅黑" w:hint="eastAsia"/>
          <w:sz w:val="24"/>
          <w:szCs w:val="36"/>
        </w:rPr>
        <w:t xml:space="preserve">  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>自动</w:t>
      </w:r>
      <w:r w:rsidR="00CE0E86" w:rsidRPr="00D81846">
        <w:rPr>
          <w:rFonts w:ascii="微软雅黑" w:eastAsia="微软雅黑" w:hAnsi="微软雅黑"/>
          <w:sz w:val="24"/>
          <w:szCs w:val="36"/>
        </w:rPr>
        <w:t>增长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 xml:space="preserve"> 主键</w:t>
      </w:r>
    </w:p>
    <w:p w:rsidR="00CE0E86" w:rsidRPr="00D81846" w:rsidRDefault="00960DEC" w:rsidP="00D81846">
      <w:pPr>
        <w:pStyle w:val="a3"/>
        <w:spacing w:line="360" w:lineRule="auto"/>
        <w:ind w:leftChars="400" w:left="840" w:firstLineChars="0" w:firstLine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品牌</w:t>
      </w:r>
      <w:r w:rsidR="00CE0E86" w:rsidRPr="00D81846">
        <w:rPr>
          <w:rFonts w:ascii="微软雅黑" w:eastAsia="微软雅黑" w:hAnsi="微软雅黑"/>
          <w:sz w:val="24"/>
          <w:szCs w:val="36"/>
        </w:rPr>
        <w:t>名称：</w:t>
      </w:r>
      <w:r w:rsidR="00E432D2" w:rsidRPr="00D81846">
        <w:rPr>
          <w:rFonts w:ascii="微软雅黑" w:eastAsia="微软雅黑" w:hAnsi="微软雅黑" w:hint="eastAsia"/>
          <w:sz w:val="24"/>
          <w:szCs w:val="36"/>
        </w:rPr>
        <w:t>Brand</w:t>
      </w:r>
      <w:r w:rsidR="00CE0E86" w:rsidRPr="00D81846">
        <w:rPr>
          <w:rFonts w:ascii="微软雅黑" w:eastAsia="微软雅黑" w:hAnsi="微软雅黑"/>
          <w:sz w:val="24"/>
          <w:szCs w:val="36"/>
        </w:rPr>
        <w:t xml:space="preserve">Name   varchar  </w:t>
      </w:r>
      <w:r w:rsidR="00E432D2" w:rsidRPr="00D81846">
        <w:rPr>
          <w:rFonts w:ascii="微软雅黑" w:eastAsia="微软雅黑" w:hAnsi="微软雅黑" w:hint="eastAsia"/>
          <w:sz w:val="24"/>
          <w:szCs w:val="36"/>
        </w:rPr>
        <w:t xml:space="preserve">  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 xml:space="preserve">非空  </w:t>
      </w:r>
      <w:r w:rsidR="00CE0E86" w:rsidRPr="00D81846">
        <w:rPr>
          <w:rFonts w:ascii="微软雅黑" w:eastAsia="微软雅黑" w:hAnsi="微软雅黑"/>
          <w:sz w:val="24"/>
          <w:szCs w:val="36"/>
        </w:rPr>
        <w:t xml:space="preserve">   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>唯一键</w:t>
      </w:r>
    </w:p>
    <w:p w:rsidR="007A4C81" w:rsidRPr="00D81846" w:rsidRDefault="007A4C81" w:rsidP="00D81846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</w:p>
    <w:p w:rsidR="00B43DF4" w:rsidRPr="00D81846" w:rsidRDefault="00812396" w:rsidP="00D81846">
      <w:pPr>
        <w:pStyle w:val="a3"/>
        <w:numPr>
          <w:ilvl w:val="0"/>
          <w:numId w:val="2"/>
        </w:numPr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8"/>
          <w:szCs w:val="36"/>
        </w:rPr>
        <w:t>类型</w:t>
      </w:r>
      <w:r w:rsidR="00B43DF4" w:rsidRPr="00D81846">
        <w:rPr>
          <w:rFonts w:ascii="微软雅黑" w:eastAsia="微软雅黑" w:hAnsi="微软雅黑" w:hint="eastAsia"/>
          <w:sz w:val="28"/>
          <w:szCs w:val="36"/>
        </w:rPr>
        <w:t>信息表</w:t>
      </w:r>
      <w:r w:rsidRPr="00D81846">
        <w:rPr>
          <w:rFonts w:ascii="微软雅黑" w:eastAsia="微软雅黑" w:hAnsi="微软雅黑" w:hint="eastAsia"/>
          <w:sz w:val="24"/>
          <w:szCs w:val="36"/>
        </w:rPr>
        <w:t>（</w:t>
      </w:r>
      <w:r w:rsidR="00960DEC" w:rsidRPr="00D81846">
        <w:rPr>
          <w:rFonts w:ascii="微软雅黑" w:eastAsia="微软雅黑" w:hAnsi="微软雅黑" w:hint="eastAsia"/>
          <w:sz w:val="24"/>
          <w:szCs w:val="36"/>
        </w:rPr>
        <w:t>TypeInfo</w:t>
      </w:r>
      <w:r w:rsidRPr="00D81846">
        <w:rPr>
          <w:rFonts w:ascii="微软雅黑" w:eastAsia="微软雅黑" w:hAnsi="微软雅黑" w:hint="eastAsia"/>
          <w:sz w:val="24"/>
          <w:szCs w:val="36"/>
        </w:rPr>
        <w:t>）</w:t>
      </w:r>
    </w:p>
    <w:p w:rsidR="00B43DF4" w:rsidRPr="00D81846" w:rsidRDefault="00E432D2" w:rsidP="00D81846">
      <w:pPr>
        <w:pStyle w:val="a3"/>
        <w:spacing w:line="360" w:lineRule="auto"/>
        <w:ind w:leftChars="400" w:left="840" w:firstLineChars="0" w:firstLine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类型</w:t>
      </w:r>
      <w:r w:rsidR="00CE0E86" w:rsidRPr="00D81846">
        <w:rPr>
          <w:rFonts w:ascii="微软雅黑" w:eastAsia="微软雅黑" w:hAnsi="微软雅黑"/>
          <w:sz w:val="24"/>
          <w:szCs w:val="36"/>
        </w:rPr>
        <w:t>编号：</w:t>
      </w:r>
      <w:r w:rsidRPr="00D81846">
        <w:rPr>
          <w:rFonts w:ascii="微软雅黑" w:eastAsia="微软雅黑" w:hAnsi="微软雅黑" w:hint="eastAsia"/>
          <w:sz w:val="24"/>
          <w:szCs w:val="36"/>
        </w:rPr>
        <w:t>Type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 xml:space="preserve">ID   </w:t>
      </w:r>
      <w:r w:rsidR="00CE0E86" w:rsidRPr="00D81846">
        <w:rPr>
          <w:rFonts w:ascii="微软雅黑" w:eastAsia="微软雅黑" w:hAnsi="微软雅黑"/>
          <w:sz w:val="24"/>
          <w:szCs w:val="36"/>
        </w:rPr>
        <w:t xml:space="preserve">    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>i</w:t>
      </w:r>
      <w:r w:rsidR="00CE0E86" w:rsidRPr="00D81846">
        <w:rPr>
          <w:rFonts w:ascii="微软雅黑" w:eastAsia="微软雅黑" w:hAnsi="微软雅黑"/>
          <w:sz w:val="24"/>
          <w:szCs w:val="36"/>
        </w:rPr>
        <w:t xml:space="preserve">nt  </w:t>
      </w:r>
      <w:r w:rsidRPr="00D81846">
        <w:rPr>
          <w:rFonts w:ascii="微软雅黑" w:eastAsia="微软雅黑" w:hAnsi="微软雅黑" w:hint="eastAsia"/>
          <w:sz w:val="24"/>
          <w:szCs w:val="36"/>
        </w:rPr>
        <w:t xml:space="preserve">      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>自动</w:t>
      </w:r>
      <w:r w:rsidR="00CE0E86" w:rsidRPr="00D81846">
        <w:rPr>
          <w:rFonts w:ascii="微软雅黑" w:eastAsia="微软雅黑" w:hAnsi="微软雅黑"/>
          <w:sz w:val="24"/>
          <w:szCs w:val="36"/>
        </w:rPr>
        <w:t>增长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 xml:space="preserve">   主键</w:t>
      </w:r>
    </w:p>
    <w:p w:rsidR="00CE0E86" w:rsidRPr="00D81846" w:rsidRDefault="00E432D2" w:rsidP="00D81846">
      <w:pPr>
        <w:pStyle w:val="a3"/>
        <w:spacing w:line="360" w:lineRule="auto"/>
        <w:ind w:leftChars="400" w:left="840" w:firstLineChars="0" w:firstLine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类型</w:t>
      </w:r>
      <w:r w:rsidR="00CE0E86" w:rsidRPr="00D81846">
        <w:rPr>
          <w:rFonts w:ascii="微软雅黑" w:eastAsia="微软雅黑" w:hAnsi="微软雅黑"/>
          <w:sz w:val="24"/>
          <w:szCs w:val="36"/>
        </w:rPr>
        <w:t>名称：</w:t>
      </w:r>
      <w:r w:rsidRPr="00D81846">
        <w:rPr>
          <w:rFonts w:ascii="微软雅黑" w:eastAsia="微软雅黑" w:hAnsi="微软雅黑" w:hint="eastAsia"/>
          <w:sz w:val="24"/>
          <w:szCs w:val="36"/>
        </w:rPr>
        <w:t>Type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 xml:space="preserve">Name    varchar   </w:t>
      </w:r>
      <w:r w:rsidRPr="00D81846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>非空    唯一键</w:t>
      </w:r>
    </w:p>
    <w:p w:rsidR="007A4C81" w:rsidRPr="00D81846" w:rsidRDefault="007A4C81" w:rsidP="00D81846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</w:p>
    <w:p w:rsidR="00B43DF4" w:rsidRPr="00D81846" w:rsidRDefault="00812396" w:rsidP="00D81846">
      <w:pPr>
        <w:pStyle w:val="a3"/>
        <w:numPr>
          <w:ilvl w:val="0"/>
          <w:numId w:val="2"/>
        </w:numPr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8"/>
          <w:szCs w:val="36"/>
        </w:rPr>
        <w:t>商品</w:t>
      </w:r>
      <w:r w:rsidR="00B43DF4" w:rsidRPr="00D81846">
        <w:rPr>
          <w:rFonts w:ascii="微软雅黑" w:eastAsia="微软雅黑" w:hAnsi="微软雅黑" w:hint="eastAsia"/>
          <w:sz w:val="28"/>
          <w:szCs w:val="36"/>
        </w:rPr>
        <w:t>信息表</w:t>
      </w:r>
      <w:r w:rsidRPr="00D81846">
        <w:rPr>
          <w:rFonts w:ascii="微软雅黑" w:eastAsia="微软雅黑" w:hAnsi="微软雅黑" w:hint="eastAsia"/>
          <w:sz w:val="24"/>
          <w:szCs w:val="36"/>
        </w:rPr>
        <w:t>（</w:t>
      </w:r>
      <w:r w:rsidR="00960DEC" w:rsidRPr="00D81846">
        <w:rPr>
          <w:rFonts w:ascii="微软雅黑" w:eastAsia="微软雅黑" w:hAnsi="微软雅黑" w:hint="eastAsia"/>
          <w:sz w:val="24"/>
          <w:szCs w:val="36"/>
        </w:rPr>
        <w:t>GoodsInfo</w:t>
      </w:r>
      <w:r w:rsidRPr="00D81846">
        <w:rPr>
          <w:rFonts w:ascii="微软雅黑" w:eastAsia="微软雅黑" w:hAnsi="微软雅黑" w:hint="eastAsia"/>
          <w:sz w:val="24"/>
          <w:szCs w:val="36"/>
        </w:rPr>
        <w:t>）</w:t>
      </w:r>
    </w:p>
    <w:p w:rsidR="00B43DF4" w:rsidRPr="00D81846" w:rsidRDefault="00E432D2" w:rsidP="00D81846">
      <w:pPr>
        <w:pStyle w:val="a3"/>
        <w:spacing w:line="360" w:lineRule="auto"/>
        <w:ind w:leftChars="400" w:left="840" w:firstLineChars="0" w:firstLine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商品编号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 xml:space="preserve">： </w:t>
      </w:r>
      <w:r w:rsidRPr="00D81846">
        <w:rPr>
          <w:rFonts w:ascii="微软雅黑" w:eastAsia="微软雅黑" w:hAnsi="微软雅黑" w:hint="eastAsia"/>
          <w:sz w:val="24"/>
          <w:szCs w:val="36"/>
        </w:rPr>
        <w:t>Goods</w:t>
      </w:r>
      <w:r w:rsidR="00CE0E86" w:rsidRPr="00D81846">
        <w:rPr>
          <w:rFonts w:ascii="微软雅黑" w:eastAsia="微软雅黑" w:hAnsi="微软雅黑" w:hint="eastAsia"/>
          <w:sz w:val="24"/>
          <w:szCs w:val="36"/>
        </w:rPr>
        <w:t>ID</w:t>
      </w:r>
      <w:r w:rsidRPr="00D81846">
        <w:rPr>
          <w:rFonts w:ascii="微软雅黑" w:eastAsia="微软雅黑" w:hAnsi="微软雅黑"/>
          <w:sz w:val="24"/>
          <w:szCs w:val="36"/>
        </w:rPr>
        <w:t xml:space="preserve">      int      </w:t>
      </w:r>
      <w:r w:rsidRPr="00D81846">
        <w:rPr>
          <w:rFonts w:ascii="微软雅黑" w:eastAsia="微软雅黑" w:hAnsi="微软雅黑" w:hint="eastAsia"/>
          <w:sz w:val="24"/>
          <w:szCs w:val="36"/>
        </w:rPr>
        <w:t xml:space="preserve">  自动</w:t>
      </w:r>
      <w:r w:rsidRPr="00D81846">
        <w:rPr>
          <w:rFonts w:ascii="微软雅黑" w:eastAsia="微软雅黑" w:hAnsi="微软雅黑"/>
          <w:sz w:val="24"/>
          <w:szCs w:val="36"/>
        </w:rPr>
        <w:t>增长</w:t>
      </w:r>
      <w:r w:rsidRPr="00D81846">
        <w:rPr>
          <w:rFonts w:ascii="微软雅黑" w:eastAsia="微软雅黑" w:hAnsi="微软雅黑" w:hint="eastAsia"/>
          <w:sz w:val="24"/>
          <w:szCs w:val="36"/>
        </w:rPr>
        <w:t xml:space="preserve"> 主键</w:t>
      </w:r>
    </w:p>
    <w:p w:rsidR="00CE0E86" w:rsidRPr="00D81846" w:rsidRDefault="00E432D2" w:rsidP="00D81846">
      <w:pPr>
        <w:pStyle w:val="a3"/>
        <w:spacing w:line="360" w:lineRule="auto"/>
        <w:ind w:leftChars="200" w:left="420" w:firstLine="48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商品名称</w:t>
      </w:r>
      <w:r w:rsidR="005155CF" w:rsidRPr="00D81846">
        <w:rPr>
          <w:rFonts w:ascii="微软雅黑" w:eastAsia="微软雅黑" w:hAnsi="微软雅黑"/>
          <w:sz w:val="24"/>
          <w:szCs w:val="36"/>
        </w:rPr>
        <w:t>：</w:t>
      </w:r>
      <w:r w:rsidR="005155CF" w:rsidRPr="00D81846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Pr="00D81846">
        <w:rPr>
          <w:rFonts w:ascii="微软雅黑" w:eastAsia="微软雅黑" w:hAnsi="微软雅黑" w:hint="eastAsia"/>
          <w:sz w:val="24"/>
          <w:szCs w:val="36"/>
        </w:rPr>
        <w:t>Goods</w:t>
      </w:r>
      <w:r w:rsidR="005155CF" w:rsidRPr="00D81846">
        <w:rPr>
          <w:rFonts w:ascii="微软雅黑" w:eastAsia="微软雅黑" w:hAnsi="微软雅黑"/>
          <w:sz w:val="24"/>
          <w:szCs w:val="36"/>
        </w:rPr>
        <w:t xml:space="preserve">Name </w:t>
      </w:r>
      <w:r w:rsidRPr="00D81846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5155CF" w:rsidRPr="00D81846">
        <w:rPr>
          <w:rFonts w:ascii="微软雅黑" w:eastAsia="微软雅黑" w:hAnsi="微软雅黑"/>
          <w:sz w:val="24"/>
          <w:szCs w:val="36"/>
        </w:rPr>
        <w:t xml:space="preserve">varchar    </w:t>
      </w:r>
      <w:r w:rsidR="005155CF" w:rsidRPr="00D81846">
        <w:rPr>
          <w:rFonts w:ascii="微软雅黑" w:eastAsia="微软雅黑" w:hAnsi="微软雅黑" w:hint="eastAsia"/>
          <w:sz w:val="24"/>
          <w:szCs w:val="36"/>
        </w:rPr>
        <w:t>非空</w:t>
      </w:r>
    </w:p>
    <w:p w:rsidR="00E432D2" w:rsidRPr="00D81846" w:rsidRDefault="00E432D2" w:rsidP="00D81846">
      <w:pPr>
        <w:pStyle w:val="a3"/>
        <w:spacing w:line="360" w:lineRule="auto"/>
        <w:ind w:leftChars="200" w:left="420" w:firstLine="48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品牌编号</w:t>
      </w:r>
      <w:r w:rsidR="005155CF" w:rsidRPr="00D81846">
        <w:rPr>
          <w:rFonts w:ascii="微软雅黑" w:eastAsia="微软雅黑" w:hAnsi="微软雅黑"/>
          <w:sz w:val="24"/>
          <w:szCs w:val="36"/>
        </w:rPr>
        <w:t>：</w:t>
      </w:r>
      <w:r w:rsidR="005155CF" w:rsidRPr="00D81846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Pr="00D81846">
        <w:rPr>
          <w:rFonts w:ascii="微软雅黑" w:eastAsia="微软雅黑" w:hAnsi="微软雅黑" w:hint="eastAsia"/>
          <w:sz w:val="24"/>
          <w:szCs w:val="36"/>
        </w:rPr>
        <w:t>Brand</w:t>
      </w:r>
      <w:r w:rsidRPr="00D81846">
        <w:rPr>
          <w:rFonts w:ascii="微软雅黑" w:eastAsia="微软雅黑" w:hAnsi="微软雅黑"/>
          <w:sz w:val="24"/>
          <w:szCs w:val="36"/>
        </w:rPr>
        <w:t>ID</w:t>
      </w:r>
      <w:r w:rsidR="005155CF" w:rsidRPr="00D81846">
        <w:rPr>
          <w:rFonts w:ascii="微软雅黑" w:eastAsia="微软雅黑" w:hAnsi="微软雅黑"/>
          <w:sz w:val="24"/>
          <w:szCs w:val="36"/>
        </w:rPr>
        <w:t xml:space="preserve">  </w:t>
      </w:r>
      <w:r w:rsidRPr="00D81846">
        <w:rPr>
          <w:rFonts w:ascii="微软雅黑" w:eastAsia="微软雅黑" w:hAnsi="微软雅黑" w:hint="eastAsia"/>
          <w:sz w:val="24"/>
          <w:szCs w:val="36"/>
        </w:rPr>
        <w:t xml:space="preserve">    外键，</w:t>
      </w:r>
      <w:r w:rsidRPr="00D81846">
        <w:rPr>
          <w:rFonts w:ascii="微软雅黑" w:eastAsia="微软雅黑" w:hAnsi="微软雅黑"/>
          <w:sz w:val="24"/>
          <w:szCs w:val="36"/>
        </w:rPr>
        <w:t>关联</w:t>
      </w:r>
      <w:r w:rsidRPr="00D81846">
        <w:rPr>
          <w:rFonts w:ascii="微软雅黑" w:eastAsia="微软雅黑" w:hAnsi="微软雅黑" w:hint="eastAsia"/>
          <w:sz w:val="24"/>
          <w:szCs w:val="36"/>
        </w:rPr>
        <w:t>BrandInfo表Brand</w:t>
      </w:r>
      <w:r w:rsidRPr="00D81846">
        <w:rPr>
          <w:rFonts w:ascii="微软雅黑" w:eastAsia="微软雅黑" w:hAnsi="微软雅黑"/>
          <w:sz w:val="24"/>
          <w:szCs w:val="36"/>
        </w:rPr>
        <w:t>ID</w:t>
      </w:r>
      <w:r w:rsidRPr="00D81846">
        <w:rPr>
          <w:rFonts w:ascii="微软雅黑" w:eastAsia="微软雅黑" w:hAnsi="微软雅黑" w:hint="eastAsia"/>
          <w:sz w:val="24"/>
          <w:szCs w:val="36"/>
        </w:rPr>
        <w:t>字段</w:t>
      </w:r>
    </w:p>
    <w:p w:rsidR="005155CF" w:rsidRPr="00D81846" w:rsidRDefault="00E432D2" w:rsidP="00D81846">
      <w:pPr>
        <w:pStyle w:val="a3"/>
        <w:spacing w:line="360" w:lineRule="auto"/>
        <w:ind w:leftChars="200" w:left="420" w:firstLine="48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类型编号： TypeID</w:t>
      </w:r>
      <w:r w:rsidR="005D0A9A" w:rsidRPr="00D81846">
        <w:rPr>
          <w:rFonts w:ascii="微软雅黑" w:eastAsia="微软雅黑" w:hAnsi="微软雅黑"/>
          <w:sz w:val="24"/>
          <w:szCs w:val="36"/>
        </w:rPr>
        <w:t xml:space="preserve">  </w:t>
      </w:r>
      <w:r w:rsidR="005D0A9A" w:rsidRPr="00D81846">
        <w:rPr>
          <w:rFonts w:ascii="微软雅黑" w:eastAsia="微软雅黑" w:hAnsi="微软雅黑" w:hint="eastAsia"/>
          <w:sz w:val="24"/>
          <w:szCs w:val="36"/>
        </w:rPr>
        <w:t xml:space="preserve">     外键，</w:t>
      </w:r>
      <w:r w:rsidR="005D0A9A" w:rsidRPr="00D81846">
        <w:rPr>
          <w:rFonts w:ascii="微软雅黑" w:eastAsia="微软雅黑" w:hAnsi="微软雅黑"/>
          <w:sz w:val="24"/>
          <w:szCs w:val="36"/>
        </w:rPr>
        <w:t>关联</w:t>
      </w:r>
      <w:r w:rsidR="005D0A9A" w:rsidRPr="00D81846">
        <w:rPr>
          <w:rFonts w:ascii="微软雅黑" w:eastAsia="微软雅黑" w:hAnsi="微软雅黑" w:hint="eastAsia"/>
          <w:sz w:val="24"/>
          <w:szCs w:val="36"/>
        </w:rPr>
        <w:t>TypeInfo表TypeID字段</w:t>
      </w:r>
    </w:p>
    <w:p w:rsidR="005155CF" w:rsidRPr="00D81846" w:rsidRDefault="00E432D2" w:rsidP="00D81846">
      <w:pPr>
        <w:pStyle w:val="a3"/>
        <w:spacing w:line="360" w:lineRule="auto"/>
        <w:ind w:leftChars="200" w:left="420" w:firstLine="48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商品价格：GoodsPrice</w:t>
      </w:r>
      <w:r w:rsidR="005155CF" w:rsidRPr="00D81846">
        <w:rPr>
          <w:rFonts w:ascii="微软雅黑" w:eastAsia="微软雅黑" w:hAnsi="微软雅黑"/>
          <w:sz w:val="24"/>
          <w:szCs w:val="36"/>
        </w:rPr>
        <w:t xml:space="preserve"> </w:t>
      </w:r>
      <w:r w:rsidR="005D0A9A" w:rsidRPr="00D81846">
        <w:rPr>
          <w:rFonts w:ascii="微软雅黑" w:eastAsia="微软雅黑" w:hAnsi="微软雅黑" w:hint="eastAsia"/>
          <w:sz w:val="24"/>
          <w:szCs w:val="36"/>
        </w:rPr>
        <w:t xml:space="preserve">   float 非空 检查约束（必须大于0）默认为0</w:t>
      </w:r>
    </w:p>
    <w:p w:rsidR="005155CF" w:rsidRPr="00D81846" w:rsidRDefault="005155CF" w:rsidP="00D81846">
      <w:pPr>
        <w:pStyle w:val="a3"/>
        <w:spacing w:line="360" w:lineRule="auto"/>
        <w:ind w:firstLine="480"/>
        <w:rPr>
          <w:rFonts w:ascii="微软雅黑" w:eastAsia="微软雅黑" w:hAnsi="微软雅黑"/>
          <w:sz w:val="24"/>
          <w:szCs w:val="36"/>
        </w:rPr>
      </w:pPr>
    </w:p>
    <w:p w:rsidR="00B00AB5" w:rsidRPr="00D81846" w:rsidRDefault="00B00AB5" w:rsidP="00D818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D81846">
        <w:rPr>
          <w:rFonts w:ascii="微软雅黑" w:eastAsia="微软雅黑" w:hAnsi="微软雅黑" w:hint="eastAsia"/>
          <w:sz w:val="36"/>
          <w:szCs w:val="36"/>
        </w:rPr>
        <w:t>要求</w:t>
      </w:r>
    </w:p>
    <w:p w:rsidR="00B00AB5" w:rsidRPr="00D81846" w:rsidRDefault="00861931" w:rsidP="00D81846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lastRenderedPageBreak/>
        <w:t>完成商品</w:t>
      </w:r>
      <w:r w:rsidR="00360492" w:rsidRPr="00D81846">
        <w:rPr>
          <w:rFonts w:ascii="微软雅黑" w:eastAsia="微软雅黑" w:hAnsi="微软雅黑"/>
          <w:sz w:val="24"/>
          <w:szCs w:val="36"/>
        </w:rPr>
        <w:t>管理系统，</w:t>
      </w:r>
      <w:r w:rsidR="00360492" w:rsidRPr="00D81846">
        <w:rPr>
          <w:rFonts w:ascii="微软雅黑" w:eastAsia="微软雅黑" w:hAnsi="微软雅黑" w:hint="eastAsia"/>
          <w:sz w:val="24"/>
          <w:szCs w:val="36"/>
        </w:rPr>
        <w:t>要求</w:t>
      </w:r>
      <w:r w:rsidR="00360492" w:rsidRPr="00D81846">
        <w:rPr>
          <w:rFonts w:ascii="微软雅黑" w:eastAsia="微软雅黑" w:hAnsi="微软雅黑"/>
          <w:sz w:val="24"/>
          <w:szCs w:val="36"/>
        </w:rPr>
        <w:t>如下：</w:t>
      </w:r>
    </w:p>
    <w:p w:rsidR="00360492" w:rsidRPr="00D81846" w:rsidRDefault="00360492" w:rsidP="00D8184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填写</w:t>
      </w:r>
      <w:r w:rsidR="00861931" w:rsidRPr="00D81846">
        <w:rPr>
          <w:rFonts w:ascii="微软雅黑" w:eastAsia="微软雅黑" w:hAnsi="微软雅黑" w:hint="eastAsia"/>
          <w:sz w:val="24"/>
          <w:szCs w:val="36"/>
        </w:rPr>
        <w:t>商品</w:t>
      </w:r>
      <w:r w:rsidRPr="00D81846">
        <w:rPr>
          <w:rFonts w:ascii="微软雅黑" w:eastAsia="微软雅黑" w:hAnsi="微软雅黑" w:hint="eastAsia"/>
          <w:sz w:val="24"/>
          <w:szCs w:val="36"/>
        </w:rPr>
        <w:t>相关</w:t>
      </w:r>
      <w:r w:rsidRPr="00D81846">
        <w:rPr>
          <w:rFonts w:ascii="微软雅黑" w:eastAsia="微软雅黑" w:hAnsi="微软雅黑"/>
          <w:sz w:val="24"/>
          <w:szCs w:val="36"/>
        </w:rPr>
        <w:t>信息，存入数据库。</w:t>
      </w:r>
    </w:p>
    <w:p w:rsidR="00360492" w:rsidRPr="00D81846" w:rsidRDefault="00360492" w:rsidP="00D8184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根据</w:t>
      </w:r>
      <w:r w:rsidR="00861931" w:rsidRPr="00D81846">
        <w:rPr>
          <w:rFonts w:ascii="微软雅黑" w:eastAsia="微软雅黑" w:hAnsi="微软雅黑" w:hint="eastAsia"/>
          <w:sz w:val="24"/>
          <w:szCs w:val="36"/>
        </w:rPr>
        <w:t>品牌、类型或品名</w:t>
      </w:r>
      <w:r w:rsidRPr="00D81846">
        <w:rPr>
          <w:rFonts w:ascii="微软雅黑" w:eastAsia="微软雅黑" w:hAnsi="微软雅黑" w:hint="eastAsia"/>
          <w:sz w:val="24"/>
          <w:szCs w:val="36"/>
        </w:rPr>
        <w:t>查看</w:t>
      </w:r>
      <w:r w:rsidR="00861931" w:rsidRPr="00D81846">
        <w:rPr>
          <w:rFonts w:ascii="微软雅黑" w:eastAsia="微软雅黑" w:hAnsi="微软雅黑" w:hint="eastAsia"/>
          <w:sz w:val="24"/>
          <w:szCs w:val="36"/>
        </w:rPr>
        <w:t>商品</w:t>
      </w:r>
      <w:r w:rsidRPr="00D81846">
        <w:rPr>
          <w:rFonts w:ascii="微软雅黑" w:eastAsia="微软雅黑" w:hAnsi="微软雅黑"/>
          <w:sz w:val="24"/>
          <w:szCs w:val="36"/>
        </w:rPr>
        <w:t>信息</w:t>
      </w:r>
    </w:p>
    <w:p w:rsidR="00360492" w:rsidRPr="00D81846" w:rsidRDefault="00360492" w:rsidP="00D8184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请</w:t>
      </w:r>
      <w:r w:rsidRPr="00D81846">
        <w:rPr>
          <w:rFonts w:ascii="微软雅黑" w:eastAsia="微软雅黑" w:hAnsi="微软雅黑"/>
          <w:sz w:val="24"/>
          <w:szCs w:val="36"/>
        </w:rPr>
        <w:t>按推荐步骤完成</w:t>
      </w:r>
      <w:r w:rsidRPr="00D81846">
        <w:rPr>
          <w:rFonts w:ascii="微软雅黑" w:eastAsia="微软雅黑" w:hAnsi="微软雅黑" w:hint="eastAsia"/>
          <w:sz w:val="24"/>
          <w:szCs w:val="36"/>
        </w:rPr>
        <w:t>上述</w:t>
      </w:r>
      <w:r w:rsidRPr="00D81846">
        <w:rPr>
          <w:rFonts w:ascii="微软雅黑" w:eastAsia="微软雅黑" w:hAnsi="微软雅黑"/>
          <w:sz w:val="24"/>
          <w:szCs w:val="36"/>
        </w:rPr>
        <w:t>功能</w:t>
      </w:r>
    </w:p>
    <w:p w:rsidR="00B00AB5" w:rsidRPr="00D81846" w:rsidRDefault="00B00AB5" w:rsidP="00D818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D81846">
        <w:rPr>
          <w:rFonts w:ascii="微软雅黑" w:eastAsia="微软雅黑" w:hAnsi="微软雅黑" w:hint="eastAsia"/>
          <w:sz w:val="36"/>
          <w:szCs w:val="36"/>
        </w:rPr>
        <w:t>推荐实现步骤</w:t>
      </w:r>
    </w:p>
    <w:p w:rsidR="00B00AB5" w:rsidRPr="00D81846" w:rsidRDefault="00360492" w:rsidP="00D8184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/>
          <w:sz w:val="24"/>
          <w:szCs w:val="36"/>
        </w:rPr>
        <w:t>打开数据库，</w:t>
      </w:r>
      <w:r w:rsidRPr="00D81846">
        <w:rPr>
          <w:rFonts w:ascii="微软雅黑" w:eastAsia="微软雅黑" w:hAnsi="微软雅黑" w:hint="eastAsia"/>
          <w:sz w:val="24"/>
          <w:szCs w:val="36"/>
        </w:rPr>
        <w:t>使用sa用户</w:t>
      </w:r>
      <w:r w:rsidRPr="00D81846">
        <w:rPr>
          <w:rFonts w:ascii="微软雅黑" w:eastAsia="微软雅黑" w:hAnsi="微软雅黑"/>
          <w:sz w:val="24"/>
          <w:szCs w:val="36"/>
        </w:rPr>
        <w:t>登录，密码为</w:t>
      </w:r>
      <w:r w:rsidR="00BD2FB4" w:rsidRPr="00D81846">
        <w:rPr>
          <w:rFonts w:ascii="微软雅黑" w:eastAsia="微软雅黑" w:hAnsi="微软雅黑" w:hint="eastAsia"/>
          <w:sz w:val="24"/>
          <w:szCs w:val="36"/>
        </w:rPr>
        <w:t>sa。</w:t>
      </w:r>
    </w:p>
    <w:p w:rsidR="00BD2FB4" w:rsidRPr="00D81846" w:rsidRDefault="00BD2FB4" w:rsidP="00D8184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创建</w:t>
      </w:r>
      <w:r w:rsidRPr="00D81846">
        <w:rPr>
          <w:rFonts w:ascii="微软雅黑" w:eastAsia="微软雅黑" w:hAnsi="微软雅黑"/>
          <w:sz w:val="24"/>
          <w:szCs w:val="36"/>
        </w:rPr>
        <w:t>数据库和数据表。</w:t>
      </w:r>
    </w:p>
    <w:p w:rsidR="00BD2FB4" w:rsidRPr="00D81846" w:rsidRDefault="00BD2FB4" w:rsidP="00D8184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使用</w:t>
      </w:r>
      <w:r w:rsidRPr="00D81846">
        <w:rPr>
          <w:rFonts w:ascii="微软雅黑" w:eastAsia="微软雅黑" w:hAnsi="微软雅黑"/>
          <w:sz w:val="24"/>
          <w:szCs w:val="36"/>
        </w:rPr>
        <w:t>VS</w:t>
      </w:r>
      <w:r w:rsidRPr="00D81846">
        <w:rPr>
          <w:rFonts w:ascii="微软雅黑" w:eastAsia="微软雅黑" w:hAnsi="微软雅黑" w:hint="eastAsia"/>
          <w:sz w:val="24"/>
          <w:szCs w:val="36"/>
        </w:rPr>
        <w:t>创建</w:t>
      </w:r>
      <w:r w:rsidRPr="00D81846">
        <w:rPr>
          <w:rFonts w:ascii="微软雅黑" w:eastAsia="微软雅黑" w:hAnsi="微软雅黑"/>
          <w:sz w:val="24"/>
          <w:szCs w:val="36"/>
        </w:rPr>
        <w:t>一个</w:t>
      </w:r>
      <w:r w:rsidRPr="00D81846">
        <w:rPr>
          <w:rFonts w:ascii="微软雅黑" w:eastAsia="微软雅黑" w:hAnsi="微软雅黑" w:hint="eastAsia"/>
          <w:sz w:val="24"/>
          <w:szCs w:val="36"/>
        </w:rPr>
        <w:t>Winform程序。</w:t>
      </w:r>
    </w:p>
    <w:p w:rsidR="00BD2FB4" w:rsidRPr="00D81846" w:rsidRDefault="00BD2FB4" w:rsidP="00D8184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设计</w:t>
      </w:r>
      <w:r w:rsidRPr="00D81846">
        <w:rPr>
          <w:rFonts w:ascii="微软雅黑" w:eastAsia="微软雅黑" w:hAnsi="微软雅黑"/>
          <w:sz w:val="24"/>
          <w:szCs w:val="36"/>
        </w:rPr>
        <w:t>主</w:t>
      </w:r>
      <w:r w:rsidRPr="00D81846">
        <w:rPr>
          <w:rFonts w:ascii="微软雅黑" w:eastAsia="微软雅黑" w:hAnsi="微软雅黑" w:hint="eastAsia"/>
          <w:sz w:val="24"/>
          <w:szCs w:val="36"/>
        </w:rPr>
        <w:t>界面</w:t>
      </w:r>
      <w:r w:rsidRPr="00D81846">
        <w:rPr>
          <w:rFonts w:ascii="微软雅黑" w:eastAsia="微软雅黑" w:hAnsi="微软雅黑"/>
          <w:sz w:val="24"/>
          <w:szCs w:val="36"/>
        </w:rPr>
        <w:t>，要求使用Mdi</w:t>
      </w:r>
      <w:r w:rsidRPr="00D81846">
        <w:rPr>
          <w:rFonts w:ascii="微软雅黑" w:eastAsia="微软雅黑" w:hAnsi="微软雅黑" w:hint="eastAsia"/>
          <w:sz w:val="24"/>
          <w:szCs w:val="36"/>
        </w:rPr>
        <w:t>窗体</w:t>
      </w:r>
      <w:r w:rsidRPr="00D81846">
        <w:rPr>
          <w:rFonts w:ascii="微软雅黑" w:eastAsia="微软雅黑" w:hAnsi="微软雅黑"/>
          <w:sz w:val="24"/>
          <w:szCs w:val="36"/>
        </w:rPr>
        <w:t>，拥有菜单，效果如下。</w:t>
      </w:r>
    </w:p>
    <w:p w:rsidR="00BD2FB4" w:rsidRPr="00D81846" w:rsidRDefault="00BD2FB4" w:rsidP="00D81846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BD2FB4" w:rsidRPr="00D81846" w:rsidRDefault="00BD2FB4" w:rsidP="00D81846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BD2FB4" w:rsidRPr="00D81846" w:rsidRDefault="00BD2FB4" w:rsidP="00D81846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EE4391" w:rsidRPr="00D81846" w:rsidRDefault="00D1282B" w:rsidP="00D81846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/>
          <w:noProof/>
        </w:rPr>
        <w:drawing>
          <wp:inline distT="0" distB="0" distL="0" distR="0">
            <wp:extent cx="5274310" cy="302479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1" w:rsidRPr="00D81846" w:rsidRDefault="00EE4391" w:rsidP="00D8184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点击</w:t>
      </w:r>
      <w:r w:rsidRPr="00D81846">
        <w:rPr>
          <w:rFonts w:ascii="微软雅黑" w:eastAsia="微软雅黑" w:hAnsi="微软雅黑"/>
          <w:sz w:val="24"/>
          <w:szCs w:val="36"/>
        </w:rPr>
        <w:t>菜单上的</w:t>
      </w:r>
      <w:r w:rsidRPr="00D81846">
        <w:rPr>
          <w:rFonts w:ascii="微软雅黑" w:eastAsia="微软雅黑" w:hAnsi="微软雅黑" w:hint="eastAsia"/>
          <w:sz w:val="24"/>
          <w:szCs w:val="36"/>
        </w:rPr>
        <w:t>“新增</w:t>
      </w:r>
      <w:r w:rsidR="00861931" w:rsidRPr="00D81846">
        <w:rPr>
          <w:rFonts w:ascii="微软雅黑" w:eastAsia="微软雅黑" w:hAnsi="微软雅黑" w:hint="eastAsia"/>
          <w:sz w:val="24"/>
          <w:szCs w:val="36"/>
        </w:rPr>
        <w:t>商品</w:t>
      </w:r>
      <w:r w:rsidRPr="00D81846">
        <w:rPr>
          <w:rFonts w:ascii="微软雅黑" w:eastAsia="微软雅黑" w:hAnsi="微软雅黑" w:hint="eastAsia"/>
          <w:sz w:val="24"/>
          <w:szCs w:val="36"/>
        </w:rPr>
        <w:t>”</w:t>
      </w:r>
      <w:r w:rsidRPr="00D81846">
        <w:rPr>
          <w:rFonts w:ascii="微软雅黑" w:eastAsia="微软雅黑" w:hAnsi="微软雅黑"/>
          <w:sz w:val="24"/>
          <w:szCs w:val="36"/>
        </w:rPr>
        <w:t>，会打开新增</w:t>
      </w:r>
      <w:r w:rsidR="005B0071" w:rsidRPr="00D81846">
        <w:rPr>
          <w:rFonts w:ascii="微软雅黑" w:eastAsia="微软雅黑" w:hAnsi="微软雅黑" w:hint="eastAsia"/>
          <w:sz w:val="24"/>
          <w:szCs w:val="36"/>
        </w:rPr>
        <w:t>商品</w:t>
      </w:r>
      <w:r w:rsidRPr="00D81846">
        <w:rPr>
          <w:rFonts w:ascii="微软雅黑" w:eastAsia="微软雅黑" w:hAnsi="微软雅黑"/>
          <w:sz w:val="24"/>
          <w:szCs w:val="36"/>
        </w:rPr>
        <w:t>信息界面，如下。</w:t>
      </w:r>
    </w:p>
    <w:p w:rsidR="00EE4391" w:rsidRPr="00D81846" w:rsidRDefault="00861931" w:rsidP="00D81846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609850" cy="2771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1" w:rsidRPr="00D81846" w:rsidRDefault="00D54A8C" w:rsidP="00D81846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/>
          <w:sz w:val="24"/>
          <w:szCs w:val="36"/>
        </w:rPr>
        <w:tab/>
      </w:r>
      <w:r w:rsidRPr="00D81846">
        <w:rPr>
          <w:rFonts w:ascii="微软雅黑" w:eastAsia="微软雅黑" w:hAnsi="微软雅黑" w:hint="eastAsia"/>
          <w:sz w:val="24"/>
          <w:szCs w:val="36"/>
        </w:rPr>
        <w:t>说明</w:t>
      </w:r>
      <w:r w:rsidRPr="00D81846">
        <w:rPr>
          <w:rFonts w:ascii="微软雅黑" w:eastAsia="微软雅黑" w:hAnsi="微软雅黑"/>
          <w:sz w:val="24"/>
          <w:szCs w:val="36"/>
        </w:rPr>
        <w:t>：</w:t>
      </w:r>
      <w:r w:rsidR="00861931" w:rsidRPr="00D81846">
        <w:rPr>
          <w:rFonts w:ascii="微软雅黑" w:eastAsia="微软雅黑" w:hAnsi="微软雅黑" w:hint="eastAsia"/>
          <w:sz w:val="24"/>
          <w:szCs w:val="36"/>
        </w:rPr>
        <w:t>商品品牌和商品类型</w:t>
      </w:r>
      <w:r w:rsidRPr="00D81846">
        <w:rPr>
          <w:rFonts w:ascii="微软雅黑" w:eastAsia="微软雅黑" w:hAnsi="微软雅黑" w:hint="eastAsia"/>
          <w:sz w:val="24"/>
          <w:szCs w:val="36"/>
        </w:rPr>
        <w:t>分别来源于</w:t>
      </w:r>
      <w:r w:rsidR="00861931" w:rsidRPr="00D81846">
        <w:rPr>
          <w:rFonts w:ascii="微软雅黑" w:eastAsia="微软雅黑" w:hAnsi="微软雅黑" w:hint="eastAsia"/>
          <w:sz w:val="24"/>
          <w:szCs w:val="36"/>
        </w:rPr>
        <w:t>品牌信息</w:t>
      </w:r>
      <w:r w:rsidRPr="00D81846">
        <w:rPr>
          <w:rFonts w:ascii="微软雅黑" w:eastAsia="微软雅黑" w:hAnsi="微软雅黑"/>
          <w:sz w:val="24"/>
          <w:szCs w:val="36"/>
        </w:rPr>
        <w:t>表和</w:t>
      </w:r>
      <w:r w:rsidR="00861931" w:rsidRPr="00D81846">
        <w:rPr>
          <w:rFonts w:ascii="微软雅黑" w:eastAsia="微软雅黑" w:hAnsi="微软雅黑" w:hint="eastAsia"/>
          <w:sz w:val="24"/>
          <w:szCs w:val="36"/>
        </w:rPr>
        <w:t>商品类型</w:t>
      </w:r>
      <w:r w:rsidRPr="00D81846">
        <w:rPr>
          <w:rFonts w:ascii="微软雅黑" w:eastAsia="微软雅黑" w:hAnsi="微软雅黑"/>
          <w:sz w:val="24"/>
          <w:szCs w:val="36"/>
        </w:rPr>
        <w:t>表</w:t>
      </w:r>
    </w:p>
    <w:p w:rsidR="00EE4391" w:rsidRPr="00D81846" w:rsidRDefault="00EE4391" w:rsidP="00D81846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EE4391" w:rsidRPr="00D81846" w:rsidRDefault="00D54A8C" w:rsidP="00D8184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点击</w:t>
      </w:r>
      <w:r w:rsidRPr="00D81846">
        <w:rPr>
          <w:rFonts w:ascii="微软雅黑" w:eastAsia="微软雅黑" w:hAnsi="微软雅黑"/>
          <w:sz w:val="24"/>
          <w:szCs w:val="36"/>
        </w:rPr>
        <w:t>菜单上的</w:t>
      </w:r>
      <w:r w:rsidRPr="00D81846">
        <w:rPr>
          <w:rFonts w:ascii="微软雅黑" w:eastAsia="微软雅黑" w:hAnsi="微软雅黑" w:hint="eastAsia"/>
          <w:sz w:val="24"/>
          <w:szCs w:val="36"/>
        </w:rPr>
        <w:t>“删除</w:t>
      </w:r>
      <w:r w:rsidR="00861931" w:rsidRPr="00D81846">
        <w:rPr>
          <w:rFonts w:ascii="微软雅黑" w:eastAsia="微软雅黑" w:hAnsi="微软雅黑" w:hint="eastAsia"/>
          <w:sz w:val="24"/>
          <w:szCs w:val="36"/>
        </w:rPr>
        <w:t>商品</w:t>
      </w:r>
      <w:r w:rsidRPr="00D81846">
        <w:rPr>
          <w:rFonts w:ascii="微软雅黑" w:eastAsia="微软雅黑" w:hAnsi="微软雅黑" w:hint="eastAsia"/>
          <w:sz w:val="24"/>
          <w:szCs w:val="36"/>
        </w:rPr>
        <w:t>”</w:t>
      </w:r>
      <w:r w:rsidRPr="00D81846">
        <w:rPr>
          <w:rFonts w:ascii="微软雅黑" w:eastAsia="微软雅黑" w:hAnsi="微软雅黑"/>
          <w:sz w:val="24"/>
          <w:szCs w:val="36"/>
        </w:rPr>
        <w:t>，会打开</w:t>
      </w:r>
      <w:r w:rsidRPr="00D81846">
        <w:rPr>
          <w:rFonts w:ascii="微软雅黑" w:eastAsia="微软雅黑" w:hAnsi="微软雅黑" w:hint="eastAsia"/>
          <w:sz w:val="24"/>
          <w:szCs w:val="36"/>
        </w:rPr>
        <w:t>删除</w:t>
      </w:r>
      <w:r w:rsidR="009C3859" w:rsidRPr="00D81846">
        <w:rPr>
          <w:rFonts w:ascii="微软雅黑" w:eastAsia="微软雅黑" w:hAnsi="微软雅黑" w:hint="eastAsia"/>
          <w:sz w:val="24"/>
          <w:szCs w:val="36"/>
        </w:rPr>
        <w:t>商品</w:t>
      </w:r>
      <w:r w:rsidRPr="00D81846">
        <w:rPr>
          <w:rFonts w:ascii="微软雅黑" w:eastAsia="微软雅黑" w:hAnsi="微软雅黑"/>
          <w:sz w:val="24"/>
          <w:szCs w:val="36"/>
        </w:rPr>
        <w:t>信息界面，如下。</w:t>
      </w:r>
    </w:p>
    <w:p w:rsidR="00BD2FB4" w:rsidRPr="00D81846" w:rsidRDefault="00D1282B" w:rsidP="00D81846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/>
          <w:noProof/>
        </w:rPr>
        <w:drawing>
          <wp:inline distT="0" distB="0" distL="0" distR="0">
            <wp:extent cx="251460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B4" w:rsidRPr="00D81846" w:rsidRDefault="00D54A8C" w:rsidP="00D81846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/>
          <w:sz w:val="24"/>
          <w:szCs w:val="36"/>
        </w:rPr>
        <w:tab/>
      </w:r>
      <w:r w:rsidRPr="00D81846">
        <w:rPr>
          <w:rFonts w:ascii="微软雅黑" w:eastAsia="微软雅黑" w:hAnsi="微软雅黑" w:hint="eastAsia"/>
          <w:sz w:val="24"/>
          <w:szCs w:val="36"/>
        </w:rPr>
        <w:t>说明</w:t>
      </w:r>
      <w:r w:rsidRPr="00D81846">
        <w:rPr>
          <w:rFonts w:ascii="微软雅黑" w:eastAsia="微软雅黑" w:hAnsi="微软雅黑"/>
          <w:sz w:val="24"/>
          <w:szCs w:val="36"/>
        </w:rPr>
        <w:t>：</w:t>
      </w:r>
      <w:r w:rsidRPr="00D81846">
        <w:rPr>
          <w:rFonts w:ascii="微软雅黑" w:eastAsia="微软雅黑" w:hAnsi="微软雅黑" w:hint="eastAsia"/>
          <w:sz w:val="24"/>
          <w:szCs w:val="36"/>
        </w:rPr>
        <w:t>用户</w:t>
      </w:r>
      <w:r w:rsidRPr="00D81846">
        <w:rPr>
          <w:rFonts w:ascii="微软雅黑" w:eastAsia="微软雅黑" w:hAnsi="微软雅黑"/>
          <w:sz w:val="24"/>
          <w:szCs w:val="36"/>
        </w:rPr>
        <w:t>输入</w:t>
      </w:r>
      <w:r w:rsidR="00D1282B" w:rsidRPr="00D81846">
        <w:rPr>
          <w:rFonts w:ascii="微软雅黑" w:eastAsia="微软雅黑" w:hAnsi="微软雅黑" w:hint="eastAsia"/>
          <w:sz w:val="24"/>
          <w:szCs w:val="36"/>
        </w:rPr>
        <w:t>商品编号</w:t>
      </w:r>
      <w:r w:rsidRPr="00D81846">
        <w:rPr>
          <w:rFonts w:ascii="微软雅黑" w:eastAsia="微软雅黑" w:hAnsi="微软雅黑" w:hint="eastAsia"/>
          <w:sz w:val="24"/>
          <w:szCs w:val="36"/>
        </w:rPr>
        <w:t>，</w:t>
      </w:r>
      <w:r w:rsidRPr="00D81846">
        <w:rPr>
          <w:rFonts w:ascii="微软雅黑" w:eastAsia="微软雅黑" w:hAnsi="微软雅黑"/>
          <w:sz w:val="24"/>
          <w:szCs w:val="36"/>
        </w:rPr>
        <w:t>点击删除按钮，即可将相应</w:t>
      </w:r>
      <w:r w:rsidR="00D1282B" w:rsidRPr="00D81846">
        <w:rPr>
          <w:rFonts w:ascii="微软雅黑" w:eastAsia="微软雅黑" w:hAnsi="微软雅黑" w:hint="eastAsia"/>
          <w:sz w:val="24"/>
          <w:szCs w:val="36"/>
        </w:rPr>
        <w:t>编号</w:t>
      </w:r>
      <w:r w:rsidRPr="00D81846">
        <w:rPr>
          <w:rFonts w:ascii="微软雅黑" w:eastAsia="微软雅黑" w:hAnsi="微软雅黑"/>
          <w:sz w:val="24"/>
          <w:szCs w:val="36"/>
        </w:rPr>
        <w:t>的</w:t>
      </w:r>
      <w:r w:rsidR="00D1282B" w:rsidRPr="00D81846">
        <w:rPr>
          <w:rFonts w:ascii="微软雅黑" w:eastAsia="微软雅黑" w:hAnsi="微软雅黑" w:hint="eastAsia"/>
          <w:sz w:val="24"/>
          <w:szCs w:val="36"/>
        </w:rPr>
        <w:t>商品</w:t>
      </w:r>
      <w:r w:rsidRPr="00D81846">
        <w:rPr>
          <w:rFonts w:ascii="微软雅黑" w:eastAsia="微软雅黑" w:hAnsi="微软雅黑"/>
          <w:sz w:val="24"/>
          <w:szCs w:val="36"/>
        </w:rPr>
        <w:t>信息删除掉</w:t>
      </w:r>
    </w:p>
    <w:p w:rsidR="00BD2FB4" w:rsidRPr="00D81846" w:rsidRDefault="00BD2FB4" w:rsidP="00D81846">
      <w:pPr>
        <w:pStyle w:val="a3"/>
        <w:spacing w:line="360" w:lineRule="auto"/>
        <w:ind w:left="780" w:firstLineChars="0" w:firstLine="0"/>
        <w:rPr>
          <w:rFonts w:ascii="微软雅黑" w:eastAsia="微软雅黑" w:hAnsi="微软雅黑"/>
          <w:sz w:val="24"/>
          <w:szCs w:val="36"/>
        </w:rPr>
      </w:pPr>
    </w:p>
    <w:p w:rsidR="00BD2FB4" w:rsidRPr="00D81846" w:rsidRDefault="00D54A8C" w:rsidP="00D8184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点击</w:t>
      </w:r>
      <w:r w:rsidRPr="00D81846">
        <w:rPr>
          <w:rFonts w:ascii="微软雅黑" w:eastAsia="微软雅黑" w:hAnsi="微软雅黑"/>
          <w:sz w:val="24"/>
          <w:szCs w:val="36"/>
        </w:rPr>
        <w:t>菜单上的</w:t>
      </w:r>
      <w:r w:rsidRPr="00D81846">
        <w:rPr>
          <w:rFonts w:ascii="微软雅黑" w:eastAsia="微软雅黑" w:hAnsi="微软雅黑" w:hint="eastAsia"/>
          <w:sz w:val="24"/>
          <w:szCs w:val="36"/>
        </w:rPr>
        <w:t>“</w:t>
      </w:r>
      <w:r w:rsidR="00C009C9" w:rsidRPr="00D81846">
        <w:rPr>
          <w:rFonts w:ascii="微软雅黑" w:eastAsia="微软雅黑" w:hAnsi="微软雅黑" w:hint="eastAsia"/>
          <w:sz w:val="24"/>
          <w:szCs w:val="36"/>
        </w:rPr>
        <w:t>查询</w:t>
      </w:r>
      <w:r w:rsidR="00D1282B" w:rsidRPr="00D81846">
        <w:rPr>
          <w:rFonts w:ascii="微软雅黑" w:eastAsia="微软雅黑" w:hAnsi="微软雅黑" w:hint="eastAsia"/>
          <w:sz w:val="24"/>
          <w:szCs w:val="36"/>
        </w:rPr>
        <w:t>商品</w:t>
      </w:r>
      <w:r w:rsidRPr="00D81846">
        <w:rPr>
          <w:rFonts w:ascii="微软雅黑" w:eastAsia="微软雅黑" w:hAnsi="微软雅黑" w:hint="eastAsia"/>
          <w:sz w:val="24"/>
          <w:szCs w:val="36"/>
        </w:rPr>
        <w:t>”</w:t>
      </w:r>
      <w:r w:rsidRPr="00D81846">
        <w:rPr>
          <w:rFonts w:ascii="微软雅黑" w:eastAsia="微软雅黑" w:hAnsi="微软雅黑"/>
          <w:sz w:val="24"/>
          <w:szCs w:val="36"/>
        </w:rPr>
        <w:t>，会打开</w:t>
      </w:r>
      <w:r w:rsidR="00C009C9" w:rsidRPr="00D81846">
        <w:rPr>
          <w:rFonts w:ascii="微软雅黑" w:eastAsia="微软雅黑" w:hAnsi="微软雅黑" w:hint="eastAsia"/>
          <w:sz w:val="24"/>
          <w:szCs w:val="36"/>
        </w:rPr>
        <w:t>查询</w:t>
      </w:r>
      <w:r w:rsidR="00D1282B" w:rsidRPr="00D81846">
        <w:rPr>
          <w:rFonts w:ascii="微软雅黑" w:eastAsia="微软雅黑" w:hAnsi="微软雅黑" w:hint="eastAsia"/>
          <w:sz w:val="24"/>
          <w:szCs w:val="36"/>
        </w:rPr>
        <w:t>商品</w:t>
      </w:r>
      <w:r w:rsidRPr="00D81846">
        <w:rPr>
          <w:rFonts w:ascii="微软雅黑" w:eastAsia="微软雅黑" w:hAnsi="微软雅黑"/>
          <w:sz w:val="24"/>
          <w:szCs w:val="36"/>
        </w:rPr>
        <w:t>信息界面，如下。</w:t>
      </w:r>
    </w:p>
    <w:p w:rsidR="00BD2FB4" w:rsidRPr="00D81846" w:rsidRDefault="007F6B34" w:rsidP="00D81846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/>
          <w:noProof/>
          <w:sz w:val="24"/>
          <w:szCs w:val="36"/>
        </w:rPr>
        <w:lastRenderedPageBreak/>
        <w:drawing>
          <wp:inline distT="0" distB="0" distL="0" distR="0">
            <wp:extent cx="5272405" cy="424116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FB4" w:rsidRPr="00D81846" w:rsidRDefault="00C009C9" w:rsidP="00D81846">
      <w:pPr>
        <w:spacing w:line="360" w:lineRule="auto"/>
        <w:ind w:leftChars="200" w:left="42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说明</w:t>
      </w:r>
      <w:r w:rsidRPr="00D81846">
        <w:rPr>
          <w:rFonts w:ascii="微软雅黑" w:eastAsia="微软雅黑" w:hAnsi="微软雅黑"/>
          <w:sz w:val="24"/>
          <w:szCs w:val="36"/>
        </w:rPr>
        <w:t>：</w:t>
      </w:r>
    </w:p>
    <w:p w:rsidR="00C009C9" w:rsidRPr="00D81846" w:rsidRDefault="00C009C9" w:rsidP="00D81846">
      <w:pPr>
        <w:pStyle w:val="a3"/>
        <w:numPr>
          <w:ilvl w:val="0"/>
          <w:numId w:val="6"/>
        </w:numPr>
        <w:spacing w:line="360" w:lineRule="auto"/>
        <w:ind w:leftChars="400" w:left="1200"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/>
          <w:sz w:val="24"/>
          <w:szCs w:val="36"/>
        </w:rPr>
        <w:t>打开界面的同时，会将全部</w:t>
      </w:r>
      <w:r w:rsidR="007F6B34" w:rsidRPr="00D81846">
        <w:rPr>
          <w:rFonts w:ascii="微软雅黑" w:eastAsia="微软雅黑" w:hAnsi="微软雅黑" w:hint="eastAsia"/>
          <w:sz w:val="24"/>
          <w:szCs w:val="36"/>
        </w:rPr>
        <w:t>商品</w:t>
      </w:r>
      <w:r w:rsidRPr="00D81846">
        <w:rPr>
          <w:rFonts w:ascii="微软雅黑" w:eastAsia="微软雅黑" w:hAnsi="微软雅黑"/>
          <w:sz w:val="24"/>
          <w:szCs w:val="36"/>
        </w:rPr>
        <w:t>信息显示在DataGridView</w:t>
      </w:r>
      <w:r w:rsidRPr="00D81846">
        <w:rPr>
          <w:rFonts w:ascii="微软雅黑" w:eastAsia="微软雅黑" w:hAnsi="微软雅黑" w:hint="eastAsia"/>
          <w:sz w:val="24"/>
          <w:szCs w:val="36"/>
        </w:rPr>
        <w:t>中</w:t>
      </w:r>
      <w:r w:rsidRPr="00D81846">
        <w:rPr>
          <w:rFonts w:ascii="微软雅黑" w:eastAsia="微软雅黑" w:hAnsi="微软雅黑"/>
          <w:sz w:val="24"/>
          <w:szCs w:val="36"/>
        </w:rPr>
        <w:t>。</w:t>
      </w:r>
    </w:p>
    <w:p w:rsidR="007F6B34" w:rsidRPr="00D81846" w:rsidRDefault="007F6B34" w:rsidP="00D81846">
      <w:pPr>
        <w:pStyle w:val="a3"/>
        <w:numPr>
          <w:ilvl w:val="0"/>
          <w:numId w:val="6"/>
        </w:numPr>
        <w:spacing w:line="360" w:lineRule="auto"/>
        <w:ind w:leftChars="400" w:left="1200"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点击“查询所有”按钮，同样会将全部商品信息显示</w:t>
      </w:r>
      <w:r w:rsidRPr="00D81846">
        <w:rPr>
          <w:rFonts w:ascii="微软雅黑" w:eastAsia="微软雅黑" w:hAnsi="微软雅黑"/>
          <w:sz w:val="24"/>
          <w:szCs w:val="36"/>
        </w:rPr>
        <w:t>在DataGridView</w:t>
      </w:r>
      <w:r w:rsidRPr="00D81846">
        <w:rPr>
          <w:rFonts w:ascii="微软雅黑" w:eastAsia="微软雅黑" w:hAnsi="微软雅黑" w:hint="eastAsia"/>
          <w:sz w:val="24"/>
          <w:szCs w:val="36"/>
        </w:rPr>
        <w:t>中</w:t>
      </w:r>
      <w:r w:rsidRPr="00D81846">
        <w:rPr>
          <w:rFonts w:ascii="微软雅黑" w:eastAsia="微软雅黑" w:hAnsi="微软雅黑"/>
          <w:sz w:val="24"/>
          <w:szCs w:val="36"/>
        </w:rPr>
        <w:t>。</w:t>
      </w:r>
    </w:p>
    <w:p w:rsidR="00C009C9" w:rsidRPr="00D81846" w:rsidRDefault="007F6B34" w:rsidP="00D81846">
      <w:pPr>
        <w:pStyle w:val="a3"/>
        <w:numPr>
          <w:ilvl w:val="0"/>
          <w:numId w:val="6"/>
        </w:numPr>
        <w:spacing w:line="360" w:lineRule="auto"/>
        <w:ind w:leftChars="400" w:left="1200"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左侧的五排单选按钮代表按照那种方式进行查询，选中其中一个单选按钮后，该单选按钮后面的文本输入框变为可用，而其他文本输入框或下拉列表框变为不可用。</w:t>
      </w:r>
    </w:p>
    <w:p w:rsidR="007F6B34" w:rsidRPr="00D81846" w:rsidRDefault="007F6B34" w:rsidP="00D81846">
      <w:pPr>
        <w:pStyle w:val="a3"/>
        <w:numPr>
          <w:ilvl w:val="0"/>
          <w:numId w:val="6"/>
        </w:numPr>
        <w:spacing w:line="360" w:lineRule="auto"/>
        <w:ind w:leftChars="400" w:left="1200"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商品名称按照模糊查询方式。</w:t>
      </w:r>
    </w:p>
    <w:p w:rsidR="007F6B34" w:rsidRPr="00D81846" w:rsidRDefault="007F6B34" w:rsidP="00D81846">
      <w:pPr>
        <w:pStyle w:val="a3"/>
        <w:numPr>
          <w:ilvl w:val="0"/>
          <w:numId w:val="6"/>
        </w:numPr>
        <w:spacing w:line="360" w:lineRule="auto"/>
        <w:ind w:leftChars="400" w:left="1200"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价格查询会查询出所有价格在最低和最高之间的商品。</w:t>
      </w:r>
      <w:bookmarkStart w:id="0" w:name="_GoBack"/>
      <w:bookmarkEnd w:id="0"/>
    </w:p>
    <w:p w:rsidR="00B82F78" w:rsidRPr="00D81846" w:rsidRDefault="00B82F78" w:rsidP="00D8184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D81846">
        <w:rPr>
          <w:rFonts w:ascii="微软雅黑" w:eastAsia="微软雅黑" w:hAnsi="微软雅黑" w:hint="eastAsia"/>
          <w:sz w:val="24"/>
          <w:szCs w:val="36"/>
        </w:rPr>
        <w:t>点击</w:t>
      </w:r>
      <w:r w:rsidRPr="00D81846">
        <w:rPr>
          <w:rFonts w:ascii="微软雅黑" w:eastAsia="微软雅黑" w:hAnsi="微软雅黑"/>
          <w:sz w:val="24"/>
          <w:szCs w:val="36"/>
        </w:rPr>
        <w:t>“</w:t>
      </w:r>
      <w:r w:rsidRPr="00D81846">
        <w:rPr>
          <w:rFonts w:ascii="微软雅黑" w:eastAsia="微软雅黑" w:hAnsi="微软雅黑" w:hint="eastAsia"/>
          <w:sz w:val="24"/>
          <w:szCs w:val="36"/>
        </w:rPr>
        <w:t>退出</w:t>
      </w:r>
      <w:r w:rsidRPr="00D81846">
        <w:rPr>
          <w:rFonts w:ascii="微软雅黑" w:eastAsia="微软雅黑" w:hAnsi="微软雅黑"/>
          <w:sz w:val="24"/>
          <w:szCs w:val="36"/>
        </w:rPr>
        <w:t>”</w:t>
      </w:r>
      <w:r w:rsidRPr="00D81846">
        <w:rPr>
          <w:rFonts w:ascii="微软雅黑" w:eastAsia="微软雅黑" w:hAnsi="微软雅黑" w:hint="eastAsia"/>
          <w:sz w:val="24"/>
          <w:szCs w:val="36"/>
        </w:rPr>
        <w:t>菜单项</w:t>
      </w:r>
      <w:r w:rsidRPr="00D81846">
        <w:rPr>
          <w:rFonts w:ascii="微软雅黑" w:eastAsia="微软雅黑" w:hAnsi="微软雅黑"/>
          <w:sz w:val="24"/>
          <w:szCs w:val="36"/>
        </w:rPr>
        <w:t>，退出整个程序。</w:t>
      </w:r>
    </w:p>
    <w:sectPr w:rsidR="00B82F78" w:rsidRPr="00D81846" w:rsidSect="005D6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B80" w:rsidRDefault="00C50B80" w:rsidP="003A7772">
      <w:r>
        <w:separator/>
      </w:r>
    </w:p>
  </w:endnote>
  <w:endnote w:type="continuationSeparator" w:id="1">
    <w:p w:rsidR="00C50B80" w:rsidRDefault="00C50B80" w:rsidP="003A7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B80" w:rsidRDefault="00C50B80" w:rsidP="003A7772">
      <w:r>
        <w:separator/>
      </w:r>
    </w:p>
  </w:footnote>
  <w:footnote w:type="continuationSeparator" w:id="1">
    <w:p w:rsidR="00C50B80" w:rsidRDefault="00C50B80" w:rsidP="003A77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72FF"/>
    <w:multiLevelType w:val="hybridMultilevel"/>
    <w:tmpl w:val="7DB2869A"/>
    <w:lvl w:ilvl="0" w:tplc="84B82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B4542A"/>
    <w:multiLevelType w:val="hybridMultilevel"/>
    <w:tmpl w:val="34D082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8F237E"/>
    <w:multiLevelType w:val="hybridMultilevel"/>
    <w:tmpl w:val="5D365D26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8C44A6"/>
    <w:multiLevelType w:val="hybridMultilevel"/>
    <w:tmpl w:val="A3C2F6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0212B7"/>
    <w:multiLevelType w:val="hybridMultilevel"/>
    <w:tmpl w:val="040CA198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0313A9"/>
    <w:multiLevelType w:val="hybridMultilevel"/>
    <w:tmpl w:val="5D365D26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6FA"/>
    <w:rsid w:val="0000429F"/>
    <w:rsid w:val="00095C6F"/>
    <w:rsid w:val="001370B4"/>
    <w:rsid w:val="00247C24"/>
    <w:rsid w:val="003006FA"/>
    <w:rsid w:val="00360492"/>
    <w:rsid w:val="003A7772"/>
    <w:rsid w:val="005155CF"/>
    <w:rsid w:val="005B0071"/>
    <w:rsid w:val="005D0A9A"/>
    <w:rsid w:val="005D6BC5"/>
    <w:rsid w:val="00613FA8"/>
    <w:rsid w:val="0068221B"/>
    <w:rsid w:val="007A4C81"/>
    <w:rsid w:val="007F6B34"/>
    <w:rsid w:val="00812396"/>
    <w:rsid w:val="00861931"/>
    <w:rsid w:val="00867DCD"/>
    <w:rsid w:val="00960DEC"/>
    <w:rsid w:val="009C3859"/>
    <w:rsid w:val="00B00AB5"/>
    <w:rsid w:val="00B2067C"/>
    <w:rsid w:val="00B43DF4"/>
    <w:rsid w:val="00B82F78"/>
    <w:rsid w:val="00BD2FB4"/>
    <w:rsid w:val="00C009C9"/>
    <w:rsid w:val="00C50B80"/>
    <w:rsid w:val="00CE0E86"/>
    <w:rsid w:val="00D1282B"/>
    <w:rsid w:val="00D2580A"/>
    <w:rsid w:val="00D54A8C"/>
    <w:rsid w:val="00D81846"/>
    <w:rsid w:val="00DE4CC7"/>
    <w:rsid w:val="00E432D2"/>
    <w:rsid w:val="00E54E3C"/>
    <w:rsid w:val="00EE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B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A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0A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19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1931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A7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A777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A7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A77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A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0A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19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19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flfa</cp:lastModifiedBy>
  <cp:revision>21</cp:revision>
  <dcterms:created xsi:type="dcterms:W3CDTF">2014-05-14T08:08:00Z</dcterms:created>
  <dcterms:modified xsi:type="dcterms:W3CDTF">2018-05-14T08:01:00Z</dcterms:modified>
</cp:coreProperties>
</file>