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A9FFB" w14:textId="23ABC925" w:rsidR="003123B8" w:rsidRDefault="00DB3565" w:rsidP="006941F4">
      <w:pPr>
        <w:jc w:val="center"/>
      </w:pPr>
      <w:r>
        <w:rPr>
          <w:rFonts w:hint="eastAsia"/>
        </w:rPr>
        <w:t>P</w:t>
      </w:r>
      <w:r>
        <w:t>rotocol</w:t>
      </w:r>
      <w:r w:rsidR="006941F4">
        <w:t xml:space="preserve"> of washed microbiota transplantation</w:t>
      </w:r>
    </w:p>
    <w:p w14:paraId="10505813" w14:textId="7A8ACFCB" w:rsidR="006941F4" w:rsidRDefault="006941F4" w:rsidP="006941F4">
      <w:pPr>
        <w:jc w:val="center"/>
      </w:pPr>
    </w:p>
    <w:p w14:paraId="0A50A3FA" w14:textId="7B47DD81" w:rsidR="006941F4" w:rsidRDefault="006941F4" w:rsidP="006941F4">
      <w:pPr>
        <w:jc w:val="center"/>
      </w:pPr>
      <w:r>
        <w:rPr>
          <w:rFonts w:hint="eastAsia"/>
        </w:rPr>
        <w:t>@</w:t>
      </w:r>
      <w:r>
        <w:t xml:space="preserve"> Faming Zhang</w:t>
      </w:r>
    </w:p>
    <w:p w14:paraId="54635502" w14:textId="58D34C5F" w:rsidR="00DB3565" w:rsidRDefault="00DB3565"/>
    <w:p w14:paraId="655B3DD1" w14:textId="77777777" w:rsidR="006941F4" w:rsidRDefault="006941F4" w:rsidP="006941F4"/>
    <w:p w14:paraId="1AD2C39C" w14:textId="3310D74C" w:rsidR="00DB3565" w:rsidRDefault="00DB3565" w:rsidP="006941F4">
      <w:pPr>
        <w:pStyle w:val="a7"/>
        <w:numPr>
          <w:ilvl w:val="0"/>
          <w:numId w:val="3"/>
        </w:numPr>
        <w:ind w:firstLineChars="0"/>
      </w:pPr>
      <w:r w:rsidRPr="00DB3565">
        <w:t>Fecal microbiota preparatio</w:t>
      </w:r>
      <w:r>
        <w:t>n</w:t>
      </w:r>
    </w:p>
    <w:p w14:paraId="74898845" w14:textId="790745E8" w:rsidR="00DB3565" w:rsidRDefault="00DB3565"/>
    <w:p w14:paraId="2711CCF2" w14:textId="3D1E2E44" w:rsidR="006941F4" w:rsidRDefault="006941F4">
      <w:r>
        <w:t xml:space="preserve">2.  </w:t>
      </w:r>
      <w:r>
        <w:rPr>
          <w:rFonts w:hint="eastAsia"/>
        </w:rPr>
        <w:t>O</w:t>
      </w:r>
      <w:r>
        <w:t xml:space="preserve">ne-hour FMT protocol </w:t>
      </w:r>
    </w:p>
    <w:p w14:paraId="4AF13221" w14:textId="221CF5D4" w:rsidR="006941F4" w:rsidRDefault="006941F4"/>
    <w:p w14:paraId="4C0F97B0" w14:textId="49E1BC59" w:rsidR="006941F4" w:rsidRDefault="006941F4">
      <w:r>
        <w:rPr>
          <w:rFonts w:hint="eastAsia"/>
        </w:rPr>
        <w:t>3</w:t>
      </w:r>
      <w:r>
        <w:t>.  Storage of washed microbiota</w:t>
      </w:r>
    </w:p>
    <w:p w14:paraId="7B70A227" w14:textId="77777777" w:rsidR="006941F4" w:rsidRDefault="006941F4"/>
    <w:p w14:paraId="3D25CBC0" w14:textId="74036D68" w:rsidR="00DB3565" w:rsidRDefault="006941F4">
      <w:r>
        <w:t xml:space="preserve">4.  </w:t>
      </w:r>
      <w:r w:rsidR="00DB3565" w:rsidRPr="00DB3565">
        <w:t xml:space="preserve">Toxic </w:t>
      </w:r>
      <w:r>
        <w:t>evaluation</w:t>
      </w:r>
      <w:r w:rsidR="00DB3565" w:rsidRPr="00DB3565">
        <w:t xml:space="preserve"> in mice caused by intraperitoneal injection of fecal microbiota supernatant</w:t>
      </w:r>
    </w:p>
    <w:p w14:paraId="67A1FC72" w14:textId="28EAEEB8" w:rsidR="00DB3565" w:rsidRDefault="00DB3565"/>
    <w:p w14:paraId="57D4CA7B" w14:textId="14A89698" w:rsidR="006941F4" w:rsidRDefault="006941F4">
      <w:r>
        <w:rPr>
          <w:rFonts w:hint="eastAsia"/>
        </w:rPr>
        <w:t>5</w:t>
      </w:r>
      <w:r>
        <w:t xml:space="preserve">. </w:t>
      </w:r>
      <w:r w:rsidR="00A54876">
        <w:t xml:space="preserve"> </w:t>
      </w:r>
      <w:r>
        <w:t>Delivery of washed microbiota transplantation</w:t>
      </w:r>
    </w:p>
    <w:p w14:paraId="48D7B3AB" w14:textId="161477F9" w:rsidR="006941F4" w:rsidRDefault="006941F4"/>
    <w:p w14:paraId="2A4B3E8F" w14:textId="77777777" w:rsidR="006941F4" w:rsidRPr="006941F4" w:rsidRDefault="006941F4"/>
    <w:p w14:paraId="7C91C092" w14:textId="01F9AE34" w:rsidR="006941F4" w:rsidRDefault="00670EF7">
      <w:r>
        <w:rPr>
          <w:rFonts w:hint="eastAsia"/>
        </w:rPr>
        <w:t>洗涤菌群移植</w:t>
      </w:r>
    </w:p>
    <w:p w14:paraId="629CAED2" w14:textId="5E8EA9B4" w:rsidR="00670EF7" w:rsidRDefault="00670EF7" w:rsidP="0067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从粪便中获取洗涤菌群</w:t>
      </w:r>
    </w:p>
    <w:p w14:paraId="2A4C99AC" w14:textId="4A5DFFC1" w:rsidR="00670EF7" w:rsidRDefault="00670EF7" w:rsidP="0067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洗涤菌群移植“一小时方案”</w:t>
      </w:r>
    </w:p>
    <w:p w14:paraId="5BED1A5B" w14:textId="5EE005AB" w:rsidR="00670EF7" w:rsidRDefault="00670EF7" w:rsidP="0067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洗涤菌群的保存</w:t>
      </w:r>
    </w:p>
    <w:p w14:paraId="53466303" w14:textId="3EAEF985" w:rsidR="00670EF7" w:rsidRDefault="00670EF7" w:rsidP="0067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洗涤上清液小鼠腹腔注射毒性评价</w:t>
      </w:r>
    </w:p>
    <w:p w14:paraId="59A749E4" w14:textId="4EC8D59E" w:rsidR="00670EF7" w:rsidRPr="006941F4" w:rsidRDefault="00670EF7" w:rsidP="0067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移植</w:t>
      </w:r>
      <w:r w:rsidR="006C3897">
        <w:rPr>
          <w:rFonts w:hint="eastAsia"/>
        </w:rPr>
        <w:t>洗涤菌群</w:t>
      </w:r>
    </w:p>
    <w:sectPr w:rsidR="00670EF7" w:rsidRPr="0069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4CE7A" w14:textId="77777777" w:rsidR="001E32B5" w:rsidRDefault="001E32B5" w:rsidP="00DB3565">
      <w:r>
        <w:separator/>
      </w:r>
    </w:p>
  </w:endnote>
  <w:endnote w:type="continuationSeparator" w:id="0">
    <w:p w14:paraId="04082D9C" w14:textId="77777777" w:rsidR="001E32B5" w:rsidRDefault="001E32B5" w:rsidP="00DB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C0369" w14:textId="77777777" w:rsidR="001E32B5" w:rsidRDefault="001E32B5" w:rsidP="00DB3565">
      <w:r>
        <w:separator/>
      </w:r>
    </w:p>
  </w:footnote>
  <w:footnote w:type="continuationSeparator" w:id="0">
    <w:p w14:paraId="694F0187" w14:textId="77777777" w:rsidR="001E32B5" w:rsidRDefault="001E32B5" w:rsidP="00DB3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22FF"/>
    <w:multiLevelType w:val="hybridMultilevel"/>
    <w:tmpl w:val="3C02AC1C"/>
    <w:lvl w:ilvl="0" w:tplc="18D4FD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33285"/>
    <w:multiLevelType w:val="hybridMultilevel"/>
    <w:tmpl w:val="BD96A550"/>
    <w:lvl w:ilvl="0" w:tplc="B9C8B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76A12"/>
    <w:multiLevelType w:val="hybridMultilevel"/>
    <w:tmpl w:val="3D74026C"/>
    <w:lvl w:ilvl="0" w:tplc="627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F7841"/>
    <w:multiLevelType w:val="hybridMultilevel"/>
    <w:tmpl w:val="8B689A5A"/>
    <w:lvl w:ilvl="0" w:tplc="FD88E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65FF68B6-52A7-4AFF-AF80-BE1A946D0410}"/>
    <w:docVar w:name="KY_MEDREF_VERSION" w:val="3"/>
  </w:docVars>
  <w:rsids>
    <w:rsidRoot w:val="00DB3565"/>
    <w:rsid w:val="001B7BB8"/>
    <w:rsid w:val="001E32B5"/>
    <w:rsid w:val="003123B8"/>
    <w:rsid w:val="004F5C01"/>
    <w:rsid w:val="00627EDA"/>
    <w:rsid w:val="00670EF7"/>
    <w:rsid w:val="006941F4"/>
    <w:rsid w:val="006C3897"/>
    <w:rsid w:val="009B39FA"/>
    <w:rsid w:val="00A54876"/>
    <w:rsid w:val="00D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95D7"/>
  <w15:chartTrackingRefBased/>
  <w15:docId w15:val="{4C86775D-43FD-4B5F-8E90-6B4D522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5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565"/>
    <w:rPr>
      <w:sz w:val="18"/>
      <w:szCs w:val="18"/>
    </w:rPr>
  </w:style>
  <w:style w:type="paragraph" w:styleId="a7">
    <w:name w:val="List Paragraph"/>
    <w:basedOn w:val="a"/>
    <w:uiPriority w:val="34"/>
    <w:qFormat/>
    <w:rsid w:val="00694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Faming zhang</dc:creator>
  <cp:keywords/>
  <dc:description/>
  <cp:lastModifiedBy>Liu Yong-Xin</cp:lastModifiedBy>
  <cp:revision>2</cp:revision>
  <dcterms:created xsi:type="dcterms:W3CDTF">2020-07-01T13:26:00Z</dcterms:created>
  <dcterms:modified xsi:type="dcterms:W3CDTF">2020-07-01T13:26:00Z</dcterms:modified>
</cp:coreProperties>
</file>