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5F70D" w14:textId="77777777" w:rsidR="00357652" w:rsidRPr="00297CAC" w:rsidRDefault="00357652" w:rsidP="00357652">
      <w:pPr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color w:val="000000" w:themeColor="text1"/>
          <w:sz w:val="32"/>
          <w:szCs w:val="32"/>
        </w:rPr>
      </w:pPr>
      <w:r w:rsidRPr="00297CAC">
        <w:rPr>
          <w:rFonts w:ascii="Arial" w:eastAsia="黑体" w:hAnsi="Arial" w:cs="Arial"/>
          <w:b/>
          <w:color w:val="000000" w:themeColor="text1"/>
          <w:sz w:val="32"/>
          <w:szCs w:val="32"/>
        </w:rPr>
        <w:t>窖泥样品采集与核酸提取</w:t>
      </w:r>
    </w:p>
    <w:p w14:paraId="1DE37E20" w14:textId="2FE79A27" w:rsidR="00357652" w:rsidRPr="00297CAC" w:rsidRDefault="00357652" w:rsidP="00357652">
      <w:pPr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color w:val="000000" w:themeColor="text1"/>
          <w:sz w:val="24"/>
          <w:szCs w:val="24"/>
        </w:rPr>
      </w:pPr>
      <w:r w:rsidRPr="00297CAC">
        <w:rPr>
          <w:rFonts w:ascii="Arial" w:eastAsia="黑体" w:hAnsi="Arial" w:cs="Arial"/>
          <w:b/>
          <w:color w:val="000000" w:themeColor="text1"/>
          <w:sz w:val="24"/>
          <w:szCs w:val="24"/>
        </w:rPr>
        <w:t xml:space="preserve">Sample </w:t>
      </w:r>
      <w:r w:rsidR="00297CAC">
        <w:rPr>
          <w:rFonts w:ascii="Arial" w:eastAsia="黑体" w:hAnsi="Arial" w:cs="Arial"/>
          <w:b/>
          <w:color w:val="000000" w:themeColor="text1"/>
          <w:sz w:val="24"/>
          <w:szCs w:val="24"/>
        </w:rPr>
        <w:t>C</w:t>
      </w:r>
      <w:r w:rsidRPr="00297CAC">
        <w:rPr>
          <w:rFonts w:ascii="Arial" w:eastAsia="黑体" w:hAnsi="Arial" w:cs="Arial"/>
          <w:b/>
          <w:color w:val="000000" w:themeColor="text1"/>
          <w:sz w:val="24"/>
          <w:szCs w:val="24"/>
        </w:rPr>
        <w:t xml:space="preserve">ollection and </w:t>
      </w:r>
      <w:r w:rsidR="00297CAC">
        <w:rPr>
          <w:rFonts w:ascii="Arial" w:eastAsia="黑体" w:hAnsi="Arial" w:cs="Arial"/>
          <w:b/>
          <w:color w:val="000000" w:themeColor="text1"/>
          <w:sz w:val="24"/>
          <w:szCs w:val="24"/>
        </w:rPr>
        <w:t>N</w:t>
      </w:r>
      <w:r w:rsidRPr="00297CAC">
        <w:rPr>
          <w:rFonts w:ascii="Arial" w:eastAsia="黑体" w:hAnsi="Arial" w:cs="Arial"/>
          <w:b/>
          <w:color w:val="000000" w:themeColor="text1"/>
          <w:sz w:val="24"/>
          <w:szCs w:val="24"/>
        </w:rPr>
        <w:t xml:space="preserve">ucleic </w:t>
      </w:r>
      <w:r w:rsidR="00297CAC">
        <w:rPr>
          <w:rFonts w:ascii="Arial" w:eastAsia="黑体" w:hAnsi="Arial" w:cs="Arial"/>
          <w:b/>
          <w:color w:val="000000" w:themeColor="text1"/>
          <w:sz w:val="24"/>
          <w:szCs w:val="24"/>
        </w:rPr>
        <w:t>A</w:t>
      </w:r>
      <w:r w:rsidRPr="00297CAC">
        <w:rPr>
          <w:rFonts w:ascii="Arial" w:eastAsia="黑体" w:hAnsi="Arial" w:cs="Arial"/>
          <w:b/>
          <w:color w:val="000000" w:themeColor="text1"/>
          <w:sz w:val="24"/>
          <w:szCs w:val="24"/>
        </w:rPr>
        <w:t xml:space="preserve">cid </w:t>
      </w:r>
      <w:r w:rsidR="00297CAC">
        <w:rPr>
          <w:rFonts w:ascii="Arial" w:eastAsia="黑体" w:hAnsi="Arial" w:cs="Arial"/>
          <w:b/>
          <w:color w:val="000000" w:themeColor="text1"/>
          <w:sz w:val="24"/>
          <w:szCs w:val="24"/>
        </w:rPr>
        <w:t>E</w:t>
      </w:r>
      <w:r w:rsidRPr="00297CAC">
        <w:rPr>
          <w:rFonts w:ascii="Arial" w:eastAsia="黑体" w:hAnsi="Arial" w:cs="Arial"/>
          <w:b/>
          <w:color w:val="000000" w:themeColor="text1"/>
          <w:sz w:val="24"/>
          <w:szCs w:val="24"/>
        </w:rPr>
        <w:t xml:space="preserve">xtraction of </w:t>
      </w:r>
      <w:r w:rsidR="00297CAC">
        <w:rPr>
          <w:rFonts w:ascii="Arial" w:eastAsia="黑体" w:hAnsi="Arial" w:cs="Arial"/>
          <w:b/>
          <w:color w:val="000000" w:themeColor="text1"/>
          <w:sz w:val="24"/>
          <w:szCs w:val="24"/>
        </w:rPr>
        <w:t>P</w:t>
      </w:r>
      <w:r w:rsidRPr="00297CAC">
        <w:rPr>
          <w:rFonts w:ascii="Arial" w:eastAsia="黑体" w:hAnsi="Arial" w:cs="Arial"/>
          <w:b/>
          <w:color w:val="000000" w:themeColor="text1"/>
          <w:sz w:val="24"/>
          <w:szCs w:val="24"/>
        </w:rPr>
        <w:t xml:space="preserve">it </w:t>
      </w:r>
      <w:r w:rsidR="00297CAC">
        <w:rPr>
          <w:rFonts w:ascii="Arial" w:eastAsia="黑体" w:hAnsi="Arial" w:cs="Arial"/>
          <w:b/>
          <w:color w:val="000000" w:themeColor="text1"/>
          <w:sz w:val="24"/>
          <w:szCs w:val="24"/>
        </w:rPr>
        <w:t>M</w:t>
      </w:r>
      <w:r w:rsidRPr="00297CAC">
        <w:rPr>
          <w:rFonts w:ascii="Arial" w:eastAsia="黑体" w:hAnsi="Arial" w:cs="Arial"/>
          <w:b/>
          <w:color w:val="000000" w:themeColor="text1"/>
          <w:sz w:val="24"/>
          <w:szCs w:val="24"/>
        </w:rPr>
        <w:t>ud</w:t>
      </w:r>
    </w:p>
    <w:p w14:paraId="3B6A4148" w14:textId="765E2D5E" w:rsidR="00357652" w:rsidRDefault="00357652" w:rsidP="00357652">
      <w:pPr>
        <w:adjustRightInd w:val="0"/>
        <w:snapToGrid w:val="0"/>
        <w:spacing w:line="360" w:lineRule="auto"/>
        <w:jc w:val="center"/>
        <w:rPr>
          <w:rFonts w:ascii="Arial" w:hAnsi="Arial" w:cs="Arial"/>
          <w:color w:val="000000" w:themeColor="text1"/>
          <w:vertAlign w:val="superscript"/>
        </w:rPr>
      </w:pPr>
      <w:r w:rsidRPr="00297CAC">
        <w:rPr>
          <w:rFonts w:ascii="Arial" w:hAnsi="Arial" w:cs="Arial"/>
          <w:color w:val="000000" w:themeColor="text1"/>
        </w:rPr>
        <w:t>王雪山</w:t>
      </w:r>
      <w:r w:rsidRPr="00297CAC">
        <w:rPr>
          <w:rFonts w:ascii="Arial" w:hAnsi="Arial" w:cs="Arial"/>
          <w:color w:val="000000" w:themeColor="text1"/>
          <w:vertAlign w:val="superscript"/>
        </w:rPr>
        <w:t>1,</w:t>
      </w:r>
      <w:r w:rsidR="00297CAC">
        <w:rPr>
          <w:rFonts w:ascii="Arial" w:hAnsi="Arial" w:cs="Arial"/>
          <w:color w:val="000000" w:themeColor="text1"/>
          <w:vertAlign w:val="superscript"/>
        </w:rPr>
        <w:t xml:space="preserve"> </w:t>
      </w:r>
      <w:r w:rsidRPr="00297CAC">
        <w:rPr>
          <w:rFonts w:ascii="Arial" w:hAnsi="Arial" w:cs="Arial"/>
          <w:color w:val="000000" w:themeColor="text1"/>
          <w:vertAlign w:val="superscript"/>
        </w:rPr>
        <w:t>2</w:t>
      </w:r>
      <w:r w:rsidR="00297CAC">
        <w:rPr>
          <w:rFonts w:ascii="Arial" w:hAnsi="Arial" w:cs="Arial"/>
          <w:color w:val="000000" w:themeColor="text1"/>
          <w:vertAlign w:val="superscript"/>
        </w:rPr>
        <w:t>,</w:t>
      </w:r>
      <w:r w:rsidRPr="00297CAC">
        <w:rPr>
          <w:rFonts w:ascii="Arial" w:hAnsi="Arial" w:cs="Arial"/>
          <w:color w:val="000000" w:themeColor="text1"/>
          <w:vertAlign w:val="superscript"/>
        </w:rPr>
        <w:t xml:space="preserve"> </w:t>
      </w:r>
      <w:r w:rsidRPr="00297CAC">
        <w:rPr>
          <w:rFonts w:ascii="Arial" w:hAnsi="Arial" w:cs="Arial"/>
          <w:color w:val="000000" w:themeColor="text1"/>
        </w:rPr>
        <w:t>*</w:t>
      </w:r>
      <w:r w:rsidRPr="00297CAC">
        <w:rPr>
          <w:rFonts w:ascii="Arial" w:hAnsi="Arial" w:cs="Arial"/>
          <w:color w:val="000000" w:themeColor="text1"/>
        </w:rPr>
        <w:t>，杜海</w:t>
      </w:r>
      <w:r w:rsidRPr="00297CAC">
        <w:rPr>
          <w:rFonts w:ascii="Arial" w:hAnsi="Arial" w:cs="Arial"/>
          <w:color w:val="000000" w:themeColor="text1"/>
          <w:vertAlign w:val="superscript"/>
        </w:rPr>
        <w:t>2</w:t>
      </w:r>
      <w:r w:rsidRPr="00297CAC">
        <w:rPr>
          <w:rFonts w:ascii="Arial" w:hAnsi="Arial" w:cs="Arial"/>
          <w:color w:val="000000" w:themeColor="text1"/>
        </w:rPr>
        <w:t>，徐岩</w:t>
      </w:r>
      <w:r w:rsidRPr="00297CAC">
        <w:rPr>
          <w:rFonts w:ascii="Arial" w:hAnsi="Arial" w:cs="Arial"/>
          <w:color w:val="000000" w:themeColor="text1"/>
          <w:vertAlign w:val="superscript"/>
        </w:rPr>
        <w:t>2</w:t>
      </w:r>
    </w:p>
    <w:p w14:paraId="3266E518" w14:textId="77777777" w:rsidR="00297CAC" w:rsidRPr="00297CAC" w:rsidRDefault="00297CAC" w:rsidP="00357652">
      <w:pPr>
        <w:adjustRightInd w:val="0"/>
        <w:snapToGrid w:val="0"/>
        <w:spacing w:line="360" w:lineRule="auto"/>
        <w:jc w:val="center"/>
        <w:rPr>
          <w:rFonts w:ascii="Arial" w:eastAsia="Malgun Gothic" w:hAnsi="Arial" w:cs="Arial"/>
          <w:color w:val="000000" w:themeColor="text1"/>
        </w:rPr>
      </w:pPr>
    </w:p>
    <w:p w14:paraId="76572EB6" w14:textId="77777777" w:rsidR="00357652" w:rsidRPr="00297CAC" w:rsidRDefault="00357652" w:rsidP="00357652">
      <w:pPr>
        <w:adjustRightInd w:val="0"/>
        <w:snapToGrid w:val="0"/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97CAC">
        <w:rPr>
          <w:rFonts w:ascii="Arial" w:hAnsi="Arial" w:cs="Arial"/>
          <w:color w:val="000000" w:themeColor="text1"/>
          <w:sz w:val="20"/>
          <w:szCs w:val="20"/>
          <w:vertAlign w:val="superscript"/>
        </w:rPr>
        <w:t>1</w:t>
      </w:r>
      <w:r w:rsidRPr="00297CAC">
        <w:rPr>
          <w:rFonts w:ascii="Arial" w:hAnsi="Arial" w:cs="Arial"/>
          <w:color w:val="000000" w:themeColor="text1"/>
          <w:sz w:val="20"/>
          <w:szCs w:val="20"/>
        </w:rPr>
        <w:t>山东省石榴精深加工工程技术研究中心，山东省石榴资源综合开发工程实验室，食品科学与制药工程学院，枣庄学院，枣庄，山东；</w:t>
      </w:r>
      <w:r w:rsidRPr="00297CAC">
        <w:rPr>
          <w:rFonts w:ascii="Arial" w:hAnsi="Arial" w:cs="Arial"/>
          <w:color w:val="000000" w:themeColor="text1"/>
          <w:sz w:val="20"/>
          <w:szCs w:val="20"/>
          <w:vertAlign w:val="superscript"/>
        </w:rPr>
        <w:t>2</w:t>
      </w:r>
      <w:r w:rsidRPr="00297CAC">
        <w:rPr>
          <w:rFonts w:ascii="Arial" w:hAnsi="Arial" w:cs="Arial"/>
          <w:color w:val="000000" w:themeColor="text1"/>
          <w:sz w:val="20"/>
          <w:szCs w:val="20"/>
          <w:lang w:val="en-GB"/>
        </w:rPr>
        <w:t>工业生物技术教育部重点实验室，酿酒科学与酶技术中心，生物工程学院，江南大学</w:t>
      </w:r>
      <w:r w:rsidRPr="00297CAC">
        <w:rPr>
          <w:rFonts w:ascii="Arial" w:hAnsi="Arial" w:cs="Arial"/>
          <w:color w:val="000000" w:themeColor="text1"/>
          <w:sz w:val="20"/>
          <w:szCs w:val="20"/>
        </w:rPr>
        <w:t>，无锡，</w:t>
      </w:r>
      <w:r w:rsidRPr="00297CAC">
        <w:rPr>
          <w:rFonts w:ascii="Arial" w:hAnsi="Arial" w:cs="Arial"/>
          <w:color w:val="000000" w:themeColor="text1"/>
          <w:sz w:val="20"/>
          <w:szCs w:val="20"/>
          <w:lang w:val="en-GB"/>
        </w:rPr>
        <w:t>江苏</w:t>
      </w:r>
    </w:p>
    <w:p w14:paraId="09A7E7DE" w14:textId="6217C021" w:rsidR="00357652" w:rsidRPr="00297CAC" w:rsidRDefault="00357652" w:rsidP="00357652">
      <w:pPr>
        <w:adjustRightInd w:val="0"/>
        <w:snapToGrid w:val="0"/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97CAC">
        <w:rPr>
          <w:rFonts w:ascii="Arial" w:hAnsi="Arial" w:cs="Arial"/>
          <w:color w:val="000000" w:themeColor="text1"/>
          <w:sz w:val="20"/>
          <w:szCs w:val="20"/>
        </w:rPr>
        <w:t>*</w:t>
      </w:r>
      <w:r w:rsidRPr="00297CAC">
        <w:rPr>
          <w:rFonts w:ascii="Arial" w:hAnsi="Arial" w:cs="Arial"/>
          <w:color w:val="000000" w:themeColor="text1"/>
          <w:sz w:val="20"/>
          <w:szCs w:val="20"/>
        </w:rPr>
        <w:t>通讯作者邮箱</w:t>
      </w:r>
      <w:r w:rsidRPr="00297CAC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hyperlink r:id="rId7" w:history="1">
        <w:r w:rsidR="00297CAC" w:rsidRPr="0075677E">
          <w:rPr>
            <w:rStyle w:val="ab"/>
            <w:rFonts w:ascii="Arial" w:hAnsi="Arial" w:cs="Arial" w:hint="eastAsia"/>
            <w:color w:val="0000FF"/>
            <w:sz w:val="20"/>
            <w:szCs w:val="20"/>
          </w:rPr>
          <w:t>wangxueshan</w:t>
        </w:r>
        <w:r w:rsidR="00297CAC" w:rsidRPr="0075677E">
          <w:rPr>
            <w:rStyle w:val="ab"/>
            <w:rFonts w:ascii="Arial" w:hAnsi="Arial" w:cs="Arial"/>
            <w:color w:val="0000FF"/>
            <w:sz w:val="20"/>
            <w:szCs w:val="20"/>
          </w:rPr>
          <w:t>_1987@163.com</w:t>
        </w:r>
      </w:hyperlink>
      <w:r w:rsidR="00297CAC" w:rsidRPr="0075677E">
        <w:rPr>
          <w:rFonts w:ascii="Arial" w:hAnsi="Arial" w:cs="Arial"/>
          <w:color w:val="0000FF"/>
          <w:sz w:val="20"/>
          <w:szCs w:val="20"/>
        </w:rPr>
        <w:t xml:space="preserve"> </w:t>
      </w:r>
    </w:p>
    <w:p w14:paraId="0976EAEC" w14:textId="357CB3AF" w:rsidR="00357652" w:rsidRDefault="00357652" w:rsidP="00357652">
      <w:pPr>
        <w:adjustRightInd w:val="0"/>
        <w:snapToGrid w:val="0"/>
        <w:spacing w:line="360" w:lineRule="auto"/>
        <w:rPr>
          <w:rFonts w:ascii="Arial" w:eastAsia="黑体" w:hAnsi="Arial" w:cs="Arial"/>
          <w:b/>
          <w:color w:val="000000" w:themeColor="text1"/>
        </w:rPr>
      </w:pPr>
    </w:p>
    <w:p w14:paraId="6B5685A0" w14:textId="2F058EB6" w:rsidR="00357652" w:rsidRPr="0075677E" w:rsidRDefault="00357652" w:rsidP="00357652">
      <w:pPr>
        <w:adjustRightInd w:val="0"/>
        <w:snapToGrid w:val="0"/>
        <w:spacing w:line="360" w:lineRule="auto"/>
        <w:rPr>
          <w:rFonts w:ascii="Arial" w:eastAsiaTheme="majorEastAsia" w:hAnsi="Arial" w:cs="Arial"/>
          <w:b/>
          <w:color w:val="000000" w:themeColor="text1"/>
          <w:sz w:val="24"/>
          <w:szCs w:val="24"/>
        </w:rPr>
      </w:pPr>
      <w:r w:rsidRPr="0075677E">
        <w:rPr>
          <w:rFonts w:ascii="Arial" w:eastAsia="黑体" w:hAnsi="Arial" w:cs="Arial"/>
          <w:b/>
          <w:color w:val="000000" w:themeColor="text1"/>
          <w:sz w:val="24"/>
          <w:szCs w:val="24"/>
        </w:rPr>
        <w:t>摘要</w:t>
      </w:r>
      <w:r w:rsidR="0075677E" w:rsidRPr="0075677E">
        <w:rPr>
          <w:rFonts w:ascii="Arial" w:eastAsia="黑体" w:hAnsi="Arial" w:cs="Arial" w:hint="eastAsia"/>
          <w:b/>
          <w:color w:val="000000" w:themeColor="text1"/>
          <w:sz w:val="24"/>
          <w:szCs w:val="24"/>
        </w:rPr>
        <w:t>：</w:t>
      </w:r>
      <w:r w:rsidRPr="0075677E">
        <w:rPr>
          <w:rFonts w:ascii="Arial" w:hAnsi="Arial" w:cs="Arial"/>
          <w:color w:val="000000" w:themeColor="text1"/>
          <w:kern w:val="1"/>
          <w:sz w:val="24"/>
          <w:szCs w:val="24"/>
        </w:rPr>
        <w:t>中国白酒是世界六大蒸馏酒之一，其酿造过程独特，涉及多种微生物的相互作用及代谢。白酒酿造环境已经成为一种我国独有的特殊生态环境，受国内外的广泛关注。浓香型白酒是中国白酒三大香型之一，窖泥是浓香型白酒特征性风味物质</w:t>
      </w:r>
      <w:r w:rsidRPr="0075677E">
        <w:rPr>
          <w:rFonts w:ascii="Arial" w:hAnsi="Arial" w:cs="Arial"/>
          <w:color w:val="000000" w:themeColor="text1"/>
          <w:kern w:val="1"/>
          <w:sz w:val="24"/>
          <w:szCs w:val="24"/>
        </w:rPr>
        <w:t>-</w:t>
      </w:r>
      <w:r w:rsidRPr="0075677E">
        <w:rPr>
          <w:rFonts w:ascii="Arial" w:hAnsi="Arial" w:cs="Arial"/>
          <w:color w:val="000000" w:themeColor="text1"/>
          <w:kern w:val="1"/>
          <w:sz w:val="24"/>
          <w:szCs w:val="24"/>
        </w:rPr>
        <w:t>己酸乙酯代谢必不可少的环境。本方法针对窖泥特殊的厌氧环境，采用厌氧袋完成窖泥样品的采集，并进行窖泥宏基因组的提取及保存。本方法对研究白酒酿造微生物多样性及功能有重要价值。</w:t>
      </w:r>
    </w:p>
    <w:p w14:paraId="551D1A33" w14:textId="0D5CA1AD" w:rsidR="00357652" w:rsidRPr="0075677E" w:rsidRDefault="00357652" w:rsidP="00357652">
      <w:pPr>
        <w:adjustRightInd w:val="0"/>
        <w:snapToGrid w:val="0"/>
        <w:spacing w:line="360" w:lineRule="auto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75677E">
        <w:rPr>
          <w:rFonts w:ascii="Arial" w:eastAsia="黑体" w:hAnsi="Arial" w:cs="Arial"/>
          <w:b/>
          <w:color w:val="000000" w:themeColor="text1"/>
          <w:sz w:val="24"/>
          <w:szCs w:val="24"/>
        </w:rPr>
        <w:t>关键词</w:t>
      </w:r>
      <w:r w:rsidR="00360F6A">
        <w:rPr>
          <w:rFonts w:ascii="Arial" w:eastAsiaTheme="majorEastAsia" w:hAnsi="Arial" w:cs="Arial" w:hint="eastAsia"/>
          <w:b/>
          <w:color w:val="000000" w:themeColor="text1"/>
          <w:sz w:val="24"/>
          <w:szCs w:val="24"/>
        </w:rPr>
        <w:t>：</w:t>
      </w:r>
      <w:r w:rsidRPr="0075677E">
        <w:rPr>
          <w:rFonts w:ascii="Arial" w:eastAsiaTheme="majorEastAsia" w:hAnsi="Arial" w:cs="Arial"/>
          <w:color w:val="000000" w:themeColor="text1"/>
          <w:sz w:val="24"/>
          <w:szCs w:val="24"/>
        </w:rPr>
        <w:t>中国白酒，窖泥，样品采集，宏基因组提取</w:t>
      </w:r>
    </w:p>
    <w:p w14:paraId="5882E7F9" w14:textId="77777777" w:rsidR="00357652" w:rsidRPr="0075677E" w:rsidRDefault="00357652" w:rsidP="00357652">
      <w:pPr>
        <w:adjustRightInd w:val="0"/>
        <w:snapToGrid w:val="0"/>
        <w:spacing w:line="360" w:lineRule="auto"/>
        <w:rPr>
          <w:rFonts w:ascii="Arial" w:eastAsia="黑体" w:hAnsi="Arial" w:cs="Arial"/>
          <w:b/>
          <w:color w:val="000000" w:themeColor="text1"/>
          <w:sz w:val="24"/>
          <w:szCs w:val="24"/>
        </w:rPr>
      </w:pPr>
    </w:p>
    <w:p w14:paraId="310A264E" w14:textId="77777777" w:rsidR="00357652" w:rsidRPr="0075677E" w:rsidRDefault="00357652" w:rsidP="00357652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color w:val="000000" w:themeColor="text1"/>
          <w:sz w:val="24"/>
          <w:szCs w:val="24"/>
        </w:rPr>
      </w:pPr>
      <w:r w:rsidRPr="0075677E">
        <w:rPr>
          <w:rFonts w:ascii="Arial" w:eastAsia="黑体" w:hAnsi="Arial" w:cs="Arial"/>
          <w:b/>
          <w:bCs/>
          <w:color w:val="000000" w:themeColor="text1"/>
          <w:sz w:val="24"/>
          <w:szCs w:val="24"/>
        </w:rPr>
        <w:t>材料与试剂</w:t>
      </w:r>
    </w:p>
    <w:p w14:paraId="6D6C58EC" w14:textId="3488F944" w:rsidR="00357652" w:rsidRPr="00360F6A" w:rsidRDefault="00357652" w:rsidP="00360F6A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color w:val="000000" w:themeColor="text1"/>
          <w:kern w:val="1"/>
        </w:rPr>
      </w:pPr>
      <w:proofErr w:type="spellStart"/>
      <w:r w:rsidRPr="00360F6A">
        <w:rPr>
          <w:rFonts w:ascii="Arial" w:hAnsi="Arial" w:cs="Arial"/>
          <w:color w:val="000000" w:themeColor="text1"/>
          <w:kern w:val="1"/>
        </w:rPr>
        <w:t>厌氧产气袋</w:t>
      </w:r>
      <w:proofErr w:type="spellEnd"/>
      <w:r w:rsidR="00360F6A">
        <w:rPr>
          <w:rFonts w:ascii="Arial" w:hAnsi="Arial" w:cs="Arial"/>
          <w:color w:val="000000" w:themeColor="text1"/>
          <w:kern w:val="1"/>
        </w:rPr>
        <w:t xml:space="preserve"> (</w:t>
      </w:r>
      <w:r w:rsidRPr="00360F6A">
        <w:rPr>
          <w:rFonts w:ascii="Arial" w:hAnsi="Arial" w:cs="Arial"/>
          <w:color w:val="000000" w:themeColor="text1"/>
          <w:kern w:val="1"/>
        </w:rPr>
        <w:t>MGC/</w:t>
      </w:r>
      <w:proofErr w:type="spellStart"/>
      <w:r w:rsidRPr="00360F6A">
        <w:rPr>
          <w:rFonts w:ascii="Arial" w:hAnsi="Arial" w:cs="Arial"/>
          <w:color w:val="000000" w:themeColor="text1"/>
          <w:kern w:val="1"/>
        </w:rPr>
        <w:t>三菱瓦斯化学</w:t>
      </w:r>
      <w:proofErr w:type="spellEnd"/>
      <w:r w:rsidR="00360F6A" w:rsidRPr="00360F6A">
        <w:rPr>
          <w:rFonts w:ascii="Arial" w:hAnsi="Arial" w:cs="Arial" w:hint="eastAsia"/>
          <w:color w:val="FF0000"/>
          <w:kern w:val="1"/>
          <w:lang w:eastAsia="zh-CN"/>
        </w:rPr>
        <w:t>,</w:t>
      </w:r>
      <w:r w:rsidR="00360F6A" w:rsidRPr="00360F6A">
        <w:rPr>
          <w:rFonts w:ascii="Arial" w:hAnsi="Arial" w:cs="Arial"/>
          <w:color w:val="FF0000"/>
          <w:kern w:val="1"/>
          <w:lang w:eastAsia="zh-CN"/>
        </w:rPr>
        <w:t xml:space="preserve"> catalog number: </w:t>
      </w:r>
      <w:r w:rsidRPr="00360F6A">
        <w:rPr>
          <w:rFonts w:ascii="Arial" w:hAnsi="Arial" w:cs="Arial"/>
          <w:color w:val="000000" w:themeColor="text1"/>
          <w:kern w:val="1"/>
        </w:rPr>
        <w:t>C-11</w:t>
      </w:r>
      <w:r w:rsidR="00360F6A">
        <w:rPr>
          <w:rFonts w:ascii="Arial" w:hAnsi="Arial" w:cs="Arial"/>
          <w:color w:val="000000" w:themeColor="text1"/>
          <w:kern w:val="1"/>
        </w:rPr>
        <w:t>)</w:t>
      </w:r>
    </w:p>
    <w:p w14:paraId="709C46B9" w14:textId="099C9408" w:rsidR="00357652" w:rsidRPr="00360F6A" w:rsidRDefault="00357652" w:rsidP="00360F6A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color w:val="000000" w:themeColor="text1"/>
          <w:kern w:val="1"/>
        </w:rPr>
      </w:pPr>
      <w:proofErr w:type="spellStart"/>
      <w:r w:rsidRPr="00360F6A">
        <w:rPr>
          <w:rFonts w:ascii="Arial" w:hAnsi="Arial" w:cs="Arial"/>
          <w:color w:val="000000" w:themeColor="text1"/>
          <w:kern w:val="1"/>
        </w:rPr>
        <w:t>自封袋</w:t>
      </w:r>
      <w:proofErr w:type="spellEnd"/>
      <w:r w:rsidR="00360F6A">
        <w:rPr>
          <w:rFonts w:ascii="Arial" w:hAnsi="Arial" w:cs="Arial"/>
          <w:color w:val="000000" w:themeColor="text1"/>
          <w:kern w:val="1"/>
        </w:rPr>
        <w:t xml:space="preserve"> (</w:t>
      </w:r>
      <w:proofErr w:type="spellStart"/>
      <w:r w:rsidRPr="00360F6A">
        <w:rPr>
          <w:rFonts w:ascii="Arial" w:hAnsi="Arial" w:cs="Arial"/>
          <w:color w:val="000000" w:themeColor="text1"/>
          <w:kern w:val="1"/>
        </w:rPr>
        <w:t>Asone</w:t>
      </w:r>
      <w:proofErr w:type="spellEnd"/>
      <w:r w:rsidRPr="00360F6A">
        <w:rPr>
          <w:rFonts w:ascii="Arial" w:hAnsi="Arial" w:cs="Arial"/>
          <w:color w:val="000000" w:themeColor="text1"/>
          <w:kern w:val="1"/>
        </w:rPr>
        <w:t>/</w:t>
      </w:r>
      <w:proofErr w:type="spellStart"/>
      <w:r w:rsidRPr="00360F6A">
        <w:rPr>
          <w:rFonts w:ascii="Arial" w:hAnsi="Arial" w:cs="Arial"/>
          <w:color w:val="000000" w:themeColor="text1"/>
          <w:kern w:val="1"/>
        </w:rPr>
        <w:t>亚速旺</w:t>
      </w:r>
      <w:proofErr w:type="spellEnd"/>
      <w:r w:rsidR="00360F6A" w:rsidRPr="00360F6A">
        <w:rPr>
          <w:rFonts w:ascii="Arial" w:hAnsi="Arial" w:cs="Arial" w:hint="eastAsia"/>
          <w:color w:val="FF0000"/>
          <w:kern w:val="1"/>
          <w:lang w:eastAsia="zh-CN"/>
        </w:rPr>
        <w:t>,</w:t>
      </w:r>
      <w:r w:rsidR="00360F6A" w:rsidRPr="00360F6A">
        <w:rPr>
          <w:rFonts w:ascii="Arial" w:hAnsi="Arial" w:cs="Arial"/>
          <w:color w:val="FF0000"/>
          <w:kern w:val="1"/>
          <w:lang w:eastAsia="zh-CN"/>
        </w:rPr>
        <w:t xml:space="preserve"> catalog number: </w:t>
      </w:r>
      <w:r w:rsidRPr="00360F6A">
        <w:rPr>
          <w:rFonts w:ascii="Arial" w:hAnsi="Arial" w:cs="Arial"/>
          <w:color w:val="000000" w:themeColor="text1"/>
          <w:kern w:val="1"/>
        </w:rPr>
        <w:t>ASO-4-536-07</w:t>
      </w:r>
      <w:r w:rsidR="00360F6A">
        <w:rPr>
          <w:rFonts w:ascii="Arial" w:hAnsi="Arial" w:cs="Arial"/>
          <w:color w:val="000000" w:themeColor="text1"/>
          <w:kern w:val="1"/>
        </w:rPr>
        <w:t>)</w:t>
      </w:r>
    </w:p>
    <w:p w14:paraId="3652241D" w14:textId="1A3AC7CD" w:rsidR="00357652" w:rsidRPr="00360F6A" w:rsidRDefault="00357652" w:rsidP="00360F6A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color w:val="000000" w:themeColor="text1"/>
          <w:kern w:val="1"/>
        </w:rPr>
      </w:pPr>
      <w:proofErr w:type="spellStart"/>
      <w:r w:rsidRPr="00360F6A">
        <w:rPr>
          <w:rFonts w:ascii="Arial" w:hAnsi="Arial" w:cs="Arial"/>
          <w:color w:val="000000" w:themeColor="text1"/>
          <w:kern w:val="1"/>
        </w:rPr>
        <w:t>枪头</w:t>
      </w:r>
      <w:proofErr w:type="spellEnd"/>
      <w:r w:rsidR="00360F6A">
        <w:rPr>
          <w:rFonts w:ascii="Arial" w:hAnsi="Arial" w:cs="Arial"/>
          <w:color w:val="000000" w:themeColor="text1"/>
          <w:kern w:val="1"/>
        </w:rPr>
        <w:t xml:space="preserve"> (</w:t>
      </w:r>
      <w:proofErr w:type="spellStart"/>
      <w:r w:rsidRPr="00360F6A">
        <w:rPr>
          <w:rFonts w:ascii="Arial" w:hAnsi="Arial" w:cs="Arial"/>
          <w:color w:val="000000" w:themeColor="text1"/>
          <w:kern w:val="1"/>
        </w:rPr>
        <w:t>碧云天</w:t>
      </w:r>
      <w:r w:rsidR="00F45A9D" w:rsidRPr="00360F6A">
        <w:rPr>
          <w:rFonts w:ascii="Arial" w:hAnsi="Arial" w:cs="Arial"/>
          <w:color w:val="000000" w:themeColor="text1"/>
          <w:kern w:val="1"/>
        </w:rPr>
        <w:t>B</w:t>
      </w:r>
      <w:r w:rsidRPr="00360F6A">
        <w:rPr>
          <w:rFonts w:ascii="Arial" w:hAnsi="Arial" w:cs="Arial"/>
          <w:color w:val="000000" w:themeColor="text1"/>
          <w:kern w:val="1"/>
        </w:rPr>
        <w:t>eyotime</w:t>
      </w:r>
      <w:proofErr w:type="spellEnd"/>
      <w:r w:rsidR="00360F6A" w:rsidRPr="00360F6A">
        <w:rPr>
          <w:rFonts w:ascii="Arial" w:hAnsi="Arial" w:cs="Arial" w:hint="eastAsia"/>
          <w:color w:val="FF0000"/>
          <w:kern w:val="1"/>
          <w:lang w:eastAsia="zh-CN"/>
        </w:rPr>
        <w:t>,</w:t>
      </w:r>
      <w:r w:rsidR="00360F6A" w:rsidRPr="00360F6A">
        <w:rPr>
          <w:rFonts w:ascii="Arial" w:hAnsi="Arial" w:cs="Arial"/>
          <w:color w:val="FF0000"/>
          <w:kern w:val="1"/>
          <w:lang w:eastAsia="zh-CN"/>
        </w:rPr>
        <w:t xml:space="preserve"> catalog number</w:t>
      </w:r>
      <w:r w:rsidR="00360F6A">
        <w:rPr>
          <w:rFonts w:ascii="Arial" w:hAnsi="Arial" w:cs="Arial"/>
          <w:color w:val="FF0000"/>
          <w:kern w:val="1"/>
          <w:lang w:eastAsia="zh-CN"/>
        </w:rPr>
        <w:t>s</w:t>
      </w:r>
      <w:r w:rsidR="00360F6A" w:rsidRPr="00360F6A">
        <w:rPr>
          <w:rFonts w:ascii="Arial" w:hAnsi="Arial" w:cs="Arial"/>
          <w:color w:val="FF0000"/>
          <w:kern w:val="1"/>
          <w:lang w:eastAsia="zh-CN"/>
        </w:rPr>
        <w:t xml:space="preserve">: </w:t>
      </w:r>
      <w:r w:rsidRPr="00360F6A">
        <w:rPr>
          <w:rFonts w:ascii="Arial" w:hAnsi="Arial" w:cs="Arial"/>
          <w:color w:val="000000" w:themeColor="text1"/>
          <w:kern w:val="1"/>
        </w:rPr>
        <w:t>FTIP010</w:t>
      </w:r>
      <w:r w:rsidR="00360F6A">
        <w:rPr>
          <w:rFonts w:ascii="Arial" w:hAnsi="Arial" w:cs="Arial" w:hint="eastAsia"/>
          <w:color w:val="000000" w:themeColor="text1"/>
          <w:kern w:val="1"/>
          <w:lang w:eastAsia="zh-CN"/>
        </w:rPr>
        <w:t>,</w:t>
      </w:r>
      <w:r w:rsidR="00360F6A">
        <w:rPr>
          <w:rFonts w:ascii="Arial" w:hAnsi="Arial" w:cs="Arial"/>
          <w:color w:val="000000" w:themeColor="text1"/>
          <w:kern w:val="1"/>
          <w:lang w:eastAsia="zh-CN"/>
        </w:rPr>
        <w:t xml:space="preserve"> </w:t>
      </w:r>
      <w:r w:rsidRPr="00360F6A">
        <w:rPr>
          <w:rFonts w:ascii="Arial" w:hAnsi="Arial" w:cs="Arial"/>
          <w:color w:val="000000" w:themeColor="text1"/>
          <w:kern w:val="1"/>
        </w:rPr>
        <w:t>FTIP200</w:t>
      </w:r>
      <w:r w:rsidR="00360F6A">
        <w:rPr>
          <w:rFonts w:ascii="Arial" w:hAnsi="Arial" w:cs="Arial" w:hint="eastAsia"/>
          <w:color w:val="000000" w:themeColor="text1"/>
          <w:kern w:val="1"/>
          <w:lang w:eastAsia="zh-CN"/>
        </w:rPr>
        <w:t>,</w:t>
      </w:r>
      <w:r w:rsidR="00360F6A">
        <w:rPr>
          <w:rFonts w:ascii="Arial" w:hAnsi="Arial" w:cs="Arial"/>
          <w:color w:val="000000" w:themeColor="text1"/>
          <w:kern w:val="1"/>
          <w:lang w:eastAsia="zh-CN"/>
        </w:rPr>
        <w:t xml:space="preserve"> </w:t>
      </w:r>
      <w:r w:rsidRPr="00360F6A">
        <w:rPr>
          <w:rFonts w:ascii="Arial" w:hAnsi="Arial" w:cs="Arial"/>
          <w:color w:val="000000" w:themeColor="text1"/>
          <w:kern w:val="1"/>
        </w:rPr>
        <w:t>FTIP01C</w:t>
      </w:r>
      <w:r w:rsidR="00360F6A">
        <w:rPr>
          <w:rFonts w:ascii="Arial" w:hAnsi="Arial" w:cs="Arial"/>
          <w:color w:val="000000" w:themeColor="text1"/>
          <w:kern w:val="1"/>
        </w:rPr>
        <w:t>)</w:t>
      </w:r>
    </w:p>
    <w:p w14:paraId="08403E96" w14:textId="373EB5A5" w:rsidR="00357652" w:rsidRPr="00360F6A" w:rsidRDefault="00357652" w:rsidP="00360F6A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color w:val="000000" w:themeColor="text1"/>
          <w:kern w:val="1"/>
        </w:rPr>
      </w:pPr>
      <w:proofErr w:type="spellStart"/>
      <w:r w:rsidRPr="00360F6A">
        <w:rPr>
          <w:rFonts w:ascii="Arial" w:hAnsi="Arial" w:cs="Arial"/>
          <w:color w:val="000000" w:themeColor="text1"/>
          <w:kern w:val="1"/>
        </w:rPr>
        <w:t>离心管</w:t>
      </w:r>
      <w:proofErr w:type="spellEnd"/>
      <w:r w:rsidR="00360F6A">
        <w:rPr>
          <w:rFonts w:ascii="Arial" w:hAnsi="Arial" w:cs="Arial"/>
          <w:color w:val="000000" w:themeColor="text1"/>
          <w:kern w:val="1"/>
        </w:rPr>
        <w:t xml:space="preserve"> (</w:t>
      </w:r>
      <w:r w:rsidRPr="00360F6A">
        <w:rPr>
          <w:rFonts w:ascii="Arial" w:hAnsi="Arial" w:cs="Arial"/>
          <w:color w:val="000000" w:themeColor="text1"/>
          <w:kern w:val="1"/>
        </w:rPr>
        <w:t>Nest/</w:t>
      </w:r>
      <w:proofErr w:type="spellStart"/>
      <w:r w:rsidRPr="00360F6A">
        <w:rPr>
          <w:rFonts w:ascii="Arial" w:hAnsi="Arial" w:cs="Arial"/>
          <w:color w:val="000000" w:themeColor="text1"/>
          <w:kern w:val="1"/>
        </w:rPr>
        <w:t>耐思</w:t>
      </w:r>
      <w:proofErr w:type="spellEnd"/>
      <w:r w:rsidR="00360F6A" w:rsidRPr="00360F6A">
        <w:rPr>
          <w:rFonts w:ascii="Arial" w:hAnsi="Arial" w:cs="Arial" w:hint="eastAsia"/>
          <w:color w:val="FF0000"/>
          <w:kern w:val="1"/>
          <w:lang w:eastAsia="zh-CN"/>
        </w:rPr>
        <w:t>,</w:t>
      </w:r>
      <w:r w:rsidR="00360F6A" w:rsidRPr="00360F6A">
        <w:rPr>
          <w:rFonts w:ascii="Arial" w:hAnsi="Arial" w:cs="Arial"/>
          <w:color w:val="FF0000"/>
          <w:kern w:val="1"/>
          <w:lang w:eastAsia="zh-CN"/>
        </w:rPr>
        <w:t xml:space="preserve"> catalog number</w:t>
      </w:r>
      <w:r w:rsidR="00360F6A">
        <w:rPr>
          <w:rFonts w:ascii="Arial" w:hAnsi="Arial" w:cs="Arial"/>
          <w:color w:val="FF0000"/>
          <w:kern w:val="1"/>
          <w:lang w:eastAsia="zh-CN"/>
        </w:rPr>
        <w:t>s</w:t>
      </w:r>
      <w:r w:rsidR="00360F6A" w:rsidRPr="00360F6A">
        <w:rPr>
          <w:rFonts w:ascii="Arial" w:hAnsi="Arial" w:cs="Arial"/>
          <w:color w:val="FF0000"/>
          <w:kern w:val="1"/>
          <w:lang w:eastAsia="zh-CN"/>
        </w:rPr>
        <w:t xml:space="preserve">: </w:t>
      </w:r>
      <w:r w:rsidRPr="00360F6A">
        <w:rPr>
          <w:rFonts w:ascii="Arial" w:hAnsi="Arial" w:cs="Arial"/>
          <w:color w:val="000000" w:themeColor="text1"/>
          <w:kern w:val="1"/>
        </w:rPr>
        <w:t>602052</w:t>
      </w:r>
      <w:r w:rsidR="00360F6A">
        <w:rPr>
          <w:rFonts w:ascii="Arial" w:hAnsi="Arial" w:cs="Arial" w:hint="eastAsia"/>
          <w:color w:val="000000" w:themeColor="text1"/>
          <w:kern w:val="1"/>
          <w:lang w:eastAsia="zh-CN"/>
        </w:rPr>
        <w:t>,</w:t>
      </w:r>
      <w:r w:rsidR="00360F6A">
        <w:rPr>
          <w:rFonts w:ascii="Arial" w:hAnsi="Arial" w:cs="Arial"/>
          <w:color w:val="000000" w:themeColor="text1"/>
          <w:kern w:val="1"/>
          <w:lang w:eastAsia="zh-CN"/>
        </w:rPr>
        <w:t xml:space="preserve"> </w:t>
      </w:r>
      <w:r w:rsidRPr="00360F6A">
        <w:rPr>
          <w:rFonts w:ascii="Arial" w:hAnsi="Arial" w:cs="Arial"/>
          <w:color w:val="000000" w:themeColor="text1"/>
          <w:kern w:val="1"/>
        </w:rPr>
        <w:t>620011</w:t>
      </w:r>
      <w:r w:rsidR="00360F6A">
        <w:rPr>
          <w:rFonts w:ascii="Arial" w:hAnsi="Arial" w:cs="Arial" w:hint="eastAsia"/>
          <w:color w:val="000000" w:themeColor="text1"/>
          <w:kern w:val="1"/>
          <w:lang w:eastAsia="zh-CN"/>
        </w:rPr>
        <w:t>,</w:t>
      </w:r>
      <w:r w:rsidR="00360F6A">
        <w:rPr>
          <w:rFonts w:ascii="Arial" w:hAnsi="Arial" w:cs="Arial"/>
          <w:color w:val="000000" w:themeColor="text1"/>
          <w:kern w:val="1"/>
          <w:lang w:eastAsia="zh-CN"/>
        </w:rPr>
        <w:t xml:space="preserve"> </w:t>
      </w:r>
      <w:r w:rsidRPr="00360F6A">
        <w:rPr>
          <w:rFonts w:ascii="Arial" w:hAnsi="Arial" w:cs="Arial"/>
          <w:color w:val="000000" w:themeColor="text1"/>
          <w:kern w:val="1"/>
        </w:rPr>
        <w:t>615001</w:t>
      </w:r>
      <w:r w:rsidR="00360F6A">
        <w:rPr>
          <w:rFonts w:ascii="Arial" w:hAnsi="Arial" w:cs="Arial"/>
          <w:color w:val="000000" w:themeColor="text1"/>
          <w:kern w:val="1"/>
        </w:rPr>
        <w:t>)</w:t>
      </w:r>
    </w:p>
    <w:p w14:paraId="23ADB000" w14:textId="146B3CD5" w:rsidR="00357652" w:rsidRPr="00360F6A" w:rsidRDefault="00357652" w:rsidP="00360F6A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color w:val="000000" w:themeColor="text1"/>
          <w:kern w:val="1"/>
        </w:rPr>
      </w:pPr>
      <w:r w:rsidRPr="00360F6A">
        <w:rPr>
          <w:rFonts w:ascii="Arial" w:hAnsi="Arial" w:cs="Arial"/>
          <w:color w:val="000000" w:themeColor="text1"/>
          <w:kern w:val="1"/>
        </w:rPr>
        <w:t>Parafilm</w:t>
      </w:r>
      <w:proofErr w:type="spellStart"/>
      <w:r w:rsidRPr="00360F6A">
        <w:rPr>
          <w:rFonts w:ascii="Arial" w:hAnsi="Arial" w:cs="Arial"/>
          <w:color w:val="000000" w:themeColor="text1"/>
          <w:kern w:val="1"/>
        </w:rPr>
        <w:t>封口膜</w:t>
      </w:r>
      <w:proofErr w:type="spellEnd"/>
      <w:r w:rsidR="00360F6A">
        <w:rPr>
          <w:rFonts w:ascii="Arial" w:hAnsi="Arial" w:cs="Arial"/>
          <w:color w:val="000000" w:themeColor="text1"/>
          <w:kern w:val="1"/>
        </w:rPr>
        <w:t xml:space="preserve"> (</w:t>
      </w:r>
      <w:r w:rsidRPr="00360F6A">
        <w:rPr>
          <w:rFonts w:ascii="Arial" w:hAnsi="Arial" w:cs="Arial"/>
          <w:color w:val="000000" w:themeColor="text1"/>
          <w:kern w:val="1"/>
        </w:rPr>
        <w:t>Parafilm</w:t>
      </w:r>
      <w:r w:rsidR="00360F6A" w:rsidRPr="00360F6A">
        <w:rPr>
          <w:rFonts w:ascii="Arial" w:hAnsi="Arial" w:cs="Arial" w:hint="eastAsia"/>
          <w:color w:val="FF0000"/>
          <w:kern w:val="1"/>
          <w:lang w:eastAsia="zh-CN"/>
        </w:rPr>
        <w:t>,</w:t>
      </w:r>
      <w:r w:rsidR="00360F6A" w:rsidRPr="00360F6A">
        <w:rPr>
          <w:rFonts w:ascii="Arial" w:hAnsi="Arial" w:cs="Arial"/>
          <w:color w:val="FF0000"/>
          <w:kern w:val="1"/>
          <w:lang w:eastAsia="zh-CN"/>
        </w:rPr>
        <w:t xml:space="preserve"> catalog number: </w:t>
      </w:r>
      <w:r w:rsidRPr="00360F6A">
        <w:rPr>
          <w:rFonts w:ascii="Arial" w:hAnsi="Arial" w:cs="Arial"/>
          <w:color w:val="000000" w:themeColor="text1"/>
          <w:kern w:val="1"/>
        </w:rPr>
        <w:t>PM996</w:t>
      </w:r>
      <w:r w:rsidR="00360F6A">
        <w:rPr>
          <w:rFonts w:ascii="Arial" w:hAnsi="Arial" w:cs="Arial"/>
          <w:color w:val="000000" w:themeColor="text1"/>
          <w:kern w:val="1"/>
        </w:rPr>
        <w:t>)</w:t>
      </w:r>
    </w:p>
    <w:p w14:paraId="5945A99E" w14:textId="4653BF09" w:rsidR="00357652" w:rsidRPr="00360F6A" w:rsidRDefault="00357652" w:rsidP="00360F6A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color w:val="000000" w:themeColor="text1"/>
          <w:kern w:val="1"/>
        </w:rPr>
      </w:pPr>
      <w:proofErr w:type="spellStart"/>
      <w:r w:rsidRPr="00360F6A">
        <w:rPr>
          <w:rFonts w:ascii="Arial" w:hAnsi="Arial" w:cs="Arial"/>
          <w:color w:val="000000" w:themeColor="text1"/>
          <w:kern w:val="1"/>
        </w:rPr>
        <w:t>玻璃珠</w:t>
      </w:r>
      <w:proofErr w:type="spellEnd"/>
      <w:r w:rsidR="00360F6A">
        <w:rPr>
          <w:rFonts w:ascii="Arial" w:hAnsi="Arial" w:cs="Arial"/>
          <w:color w:val="000000" w:themeColor="text1"/>
          <w:kern w:val="1"/>
        </w:rPr>
        <w:t xml:space="preserve"> (</w:t>
      </w:r>
      <w:r w:rsidRPr="00360F6A">
        <w:rPr>
          <w:rFonts w:ascii="Arial" w:hAnsi="Arial" w:cs="Arial"/>
          <w:color w:val="000000" w:themeColor="text1"/>
          <w:kern w:val="1"/>
        </w:rPr>
        <w:t>425</w:t>
      </w:r>
      <w:r w:rsidR="00360F6A">
        <w:rPr>
          <w:rFonts w:ascii="Arial" w:hAnsi="Arial" w:cs="Arial"/>
          <w:color w:val="000000" w:themeColor="text1"/>
          <w:kern w:val="1"/>
        </w:rPr>
        <w:t>~</w:t>
      </w:r>
      <w:r w:rsidRPr="00360F6A">
        <w:rPr>
          <w:rFonts w:ascii="Arial" w:hAnsi="Arial" w:cs="Arial"/>
          <w:color w:val="000000" w:themeColor="text1"/>
          <w:kern w:val="1"/>
        </w:rPr>
        <w:t>600</w:t>
      </w:r>
      <w:r w:rsidR="00360F6A">
        <w:rPr>
          <w:rFonts w:ascii="Arial" w:hAnsi="Arial" w:cs="Arial"/>
          <w:color w:val="000000" w:themeColor="text1"/>
          <w:kern w:val="1"/>
        </w:rPr>
        <w:t xml:space="preserve"> </w:t>
      </w:r>
      <w:proofErr w:type="spellStart"/>
      <w:r w:rsidRPr="00360F6A">
        <w:rPr>
          <w:rFonts w:ascii="Arial" w:hAnsi="Arial" w:cs="Arial"/>
          <w:color w:val="000000" w:themeColor="text1"/>
          <w:kern w:val="1"/>
        </w:rPr>
        <w:t>μm</w:t>
      </w:r>
      <w:proofErr w:type="spellEnd"/>
      <w:r w:rsidR="00360F6A">
        <w:rPr>
          <w:rFonts w:ascii="Arial" w:hAnsi="Arial" w:cs="Arial"/>
          <w:color w:val="000000" w:themeColor="text1"/>
          <w:kern w:val="1"/>
        </w:rPr>
        <w:t>) (</w:t>
      </w:r>
      <w:proofErr w:type="spellStart"/>
      <w:r w:rsidRPr="00360F6A">
        <w:rPr>
          <w:rFonts w:ascii="Arial" w:hAnsi="Arial" w:cs="Arial"/>
          <w:color w:val="000000" w:themeColor="text1"/>
          <w:kern w:val="1"/>
        </w:rPr>
        <w:t>Solarbio</w:t>
      </w:r>
      <w:proofErr w:type="spellEnd"/>
      <w:r w:rsidRPr="00360F6A">
        <w:rPr>
          <w:rFonts w:ascii="Arial" w:hAnsi="Arial" w:cs="Arial"/>
          <w:color w:val="000000" w:themeColor="text1"/>
          <w:kern w:val="1"/>
        </w:rPr>
        <w:t>/</w:t>
      </w:r>
      <w:proofErr w:type="spellStart"/>
      <w:r w:rsidRPr="00360F6A">
        <w:rPr>
          <w:rFonts w:ascii="Arial" w:hAnsi="Arial" w:cs="Arial"/>
          <w:color w:val="000000" w:themeColor="text1"/>
          <w:kern w:val="1"/>
        </w:rPr>
        <w:t>索莱宝</w:t>
      </w:r>
      <w:proofErr w:type="spellEnd"/>
      <w:r w:rsidR="00360F6A" w:rsidRPr="00360F6A">
        <w:rPr>
          <w:rFonts w:ascii="Arial" w:hAnsi="Arial" w:cs="Arial" w:hint="eastAsia"/>
          <w:color w:val="FF0000"/>
          <w:kern w:val="1"/>
          <w:lang w:eastAsia="zh-CN"/>
        </w:rPr>
        <w:t>,</w:t>
      </w:r>
      <w:r w:rsidR="00360F6A" w:rsidRPr="00360F6A">
        <w:rPr>
          <w:rFonts w:ascii="Arial" w:hAnsi="Arial" w:cs="Arial"/>
          <w:color w:val="FF0000"/>
          <w:kern w:val="1"/>
          <w:lang w:eastAsia="zh-CN"/>
        </w:rPr>
        <w:t xml:space="preserve"> catalog number: </w:t>
      </w:r>
      <w:r w:rsidRPr="00360F6A">
        <w:rPr>
          <w:rFonts w:ascii="Arial" w:hAnsi="Arial" w:cs="Arial"/>
          <w:color w:val="000000" w:themeColor="text1"/>
          <w:kern w:val="1"/>
        </w:rPr>
        <w:t>G8080-100g</w:t>
      </w:r>
      <w:r w:rsidR="00360F6A">
        <w:rPr>
          <w:rFonts w:ascii="Arial" w:hAnsi="Arial" w:cs="Arial"/>
          <w:color w:val="000000" w:themeColor="text1"/>
          <w:kern w:val="1"/>
        </w:rPr>
        <w:t>)</w:t>
      </w:r>
    </w:p>
    <w:p w14:paraId="60890663" w14:textId="1CF9DC11" w:rsidR="00357652" w:rsidRPr="00360F6A" w:rsidRDefault="00357652" w:rsidP="00360F6A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color w:val="000000" w:themeColor="text1"/>
          <w:kern w:val="1"/>
        </w:rPr>
      </w:pPr>
      <w:r w:rsidRPr="00360F6A">
        <w:rPr>
          <w:rFonts w:ascii="Arial" w:hAnsi="Arial" w:cs="Arial"/>
          <w:color w:val="000000" w:themeColor="text1"/>
          <w:kern w:val="1"/>
        </w:rPr>
        <w:t>10% SDS Solution</w:t>
      </w:r>
      <w:r w:rsidR="00360F6A">
        <w:rPr>
          <w:rFonts w:ascii="Arial" w:hAnsi="Arial" w:cs="Arial"/>
          <w:color w:val="000000" w:themeColor="text1"/>
          <w:kern w:val="1"/>
        </w:rPr>
        <w:t xml:space="preserve"> (</w:t>
      </w:r>
      <w:r w:rsidRPr="00360F6A">
        <w:rPr>
          <w:rFonts w:ascii="Arial" w:hAnsi="Arial" w:cs="Arial"/>
          <w:color w:val="000000" w:themeColor="text1"/>
          <w:kern w:val="1"/>
        </w:rPr>
        <w:t>Macklin/</w:t>
      </w:r>
      <w:proofErr w:type="spellStart"/>
      <w:r w:rsidRPr="00360F6A">
        <w:rPr>
          <w:rFonts w:ascii="Arial" w:hAnsi="Arial" w:cs="Arial"/>
          <w:color w:val="000000" w:themeColor="text1"/>
          <w:kern w:val="1"/>
        </w:rPr>
        <w:t>麦克林</w:t>
      </w:r>
      <w:proofErr w:type="spellEnd"/>
      <w:r w:rsidR="00360F6A" w:rsidRPr="00360F6A">
        <w:rPr>
          <w:rFonts w:ascii="Arial" w:hAnsi="Arial" w:cs="Arial" w:hint="eastAsia"/>
          <w:color w:val="FF0000"/>
          <w:kern w:val="1"/>
          <w:lang w:eastAsia="zh-CN"/>
        </w:rPr>
        <w:t>,</w:t>
      </w:r>
      <w:r w:rsidR="00360F6A" w:rsidRPr="00360F6A">
        <w:rPr>
          <w:rFonts w:ascii="Arial" w:hAnsi="Arial" w:cs="Arial"/>
          <w:color w:val="FF0000"/>
          <w:kern w:val="1"/>
          <w:lang w:eastAsia="zh-CN"/>
        </w:rPr>
        <w:t xml:space="preserve"> catalog number: </w:t>
      </w:r>
      <w:r w:rsidRPr="00360F6A">
        <w:rPr>
          <w:rFonts w:ascii="Arial" w:hAnsi="Arial" w:cs="Arial"/>
          <w:color w:val="000000" w:themeColor="text1"/>
          <w:kern w:val="1"/>
        </w:rPr>
        <w:t>D885207-250m</w:t>
      </w:r>
      <w:r w:rsidR="00030599" w:rsidRPr="00030599">
        <w:rPr>
          <w:rFonts w:ascii="Arial" w:hAnsi="Arial" w:cs="Arial"/>
          <w:color w:val="00B0F0"/>
          <w:kern w:val="1"/>
        </w:rPr>
        <w:t>L</w:t>
      </w:r>
      <w:r w:rsidR="00360F6A">
        <w:rPr>
          <w:rFonts w:ascii="Arial" w:hAnsi="Arial" w:cs="Arial"/>
          <w:color w:val="000000" w:themeColor="text1"/>
          <w:kern w:val="1"/>
        </w:rPr>
        <w:t>)</w:t>
      </w:r>
    </w:p>
    <w:p w14:paraId="03C6E4B4" w14:textId="77777777" w:rsidR="00357652" w:rsidRPr="00360F6A" w:rsidRDefault="00357652" w:rsidP="00360F6A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color w:val="000000" w:themeColor="text1"/>
          <w:kern w:val="1"/>
        </w:rPr>
      </w:pPr>
      <w:r w:rsidRPr="00360F6A">
        <w:rPr>
          <w:rFonts w:ascii="Arial" w:hAnsi="Arial" w:cs="Arial"/>
          <w:color w:val="000000" w:themeColor="text1"/>
          <w:kern w:val="1"/>
        </w:rPr>
        <w:t>NaCl (</w:t>
      </w:r>
      <w:proofErr w:type="spellStart"/>
      <w:r w:rsidRPr="00360F6A">
        <w:rPr>
          <w:rFonts w:ascii="Arial" w:hAnsi="Arial" w:cs="Arial"/>
          <w:color w:val="000000" w:themeColor="text1"/>
          <w:kern w:val="1"/>
        </w:rPr>
        <w:t>国药集团化学试剂有限公司，中国，分析纯</w:t>
      </w:r>
      <w:proofErr w:type="spellEnd"/>
      <w:r w:rsidRPr="00360F6A">
        <w:rPr>
          <w:rFonts w:ascii="Arial" w:hAnsi="Arial" w:cs="Arial"/>
          <w:color w:val="000000" w:themeColor="text1"/>
          <w:kern w:val="1"/>
        </w:rPr>
        <w:t>)</w:t>
      </w:r>
    </w:p>
    <w:p w14:paraId="00406D9D" w14:textId="24C8B366" w:rsidR="00357652" w:rsidRPr="00360F6A" w:rsidRDefault="00357652" w:rsidP="00360F6A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color w:val="000000" w:themeColor="text1"/>
          <w:kern w:val="1"/>
        </w:rPr>
      </w:pPr>
      <w:r w:rsidRPr="00360F6A">
        <w:rPr>
          <w:rFonts w:ascii="Arial" w:hAnsi="Arial" w:cs="Arial"/>
          <w:color w:val="000000" w:themeColor="text1"/>
          <w:kern w:val="1"/>
        </w:rPr>
        <w:t>Tris-HCl (pH</w:t>
      </w:r>
      <w:r w:rsidR="00360F6A">
        <w:rPr>
          <w:rFonts w:ascii="Arial" w:hAnsi="Arial" w:cs="Arial"/>
          <w:color w:val="000000" w:themeColor="text1"/>
          <w:kern w:val="1"/>
        </w:rPr>
        <w:t xml:space="preserve"> </w:t>
      </w:r>
      <w:r w:rsidRPr="00360F6A">
        <w:rPr>
          <w:rFonts w:ascii="Arial" w:hAnsi="Arial" w:cs="Arial"/>
          <w:color w:val="000000" w:themeColor="text1"/>
          <w:kern w:val="1"/>
        </w:rPr>
        <w:t>8.0)</w:t>
      </w:r>
      <w:r w:rsidR="00360F6A">
        <w:rPr>
          <w:rFonts w:ascii="Arial" w:hAnsi="Arial" w:cs="Arial"/>
          <w:color w:val="000000" w:themeColor="text1"/>
          <w:kern w:val="1"/>
        </w:rPr>
        <w:t xml:space="preserve"> (</w:t>
      </w:r>
      <w:r w:rsidRPr="00360F6A">
        <w:rPr>
          <w:rFonts w:ascii="Arial" w:hAnsi="Arial" w:cs="Arial"/>
          <w:color w:val="000000" w:themeColor="text1"/>
          <w:kern w:val="1"/>
        </w:rPr>
        <w:t>Macklin/</w:t>
      </w:r>
      <w:proofErr w:type="spellStart"/>
      <w:r w:rsidRPr="00360F6A">
        <w:rPr>
          <w:rFonts w:ascii="Arial" w:hAnsi="Arial" w:cs="Arial"/>
          <w:color w:val="000000" w:themeColor="text1"/>
          <w:kern w:val="1"/>
        </w:rPr>
        <w:t>麦克林</w:t>
      </w:r>
      <w:proofErr w:type="spellEnd"/>
      <w:r w:rsidR="00360F6A" w:rsidRPr="00360F6A">
        <w:rPr>
          <w:rFonts w:ascii="Arial" w:hAnsi="Arial" w:cs="Arial" w:hint="eastAsia"/>
          <w:color w:val="FF0000"/>
          <w:kern w:val="1"/>
          <w:lang w:eastAsia="zh-CN"/>
        </w:rPr>
        <w:t>,</w:t>
      </w:r>
      <w:r w:rsidR="00360F6A" w:rsidRPr="00360F6A">
        <w:rPr>
          <w:rFonts w:ascii="Arial" w:hAnsi="Arial" w:cs="Arial"/>
          <w:color w:val="FF0000"/>
          <w:kern w:val="1"/>
          <w:lang w:eastAsia="zh-CN"/>
        </w:rPr>
        <w:t xml:space="preserve"> catalog number: </w:t>
      </w:r>
      <w:r w:rsidRPr="00360F6A">
        <w:rPr>
          <w:rFonts w:ascii="Arial" w:hAnsi="Arial" w:cs="Arial"/>
          <w:color w:val="000000" w:themeColor="text1"/>
          <w:kern w:val="1"/>
        </w:rPr>
        <w:t>D885212-250m</w:t>
      </w:r>
      <w:r w:rsidR="00030599" w:rsidRPr="00030599">
        <w:rPr>
          <w:rFonts w:ascii="Arial" w:hAnsi="Arial" w:cs="Arial"/>
          <w:color w:val="00B0F0"/>
          <w:kern w:val="1"/>
        </w:rPr>
        <w:t>L</w:t>
      </w:r>
      <w:r w:rsidR="00360F6A">
        <w:rPr>
          <w:rFonts w:ascii="Arial" w:hAnsi="Arial" w:cs="Arial"/>
          <w:color w:val="000000" w:themeColor="text1"/>
          <w:kern w:val="1"/>
        </w:rPr>
        <w:t>)</w:t>
      </w:r>
    </w:p>
    <w:p w14:paraId="42B9D78F" w14:textId="21693B4D" w:rsidR="00357652" w:rsidRPr="00360F6A" w:rsidRDefault="00357652" w:rsidP="00360F6A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color w:val="000000" w:themeColor="text1"/>
          <w:kern w:val="1"/>
        </w:rPr>
      </w:pPr>
      <w:proofErr w:type="spellStart"/>
      <w:r w:rsidRPr="00360F6A">
        <w:rPr>
          <w:rFonts w:ascii="Arial" w:hAnsi="Arial" w:cs="Arial"/>
          <w:color w:val="000000" w:themeColor="text1"/>
          <w:kern w:val="1"/>
        </w:rPr>
        <w:t>三水合乙酸钠</w:t>
      </w:r>
      <w:proofErr w:type="spellEnd"/>
      <w:r w:rsidR="00360F6A">
        <w:rPr>
          <w:rFonts w:ascii="Arial" w:hAnsi="Arial" w:cs="Arial"/>
          <w:color w:val="000000" w:themeColor="text1"/>
          <w:kern w:val="1"/>
        </w:rPr>
        <w:t xml:space="preserve"> (</w:t>
      </w:r>
      <w:r w:rsidRPr="00360F6A">
        <w:rPr>
          <w:rFonts w:ascii="Arial" w:hAnsi="Arial" w:cs="Arial"/>
          <w:color w:val="000000" w:themeColor="text1"/>
          <w:kern w:val="1"/>
        </w:rPr>
        <w:t>Macklin/</w:t>
      </w:r>
      <w:proofErr w:type="spellStart"/>
      <w:r w:rsidRPr="00360F6A">
        <w:rPr>
          <w:rFonts w:ascii="Arial" w:hAnsi="Arial" w:cs="Arial"/>
          <w:color w:val="000000" w:themeColor="text1"/>
          <w:kern w:val="1"/>
        </w:rPr>
        <w:t>麦克林</w:t>
      </w:r>
      <w:proofErr w:type="spellEnd"/>
      <w:r w:rsidR="00360F6A" w:rsidRPr="00360F6A">
        <w:rPr>
          <w:rFonts w:ascii="Arial" w:hAnsi="Arial" w:cs="Arial" w:hint="eastAsia"/>
          <w:color w:val="FF0000"/>
          <w:kern w:val="1"/>
          <w:lang w:eastAsia="zh-CN"/>
        </w:rPr>
        <w:t>,</w:t>
      </w:r>
      <w:r w:rsidR="00360F6A" w:rsidRPr="00360F6A">
        <w:rPr>
          <w:rFonts w:ascii="Arial" w:hAnsi="Arial" w:cs="Arial"/>
          <w:color w:val="FF0000"/>
          <w:kern w:val="1"/>
          <w:lang w:eastAsia="zh-CN"/>
        </w:rPr>
        <w:t xml:space="preserve"> catalog number: </w:t>
      </w:r>
      <w:r w:rsidRPr="00360F6A">
        <w:rPr>
          <w:rFonts w:ascii="Arial" w:hAnsi="Arial" w:cs="Arial"/>
          <w:color w:val="000000" w:themeColor="text1"/>
          <w:kern w:val="1"/>
        </w:rPr>
        <w:t>S817983-500g</w:t>
      </w:r>
      <w:r w:rsidR="00360F6A">
        <w:rPr>
          <w:rFonts w:ascii="Arial" w:hAnsi="Arial" w:cs="Arial"/>
          <w:color w:val="000000" w:themeColor="text1"/>
          <w:kern w:val="1"/>
        </w:rPr>
        <w:t>)</w:t>
      </w:r>
    </w:p>
    <w:p w14:paraId="6E8F5347" w14:textId="238FF560" w:rsidR="00357652" w:rsidRPr="00360F6A" w:rsidRDefault="00357652" w:rsidP="00360F6A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color w:val="000000" w:themeColor="text1"/>
          <w:kern w:val="1"/>
        </w:rPr>
      </w:pPr>
      <w:r w:rsidRPr="00360F6A">
        <w:rPr>
          <w:rFonts w:ascii="Arial" w:hAnsi="Arial" w:cs="Arial"/>
          <w:color w:val="000000" w:themeColor="text1"/>
          <w:kern w:val="1"/>
        </w:rPr>
        <w:t>Tris</w:t>
      </w:r>
      <w:proofErr w:type="spellStart"/>
      <w:r w:rsidRPr="00360F6A">
        <w:rPr>
          <w:rFonts w:ascii="Arial" w:hAnsi="Arial" w:cs="Arial"/>
          <w:color w:val="000000" w:themeColor="text1"/>
          <w:kern w:val="1"/>
        </w:rPr>
        <w:t>饱和酚</w:t>
      </w:r>
      <w:proofErr w:type="spellEnd"/>
      <w:r w:rsidR="00360F6A">
        <w:rPr>
          <w:rFonts w:ascii="Arial" w:hAnsi="Arial" w:cs="Arial" w:hint="eastAsia"/>
          <w:color w:val="000000" w:themeColor="text1"/>
          <w:kern w:val="1"/>
          <w:lang w:eastAsia="zh-CN"/>
        </w:rPr>
        <w:t xml:space="preserve"> </w:t>
      </w:r>
      <w:r w:rsidRPr="00360F6A">
        <w:rPr>
          <w:rFonts w:ascii="Arial" w:hAnsi="Arial" w:cs="Arial"/>
          <w:color w:val="000000" w:themeColor="text1"/>
          <w:kern w:val="1"/>
        </w:rPr>
        <w:t>(pH</w:t>
      </w:r>
      <w:r w:rsidR="00360F6A">
        <w:rPr>
          <w:rFonts w:ascii="Arial" w:hAnsi="Arial" w:cs="Arial" w:hint="eastAsia"/>
          <w:color w:val="000000" w:themeColor="text1"/>
          <w:kern w:val="1"/>
          <w:lang w:eastAsia="zh-CN"/>
        </w:rPr>
        <w:t xml:space="preserve"> </w:t>
      </w:r>
      <w:r w:rsidR="00360F6A" w:rsidRPr="004D1A64">
        <w:rPr>
          <w:rFonts w:ascii="Arial" w:hAnsi="Arial" w:cs="Arial"/>
          <w:bCs/>
        </w:rPr>
        <w:t>&gt;</w:t>
      </w:r>
      <w:r w:rsidR="00360F6A">
        <w:rPr>
          <w:rFonts w:ascii="Arial" w:hAnsi="Arial" w:cs="Arial"/>
          <w:bCs/>
        </w:rPr>
        <w:t xml:space="preserve"> </w:t>
      </w:r>
      <w:r w:rsidRPr="00360F6A">
        <w:rPr>
          <w:rFonts w:ascii="Arial" w:hAnsi="Arial" w:cs="Arial"/>
          <w:color w:val="000000" w:themeColor="text1"/>
          <w:kern w:val="1"/>
        </w:rPr>
        <w:t>7.8) (</w:t>
      </w:r>
      <w:proofErr w:type="spellStart"/>
      <w:r w:rsidRPr="00360F6A">
        <w:rPr>
          <w:rFonts w:ascii="Arial" w:hAnsi="Arial" w:cs="Arial"/>
          <w:color w:val="000000" w:themeColor="text1"/>
          <w:kern w:val="1"/>
        </w:rPr>
        <w:t>上海源叶</w:t>
      </w:r>
      <w:proofErr w:type="spellEnd"/>
      <w:r w:rsidR="00360F6A" w:rsidRPr="00360F6A">
        <w:rPr>
          <w:rFonts w:ascii="Arial" w:hAnsi="Arial" w:cs="Arial" w:hint="eastAsia"/>
          <w:color w:val="FF0000"/>
          <w:kern w:val="1"/>
          <w:lang w:eastAsia="zh-CN"/>
        </w:rPr>
        <w:t>,</w:t>
      </w:r>
      <w:r w:rsidR="00360F6A" w:rsidRPr="00360F6A">
        <w:rPr>
          <w:rFonts w:ascii="Arial" w:hAnsi="Arial" w:cs="Arial"/>
          <w:color w:val="FF0000"/>
          <w:kern w:val="1"/>
          <w:lang w:eastAsia="zh-CN"/>
        </w:rPr>
        <w:t xml:space="preserve"> catalog number: </w:t>
      </w:r>
      <w:r w:rsidRPr="00360F6A">
        <w:rPr>
          <w:rFonts w:ascii="Arial" w:hAnsi="Arial" w:cs="Arial"/>
          <w:color w:val="000000" w:themeColor="text1"/>
          <w:kern w:val="1"/>
        </w:rPr>
        <w:t>R21022-100m</w:t>
      </w:r>
      <w:r w:rsidR="00030599" w:rsidRPr="00030599">
        <w:rPr>
          <w:rFonts w:ascii="Arial" w:hAnsi="Arial" w:cs="Arial"/>
          <w:color w:val="00B0F0"/>
          <w:kern w:val="1"/>
        </w:rPr>
        <w:t>L</w:t>
      </w:r>
      <w:r w:rsidRPr="00360F6A">
        <w:rPr>
          <w:rFonts w:ascii="Arial" w:hAnsi="Arial" w:cs="Arial"/>
          <w:color w:val="000000" w:themeColor="text1"/>
          <w:kern w:val="1"/>
        </w:rPr>
        <w:t>)</w:t>
      </w:r>
    </w:p>
    <w:p w14:paraId="0B7ABA37" w14:textId="77777777" w:rsidR="00357652" w:rsidRPr="00360F6A" w:rsidRDefault="00357652" w:rsidP="00360F6A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color w:val="000000" w:themeColor="text1"/>
          <w:kern w:val="1"/>
        </w:rPr>
      </w:pPr>
      <w:proofErr w:type="spellStart"/>
      <w:r w:rsidRPr="00360F6A">
        <w:rPr>
          <w:rFonts w:ascii="Arial" w:hAnsi="Arial" w:cs="Arial"/>
          <w:color w:val="000000" w:themeColor="text1"/>
          <w:kern w:val="1"/>
        </w:rPr>
        <w:t>氯仿</w:t>
      </w:r>
      <w:proofErr w:type="spellEnd"/>
      <w:r w:rsidRPr="00360F6A">
        <w:rPr>
          <w:rFonts w:ascii="Arial" w:hAnsi="Arial" w:cs="Arial"/>
          <w:color w:val="000000" w:themeColor="text1"/>
          <w:kern w:val="1"/>
        </w:rPr>
        <w:t xml:space="preserve"> (</w:t>
      </w:r>
      <w:proofErr w:type="spellStart"/>
      <w:r w:rsidRPr="00360F6A">
        <w:rPr>
          <w:rFonts w:ascii="Arial" w:hAnsi="Arial" w:cs="Arial"/>
          <w:color w:val="000000" w:themeColor="text1"/>
          <w:kern w:val="1"/>
        </w:rPr>
        <w:t>国药集团化学试剂有限公司，中国，分析纯</w:t>
      </w:r>
      <w:proofErr w:type="spellEnd"/>
      <w:r w:rsidRPr="00360F6A">
        <w:rPr>
          <w:rFonts w:ascii="Arial" w:hAnsi="Arial" w:cs="Arial"/>
          <w:color w:val="000000" w:themeColor="text1"/>
          <w:kern w:val="1"/>
        </w:rPr>
        <w:t>)</w:t>
      </w:r>
    </w:p>
    <w:p w14:paraId="7E468759" w14:textId="77777777" w:rsidR="00357652" w:rsidRPr="00360F6A" w:rsidRDefault="00357652" w:rsidP="00360F6A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color w:val="000000" w:themeColor="text1"/>
          <w:kern w:val="1"/>
        </w:rPr>
      </w:pPr>
      <w:proofErr w:type="spellStart"/>
      <w:r w:rsidRPr="00360F6A">
        <w:rPr>
          <w:rFonts w:ascii="Arial" w:hAnsi="Arial" w:cs="Arial"/>
          <w:color w:val="000000" w:themeColor="text1"/>
          <w:kern w:val="1"/>
        </w:rPr>
        <w:lastRenderedPageBreak/>
        <w:t>异戊醇</w:t>
      </w:r>
      <w:proofErr w:type="spellEnd"/>
      <w:r w:rsidRPr="00360F6A">
        <w:rPr>
          <w:rFonts w:ascii="Arial" w:hAnsi="Arial" w:cs="Arial"/>
          <w:color w:val="000000" w:themeColor="text1"/>
          <w:kern w:val="1"/>
        </w:rPr>
        <w:t xml:space="preserve"> (</w:t>
      </w:r>
      <w:proofErr w:type="spellStart"/>
      <w:r w:rsidRPr="00360F6A">
        <w:rPr>
          <w:rFonts w:ascii="Arial" w:hAnsi="Arial" w:cs="Arial"/>
          <w:color w:val="000000" w:themeColor="text1"/>
          <w:kern w:val="1"/>
        </w:rPr>
        <w:t>国药集团化学试剂有限公司，中国，分析纯</w:t>
      </w:r>
      <w:proofErr w:type="spellEnd"/>
      <w:r w:rsidRPr="00360F6A">
        <w:rPr>
          <w:rFonts w:ascii="Arial" w:hAnsi="Arial" w:cs="Arial"/>
          <w:color w:val="000000" w:themeColor="text1"/>
          <w:kern w:val="1"/>
        </w:rPr>
        <w:t>)</w:t>
      </w:r>
    </w:p>
    <w:p w14:paraId="72C36A73" w14:textId="77777777" w:rsidR="00357652" w:rsidRPr="00360F6A" w:rsidRDefault="00357652" w:rsidP="00360F6A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color w:val="000000" w:themeColor="text1"/>
          <w:kern w:val="1"/>
        </w:rPr>
      </w:pPr>
      <w:proofErr w:type="spellStart"/>
      <w:r w:rsidRPr="00360F6A">
        <w:rPr>
          <w:rFonts w:ascii="Arial" w:hAnsi="Arial" w:cs="Arial"/>
          <w:color w:val="000000" w:themeColor="text1"/>
          <w:kern w:val="1"/>
        </w:rPr>
        <w:t>无水乙醇</w:t>
      </w:r>
      <w:proofErr w:type="spellEnd"/>
      <w:r w:rsidRPr="00360F6A">
        <w:rPr>
          <w:rFonts w:ascii="Arial" w:hAnsi="Arial" w:cs="Arial"/>
          <w:color w:val="000000" w:themeColor="text1"/>
          <w:kern w:val="1"/>
        </w:rPr>
        <w:t xml:space="preserve"> (</w:t>
      </w:r>
      <w:proofErr w:type="spellStart"/>
      <w:r w:rsidRPr="00360F6A">
        <w:rPr>
          <w:rFonts w:ascii="Arial" w:hAnsi="Arial" w:cs="Arial"/>
          <w:color w:val="000000" w:themeColor="text1"/>
          <w:kern w:val="1"/>
        </w:rPr>
        <w:t>国药集团化学试剂有限公司，中国，分析纯</w:t>
      </w:r>
      <w:proofErr w:type="spellEnd"/>
      <w:r w:rsidRPr="00360F6A">
        <w:rPr>
          <w:rFonts w:ascii="Arial" w:hAnsi="Arial" w:cs="Arial"/>
          <w:color w:val="000000" w:themeColor="text1"/>
          <w:kern w:val="1"/>
        </w:rPr>
        <w:t>)</w:t>
      </w:r>
    </w:p>
    <w:p w14:paraId="4DD7A733" w14:textId="4E7ED184" w:rsidR="00357652" w:rsidRPr="00360F6A" w:rsidRDefault="00357652" w:rsidP="00360F6A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color w:val="000000" w:themeColor="text1"/>
          <w:kern w:val="1"/>
        </w:rPr>
      </w:pPr>
      <w:r w:rsidRPr="00360F6A">
        <w:rPr>
          <w:rFonts w:ascii="Arial" w:hAnsi="Arial" w:cs="Arial"/>
          <w:color w:val="000000" w:themeColor="text1"/>
          <w:kern w:val="1"/>
        </w:rPr>
        <w:t>RNase A (</w:t>
      </w:r>
      <w:proofErr w:type="spellStart"/>
      <w:r w:rsidRPr="00360F6A">
        <w:rPr>
          <w:rFonts w:ascii="Arial" w:hAnsi="Arial" w:cs="Arial"/>
          <w:color w:val="000000" w:themeColor="text1"/>
          <w:kern w:val="1"/>
        </w:rPr>
        <w:t>Solarbio</w:t>
      </w:r>
      <w:proofErr w:type="spellEnd"/>
      <w:r w:rsidRPr="00360F6A">
        <w:rPr>
          <w:rFonts w:ascii="Arial" w:hAnsi="Arial" w:cs="Arial"/>
          <w:color w:val="000000" w:themeColor="text1"/>
          <w:kern w:val="1"/>
        </w:rPr>
        <w:t>/</w:t>
      </w:r>
      <w:proofErr w:type="spellStart"/>
      <w:r w:rsidRPr="00360F6A">
        <w:rPr>
          <w:rFonts w:ascii="Arial" w:hAnsi="Arial" w:cs="Arial"/>
          <w:color w:val="000000" w:themeColor="text1"/>
          <w:kern w:val="1"/>
        </w:rPr>
        <w:t>索莱宝</w:t>
      </w:r>
      <w:proofErr w:type="spellEnd"/>
      <w:r w:rsidR="00360F6A" w:rsidRPr="00360F6A">
        <w:rPr>
          <w:rFonts w:ascii="Arial" w:hAnsi="Arial" w:cs="Arial" w:hint="eastAsia"/>
          <w:color w:val="FF0000"/>
          <w:kern w:val="1"/>
          <w:lang w:eastAsia="zh-CN"/>
        </w:rPr>
        <w:t>,</w:t>
      </w:r>
      <w:r w:rsidR="00360F6A" w:rsidRPr="00360F6A">
        <w:rPr>
          <w:rFonts w:ascii="Arial" w:hAnsi="Arial" w:cs="Arial"/>
          <w:color w:val="FF0000"/>
          <w:kern w:val="1"/>
          <w:lang w:eastAsia="zh-CN"/>
        </w:rPr>
        <w:t xml:space="preserve"> catalog number: </w:t>
      </w:r>
      <w:r w:rsidRPr="00360F6A">
        <w:rPr>
          <w:rFonts w:ascii="Arial" w:hAnsi="Arial" w:cs="Arial"/>
          <w:color w:val="000000" w:themeColor="text1"/>
          <w:kern w:val="1"/>
        </w:rPr>
        <w:t>R8021-25)</w:t>
      </w:r>
    </w:p>
    <w:p w14:paraId="65363F3E" w14:textId="46FB10EB" w:rsidR="00357652" w:rsidRPr="00360F6A" w:rsidRDefault="00357652" w:rsidP="00360F6A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color w:val="000000" w:themeColor="text1"/>
          <w:kern w:val="1"/>
        </w:rPr>
      </w:pPr>
      <w:r w:rsidRPr="00360F6A">
        <w:rPr>
          <w:rFonts w:ascii="Arial" w:hAnsi="Arial" w:cs="Arial"/>
          <w:color w:val="000000" w:themeColor="text1"/>
          <w:kern w:val="1"/>
        </w:rPr>
        <w:t>DEPC</w:t>
      </w:r>
      <w:proofErr w:type="spellStart"/>
      <w:r w:rsidRPr="00360F6A">
        <w:rPr>
          <w:rFonts w:ascii="Arial" w:hAnsi="Arial" w:cs="Arial"/>
          <w:color w:val="000000" w:themeColor="text1"/>
          <w:kern w:val="1"/>
        </w:rPr>
        <w:t>水</w:t>
      </w:r>
      <w:proofErr w:type="spellEnd"/>
      <w:r w:rsidRPr="00360F6A">
        <w:rPr>
          <w:rFonts w:ascii="Arial" w:hAnsi="Arial" w:cs="Arial"/>
          <w:color w:val="000000" w:themeColor="text1"/>
          <w:kern w:val="1"/>
        </w:rPr>
        <w:t xml:space="preserve"> (</w:t>
      </w:r>
      <w:proofErr w:type="spellStart"/>
      <w:r w:rsidRPr="00360F6A">
        <w:rPr>
          <w:rFonts w:ascii="Arial" w:hAnsi="Arial" w:cs="Arial"/>
          <w:color w:val="000000" w:themeColor="text1"/>
          <w:kern w:val="1"/>
        </w:rPr>
        <w:t>上海源叶</w:t>
      </w:r>
      <w:proofErr w:type="spellEnd"/>
      <w:r w:rsidR="00360F6A" w:rsidRPr="00360F6A">
        <w:rPr>
          <w:rFonts w:ascii="Arial" w:hAnsi="Arial" w:cs="Arial" w:hint="eastAsia"/>
          <w:color w:val="FF0000"/>
          <w:kern w:val="1"/>
          <w:lang w:eastAsia="zh-CN"/>
        </w:rPr>
        <w:t>,</w:t>
      </w:r>
      <w:r w:rsidR="00360F6A" w:rsidRPr="00360F6A">
        <w:rPr>
          <w:rFonts w:ascii="Arial" w:hAnsi="Arial" w:cs="Arial"/>
          <w:color w:val="FF0000"/>
          <w:kern w:val="1"/>
          <w:lang w:eastAsia="zh-CN"/>
        </w:rPr>
        <w:t xml:space="preserve"> catalog number: </w:t>
      </w:r>
      <w:r w:rsidRPr="00360F6A">
        <w:rPr>
          <w:rFonts w:ascii="Arial" w:hAnsi="Arial" w:cs="Arial"/>
          <w:color w:val="000000" w:themeColor="text1"/>
          <w:kern w:val="1"/>
        </w:rPr>
        <w:t>S30710-500m</w:t>
      </w:r>
      <w:r w:rsidR="003145B9" w:rsidRPr="003145B9">
        <w:rPr>
          <w:rFonts w:ascii="Arial" w:hAnsi="Arial" w:cs="Arial"/>
          <w:color w:val="00B0F0"/>
          <w:kern w:val="1"/>
        </w:rPr>
        <w:t>L</w:t>
      </w:r>
      <w:r w:rsidRPr="00360F6A">
        <w:rPr>
          <w:rFonts w:ascii="Arial" w:hAnsi="Arial" w:cs="Arial"/>
          <w:color w:val="000000" w:themeColor="text1"/>
          <w:kern w:val="1"/>
        </w:rPr>
        <w:t>)</w:t>
      </w:r>
    </w:p>
    <w:p w14:paraId="6D25270E" w14:textId="72DE2D4E" w:rsidR="00357652" w:rsidRPr="00360F6A" w:rsidRDefault="00357652" w:rsidP="00360F6A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color w:val="000000" w:themeColor="text1"/>
          <w:kern w:val="1"/>
        </w:rPr>
      </w:pPr>
      <w:proofErr w:type="spellStart"/>
      <w:r w:rsidRPr="00360F6A">
        <w:rPr>
          <w:rFonts w:ascii="Arial" w:hAnsi="Arial" w:cs="Arial"/>
          <w:color w:val="000000" w:themeColor="text1"/>
          <w:kern w:val="1"/>
        </w:rPr>
        <w:t>琼脂糖</w:t>
      </w:r>
      <w:proofErr w:type="spellEnd"/>
      <w:r w:rsidRPr="00360F6A">
        <w:rPr>
          <w:rFonts w:ascii="Arial" w:hAnsi="Arial" w:cs="Arial"/>
          <w:color w:val="000000" w:themeColor="text1"/>
          <w:kern w:val="1"/>
        </w:rPr>
        <w:t xml:space="preserve"> (BIOWEST</w:t>
      </w:r>
      <w:r w:rsidR="00360F6A" w:rsidRPr="00360F6A">
        <w:rPr>
          <w:rFonts w:ascii="Arial" w:hAnsi="Arial" w:cs="Arial" w:hint="eastAsia"/>
          <w:color w:val="FF0000"/>
          <w:kern w:val="1"/>
          <w:lang w:eastAsia="zh-CN"/>
        </w:rPr>
        <w:t>,</w:t>
      </w:r>
      <w:r w:rsidR="00360F6A" w:rsidRPr="00360F6A">
        <w:rPr>
          <w:rFonts w:ascii="Arial" w:hAnsi="Arial" w:cs="Arial"/>
          <w:color w:val="FF0000"/>
          <w:kern w:val="1"/>
          <w:lang w:eastAsia="zh-CN"/>
        </w:rPr>
        <w:t xml:space="preserve"> catalog number: </w:t>
      </w:r>
      <w:r w:rsidRPr="00360F6A">
        <w:rPr>
          <w:rFonts w:ascii="Arial" w:hAnsi="Arial" w:cs="Arial"/>
          <w:color w:val="000000" w:themeColor="text1"/>
          <w:kern w:val="1"/>
        </w:rPr>
        <w:t>111860)</w:t>
      </w:r>
    </w:p>
    <w:p w14:paraId="455835C1" w14:textId="507D01D2" w:rsidR="00357652" w:rsidRPr="00360F6A" w:rsidRDefault="00357652" w:rsidP="00360F6A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color w:val="000000" w:themeColor="text1"/>
          <w:kern w:val="1"/>
        </w:rPr>
      </w:pPr>
      <w:r w:rsidRPr="00360F6A">
        <w:rPr>
          <w:rFonts w:ascii="Arial" w:hAnsi="Arial" w:cs="Arial"/>
          <w:color w:val="000000" w:themeColor="text1"/>
          <w:kern w:val="1"/>
        </w:rPr>
        <w:t>Buffer Z</w:t>
      </w:r>
      <w:proofErr w:type="spellStart"/>
      <w:r w:rsidRPr="00360F6A">
        <w:rPr>
          <w:rFonts w:ascii="Arial" w:hAnsi="Arial" w:cs="Arial"/>
          <w:color w:val="000000" w:themeColor="text1"/>
          <w:kern w:val="1"/>
        </w:rPr>
        <w:t>缓冲液</w:t>
      </w:r>
      <w:proofErr w:type="spellEnd"/>
      <w:r w:rsidRPr="00360F6A">
        <w:rPr>
          <w:rFonts w:ascii="Arial" w:hAnsi="Arial" w:cs="Arial"/>
          <w:color w:val="000000" w:themeColor="text1"/>
          <w:kern w:val="1"/>
        </w:rPr>
        <w:t xml:space="preserve"> (</w:t>
      </w:r>
      <w:proofErr w:type="spellStart"/>
      <w:r w:rsidRPr="00360F6A">
        <w:rPr>
          <w:rFonts w:ascii="Arial" w:hAnsi="Arial" w:cs="Arial"/>
          <w:color w:val="000000" w:themeColor="text1"/>
          <w:kern w:val="1"/>
        </w:rPr>
        <w:t>见溶液配方</w:t>
      </w:r>
      <w:proofErr w:type="spellEnd"/>
      <w:r w:rsidRPr="00360F6A">
        <w:rPr>
          <w:rFonts w:ascii="Arial" w:hAnsi="Arial" w:cs="Arial"/>
          <w:color w:val="000000" w:themeColor="text1"/>
          <w:kern w:val="1"/>
        </w:rPr>
        <w:t>)</w:t>
      </w:r>
    </w:p>
    <w:p w14:paraId="6412F5B8" w14:textId="18C63667" w:rsidR="00357652" w:rsidRPr="00360F6A" w:rsidRDefault="00357652" w:rsidP="00360F6A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color w:val="000000" w:themeColor="text1"/>
          <w:kern w:val="1"/>
        </w:rPr>
      </w:pPr>
      <w:r w:rsidRPr="00360F6A">
        <w:rPr>
          <w:rFonts w:ascii="Arial" w:hAnsi="Arial" w:cs="Arial"/>
          <w:color w:val="000000" w:themeColor="text1"/>
          <w:kern w:val="1"/>
        </w:rPr>
        <w:t>3 mol·L</w:t>
      </w:r>
      <w:r w:rsidRPr="00360F6A">
        <w:rPr>
          <w:rFonts w:ascii="Arial" w:hAnsi="Arial" w:cs="Arial"/>
          <w:color w:val="000000" w:themeColor="text1"/>
          <w:kern w:val="1"/>
          <w:vertAlign w:val="superscript"/>
        </w:rPr>
        <w:t>-1</w:t>
      </w:r>
      <w:r w:rsidRPr="00360F6A">
        <w:rPr>
          <w:rFonts w:ascii="Arial" w:hAnsi="Arial" w:cs="Arial"/>
          <w:color w:val="000000" w:themeColor="text1"/>
          <w:kern w:val="1"/>
        </w:rPr>
        <w:t xml:space="preserve"> </w:t>
      </w:r>
      <w:proofErr w:type="spellStart"/>
      <w:r w:rsidRPr="00360F6A">
        <w:rPr>
          <w:rFonts w:ascii="Arial" w:hAnsi="Arial" w:cs="Arial"/>
          <w:color w:val="000000" w:themeColor="text1"/>
          <w:kern w:val="1"/>
        </w:rPr>
        <w:t>NaAc</w:t>
      </w:r>
      <w:r w:rsidRPr="00360F6A">
        <w:rPr>
          <w:rFonts w:ascii="Arial" w:hAnsi="Arial" w:cs="Arial"/>
          <w:color w:val="000000" w:themeColor="text1"/>
          <w:kern w:val="1"/>
        </w:rPr>
        <w:t>溶液</w:t>
      </w:r>
      <w:proofErr w:type="spellEnd"/>
      <w:r w:rsidR="00360F6A">
        <w:rPr>
          <w:rFonts w:ascii="Arial" w:hAnsi="Arial" w:cs="Arial"/>
          <w:color w:val="000000" w:themeColor="text1"/>
          <w:kern w:val="1"/>
        </w:rPr>
        <w:t xml:space="preserve"> (</w:t>
      </w:r>
      <w:r w:rsidRPr="00360F6A">
        <w:rPr>
          <w:rFonts w:ascii="Arial" w:hAnsi="Arial" w:cs="Arial"/>
          <w:color w:val="000000" w:themeColor="text1"/>
          <w:kern w:val="1"/>
        </w:rPr>
        <w:t>pH</w:t>
      </w:r>
      <w:r w:rsidR="00360F6A">
        <w:rPr>
          <w:rFonts w:ascii="Arial" w:hAnsi="Arial" w:cs="Arial"/>
          <w:color w:val="000000" w:themeColor="text1"/>
          <w:kern w:val="1"/>
        </w:rPr>
        <w:t xml:space="preserve"> </w:t>
      </w:r>
      <w:r w:rsidRPr="00360F6A">
        <w:rPr>
          <w:rFonts w:ascii="Arial" w:hAnsi="Arial" w:cs="Arial"/>
          <w:color w:val="000000" w:themeColor="text1"/>
          <w:kern w:val="1"/>
        </w:rPr>
        <w:t>5.2</w:t>
      </w:r>
      <w:r w:rsidR="00360F6A">
        <w:rPr>
          <w:rFonts w:ascii="Arial" w:hAnsi="Arial" w:cs="Arial"/>
          <w:color w:val="000000" w:themeColor="text1"/>
          <w:kern w:val="1"/>
        </w:rPr>
        <w:t xml:space="preserve">) </w:t>
      </w:r>
      <w:r w:rsidRPr="00360F6A">
        <w:rPr>
          <w:rFonts w:ascii="Arial" w:hAnsi="Arial" w:cs="Arial"/>
          <w:color w:val="000000" w:themeColor="text1"/>
          <w:kern w:val="1"/>
        </w:rPr>
        <w:t>(</w:t>
      </w:r>
      <w:proofErr w:type="spellStart"/>
      <w:r w:rsidRPr="00360F6A">
        <w:rPr>
          <w:rFonts w:ascii="Arial" w:hAnsi="Arial" w:cs="Arial"/>
          <w:color w:val="000000" w:themeColor="text1"/>
          <w:kern w:val="1"/>
        </w:rPr>
        <w:t>见溶液配方</w:t>
      </w:r>
      <w:proofErr w:type="spellEnd"/>
      <w:r w:rsidRPr="00360F6A">
        <w:rPr>
          <w:rFonts w:ascii="Arial" w:hAnsi="Arial" w:cs="Arial"/>
          <w:color w:val="000000" w:themeColor="text1"/>
          <w:kern w:val="1"/>
        </w:rPr>
        <w:t>)</w:t>
      </w:r>
    </w:p>
    <w:p w14:paraId="46696E0F" w14:textId="77777777" w:rsidR="00357652" w:rsidRPr="0075677E" w:rsidRDefault="00357652" w:rsidP="00357652">
      <w:pPr>
        <w:adjustRightInd w:val="0"/>
        <w:snapToGrid w:val="0"/>
        <w:spacing w:line="360" w:lineRule="auto"/>
        <w:rPr>
          <w:rFonts w:ascii="Arial" w:hAnsi="Arial" w:cs="Arial"/>
          <w:color w:val="000000" w:themeColor="text1"/>
          <w:kern w:val="1"/>
          <w:sz w:val="24"/>
          <w:szCs w:val="24"/>
        </w:rPr>
      </w:pPr>
    </w:p>
    <w:p w14:paraId="55B00399" w14:textId="77777777" w:rsidR="00357652" w:rsidRPr="0075677E" w:rsidRDefault="00357652" w:rsidP="00357652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color w:val="000000" w:themeColor="text1"/>
          <w:sz w:val="24"/>
          <w:szCs w:val="24"/>
        </w:rPr>
      </w:pPr>
      <w:r w:rsidRPr="0075677E">
        <w:rPr>
          <w:rFonts w:ascii="Arial" w:eastAsia="黑体" w:hAnsi="Arial" w:cs="Arial"/>
          <w:b/>
          <w:bCs/>
          <w:color w:val="000000" w:themeColor="text1"/>
          <w:sz w:val="24"/>
          <w:szCs w:val="24"/>
        </w:rPr>
        <w:t>仪器设备</w:t>
      </w:r>
    </w:p>
    <w:p w14:paraId="5C86EFBA" w14:textId="2CEE23E5" w:rsidR="00357652" w:rsidRPr="00360F6A" w:rsidRDefault="00357652" w:rsidP="00433F3B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color w:val="000000" w:themeColor="text1"/>
          <w:kern w:val="1"/>
        </w:rPr>
      </w:pPr>
      <w:proofErr w:type="spellStart"/>
      <w:r w:rsidRPr="00360F6A">
        <w:rPr>
          <w:rFonts w:ascii="Arial" w:hAnsi="Arial" w:cs="Arial"/>
          <w:color w:val="000000" w:themeColor="text1"/>
          <w:kern w:val="1"/>
        </w:rPr>
        <w:t>移液枪</w:t>
      </w:r>
      <w:proofErr w:type="spellEnd"/>
      <w:r w:rsidRPr="00360F6A">
        <w:rPr>
          <w:rFonts w:ascii="Arial" w:hAnsi="Arial" w:cs="Arial"/>
          <w:color w:val="000000" w:themeColor="text1"/>
          <w:kern w:val="1"/>
        </w:rPr>
        <w:t xml:space="preserve"> (Eppendorf/</w:t>
      </w:r>
      <w:proofErr w:type="spellStart"/>
      <w:r w:rsidRPr="00360F6A">
        <w:rPr>
          <w:rFonts w:ascii="Arial" w:hAnsi="Arial" w:cs="Arial"/>
          <w:color w:val="000000" w:themeColor="text1"/>
          <w:kern w:val="1"/>
        </w:rPr>
        <w:t>艾本德</w:t>
      </w:r>
      <w:proofErr w:type="spellEnd"/>
      <w:r w:rsidR="00360F6A" w:rsidRPr="00360F6A">
        <w:rPr>
          <w:rFonts w:ascii="Arial" w:hAnsi="Arial" w:cs="Arial" w:hint="eastAsia"/>
          <w:color w:val="FF0000"/>
          <w:kern w:val="1"/>
          <w:lang w:eastAsia="zh-CN"/>
        </w:rPr>
        <w:t>,</w:t>
      </w:r>
      <w:r w:rsidR="00360F6A" w:rsidRPr="00360F6A">
        <w:rPr>
          <w:rFonts w:ascii="Arial" w:hAnsi="Arial" w:cs="Arial"/>
          <w:color w:val="FF0000"/>
          <w:kern w:val="1"/>
          <w:lang w:eastAsia="zh-CN"/>
        </w:rPr>
        <w:t xml:space="preserve"> catalog number: </w:t>
      </w:r>
      <w:r w:rsidRPr="00360F6A">
        <w:rPr>
          <w:rFonts w:ascii="Arial" w:hAnsi="Arial" w:cs="Arial"/>
          <w:color w:val="000000" w:themeColor="text1"/>
          <w:kern w:val="1"/>
        </w:rPr>
        <w:t>3120000267\3120000305\3120000224)</w:t>
      </w:r>
    </w:p>
    <w:p w14:paraId="3FA7A908" w14:textId="781E061E" w:rsidR="00357652" w:rsidRPr="00360F6A" w:rsidRDefault="00357652" w:rsidP="00433F3B">
      <w:pPr>
        <w:pStyle w:val="a3"/>
        <w:numPr>
          <w:ilvl w:val="0"/>
          <w:numId w:val="38"/>
        </w:numPr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color w:val="000000" w:themeColor="text1"/>
          <w:kern w:val="1"/>
        </w:rPr>
      </w:pPr>
      <w:proofErr w:type="spellStart"/>
      <w:r w:rsidRPr="00360F6A">
        <w:rPr>
          <w:rFonts w:ascii="Arial" w:hAnsi="Arial" w:cs="Arial"/>
          <w:color w:val="000000" w:themeColor="text1"/>
          <w:kern w:val="1"/>
        </w:rPr>
        <w:t>离心机</w:t>
      </w:r>
      <w:proofErr w:type="spellEnd"/>
      <w:r w:rsidRPr="00360F6A">
        <w:rPr>
          <w:rFonts w:ascii="Arial" w:hAnsi="Arial" w:cs="Arial"/>
          <w:color w:val="000000" w:themeColor="text1"/>
          <w:kern w:val="1"/>
        </w:rPr>
        <w:t xml:space="preserve"> (Eppendorf/</w:t>
      </w:r>
      <w:proofErr w:type="spellStart"/>
      <w:r w:rsidRPr="00360F6A">
        <w:rPr>
          <w:rFonts w:ascii="Arial" w:hAnsi="Arial" w:cs="Arial"/>
          <w:color w:val="000000" w:themeColor="text1"/>
          <w:kern w:val="1"/>
        </w:rPr>
        <w:t>艾本德</w:t>
      </w:r>
      <w:proofErr w:type="spellEnd"/>
      <w:r w:rsidR="00433F3B" w:rsidRPr="00360F6A">
        <w:rPr>
          <w:rFonts w:ascii="Arial" w:hAnsi="Arial" w:cs="Arial" w:hint="eastAsia"/>
          <w:color w:val="FF0000"/>
          <w:kern w:val="1"/>
          <w:lang w:eastAsia="zh-CN"/>
        </w:rPr>
        <w:t>,</w:t>
      </w:r>
      <w:r w:rsidR="00433F3B" w:rsidRPr="00360F6A">
        <w:rPr>
          <w:rFonts w:ascii="Arial" w:hAnsi="Arial" w:cs="Arial"/>
          <w:color w:val="FF0000"/>
          <w:kern w:val="1"/>
          <w:lang w:eastAsia="zh-CN"/>
        </w:rPr>
        <w:t xml:space="preserve"> </w:t>
      </w:r>
      <w:r w:rsidR="00433F3B">
        <w:rPr>
          <w:rFonts w:ascii="Arial" w:hAnsi="Arial" w:cs="Arial"/>
          <w:color w:val="FF0000"/>
          <w:kern w:val="1"/>
          <w:lang w:eastAsia="zh-CN"/>
        </w:rPr>
        <w:t>model</w:t>
      </w:r>
      <w:r w:rsidR="00433F3B" w:rsidRPr="00360F6A">
        <w:rPr>
          <w:rFonts w:ascii="Arial" w:hAnsi="Arial" w:cs="Arial"/>
          <w:color w:val="FF0000"/>
          <w:kern w:val="1"/>
          <w:lang w:eastAsia="zh-CN"/>
        </w:rPr>
        <w:t xml:space="preserve">: </w:t>
      </w:r>
      <w:r w:rsidRPr="00360F6A">
        <w:rPr>
          <w:rFonts w:ascii="Arial" w:hAnsi="Arial" w:cs="Arial"/>
          <w:color w:val="000000" w:themeColor="text1"/>
          <w:kern w:val="1"/>
        </w:rPr>
        <w:t>5804)</w:t>
      </w:r>
    </w:p>
    <w:p w14:paraId="1E0C786B" w14:textId="0937D3D4" w:rsidR="00357652" w:rsidRPr="00360F6A" w:rsidRDefault="00357652" w:rsidP="00433F3B">
      <w:pPr>
        <w:pStyle w:val="a3"/>
        <w:numPr>
          <w:ilvl w:val="0"/>
          <w:numId w:val="38"/>
        </w:numPr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color w:val="000000" w:themeColor="text1"/>
          <w:kern w:val="1"/>
        </w:rPr>
      </w:pPr>
      <w:proofErr w:type="spellStart"/>
      <w:r w:rsidRPr="00360F6A">
        <w:rPr>
          <w:rFonts w:ascii="Arial" w:hAnsi="Arial" w:cs="Arial"/>
          <w:color w:val="000000" w:themeColor="text1"/>
          <w:kern w:val="1"/>
        </w:rPr>
        <w:t>制冰机</w:t>
      </w:r>
      <w:proofErr w:type="spellEnd"/>
      <w:r w:rsidRPr="00360F6A">
        <w:rPr>
          <w:rFonts w:ascii="Arial" w:hAnsi="Arial" w:cs="Arial"/>
          <w:color w:val="000000" w:themeColor="text1"/>
          <w:kern w:val="1"/>
        </w:rPr>
        <w:t xml:space="preserve"> (</w:t>
      </w:r>
      <w:proofErr w:type="spellStart"/>
      <w:r w:rsidRPr="00360F6A">
        <w:rPr>
          <w:rFonts w:ascii="Arial" w:hAnsi="Arial" w:cs="Arial"/>
          <w:color w:val="000000" w:themeColor="text1"/>
          <w:kern w:val="1"/>
        </w:rPr>
        <w:t>斯科茨曼</w:t>
      </w:r>
      <w:proofErr w:type="spellEnd"/>
      <w:r w:rsidR="00433F3B" w:rsidRPr="00360F6A">
        <w:rPr>
          <w:rFonts w:ascii="Arial" w:hAnsi="Arial" w:cs="Arial" w:hint="eastAsia"/>
          <w:color w:val="FF0000"/>
          <w:kern w:val="1"/>
          <w:lang w:eastAsia="zh-CN"/>
        </w:rPr>
        <w:t>,</w:t>
      </w:r>
      <w:r w:rsidR="00433F3B" w:rsidRPr="00360F6A">
        <w:rPr>
          <w:rFonts w:ascii="Arial" w:hAnsi="Arial" w:cs="Arial"/>
          <w:color w:val="FF0000"/>
          <w:kern w:val="1"/>
          <w:lang w:eastAsia="zh-CN"/>
        </w:rPr>
        <w:t xml:space="preserve"> </w:t>
      </w:r>
      <w:r w:rsidR="00433F3B">
        <w:rPr>
          <w:rFonts w:ascii="Arial" w:hAnsi="Arial" w:cs="Arial"/>
          <w:color w:val="FF0000"/>
          <w:kern w:val="1"/>
          <w:lang w:eastAsia="zh-CN"/>
        </w:rPr>
        <w:t>model</w:t>
      </w:r>
      <w:r w:rsidR="00433F3B" w:rsidRPr="00360F6A">
        <w:rPr>
          <w:rFonts w:ascii="Arial" w:hAnsi="Arial" w:cs="Arial"/>
          <w:color w:val="FF0000"/>
          <w:kern w:val="1"/>
          <w:lang w:eastAsia="zh-CN"/>
        </w:rPr>
        <w:t xml:space="preserve">: </w:t>
      </w:r>
      <w:r w:rsidRPr="00360F6A">
        <w:rPr>
          <w:rFonts w:ascii="Arial" w:hAnsi="Arial" w:cs="Arial"/>
          <w:color w:val="000000" w:themeColor="text1"/>
          <w:kern w:val="1"/>
        </w:rPr>
        <w:t>AF103AS)</w:t>
      </w:r>
    </w:p>
    <w:p w14:paraId="5F74528C" w14:textId="6D7BD062" w:rsidR="00357652" w:rsidRPr="00360F6A" w:rsidRDefault="00357652" w:rsidP="00433F3B">
      <w:pPr>
        <w:pStyle w:val="a3"/>
        <w:numPr>
          <w:ilvl w:val="0"/>
          <w:numId w:val="38"/>
        </w:numPr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color w:val="000000" w:themeColor="text1"/>
          <w:kern w:val="1"/>
        </w:rPr>
      </w:pPr>
      <w:proofErr w:type="spellStart"/>
      <w:r w:rsidRPr="00360F6A">
        <w:rPr>
          <w:rFonts w:ascii="Arial" w:hAnsi="Arial" w:cs="Arial"/>
          <w:color w:val="000000" w:themeColor="text1"/>
          <w:kern w:val="1"/>
        </w:rPr>
        <w:t>超低温冰箱</w:t>
      </w:r>
      <w:proofErr w:type="spellEnd"/>
      <w:r w:rsidRPr="00360F6A">
        <w:rPr>
          <w:rFonts w:ascii="Arial" w:hAnsi="Arial" w:cs="Arial"/>
          <w:color w:val="000000" w:themeColor="text1"/>
          <w:kern w:val="1"/>
        </w:rPr>
        <w:t xml:space="preserve"> (THERMO</w:t>
      </w:r>
      <w:r w:rsidR="006E4882">
        <w:rPr>
          <w:rFonts w:ascii="Arial" w:hAnsi="Arial" w:cs="Arial"/>
          <w:color w:val="000000" w:themeColor="text1"/>
          <w:kern w:val="1"/>
        </w:rPr>
        <w:t>/</w:t>
      </w:r>
      <w:proofErr w:type="spellStart"/>
      <w:r w:rsidRPr="00360F6A">
        <w:rPr>
          <w:rFonts w:ascii="Arial" w:hAnsi="Arial" w:cs="Arial"/>
          <w:color w:val="000000" w:themeColor="text1"/>
          <w:kern w:val="1"/>
        </w:rPr>
        <w:t>赛默飞</w:t>
      </w:r>
      <w:proofErr w:type="spellEnd"/>
      <w:r w:rsidR="00433F3B" w:rsidRPr="00360F6A">
        <w:rPr>
          <w:rFonts w:ascii="Arial" w:hAnsi="Arial" w:cs="Arial" w:hint="eastAsia"/>
          <w:color w:val="FF0000"/>
          <w:kern w:val="1"/>
          <w:lang w:eastAsia="zh-CN"/>
        </w:rPr>
        <w:t>,</w:t>
      </w:r>
      <w:r w:rsidR="00433F3B" w:rsidRPr="00360F6A">
        <w:rPr>
          <w:rFonts w:ascii="Arial" w:hAnsi="Arial" w:cs="Arial"/>
          <w:color w:val="FF0000"/>
          <w:kern w:val="1"/>
          <w:lang w:eastAsia="zh-CN"/>
        </w:rPr>
        <w:t xml:space="preserve"> </w:t>
      </w:r>
      <w:r w:rsidR="00433F3B">
        <w:rPr>
          <w:rFonts w:ascii="Arial" w:hAnsi="Arial" w:cs="Arial"/>
          <w:color w:val="FF0000"/>
          <w:kern w:val="1"/>
          <w:lang w:eastAsia="zh-CN"/>
        </w:rPr>
        <w:t>model</w:t>
      </w:r>
      <w:r w:rsidR="00433F3B" w:rsidRPr="00360F6A">
        <w:rPr>
          <w:rFonts w:ascii="Arial" w:hAnsi="Arial" w:cs="Arial"/>
          <w:color w:val="FF0000"/>
          <w:kern w:val="1"/>
          <w:lang w:eastAsia="zh-CN"/>
        </w:rPr>
        <w:t xml:space="preserve">: </w:t>
      </w:r>
      <w:r w:rsidRPr="00360F6A">
        <w:rPr>
          <w:rFonts w:ascii="Arial" w:hAnsi="Arial" w:cs="Arial"/>
          <w:color w:val="000000" w:themeColor="text1"/>
          <w:kern w:val="1"/>
        </w:rPr>
        <w:t>ULTS1490)</w:t>
      </w:r>
    </w:p>
    <w:p w14:paraId="0C8FAF1C" w14:textId="21368F97" w:rsidR="00357652" w:rsidRPr="00360F6A" w:rsidRDefault="00357652" w:rsidP="00433F3B">
      <w:pPr>
        <w:pStyle w:val="a3"/>
        <w:numPr>
          <w:ilvl w:val="0"/>
          <w:numId w:val="38"/>
        </w:numPr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color w:val="000000" w:themeColor="text1"/>
          <w:kern w:val="1"/>
        </w:rPr>
      </w:pPr>
      <w:proofErr w:type="spellStart"/>
      <w:r w:rsidRPr="00360F6A">
        <w:rPr>
          <w:rFonts w:ascii="Arial" w:hAnsi="Arial" w:cs="Arial"/>
          <w:color w:val="000000" w:themeColor="text1"/>
          <w:kern w:val="1"/>
        </w:rPr>
        <w:t>BeadBeater</w:t>
      </w:r>
      <w:r w:rsidRPr="00360F6A">
        <w:rPr>
          <w:rFonts w:ascii="Arial" w:hAnsi="Arial" w:cs="Arial"/>
          <w:color w:val="000000" w:themeColor="text1"/>
          <w:kern w:val="1"/>
        </w:rPr>
        <w:t>珠磨式研磨器</w:t>
      </w:r>
      <w:proofErr w:type="spellEnd"/>
      <w:r w:rsidRPr="00360F6A">
        <w:rPr>
          <w:rFonts w:ascii="Arial" w:hAnsi="Arial" w:cs="Arial"/>
          <w:color w:val="000000" w:themeColor="text1"/>
          <w:kern w:val="1"/>
        </w:rPr>
        <w:t xml:space="preserve"> (</w:t>
      </w:r>
      <w:proofErr w:type="spellStart"/>
      <w:r w:rsidRPr="00360F6A">
        <w:rPr>
          <w:rFonts w:ascii="Arial" w:hAnsi="Arial" w:cs="Arial"/>
          <w:color w:val="000000" w:themeColor="text1"/>
          <w:kern w:val="1"/>
        </w:rPr>
        <w:t>Biospec</w:t>
      </w:r>
      <w:proofErr w:type="spellEnd"/>
      <w:r w:rsidR="00433F3B" w:rsidRPr="00360F6A">
        <w:rPr>
          <w:rFonts w:ascii="Arial" w:hAnsi="Arial" w:cs="Arial" w:hint="eastAsia"/>
          <w:color w:val="FF0000"/>
          <w:kern w:val="1"/>
          <w:lang w:eastAsia="zh-CN"/>
        </w:rPr>
        <w:t>,</w:t>
      </w:r>
      <w:r w:rsidR="00433F3B" w:rsidRPr="00360F6A">
        <w:rPr>
          <w:rFonts w:ascii="Arial" w:hAnsi="Arial" w:cs="Arial"/>
          <w:color w:val="FF0000"/>
          <w:kern w:val="1"/>
          <w:lang w:eastAsia="zh-CN"/>
        </w:rPr>
        <w:t xml:space="preserve"> catalog number: </w:t>
      </w:r>
      <w:r w:rsidRPr="00360F6A">
        <w:rPr>
          <w:rFonts w:ascii="Arial" w:hAnsi="Arial" w:cs="Arial"/>
          <w:color w:val="000000" w:themeColor="text1"/>
          <w:kern w:val="1"/>
        </w:rPr>
        <w:t>3110BXEUR)</w:t>
      </w:r>
    </w:p>
    <w:p w14:paraId="7F3D8E60" w14:textId="6854711E" w:rsidR="00357652" w:rsidRPr="00360F6A" w:rsidRDefault="00357652" w:rsidP="00433F3B">
      <w:pPr>
        <w:pStyle w:val="a3"/>
        <w:numPr>
          <w:ilvl w:val="0"/>
          <w:numId w:val="38"/>
        </w:numPr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color w:val="000000" w:themeColor="text1"/>
          <w:kern w:val="1"/>
        </w:rPr>
      </w:pPr>
      <w:proofErr w:type="spellStart"/>
      <w:r w:rsidRPr="00360F6A">
        <w:rPr>
          <w:rFonts w:ascii="Arial" w:hAnsi="Arial" w:cs="Arial"/>
          <w:color w:val="000000" w:themeColor="text1"/>
          <w:kern w:val="1"/>
        </w:rPr>
        <w:t>电泳仪</w:t>
      </w:r>
      <w:proofErr w:type="spellEnd"/>
      <w:r w:rsidRPr="00360F6A">
        <w:rPr>
          <w:rFonts w:ascii="Arial" w:hAnsi="Arial" w:cs="Arial"/>
          <w:color w:val="000000" w:themeColor="text1"/>
          <w:kern w:val="1"/>
        </w:rPr>
        <w:t xml:space="preserve"> (Bio</w:t>
      </w:r>
      <w:r w:rsidR="00433F3B">
        <w:rPr>
          <w:rFonts w:ascii="Arial" w:hAnsi="Arial" w:cs="Arial"/>
          <w:color w:val="000000" w:themeColor="text1"/>
          <w:kern w:val="1"/>
        </w:rPr>
        <w:t>-</w:t>
      </w:r>
      <w:r w:rsidR="00433F3B" w:rsidRPr="00360F6A">
        <w:rPr>
          <w:rFonts w:ascii="Arial" w:hAnsi="Arial" w:cs="Arial"/>
          <w:color w:val="000000" w:themeColor="text1"/>
          <w:kern w:val="1"/>
        </w:rPr>
        <w:t>R</w:t>
      </w:r>
      <w:r w:rsidRPr="00360F6A">
        <w:rPr>
          <w:rFonts w:ascii="Arial" w:hAnsi="Arial" w:cs="Arial"/>
          <w:color w:val="000000" w:themeColor="text1"/>
          <w:kern w:val="1"/>
        </w:rPr>
        <w:t>ad/</w:t>
      </w:r>
      <w:proofErr w:type="spellStart"/>
      <w:r w:rsidRPr="00360F6A">
        <w:rPr>
          <w:rFonts w:ascii="Arial" w:hAnsi="Arial" w:cs="Arial"/>
          <w:color w:val="000000" w:themeColor="text1"/>
          <w:kern w:val="1"/>
        </w:rPr>
        <w:t>伯乐</w:t>
      </w:r>
      <w:proofErr w:type="spellEnd"/>
      <w:r w:rsidR="00433F3B" w:rsidRPr="00360F6A">
        <w:rPr>
          <w:rFonts w:ascii="Arial" w:hAnsi="Arial" w:cs="Arial" w:hint="eastAsia"/>
          <w:color w:val="FF0000"/>
          <w:kern w:val="1"/>
          <w:lang w:eastAsia="zh-CN"/>
        </w:rPr>
        <w:t>,</w:t>
      </w:r>
      <w:r w:rsidR="00433F3B" w:rsidRPr="00360F6A">
        <w:rPr>
          <w:rFonts w:ascii="Arial" w:hAnsi="Arial" w:cs="Arial"/>
          <w:color w:val="FF0000"/>
          <w:kern w:val="1"/>
          <w:lang w:eastAsia="zh-CN"/>
        </w:rPr>
        <w:t xml:space="preserve"> catalog number: </w:t>
      </w:r>
      <w:r w:rsidRPr="00360F6A">
        <w:rPr>
          <w:rFonts w:ascii="Arial" w:hAnsi="Arial" w:cs="Arial"/>
          <w:color w:val="000000" w:themeColor="text1"/>
          <w:kern w:val="1"/>
        </w:rPr>
        <w:t>164-5050)</w:t>
      </w:r>
    </w:p>
    <w:p w14:paraId="778BE478" w14:textId="4290F0E3" w:rsidR="00357652" w:rsidRPr="00360F6A" w:rsidRDefault="00357652" w:rsidP="00433F3B">
      <w:pPr>
        <w:pStyle w:val="a3"/>
        <w:numPr>
          <w:ilvl w:val="0"/>
          <w:numId w:val="38"/>
        </w:numPr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color w:val="000000" w:themeColor="text1"/>
        </w:rPr>
      </w:pPr>
      <w:proofErr w:type="spellStart"/>
      <w:r w:rsidRPr="00360F6A">
        <w:rPr>
          <w:rFonts w:ascii="Arial" w:hAnsi="Arial" w:cs="Arial"/>
          <w:color w:val="000000" w:themeColor="text1"/>
        </w:rPr>
        <w:t>凝胶成像仪</w:t>
      </w:r>
      <w:proofErr w:type="spellEnd"/>
      <w:r w:rsidRPr="00360F6A">
        <w:rPr>
          <w:rFonts w:ascii="Arial" w:hAnsi="Arial" w:cs="Arial"/>
          <w:color w:val="000000" w:themeColor="text1"/>
        </w:rPr>
        <w:t xml:space="preserve"> </w:t>
      </w:r>
      <w:r w:rsidRPr="00360F6A">
        <w:rPr>
          <w:rFonts w:ascii="Arial" w:hAnsi="Arial" w:cs="Arial"/>
          <w:color w:val="000000" w:themeColor="text1"/>
          <w:kern w:val="1"/>
        </w:rPr>
        <w:t>(MIULAB/</w:t>
      </w:r>
      <w:proofErr w:type="spellStart"/>
      <w:r w:rsidRPr="00360F6A">
        <w:rPr>
          <w:rFonts w:ascii="Arial" w:hAnsi="Arial" w:cs="Arial"/>
          <w:color w:val="000000" w:themeColor="text1"/>
          <w:kern w:val="1"/>
        </w:rPr>
        <w:t>米欧仪器</w:t>
      </w:r>
      <w:proofErr w:type="spellEnd"/>
      <w:r w:rsidR="00433F3B" w:rsidRPr="00360F6A">
        <w:rPr>
          <w:rFonts w:ascii="Arial" w:hAnsi="Arial" w:cs="Arial" w:hint="eastAsia"/>
          <w:color w:val="FF0000"/>
          <w:kern w:val="1"/>
          <w:lang w:eastAsia="zh-CN"/>
        </w:rPr>
        <w:t>,</w:t>
      </w:r>
      <w:r w:rsidR="00433F3B" w:rsidRPr="00360F6A">
        <w:rPr>
          <w:rFonts w:ascii="Arial" w:hAnsi="Arial" w:cs="Arial"/>
          <w:color w:val="FF0000"/>
          <w:kern w:val="1"/>
          <w:lang w:eastAsia="zh-CN"/>
        </w:rPr>
        <w:t xml:space="preserve"> catalog number: </w:t>
      </w:r>
      <w:r w:rsidRPr="00360F6A">
        <w:rPr>
          <w:rFonts w:ascii="Arial" w:hAnsi="Arial" w:cs="Arial"/>
          <w:color w:val="000000" w:themeColor="text1"/>
          <w:kern w:val="1"/>
        </w:rPr>
        <w:t>GIS-500)</w:t>
      </w:r>
    </w:p>
    <w:p w14:paraId="4CC8C980" w14:textId="41F627D4" w:rsidR="00357652" w:rsidRPr="00360F6A" w:rsidRDefault="00357652" w:rsidP="00433F3B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color w:val="000000" w:themeColor="text1"/>
          <w:kern w:val="1"/>
        </w:rPr>
      </w:pPr>
      <w:proofErr w:type="spellStart"/>
      <w:r w:rsidRPr="00360F6A">
        <w:rPr>
          <w:rFonts w:ascii="Arial" w:hAnsi="Arial" w:cs="Arial"/>
          <w:color w:val="000000" w:themeColor="text1"/>
        </w:rPr>
        <w:t>NanoDrop</w:t>
      </w:r>
      <w:proofErr w:type="spellEnd"/>
      <w:r w:rsidRPr="00360F6A">
        <w:rPr>
          <w:rFonts w:ascii="Arial" w:hAnsi="Arial" w:cs="Arial"/>
          <w:color w:val="000000" w:themeColor="text1"/>
        </w:rPr>
        <w:t xml:space="preserve"> 8000</w:t>
      </w:r>
      <w:r w:rsidRPr="00360F6A">
        <w:rPr>
          <w:rFonts w:ascii="Arial" w:hAnsi="Arial" w:cs="Arial"/>
          <w:color w:val="000000" w:themeColor="text1"/>
        </w:rPr>
        <w:t>分光光度计</w:t>
      </w:r>
      <w:r w:rsidRPr="00360F6A">
        <w:rPr>
          <w:rFonts w:ascii="Arial" w:hAnsi="Arial" w:cs="Arial"/>
          <w:color w:val="000000" w:themeColor="text1"/>
        </w:rPr>
        <w:t xml:space="preserve"> </w:t>
      </w:r>
      <w:r w:rsidRPr="00360F6A">
        <w:rPr>
          <w:rFonts w:ascii="Arial" w:hAnsi="Arial" w:cs="Arial"/>
          <w:color w:val="000000" w:themeColor="text1"/>
          <w:kern w:val="1"/>
        </w:rPr>
        <w:t>(THERMO</w:t>
      </w:r>
      <w:r w:rsidR="006E4882">
        <w:rPr>
          <w:rFonts w:ascii="Arial" w:hAnsi="Arial" w:cs="Arial"/>
          <w:color w:val="000000" w:themeColor="text1"/>
          <w:kern w:val="1"/>
        </w:rPr>
        <w:t>/</w:t>
      </w:r>
      <w:proofErr w:type="spellStart"/>
      <w:r w:rsidRPr="00360F6A">
        <w:rPr>
          <w:rFonts w:ascii="Arial" w:hAnsi="Arial" w:cs="Arial"/>
          <w:color w:val="000000" w:themeColor="text1"/>
          <w:kern w:val="1"/>
        </w:rPr>
        <w:t>赛默飞</w:t>
      </w:r>
      <w:proofErr w:type="spellEnd"/>
      <w:r w:rsidR="00433F3B" w:rsidRPr="00360F6A">
        <w:rPr>
          <w:rFonts w:ascii="Arial" w:hAnsi="Arial" w:cs="Arial" w:hint="eastAsia"/>
          <w:color w:val="FF0000"/>
          <w:kern w:val="1"/>
          <w:lang w:eastAsia="zh-CN"/>
        </w:rPr>
        <w:t>,</w:t>
      </w:r>
      <w:r w:rsidR="00433F3B" w:rsidRPr="00360F6A">
        <w:rPr>
          <w:rFonts w:ascii="Arial" w:hAnsi="Arial" w:cs="Arial"/>
          <w:color w:val="FF0000"/>
          <w:kern w:val="1"/>
          <w:lang w:eastAsia="zh-CN"/>
        </w:rPr>
        <w:t xml:space="preserve"> catalog number: </w:t>
      </w:r>
      <w:r w:rsidRPr="00360F6A">
        <w:rPr>
          <w:rFonts w:ascii="Arial" w:hAnsi="Arial" w:cs="Arial"/>
          <w:color w:val="000000" w:themeColor="text1"/>
          <w:kern w:val="1"/>
        </w:rPr>
        <w:t>YQ1633128264)</w:t>
      </w:r>
    </w:p>
    <w:p w14:paraId="4DE721B8" w14:textId="711F5E51" w:rsidR="00357652" w:rsidRPr="000629DA" w:rsidRDefault="000629DA" w:rsidP="000629DA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firstLineChars="0"/>
        <w:rPr>
          <w:rFonts w:ascii="Arial" w:hAnsi="Arial" w:cs="Arial"/>
          <w:color w:val="00B0F0"/>
        </w:rPr>
      </w:pPr>
      <w:r w:rsidRPr="000629DA">
        <w:rPr>
          <w:rFonts w:ascii="Arial" w:hAnsi="Arial" w:cs="Arial" w:hint="eastAsia"/>
          <w:color w:val="00B0F0"/>
          <w:lang w:eastAsia="zh-CN"/>
        </w:rPr>
        <w:t>pH</w:t>
      </w:r>
      <w:r w:rsidRPr="000629DA">
        <w:rPr>
          <w:rFonts w:ascii="Arial" w:hAnsi="Arial" w:cs="Arial" w:hint="eastAsia"/>
          <w:color w:val="00B0F0"/>
          <w:lang w:eastAsia="zh-CN"/>
        </w:rPr>
        <w:t>计</w:t>
      </w:r>
      <w:r w:rsidRPr="000629DA">
        <w:rPr>
          <w:rFonts w:ascii="Arial" w:hAnsi="Arial" w:cs="Arial" w:hint="eastAsia"/>
          <w:color w:val="00B0F0"/>
          <w:lang w:eastAsia="zh-CN"/>
        </w:rPr>
        <w:t xml:space="preserve"> </w:t>
      </w:r>
      <w:r w:rsidRPr="000629DA">
        <w:rPr>
          <w:rFonts w:ascii="Arial" w:hAnsi="Arial" w:cs="Arial"/>
          <w:color w:val="00B0F0"/>
          <w:kern w:val="1"/>
        </w:rPr>
        <w:t>(</w:t>
      </w:r>
      <w:proofErr w:type="spellStart"/>
      <w:r w:rsidRPr="000629DA">
        <w:rPr>
          <w:rFonts w:ascii="Arial" w:hAnsi="Arial" w:cs="Arial" w:hint="eastAsia"/>
          <w:color w:val="00B0F0"/>
          <w:kern w:val="1"/>
        </w:rPr>
        <w:t>Asone</w:t>
      </w:r>
      <w:proofErr w:type="spellEnd"/>
      <w:r w:rsidRPr="000629DA">
        <w:rPr>
          <w:rFonts w:ascii="Arial" w:hAnsi="Arial" w:cs="Arial" w:hint="eastAsia"/>
          <w:color w:val="00B0F0"/>
          <w:kern w:val="1"/>
        </w:rPr>
        <w:t>/</w:t>
      </w:r>
      <w:proofErr w:type="spellStart"/>
      <w:r w:rsidRPr="000629DA">
        <w:rPr>
          <w:rFonts w:ascii="Arial" w:hAnsi="Arial" w:cs="Arial" w:hint="eastAsia"/>
          <w:color w:val="00B0F0"/>
          <w:kern w:val="1"/>
        </w:rPr>
        <w:t>亚速旺</w:t>
      </w:r>
      <w:proofErr w:type="spellEnd"/>
      <w:r w:rsidRPr="000629DA">
        <w:rPr>
          <w:rFonts w:ascii="Arial" w:hAnsi="Arial" w:cs="Arial" w:hint="eastAsia"/>
          <w:color w:val="00B0F0"/>
          <w:kern w:val="1"/>
          <w:lang w:eastAsia="zh-CN"/>
        </w:rPr>
        <w:t>,</w:t>
      </w:r>
      <w:r w:rsidRPr="000629DA">
        <w:rPr>
          <w:rFonts w:ascii="Arial" w:hAnsi="Arial" w:cs="Arial"/>
          <w:color w:val="00B0F0"/>
          <w:kern w:val="1"/>
          <w:lang w:eastAsia="zh-CN"/>
        </w:rPr>
        <w:t xml:space="preserve"> catalog number: </w:t>
      </w:r>
      <w:r w:rsidRPr="000629DA">
        <w:rPr>
          <w:rFonts w:ascii="Arial" w:hAnsi="Arial" w:cs="Arial"/>
          <w:color w:val="00B0F0"/>
          <w:kern w:val="1"/>
        </w:rPr>
        <w:t>C1-054-01)</w:t>
      </w:r>
    </w:p>
    <w:p w14:paraId="3705711A" w14:textId="77777777" w:rsidR="00357652" w:rsidRPr="0075677E" w:rsidRDefault="00357652" w:rsidP="00357652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color w:val="000000" w:themeColor="text1"/>
          <w:sz w:val="24"/>
          <w:szCs w:val="24"/>
        </w:rPr>
      </w:pPr>
      <w:r w:rsidRPr="0075677E">
        <w:rPr>
          <w:rFonts w:ascii="Arial" w:eastAsia="黑体" w:hAnsi="Arial" w:cs="Arial"/>
          <w:b/>
          <w:bCs/>
          <w:color w:val="000000" w:themeColor="text1"/>
          <w:sz w:val="24"/>
          <w:szCs w:val="24"/>
        </w:rPr>
        <w:t>实验步骤</w:t>
      </w:r>
    </w:p>
    <w:p w14:paraId="66D0C371" w14:textId="69641C4D" w:rsidR="00357652" w:rsidRPr="006E4882" w:rsidRDefault="006E4882" w:rsidP="00357652">
      <w:pPr>
        <w:pStyle w:val="10"/>
        <w:widowControl w:val="0"/>
        <w:adjustRightInd w:val="0"/>
        <w:snapToGrid w:val="0"/>
        <w:spacing w:line="360" w:lineRule="auto"/>
        <w:ind w:firstLineChars="0" w:firstLine="0"/>
        <w:jc w:val="both"/>
        <w:rPr>
          <w:rFonts w:ascii="Arial" w:eastAsiaTheme="minorEastAsia" w:hAnsi="Arial" w:cs="Arial"/>
          <w:color w:val="000000" w:themeColor="text1"/>
        </w:rPr>
      </w:pPr>
      <w:r w:rsidRPr="006E4882">
        <w:rPr>
          <w:rFonts w:ascii="Arial" w:eastAsiaTheme="minorEastAsia" w:hAnsi="Arial" w:cs="Arial" w:hint="eastAsia"/>
          <w:color w:val="000000" w:themeColor="text1"/>
        </w:rPr>
        <w:t>一、</w:t>
      </w:r>
      <w:r w:rsidR="00357652" w:rsidRPr="006E4882">
        <w:rPr>
          <w:rFonts w:ascii="Arial" w:eastAsiaTheme="minorEastAsia" w:hAnsi="Arial" w:cs="Arial"/>
          <w:color w:val="000000" w:themeColor="text1"/>
        </w:rPr>
        <w:t>窖泥样品采集</w:t>
      </w:r>
    </w:p>
    <w:p w14:paraId="71E6AD73" w14:textId="7719E0B6" w:rsidR="00357652" w:rsidRDefault="00357652" w:rsidP="006E4882">
      <w:pPr>
        <w:pStyle w:val="10"/>
        <w:widowControl w:val="0"/>
        <w:adjustRightInd w:val="0"/>
        <w:snapToGrid w:val="0"/>
        <w:spacing w:line="360" w:lineRule="auto"/>
        <w:ind w:firstLineChars="0" w:firstLine="0"/>
        <w:jc w:val="both"/>
        <w:rPr>
          <w:rFonts w:ascii="Arial" w:eastAsiaTheme="minorEastAsia" w:hAnsi="Arial" w:cs="Arial"/>
          <w:color w:val="000000" w:themeColor="text1"/>
        </w:rPr>
      </w:pPr>
      <w:r w:rsidRPr="0075677E">
        <w:rPr>
          <w:rFonts w:ascii="Arial" w:eastAsiaTheme="minorEastAsia" w:hAnsi="Arial" w:cs="Arial"/>
          <w:color w:val="000000" w:themeColor="text1"/>
        </w:rPr>
        <w:t>以浓香型白酒窖池为例，分别采集窖壁、窖底三个不同空间位置的窖泥。为消除窖池不同位置窖泥的异质性，每个位置取不同位置的三个样品为对照，取样点示意图如图</w:t>
      </w:r>
      <w:r w:rsidRPr="0075677E">
        <w:rPr>
          <w:rFonts w:ascii="Arial" w:eastAsiaTheme="minorEastAsia" w:hAnsi="Arial" w:cs="Arial"/>
          <w:color w:val="000000" w:themeColor="text1"/>
        </w:rPr>
        <w:t>1</w:t>
      </w:r>
      <w:r w:rsidRPr="0075677E">
        <w:rPr>
          <w:rFonts w:ascii="Arial" w:eastAsiaTheme="minorEastAsia" w:hAnsi="Arial" w:cs="Arial"/>
          <w:color w:val="000000" w:themeColor="text1"/>
        </w:rPr>
        <w:t>。为了尽量保证窖泥厌氧状态，窖泥打孔采集后尽快放入装有厌氧产气袋的自封袋中。每个点取</w:t>
      </w:r>
      <w:r w:rsidRPr="0075677E">
        <w:rPr>
          <w:rFonts w:ascii="Arial" w:eastAsiaTheme="minorEastAsia" w:hAnsi="Arial" w:cs="Arial"/>
          <w:color w:val="000000" w:themeColor="text1"/>
        </w:rPr>
        <w:t>20 g</w:t>
      </w:r>
      <w:r w:rsidRPr="0075677E">
        <w:rPr>
          <w:rFonts w:ascii="Arial" w:eastAsiaTheme="minorEastAsia" w:hAnsi="Arial" w:cs="Arial"/>
          <w:color w:val="000000" w:themeColor="text1"/>
        </w:rPr>
        <w:t>样品。</w:t>
      </w:r>
    </w:p>
    <w:p w14:paraId="36CE9456" w14:textId="77777777" w:rsidR="006E4882" w:rsidRPr="0075677E" w:rsidRDefault="006E4882" w:rsidP="006E4882">
      <w:pPr>
        <w:pStyle w:val="10"/>
        <w:widowControl w:val="0"/>
        <w:adjustRightInd w:val="0"/>
        <w:snapToGrid w:val="0"/>
        <w:spacing w:line="360" w:lineRule="auto"/>
        <w:ind w:firstLineChars="0" w:firstLine="0"/>
        <w:jc w:val="both"/>
        <w:rPr>
          <w:rFonts w:ascii="Arial" w:eastAsiaTheme="minorEastAsia" w:hAnsi="Arial" w:cs="Arial"/>
          <w:color w:val="000000" w:themeColor="text1"/>
        </w:rPr>
      </w:pPr>
    </w:p>
    <w:p w14:paraId="39990818" w14:textId="77777777" w:rsidR="00357652" w:rsidRPr="0075677E" w:rsidRDefault="00357652" w:rsidP="00357652">
      <w:pPr>
        <w:pStyle w:val="10"/>
        <w:widowControl w:val="0"/>
        <w:adjustRightInd w:val="0"/>
        <w:snapToGrid w:val="0"/>
        <w:spacing w:line="360" w:lineRule="auto"/>
        <w:ind w:left="356" w:firstLineChars="0" w:firstLine="0"/>
        <w:jc w:val="center"/>
        <w:rPr>
          <w:rFonts w:ascii="Arial" w:eastAsiaTheme="minorEastAsia" w:hAnsi="Arial" w:cs="Arial"/>
          <w:color w:val="000000" w:themeColor="text1"/>
        </w:rPr>
      </w:pPr>
      <w:r w:rsidRPr="0075677E">
        <w:rPr>
          <w:rFonts w:ascii="Arial" w:eastAsiaTheme="minorEastAsia" w:hAnsi="Arial" w:cs="Arial"/>
          <w:noProof/>
          <w:color w:val="000000" w:themeColor="text1"/>
        </w:rPr>
        <w:lastRenderedPageBreak/>
        <w:drawing>
          <wp:inline distT="0" distB="0" distL="0" distR="0" wp14:anchorId="6C5F40E8" wp14:editId="1D49F0EF">
            <wp:extent cx="2758610" cy="201433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2561" cy="203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7D49" w14:textId="77777777" w:rsidR="006E4882" w:rsidRPr="006E4882" w:rsidRDefault="00357652" w:rsidP="00357652">
      <w:pPr>
        <w:pStyle w:val="10"/>
        <w:widowControl w:val="0"/>
        <w:adjustRightInd w:val="0"/>
        <w:snapToGrid w:val="0"/>
        <w:spacing w:line="360" w:lineRule="auto"/>
        <w:ind w:left="356" w:firstLineChars="0" w:firstLine="0"/>
        <w:jc w:val="center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6E4882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图</w:t>
      </w:r>
      <w:r w:rsidRPr="006E4882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1</w:t>
      </w:r>
      <w:r w:rsidR="006E4882" w:rsidRPr="006E4882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.</w:t>
      </w:r>
      <w:r w:rsidRPr="006E4882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6E4882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窖池窖泥样品采集示意图</w:t>
      </w:r>
    </w:p>
    <w:p w14:paraId="3ED8492D" w14:textId="4B966CBE" w:rsidR="00357652" w:rsidRPr="006E4882" w:rsidRDefault="00357652" w:rsidP="00357652">
      <w:pPr>
        <w:pStyle w:val="10"/>
        <w:widowControl w:val="0"/>
        <w:adjustRightInd w:val="0"/>
        <w:snapToGrid w:val="0"/>
        <w:spacing w:line="360" w:lineRule="auto"/>
        <w:ind w:left="356" w:firstLineChars="0" w:firstLine="0"/>
        <w:jc w:val="center"/>
        <w:rPr>
          <w:rFonts w:ascii="Arial" w:eastAsiaTheme="minorEastAsia" w:hAnsi="Arial" w:cs="Arial"/>
          <w:color w:val="000000" w:themeColor="text1"/>
          <w:sz w:val="20"/>
          <w:szCs w:val="20"/>
        </w:rPr>
      </w:pPr>
      <w:r w:rsidRPr="006E4882">
        <w:rPr>
          <w:rFonts w:ascii="Arial" w:eastAsiaTheme="minorEastAsia" w:hAnsi="Arial" w:cs="Arial"/>
          <w:color w:val="000000" w:themeColor="text1"/>
          <w:sz w:val="20"/>
          <w:szCs w:val="20"/>
        </w:rPr>
        <w:t>1</w:t>
      </w:r>
      <w:r w:rsidR="00A52FFA">
        <w:rPr>
          <w:rFonts w:ascii="Arial" w:eastAsiaTheme="minorEastAsia" w:hAnsi="Arial" w:cs="Arial"/>
          <w:color w:val="000000" w:themeColor="text1"/>
          <w:sz w:val="20"/>
          <w:szCs w:val="20"/>
        </w:rPr>
        <w:t>~</w:t>
      </w:r>
      <w:r w:rsidRPr="006E4882">
        <w:rPr>
          <w:rFonts w:ascii="Arial" w:eastAsiaTheme="minorEastAsia" w:hAnsi="Arial" w:cs="Arial"/>
          <w:color w:val="000000" w:themeColor="text1"/>
          <w:sz w:val="20"/>
          <w:szCs w:val="20"/>
        </w:rPr>
        <w:t>3</w:t>
      </w:r>
      <w:r w:rsidRPr="006E4882">
        <w:rPr>
          <w:rFonts w:ascii="Arial" w:eastAsiaTheme="minorEastAsia" w:hAnsi="Arial" w:cs="Arial"/>
          <w:color w:val="000000" w:themeColor="text1"/>
          <w:sz w:val="20"/>
          <w:szCs w:val="20"/>
        </w:rPr>
        <w:t>为窖壁上部窖泥，</w:t>
      </w:r>
      <w:r w:rsidRPr="006E4882">
        <w:rPr>
          <w:rFonts w:ascii="Arial" w:eastAsiaTheme="minorEastAsia" w:hAnsi="Arial" w:cs="Arial"/>
          <w:color w:val="000000" w:themeColor="text1"/>
          <w:sz w:val="20"/>
          <w:szCs w:val="20"/>
        </w:rPr>
        <w:t>4</w:t>
      </w:r>
      <w:r w:rsidR="00A52FFA">
        <w:rPr>
          <w:rFonts w:ascii="Arial" w:eastAsiaTheme="minorEastAsia" w:hAnsi="Arial" w:cs="Arial"/>
          <w:color w:val="000000" w:themeColor="text1"/>
          <w:sz w:val="20"/>
          <w:szCs w:val="20"/>
        </w:rPr>
        <w:t>~</w:t>
      </w:r>
      <w:r w:rsidRPr="006E4882">
        <w:rPr>
          <w:rFonts w:ascii="Arial" w:eastAsiaTheme="minorEastAsia" w:hAnsi="Arial" w:cs="Arial"/>
          <w:color w:val="000000" w:themeColor="text1"/>
          <w:sz w:val="20"/>
          <w:szCs w:val="20"/>
        </w:rPr>
        <w:t>6</w:t>
      </w:r>
      <w:r w:rsidRPr="006E4882">
        <w:rPr>
          <w:rFonts w:ascii="Arial" w:eastAsiaTheme="minorEastAsia" w:hAnsi="Arial" w:cs="Arial"/>
          <w:color w:val="000000" w:themeColor="text1"/>
          <w:sz w:val="20"/>
          <w:szCs w:val="20"/>
        </w:rPr>
        <w:t>为窖壁中部窖泥，</w:t>
      </w:r>
      <w:r w:rsidRPr="006E4882">
        <w:rPr>
          <w:rFonts w:ascii="Arial" w:eastAsiaTheme="minorEastAsia" w:hAnsi="Arial" w:cs="Arial"/>
          <w:color w:val="000000" w:themeColor="text1"/>
          <w:sz w:val="20"/>
          <w:szCs w:val="20"/>
        </w:rPr>
        <w:t>7</w:t>
      </w:r>
      <w:r w:rsidR="00A52FFA">
        <w:rPr>
          <w:rFonts w:ascii="Arial" w:eastAsiaTheme="minorEastAsia" w:hAnsi="Arial" w:cs="Arial"/>
          <w:color w:val="000000" w:themeColor="text1"/>
          <w:sz w:val="20"/>
          <w:szCs w:val="20"/>
        </w:rPr>
        <w:t>~</w:t>
      </w:r>
      <w:r w:rsidRPr="006E4882">
        <w:rPr>
          <w:rFonts w:ascii="Arial" w:eastAsiaTheme="minorEastAsia" w:hAnsi="Arial" w:cs="Arial"/>
          <w:color w:val="000000" w:themeColor="text1"/>
          <w:sz w:val="20"/>
          <w:szCs w:val="20"/>
        </w:rPr>
        <w:t>9</w:t>
      </w:r>
      <w:r w:rsidRPr="006E4882">
        <w:rPr>
          <w:rFonts w:ascii="Arial" w:eastAsiaTheme="minorEastAsia" w:hAnsi="Arial" w:cs="Arial"/>
          <w:color w:val="000000" w:themeColor="text1"/>
          <w:sz w:val="20"/>
          <w:szCs w:val="20"/>
        </w:rPr>
        <w:t>窖池底部窖泥。</w:t>
      </w:r>
    </w:p>
    <w:p w14:paraId="12B0042B" w14:textId="77777777" w:rsidR="006E4882" w:rsidRPr="0075677E" w:rsidRDefault="006E4882" w:rsidP="00357652">
      <w:pPr>
        <w:pStyle w:val="10"/>
        <w:widowControl w:val="0"/>
        <w:adjustRightInd w:val="0"/>
        <w:snapToGrid w:val="0"/>
        <w:spacing w:line="360" w:lineRule="auto"/>
        <w:ind w:left="356" w:firstLineChars="0" w:firstLine="0"/>
        <w:jc w:val="center"/>
        <w:rPr>
          <w:rFonts w:ascii="Arial" w:eastAsiaTheme="minorEastAsia" w:hAnsi="Arial" w:cs="Arial"/>
          <w:color w:val="000000" w:themeColor="text1"/>
        </w:rPr>
      </w:pPr>
    </w:p>
    <w:p w14:paraId="0A7C0FA1" w14:textId="75CB42B4" w:rsidR="00357652" w:rsidRPr="006E4882" w:rsidRDefault="006E4882" w:rsidP="00357652">
      <w:pPr>
        <w:pStyle w:val="10"/>
        <w:widowControl w:val="0"/>
        <w:adjustRightInd w:val="0"/>
        <w:snapToGrid w:val="0"/>
        <w:spacing w:line="360" w:lineRule="auto"/>
        <w:ind w:firstLineChars="0" w:firstLine="0"/>
        <w:jc w:val="both"/>
        <w:rPr>
          <w:rFonts w:ascii="Arial" w:eastAsiaTheme="minorEastAsia" w:hAnsi="Arial" w:cs="Arial"/>
          <w:color w:val="000000" w:themeColor="text1"/>
        </w:rPr>
      </w:pPr>
      <w:r w:rsidRPr="006E4882">
        <w:rPr>
          <w:rFonts w:ascii="Arial" w:eastAsiaTheme="minorEastAsia" w:hAnsi="Arial" w:cs="Arial" w:hint="eastAsia"/>
          <w:color w:val="000000" w:themeColor="text1"/>
        </w:rPr>
        <w:t>二、</w:t>
      </w:r>
      <w:r w:rsidR="00357652" w:rsidRPr="006E4882">
        <w:rPr>
          <w:rFonts w:ascii="Arial" w:eastAsiaTheme="minorEastAsia" w:hAnsi="Arial" w:cs="Arial"/>
          <w:color w:val="000000" w:themeColor="text1"/>
        </w:rPr>
        <w:t>窖泥</w:t>
      </w:r>
      <w:r w:rsidR="00357652" w:rsidRPr="006E4882">
        <w:rPr>
          <w:rFonts w:ascii="Arial" w:eastAsiaTheme="minorEastAsia" w:hAnsi="Arial" w:cs="Arial"/>
          <w:color w:val="000000" w:themeColor="text1"/>
        </w:rPr>
        <w:t>DNA</w:t>
      </w:r>
      <w:r w:rsidR="00357652" w:rsidRPr="006E4882">
        <w:rPr>
          <w:rFonts w:ascii="Arial" w:eastAsiaTheme="minorEastAsia" w:hAnsi="Arial" w:cs="Arial"/>
          <w:color w:val="000000" w:themeColor="text1"/>
        </w:rPr>
        <w:t>的提取</w:t>
      </w:r>
    </w:p>
    <w:p w14:paraId="54704384" w14:textId="48D3FEC3" w:rsidR="00357652" w:rsidRPr="0075677E" w:rsidRDefault="00357652" w:rsidP="006E4882">
      <w:pPr>
        <w:pStyle w:val="10"/>
        <w:widowControl w:val="0"/>
        <w:numPr>
          <w:ilvl w:val="0"/>
          <w:numId w:val="3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Theme="minorEastAsia" w:hAnsi="Arial" w:cs="Arial"/>
          <w:color w:val="000000" w:themeColor="text1"/>
        </w:rPr>
      </w:pPr>
      <w:r w:rsidRPr="0075677E">
        <w:rPr>
          <w:rFonts w:ascii="Arial" w:eastAsiaTheme="minorEastAsia" w:hAnsi="Arial" w:cs="Arial"/>
          <w:color w:val="000000" w:themeColor="text1"/>
        </w:rPr>
        <w:t>取</w:t>
      </w:r>
      <w:r w:rsidRPr="0075677E">
        <w:rPr>
          <w:rFonts w:ascii="Arial" w:eastAsiaTheme="minorEastAsia" w:hAnsi="Arial" w:cs="Arial"/>
          <w:color w:val="000000" w:themeColor="text1"/>
        </w:rPr>
        <w:t>1 g</w:t>
      </w:r>
      <w:r w:rsidRPr="0075677E">
        <w:rPr>
          <w:rFonts w:ascii="Arial" w:eastAsiaTheme="minorEastAsia" w:hAnsi="Arial" w:cs="Arial"/>
          <w:color w:val="000000" w:themeColor="text1"/>
        </w:rPr>
        <w:t>窖泥样品，悬浮于</w:t>
      </w:r>
      <w:r w:rsidRPr="0075677E">
        <w:rPr>
          <w:rFonts w:ascii="Arial" w:eastAsiaTheme="minorEastAsia" w:hAnsi="Arial" w:cs="Arial"/>
          <w:color w:val="000000" w:themeColor="text1"/>
        </w:rPr>
        <w:t xml:space="preserve">1 </w:t>
      </w:r>
      <w:r w:rsidRPr="003145B9">
        <w:rPr>
          <w:rFonts w:ascii="Arial" w:eastAsiaTheme="minorEastAsia" w:hAnsi="Arial" w:cs="Arial"/>
          <w:color w:val="00B0F0"/>
        </w:rPr>
        <w:t>m</w:t>
      </w:r>
      <w:r w:rsidR="003145B9" w:rsidRPr="003145B9">
        <w:rPr>
          <w:rFonts w:ascii="Arial" w:eastAsiaTheme="minorEastAsia" w:hAnsi="Arial" w:cs="Arial"/>
          <w:color w:val="00B0F0"/>
        </w:rPr>
        <w:t>L</w:t>
      </w:r>
      <w:r w:rsidRPr="0075677E">
        <w:rPr>
          <w:rFonts w:ascii="Arial" w:eastAsiaTheme="minorEastAsia" w:hAnsi="Arial" w:cs="Arial"/>
          <w:color w:val="000000" w:themeColor="text1"/>
        </w:rPr>
        <w:t xml:space="preserve"> buffer Z</w:t>
      </w:r>
      <w:r w:rsidRPr="0075677E">
        <w:rPr>
          <w:rFonts w:ascii="Arial" w:eastAsiaTheme="minorEastAsia" w:hAnsi="Arial" w:cs="Arial"/>
          <w:color w:val="000000" w:themeColor="text1"/>
        </w:rPr>
        <w:t>溶液中。</w:t>
      </w:r>
    </w:p>
    <w:p w14:paraId="23F36422" w14:textId="51322F69" w:rsidR="006E4882" w:rsidRDefault="00357652" w:rsidP="006E4882">
      <w:pPr>
        <w:pStyle w:val="10"/>
        <w:widowControl w:val="0"/>
        <w:numPr>
          <w:ilvl w:val="0"/>
          <w:numId w:val="3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Theme="minorEastAsia" w:hAnsi="Arial" w:cs="Arial"/>
          <w:color w:val="000000" w:themeColor="text1"/>
        </w:rPr>
      </w:pPr>
      <w:r w:rsidRPr="0075677E">
        <w:rPr>
          <w:rFonts w:ascii="Arial" w:eastAsiaTheme="minorEastAsia" w:hAnsi="Arial" w:cs="Arial"/>
          <w:color w:val="000000" w:themeColor="text1"/>
        </w:rPr>
        <w:t>混匀后，转移到加有</w:t>
      </w:r>
      <w:r w:rsidRPr="0075677E">
        <w:rPr>
          <w:rFonts w:ascii="Arial" w:eastAsiaTheme="minorEastAsia" w:hAnsi="Arial" w:cs="Arial"/>
          <w:color w:val="000000" w:themeColor="text1"/>
        </w:rPr>
        <w:t>0.3 g</w:t>
      </w:r>
      <w:r w:rsidRPr="0075677E">
        <w:rPr>
          <w:rFonts w:ascii="Arial" w:eastAsiaTheme="minorEastAsia" w:hAnsi="Arial" w:cs="Arial"/>
          <w:color w:val="000000" w:themeColor="text1"/>
        </w:rPr>
        <w:t>玻璃珠</w:t>
      </w:r>
      <w:r w:rsidR="00360F6A">
        <w:rPr>
          <w:rFonts w:ascii="Arial" w:eastAsiaTheme="minorEastAsia" w:hAnsi="Arial" w:cs="Arial"/>
          <w:color w:val="000000" w:themeColor="text1"/>
        </w:rPr>
        <w:t xml:space="preserve"> (</w:t>
      </w:r>
      <w:r w:rsidRPr="0075677E">
        <w:rPr>
          <w:rFonts w:ascii="Arial" w:eastAsiaTheme="minorEastAsia" w:hAnsi="Arial" w:cs="Arial"/>
          <w:color w:val="000000" w:themeColor="text1"/>
        </w:rPr>
        <w:t>425</w:t>
      </w:r>
      <w:r w:rsidR="006E4882">
        <w:rPr>
          <w:rFonts w:ascii="Arial" w:eastAsiaTheme="minorEastAsia" w:hAnsi="Arial" w:cs="Arial"/>
          <w:color w:val="000000" w:themeColor="text1"/>
        </w:rPr>
        <w:t>~</w:t>
      </w:r>
      <w:r w:rsidRPr="0075677E">
        <w:rPr>
          <w:rFonts w:ascii="Arial" w:eastAsiaTheme="minorEastAsia" w:hAnsi="Arial" w:cs="Arial"/>
          <w:color w:val="000000" w:themeColor="text1"/>
        </w:rPr>
        <w:t xml:space="preserve">600 </w:t>
      </w:r>
      <w:proofErr w:type="spellStart"/>
      <w:r w:rsidRPr="0075677E">
        <w:rPr>
          <w:rFonts w:ascii="Arial" w:eastAsiaTheme="minorEastAsia" w:hAnsi="Arial" w:cs="Arial"/>
          <w:color w:val="000000" w:themeColor="text1"/>
        </w:rPr>
        <w:t>μm</w:t>
      </w:r>
      <w:proofErr w:type="spellEnd"/>
      <w:r w:rsidR="00360F6A">
        <w:rPr>
          <w:rFonts w:ascii="Arial" w:eastAsiaTheme="minorEastAsia" w:hAnsi="Arial" w:cs="Arial"/>
          <w:color w:val="000000" w:themeColor="text1"/>
        </w:rPr>
        <w:t>)</w:t>
      </w:r>
      <w:r w:rsidR="006E4882">
        <w:rPr>
          <w:rFonts w:ascii="Arial" w:eastAsiaTheme="minorEastAsia" w:hAnsi="Arial" w:cs="Arial"/>
          <w:color w:val="000000" w:themeColor="text1"/>
        </w:rPr>
        <w:t xml:space="preserve"> </w:t>
      </w:r>
      <w:r w:rsidRPr="0075677E">
        <w:rPr>
          <w:rFonts w:ascii="Arial" w:eastAsiaTheme="minorEastAsia" w:hAnsi="Arial" w:cs="Arial"/>
          <w:color w:val="000000" w:themeColor="text1"/>
        </w:rPr>
        <w:t>的螺帽管中，加入</w:t>
      </w:r>
      <w:r w:rsidRPr="0075677E">
        <w:rPr>
          <w:rFonts w:ascii="Arial" w:eastAsiaTheme="minorEastAsia" w:hAnsi="Arial" w:cs="Arial"/>
          <w:color w:val="000000" w:themeColor="text1"/>
        </w:rPr>
        <w:t xml:space="preserve">150 </w:t>
      </w:r>
      <w:proofErr w:type="spellStart"/>
      <w:r w:rsidRPr="003145B9">
        <w:rPr>
          <w:rFonts w:ascii="Arial" w:eastAsiaTheme="minorEastAsia" w:hAnsi="Arial" w:cs="Arial"/>
          <w:color w:val="00B0F0"/>
        </w:rPr>
        <w:t>μ</w:t>
      </w:r>
      <w:r w:rsidR="003145B9" w:rsidRPr="003145B9">
        <w:rPr>
          <w:rFonts w:ascii="Arial" w:eastAsiaTheme="minorEastAsia" w:hAnsi="Arial" w:cs="Arial"/>
          <w:color w:val="00B0F0"/>
        </w:rPr>
        <w:t>L</w:t>
      </w:r>
      <w:proofErr w:type="spellEnd"/>
      <w:r w:rsidRPr="0075677E">
        <w:rPr>
          <w:rFonts w:ascii="Arial" w:eastAsiaTheme="minorEastAsia" w:hAnsi="Arial" w:cs="Arial"/>
          <w:color w:val="000000" w:themeColor="text1"/>
        </w:rPr>
        <w:t>苯酚，</w:t>
      </w:r>
      <w:proofErr w:type="spellStart"/>
      <w:r w:rsidRPr="0075677E">
        <w:rPr>
          <w:rFonts w:ascii="Arial" w:eastAsiaTheme="minorEastAsia" w:hAnsi="Arial" w:cs="Arial"/>
          <w:color w:val="000000" w:themeColor="text1"/>
        </w:rPr>
        <w:t>beadbeater</w:t>
      </w:r>
      <w:proofErr w:type="spellEnd"/>
      <w:r w:rsidRPr="0075677E">
        <w:rPr>
          <w:rFonts w:ascii="Arial" w:eastAsiaTheme="minorEastAsia" w:hAnsi="Arial" w:cs="Arial"/>
          <w:color w:val="000000" w:themeColor="text1"/>
        </w:rPr>
        <w:t>细胞破碎仪以最大速度</w:t>
      </w:r>
      <w:r w:rsidR="00360F6A">
        <w:rPr>
          <w:rFonts w:ascii="Arial" w:eastAsiaTheme="minorEastAsia" w:hAnsi="Arial" w:cs="Arial"/>
          <w:color w:val="000000" w:themeColor="text1"/>
        </w:rPr>
        <w:t xml:space="preserve"> (</w:t>
      </w:r>
      <w:r w:rsidRPr="0075677E">
        <w:rPr>
          <w:rFonts w:ascii="Arial" w:eastAsiaTheme="minorEastAsia" w:hAnsi="Arial" w:cs="Arial"/>
          <w:color w:val="000000" w:themeColor="text1"/>
        </w:rPr>
        <w:t>3</w:t>
      </w:r>
      <w:r w:rsidR="006E4882">
        <w:rPr>
          <w:rFonts w:ascii="Arial" w:eastAsiaTheme="minorEastAsia" w:hAnsi="Arial" w:cs="Arial"/>
          <w:color w:val="000000" w:themeColor="text1"/>
        </w:rPr>
        <w:t>,</w:t>
      </w:r>
      <w:r w:rsidRPr="0075677E">
        <w:rPr>
          <w:rFonts w:ascii="Arial" w:eastAsiaTheme="minorEastAsia" w:hAnsi="Arial" w:cs="Arial"/>
          <w:color w:val="000000" w:themeColor="text1"/>
        </w:rPr>
        <w:t xml:space="preserve">000 </w:t>
      </w:r>
      <w:r w:rsidR="006E4882" w:rsidRPr="00756DFE">
        <w:rPr>
          <w:rFonts w:ascii="Arial" w:eastAsia="微软雅黑" w:hAnsi="Arial" w:cs="Arial"/>
          <w:i/>
        </w:rPr>
        <w:t>×</w:t>
      </w:r>
      <w:r w:rsidR="006E4882">
        <w:rPr>
          <w:rFonts w:ascii="Arial" w:eastAsia="微软雅黑" w:hAnsi="Arial" w:cs="Arial"/>
          <w:i/>
        </w:rPr>
        <w:t xml:space="preserve"> </w:t>
      </w:r>
      <w:r w:rsidRPr="0075677E">
        <w:rPr>
          <w:rFonts w:ascii="Arial" w:eastAsiaTheme="minorEastAsia" w:hAnsi="Arial" w:cs="Arial"/>
          <w:i/>
          <w:iCs/>
          <w:color w:val="000000" w:themeColor="text1"/>
        </w:rPr>
        <w:t>g</w:t>
      </w:r>
      <w:r w:rsidR="00360F6A">
        <w:rPr>
          <w:rFonts w:ascii="Arial" w:eastAsiaTheme="minorEastAsia" w:hAnsi="Arial" w:cs="Arial"/>
          <w:color w:val="000000" w:themeColor="text1"/>
        </w:rPr>
        <w:t>)</w:t>
      </w:r>
      <w:r w:rsidR="006E4882">
        <w:rPr>
          <w:rFonts w:ascii="Arial" w:eastAsiaTheme="minorEastAsia" w:hAnsi="Arial" w:cs="Arial"/>
          <w:color w:val="000000" w:themeColor="text1"/>
        </w:rPr>
        <w:t xml:space="preserve"> </w:t>
      </w:r>
      <w:r w:rsidRPr="0075677E">
        <w:rPr>
          <w:rFonts w:ascii="Arial" w:eastAsiaTheme="minorEastAsia" w:hAnsi="Arial" w:cs="Arial"/>
          <w:color w:val="000000" w:themeColor="text1"/>
        </w:rPr>
        <w:t>击打</w:t>
      </w:r>
      <w:r w:rsidRPr="0075677E">
        <w:rPr>
          <w:rFonts w:ascii="Arial" w:eastAsiaTheme="minorEastAsia" w:hAnsi="Arial" w:cs="Arial"/>
          <w:color w:val="000000" w:themeColor="text1"/>
        </w:rPr>
        <w:t>4 min</w:t>
      </w:r>
      <w:r w:rsidR="00360F6A">
        <w:rPr>
          <w:rFonts w:ascii="Arial" w:eastAsiaTheme="minorEastAsia" w:hAnsi="Arial" w:cs="Arial"/>
          <w:color w:val="000000" w:themeColor="text1"/>
        </w:rPr>
        <w:t xml:space="preserve"> (</w:t>
      </w:r>
      <w:r w:rsidRPr="0075677E">
        <w:rPr>
          <w:rFonts w:ascii="Arial" w:eastAsiaTheme="minorEastAsia" w:hAnsi="Arial" w:cs="Arial"/>
          <w:color w:val="000000" w:themeColor="text1"/>
        </w:rPr>
        <w:t>每击打</w:t>
      </w:r>
      <w:r w:rsidRPr="0075677E">
        <w:rPr>
          <w:rFonts w:ascii="Arial" w:eastAsiaTheme="minorEastAsia" w:hAnsi="Arial" w:cs="Arial"/>
          <w:color w:val="000000" w:themeColor="text1"/>
        </w:rPr>
        <w:t>80 s</w:t>
      </w:r>
      <w:r w:rsidRPr="0075677E">
        <w:rPr>
          <w:rFonts w:ascii="Arial" w:eastAsiaTheme="minorEastAsia" w:hAnsi="Arial" w:cs="Arial"/>
          <w:color w:val="000000" w:themeColor="text1"/>
        </w:rPr>
        <w:t>，将螺帽管置于冰浴中</w:t>
      </w:r>
      <w:r w:rsidRPr="0075677E">
        <w:rPr>
          <w:rFonts w:ascii="Arial" w:eastAsiaTheme="minorEastAsia" w:hAnsi="Arial" w:cs="Arial"/>
          <w:color w:val="000000" w:themeColor="text1"/>
        </w:rPr>
        <w:t>1 min</w:t>
      </w:r>
      <w:r w:rsidRPr="0075677E">
        <w:rPr>
          <w:rFonts w:ascii="Arial" w:eastAsiaTheme="minorEastAsia" w:hAnsi="Arial" w:cs="Arial"/>
          <w:color w:val="000000" w:themeColor="text1"/>
        </w:rPr>
        <w:t>，共击打三次</w:t>
      </w:r>
      <w:r w:rsidR="00360F6A">
        <w:rPr>
          <w:rFonts w:ascii="Arial" w:eastAsiaTheme="minorEastAsia" w:hAnsi="Arial" w:cs="Arial"/>
          <w:color w:val="000000" w:themeColor="text1"/>
        </w:rPr>
        <w:t>)</w:t>
      </w:r>
      <w:r w:rsidRPr="0075677E">
        <w:rPr>
          <w:rFonts w:ascii="Arial" w:eastAsiaTheme="minorEastAsia" w:hAnsi="Arial" w:cs="Arial"/>
          <w:color w:val="000000" w:themeColor="text1"/>
        </w:rPr>
        <w:t>。</w:t>
      </w:r>
    </w:p>
    <w:p w14:paraId="7B0298D5" w14:textId="3F8672EA" w:rsidR="00357652" w:rsidRPr="006E4882" w:rsidRDefault="00357652" w:rsidP="006E4882">
      <w:pPr>
        <w:pStyle w:val="10"/>
        <w:widowControl w:val="0"/>
        <w:adjustRightInd w:val="0"/>
        <w:snapToGrid w:val="0"/>
        <w:spacing w:line="360" w:lineRule="auto"/>
        <w:ind w:left="480" w:firstLineChars="0" w:firstLine="0"/>
        <w:jc w:val="both"/>
        <w:rPr>
          <w:rFonts w:ascii="Arial" w:eastAsiaTheme="minorEastAsia" w:hAnsi="Arial" w:cs="Arial"/>
          <w:i/>
          <w:iCs/>
          <w:color w:val="000000" w:themeColor="text1"/>
        </w:rPr>
      </w:pPr>
      <w:r w:rsidRPr="006E4882">
        <w:rPr>
          <w:rFonts w:ascii="Arial" w:eastAsiaTheme="minorEastAsia" w:hAnsi="Arial" w:cs="Arial"/>
          <w:i/>
          <w:iCs/>
          <w:color w:val="000000" w:themeColor="text1"/>
        </w:rPr>
        <w:t>注：此步骤注意戴手套操作，防止苯酚伤害皮肤。此步骤后所有操作要轻柔，以防</w:t>
      </w:r>
      <w:r w:rsidRPr="006E4882">
        <w:rPr>
          <w:rFonts w:ascii="Arial" w:eastAsiaTheme="minorEastAsia" w:hAnsi="Arial" w:cs="Arial"/>
          <w:i/>
          <w:iCs/>
          <w:color w:val="000000" w:themeColor="text1"/>
        </w:rPr>
        <w:t>DNA</w:t>
      </w:r>
      <w:r w:rsidRPr="006E4882">
        <w:rPr>
          <w:rFonts w:ascii="Arial" w:eastAsiaTheme="minorEastAsia" w:hAnsi="Arial" w:cs="Arial"/>
          <w:i/>
          <w:iCs/>
          <w:color w:val="000000" w:themeColor="text1"/>
        </w:rPr>
        <w:t>链断裂。</w:t>
      </w:r>
    </w:p>
    <w:p w14:paraId="2DAE2D2C" w14:textId="33776066" w:rsidR="00357652" w:rsidRPr="0075677E" w:rsidRDefault="00357652" w:rsidP="006E4882">
      <w:pPr>
        <w:pStyle w:val="10"/>
        <w:widowControl w:val="0"/>
        <w:numPr>
          <w:ilvl w:val="0"/>
          <w:numId w:val="3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Theme="minorEastAsia" w:hAnsi="Arial" w:cs="Arial"/>
          <w:color w:val="000000" w:themeColor="text1"/>
        </w:rPr>
      </w:pPr>
      <w:r w:rsidRPr="0075677E">
        <w:rPr>
          <w:rFonts w:ascii="Arial" w:eastAsiaTheme="minorEastAsia" w:hAnsi="Arial" w:cs="Arial"/>
          <w:color w:val="000000" w:themeColor="text1"/>
        </w:rPr>
        <w:t>击打后加入</w:t>
      </w:r>
      <w:r w:rsidRPr="0075677E">
        <w:rPr>
          <w:rFonts w:ascii="Arial" w:eastAsiaTheme="minorEastAsia" w:hAnsi="Arial" w:cs="Arial"/>
          <w:color w:val="000000" w:themeColor="text1"/>
        </w:rPr>
        <w:t xml:space="preserve">110 </w:t>
      </w:r>
      <w:proofErr w:type="spellStart"/>
      <w:r w:rsidRPr="003145B9">
        <w:rPr>
          <w:rFonts w:ascii="Arial" w:eastAsiaTheme="minorEastAsia" w:hAnsi="Arial" w:cs="Arial"/>
          <w:color w:val="00B0F0"/>
        </w:rPr>
        <w:t>μ</w:t>
      </w:r>
      <w:r w:rsidR="003145B9" w:rsidRPr="003145B9">
        <w:rPr>
          <w:rFonts w:ascii="Arial" w:eastAsiaTheme="minorEastAsia" w:hAnsi="Arial" w:cs="Arial"/>
          <w:color w:val="00B0F0"/>
        </w:rPr>
        <w:t>L</w:t>
      </w:r>
      <w:proofErr w:type="spellEnd"/>
      <w:r w:rsidRPr="0075677E">
        <w:rPr>
          <w:rFonts w:ascii="Arial" w:eastAsiaTheme="minorEastAsia" w:hAnsi="Arial" w:cs="Arial"/>
          <w:color w:val="000000" w:themeColor="text1"/>
        </w:rPr>
        <w:t xml:space="preserve"> 10% SDS</w:t>
      </w:r>
      <w:r w:rsidRPr="0075677E">
        <w:rPr>
          <w:rFonts w:ascii="Arial" w:eastAsiaTheme="minorEastAsia" w:hAnsi="Arial" w:cs="Arial"/>
          <w:color w:val="000000" w:themeColor="text1"/>
        </w:rPr>
        <w:t>，轻轻颠倒混匀后，冰浴</w:t>
      </w:r>
      <w:r w:rsidRPr="0075677E">
        <w:rPr>
          <w:rFonts w:ascii="Arial" w:eastAsiaTheme="minorEastAsia" w:hAnsi="Arial" w:cs="Arial"/>
          <w:color w:val="000000" w:themeColor="text1"/>
        </w:rPr>
        <w:t>10 min</w:t>
      </w:r>
      <w:r w:rsidRPr="0075677E">
        <w:rPr>
          <w:rFonts w:ascii="Arial" w:eastAsiaTheme="minorEastAsia" w:hAnsi="Arial" w:cs="Arial"/>
          <w:color w:val="000000" w:themeColor="text1"/>
        </w:rPr>
        <w:t>，每</w:t>
      </w:r>
      <w:r w:rsidRPr="0075677E">
        <w:rPr>
          <w:rFonts w:ascii="Arial" w:eastAsiaTheme="minorEastAsia" w:hAnsi="Arial" w:cs="Arial"/>
          <w:color w:val="000000" w:themeColor="text1"/>
        </w:rPr>
        <w:t>5 min</w:t>
      </w:r>
      <w:r w:rsidRPr="0075677E">
        <w:rPr>
          <w:rFonts w:ascii="Arial" w:eastAsiaTheme="minorEastAsia" w:hAnsi="Arial" w:cs="Arial"/>
          <w:color w:val="000000" w:themeColor="text1"/>
        </w:rPr>
        <w:t>轻轻颠倒摇匀。</w:t>
      </w:r>
    </w:p>
    <w:p w14:paraId="0E07CC53" w14:textId="61955CB3" w:rsidR="00357652" w:rsidRPr="0075677E" w:rsidRDefault="00357652" w:rsidP="006E4882">
      <w:pPr>
        <w:pStyle w:val="10"/>
        <w:widowControl w:val="0"/>
        <w:numPr>
          <w:ilvl w:val="0"/>
          <w:numId w:val="3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Theme="minorEastAsia" w:hAnsi="Arial" w:cs="Arial"/>
          <w:color w:val="000000" w:themeColor="text1"/>
        </w:rPr>
      </w:pPr>
      <w:r w:rsidRPr="0075677E">
        <w:rPr>
          <w:rFonts w:ascii="Arial" w:eastAsiaTheme="minorEastAsia" w:hAnsi="Arial" w:cs="Arial"/>
          <w:color w:val="000000" w:themeColor="text1"/>
        </w:rPr>
        <w:t>加入</w:t>
      </w:r>
      <w:r w:rsidRPr="0075677E">
        <w:rPr>
          <w:rFonts w:ascii="Arial" w:eastAsiaTheme="minorEastAsia" w:hAnsi="Arial" w:cs="Arial"/>
          <w:color w:val="000000" w:themeColor="text1"/>
        </w:rPr>
        <w:t xml:space="preserve">150 </w:t>
      </w:r>
      <w:proofErr w:type="spellStart"/>
      <w:r w:rsidRPr="003145B9">
        <w:rPr>
          <w:rFonts w:ascii="Arial" w:eastAsiaTheme="minorEastAsia" w:hAnsi="Arial" w:cs="Arial"/>
          <w:color w:val="00B0F0"/>
        </w:rPr>
        <w:t>μ</w:t>
      </w:r>
      <w:r w:rsidR="003145B9" w:rsidRPr="003145B9">
        <w:rPr>
          <w:rFonts w:ascii="Arial" w:eastAsiaTheme="minorEastAsia" w:hAnsi="Arial" w:cs="Arial"/>
          <w:color w:val="00B0F0"/>
        </w:rPr>
        <w:t>L</w:t>
      </w:r>
      <w:proofErr w:type="spellEnd"/>
      <w:r w:rsidRPr="0075677E">
        <w:rPr>
          <w:rFonts w:ascii="Arial" w:eastAsiaTheme="minorEastAsia" w:hAnsi="Arial" w:cs="Arial"/>
          <w:color w:val="000000" w:themeColor="text1"/>
        </w:rPr>
        <w:t>氯仿</w:t>
      </w:r>
      <w:r w:rsidRPr="0075677E">
        <w:rPr>
          <w:rFonts w:ascii="Arial" w:eastAsiaTheme="minorEastAsia" w:hAnsi="Arial" w:cs="Arial"/>
          <w:color w:val="000000" w:themeColor="text1"/>
        </w:rPr>
        <w:t>:</w:t>
      </w:r>
      <w:r w:rsidRPr="0075677E">
        <w:rPr>
          <w:rFonts w:ascii="Arial" w:eastAsiaTheme="minorEastAsia" w:hAnsi="Arial" w:cs="Arial"/>
          <w:color w:val="000000" w:themeColor="text1"/>
        </w:rPr>
        <w:t>异戊醇</w:t>
      </w:r>
      <w:r w:rsidR="00360F6A">
        <w:rPr>
          <w:rFonts w:ascii="Arial" w:eastAsiaTheme="minorEastAsia" w:hAnsi="Arial" w:cs="Arial"/>
          <w:color w:val="000000" w:themeColor="text1"/>
        </w:rPr>
        <w:t xml:space="preserve"> (</w:t>
      </w:r>
      <w:r w:rsidRPr="0075677E">
        <w:rPr>
          <w:rFonts w:ascii="Arial" w:eastAsiaTheme="minorEastAsia" w:hAnsi="Arial" w:cs="Arial"/>
          <w:color w:val="000000" w:themeColor="text1"/>
        </w:rPr>
        <w:t>24:1</w:t>
      </w:r>
      <w:r w:rsidR="00360F6A">
        <w:rPr>
          <w:rFonts w:ascii="Arial" w:eastAsiaTheme="minorEastAsia" w:hAnsi="Arial" w:cs="Arial"/>
          <w:color w:val="000000" w:themeColor="text1"/>
        </w:rPr>
        <w:t>)</w:t>
      </w:r>
      <w:r w:rsidR="006E4882">
        <w:rPr>
          <w:rFonts w:ascii="Arial" w:eastAsiaTheme="minorEastAsia" w:hAnsi="Arial" w:cs="Arial"/>
          <w:color w:val="000000" w:themeColor="text1"/>
        </w:rPr>
        <w:t xml:space="preserve"> </w:t>
      </w:r>
      <w:r w:rsidRPr="0075677E">
        <w:rPr>
          <w:rFonts w:ascii="Arial" w:eastAsiaTheme="minorEastAsia" w:hAnsi="Arial" w:cs="Arial"/>
          <w:color w:val="000000" w:themeColor="text1"/>
        </w:rPr>
        <w:t>溶液，轻轻混匀，于</w:t>
      </w:r>
      <w:r w:rsidRPr="0075677E">
        <w:rPr>
          <w:rFonts w:ascii="Arial" w:eastAsiaTheme="minorEastAsia" w:hAnsi="Arial" w:cs="Arial"/>
          <w:color w:val="000000" w:themeColor="text1"/>
        </w:rPr>
        <w:t xml:space="preserve">10,000 </w:t>
      </w:r>
      <w:r w:rsidR="006E4882" w:rsidRPr="00756DFE">
        <w:rPr>
          <w:rFonts w:ascii="Arial" w:eastAsia="微软雅黑" w:hAnsi="Arial" w:cs="Arial"/>
          <w:i/>
        </w:rPr>
        <w:t>×</w:t>
      </w:r>
      <w:r w:rsidR="006E4882">
        <w:rPr>
          <w:rFonts w:ascii="Arial" w:eastAsia="微软雅黑" w:hAnsi="Arial" w:cs="Arial"/>
          <w:i/>
        </w:rPr>
        <w:t xml:space="preserve"> </w:t>
      </w:r>
      <w:r w:rsidRPr="0075677E">
        <w:rPr>
          <w:rFonts w:ascii="Arial" w:eastAsiaTheme="minorEastAsia" w:hAnsi="Arial" w:cs="Arial"/>
          <w:i/>
          <w:iCs/>
          <w:color w:val="000000" w:themeColor="text1"/>
        </w:rPr>
        <w:t>g</w:t>
      </w:r>
      <w:r w:rsidRPr="0075677E">
        <w:rPr>
          <w:rFonts w:ascii="Arial" w:eastAsiaTheme="minorEastAsia" w:hAnsi="Arial" w:cs="Arial"/>
          <w:color w:val="000000" w:themeColor="text1"/>
        </w:rPr>
        <w:t>离心</w:t>
      </w:r>
      <w:r w:rsidRPr="0075677E">
        <w:rPr>
          <w:rFonts w:ascii="Arial" w:eastAsiaTheme="minorEastAsia" w:hAnsi="Arial" w:cs="Arial"/>
          <w:color w:val="000000" w:themeColor="text1"/>
        </w:rPr>
        <w:t>10 min</w:t>
      </w:r>
      <w:r w:rsidRPr="0075677E">
        <w:rPr>
          <w:rFonts w:ascii="Arial" w:eastAsiaTheme="minorEastAsia" w:hAnsi="Arial" w:cs="Arial"/>
          <w:color w:val="000000" w:themeColor="text1"/>
        </w:rPr>
        <w:t>，吸取上清</w:t>
      </w:r>
      <w:r w:rsidRPr="0075677E">
        <w:rPr>
          <w:rFonts w:ascii="Arial" w:eastAsiaTheme="minorEastAsia" w:hAnsi="Arial" w:cs="Arial"/>
          <w:color w:val="000000" w:themeColor="text1"/>
        </w:rPr>
        <w:t xml:space="preserve"> (800</w:t>
      </w:r>
      <w:r w:rsidR="006E4882">
        <w:rPr>
          <w:rFonts w:ascii="Arial" w:eastAsiaTheme="minorEastAsia" w:hAnsi="Arial" w:cs="Arial"/>
          <w:color w:val="000000" w:themeColor="text1"/>
        </w:rPr>
        <w:t xml:space="preserve"> </w:t>
      </w:r>
      <w:proofErr w:type="spellStart"/>
      <w:r w:rsidRPr="003145B9">
        <w:rPr>
          <w:rFonts w:ascii="Arial" w:eastAsiaTheme="minorEastAsia" w:hAnsi="Arial" w:cs="Arial"/>
          <w:color w:val="00B0F0"/>
        </w:rPr>
        <w:t>μ</w:t>
      </w:r>
      <w:r w:rsidR="003145B9" w:rsidRPr="003145B9">
        <w:rPr>
          <w:rFonts w:ascii="Arial" w:eastAsiaTheme="minorEastAsia" w:hAnsi="Arial" w:cs="Arial"/>
          <w:color w:val="00B0F0"/>
        </w:rPr>
        <w:t>L</w:t>
      </w:r>
      <w:proofErr w:type="spellEnd"/>
      <w:r w:rsidRPr="0075677E">
        <w:rPr>
          <w:rFonts w:ascii="Arial" w:eastAsiaTheme="minorEastAsia" w:hAnsi="Arial" w:cs="Arial"/>
          <w:color w:val="000000" w:themeColor="text1"/>
        </w:rPr>
        <w:t>)</w:t>
      </w:r>
      <w:r w:rsidRPr="0075677E">
        <w:rPr>
          <w:rFonts w:ascii="Arial" w:eastAsiaTheme="minorEastAsia" w:hAnsi="Arial" w:cs="Arial"/>
          <w:color w:val="000000" w:themeColor="text1"/>
        </w:rPr>
        <w:t>，加入</w:t>
      </w:r>
      <w:r w:rsidRPr="0075677E">
        <w:rPr>
          <w:rFonts w:ascii="Arial" w:eastAsiaTheme="minorEastAsia" w:hAnsi="Arial" w:cs="Arial"/>
          <w:color w:val="000000" w:themeColor="text1"/>
        </w:rPr>
        <w:t>1/10</w:t>
      </w:r>
      <w:r w:rsidRPr="0075677E">
        <w:rPr>
          <w:rFonts w:ascii="Arial" w:eastAsiaTheme="minorEastAsia" w:hAnsi="Arial" w:cs="Arial"/>
          <w:color w:val="000000" w:themeColor="text1"/>
        </w:rPr>
        <w:t>体积的</w:t>
      </w:r>
      <w:r w:rsidRPr="0075677E">
        <w:rPr>
          <w:rFonts w:ascii="Arial" w:eastAsiaTheme="minorEastAsia" w:hAnsi="Arial" w:cs="Arial"/>
          <w:color w:val="000000" w:themeColor="text1"/>
        </w:rPr>
        <w:t>3 mol·L</w:t>
      </w:r>
      <w:r w:rsidRPr="0075677E">
        <w:rPr>
          <w:rFonts w:ascii="Arial" w:eastAsiaTheme="minorEastAsia" w:hAnsi="Arial" w:cs="Arial"/>
          <w:color w:val="000000" w:themeColor="text1"/>
          <w:vertAlign w:val="superscript"/>
        </w:rPr>
        <w:t xml:space="preserve">-1 </w:t>
      </w:r>
      <w:proofErr w:type="spellStart"/>
      <w:r w:rsidRPr="0075677E">
        <w:rPr>
          <w:rFonts w:ascii="Arial" w:eastAsiaTheme="minorEastAsia" w:hAnsi="Arial" w:cs="Arial"/>
          <w:color w:val="000000" w:themeColor="text1"/>
        </w:rPr>
        <w:t>NaAc</w:t>
      </w:r>
      <w:proofErr w:type="spellEnd"/>
      <w:r w:rsidRPr="0075677E">
        <w:rPr>
          <w:rFonts w:ascii="Arial" w:eastAsiaTheme="minorEastAsia" w:hAnsi="Arial" w:cs="Arial"/>
          <w:color w:val="000000" w:themeColor="text1"/>
        </w:rPr>
        <w:t>。</w:t>
      </w:r>
    </w:p>
    <w:p w14:paraId="5C364FBC" w14:textId="77777777" w:rsidR="00357652" w:rsidRPr="006E4882" w:rsidRDefault="00357652" w:rsidP="006E4882">
      <w:pPr>
        <w:pStyle w:val="10"/>
        <w:widowControl w:val="0"/>
        <w:adjustRightInd w:val="0"/>
        <w:snapToGrid w:val="0"/>
        <w:spacing w:line="360" w:lineRule="auto"/>
        <w:ind w:left="480" w:firstLineChars="0" w:firstLine="0"/>
        <w:jc w:val="both"/>
        <w:rPr>
          <w:rFonts w:ascii="Arial" w:eastAsiaTheme="minorEastAsia" w:hAnsi="Arial" w:cs="Arial"/>
          <w:i/>
          <w:iCs/>
          <w:color w:val="000000" w:themeColor="text1"/>
        </w:rPr>
      </w:pPr>
      <w:r w:rsidRPr="006E4882">
        <w:rPr>
          <w:rFonts w:ascii="Arial" w:eastAsiaTheme="minorEastAsia" w:hAnsi="Arial" w:cs="Arial"/>
          <w:i/>
          <w:iCs/>
          <w:color w:val="000000" w:themeColor="text1"/>
        </w:rPr>
        <w:t>注：务必不要吸取中间混浊物。</w:t>
      </w:r>
    </w:p>
    <w:p w14:paraId="2A9DD95B" w14:textId="477A2E75" w:rsidR="00357652" w:rsidRPr="0075677E" w:rsidRDefault="00357652" w:rsidP="006E4882">
      <w:pPr>
        <w:pStyle w:val="10"/>
        <w:widowControl w:val="0"/>
        <w:numPr>
          <w:ilvl w:val="0"/>
          <w:numId w:val="3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Theme="minorEastAsia" w:hAnsi="Arial" w:cs="Arial"/>
          <w:color w:val="000000" w:themeColor="text1"/>
        </w:rPr>
      </w:pPr>
      <w:r w:rsidRPr="0075677E">
        <w:rPr>
          <w:rFonts w:ascii="Arial" w:eastAsiaTheme="minorEastAsia" w:hAnsi="Arial" w:cs="Arial"/>
          <w:color w:val="000000" w:themeColor="text1"/>
        </w:rPr>
        <w:t>用等体积的酚、酚</w:t>
      </w:r>
      <w:r w:rsidRPr="0075677E">
        <w:rPr>
          <w:rFonts w:ascii="Arial" w:eastAsiaTheme="minorEastAsia" w:hAnsi="Arial" w:cs="Arial"/>
          <w:color w:val="000000" w:themeColor="text1"/>
        </w:rPr>
        <w:t>:</w:t>
      </w:r>
      <w:r w:rsidRPr="0075677E">
        <w:rPr>
          <w:rFonts w:ascii="Arial" w:eastAsiaTheme="minorEastAsia" w:hAnsi="Arial" w:cs="Arial"/>
          <w:color w:val="000000" w:themeColor="text1"/>
        </w:rPr>
        <w:t>氯仿混合液和氯仿各抽提一次，于</w:t>
      </w:r>
      <w:r w:rsidRPr="0075677E">
        <w:rPr>
          <w:rFonts w:ascii="Arial" w:eastAsiaTheme="minorEastAsia" w:hAnsi="Arial" w:cs="Arial"/>
          <w:color w:val="000000" w:themeColor="text1"/>
        </w:rPr>
        <w:t xml:space="preserve">10,000 </w:t>
      </w:r>
      <w:r w:rsidR="006E4882" w:rsidRPr="00756DFE">
        <w:rPr>
          <w:rFonts w:ascii="Arial" w:eastAsia="微软雅黑" w:hAnsi="Arial" w:cs="Arial"/>
          <w:i/>
        </w:rPr>
        <w:t>×</w:t>
      </w:r>
      <w:r w:rsidR="006E4882">
        <w:rPr>
          <w:rFonts w:ascii="Arial" w:eastAsia="微软雅黑" w:hAnsi="Arial" w:cs="Arial"/>
          <w:i/>
        </w:rPr>
        <w:t xml:space="preserve"> </w:t>
      </w:r>
      <w:r w:rsidRPr="0075677E">
        <w:rPr>
          <w:rFonts w:ascii="Arial" w:eastAsiaTheme="minorEastAsia" w:hAnsi="Arial" w:cs="Arial"/>
          <w:i/>
          <w:iCs/>
          <w:color w:val="000000" w:themeColor="text1"/>
        </w:rPr>
        <w:t>g</w:t>
      </w:r>
      <w:r w:rsidRPr="0075677E">
        <w:rPr>
          <w:rFonts w:ascii="Arial" w:eastAsiaTheme="minorEastAsia" w:hAnsi="Arial" w:cs="Arial"/>
          <w:color w:val="000000" w:themeColor="text1"/>
        </w:rPr>
        <w:t>离心</w:t>
      </w:r>
      <w:r w:rsidRPr="0075677E">
        <w:rPr>
          <w:rFonts w:ascii="Arial" w:eastAsiaTheme="minorEastAsia" w:hAnsi="Arial" w:cs="Arial"/>
          <w:color w:val="000000" w:themeColor="text1"/>
        </w:rPr>
        <w:t>10 min</w:t>
      </w:r>
      <w:r w:rsidRPr="0075677E">
        <w:rPr>
          <w:rFonts w:ascii="Arial" w:eastAsiaTheme="minorEastAsia" w:hAnsi="Arial" w:cs="Arial"/>
          <w:color w:val="000000" w:themeColor="text1"/>
        </w:rPr>
        <w:t>，吸取上清</w:t>
      </w:r>
      <w:r w:rsidR="006E4882">
        <w:rPr>
          <w:rFonts w:ascii="Arial" w:eastAsiaTheme="minorEastAsia" w:hAnsi="Arial" w:cs="Arial" w:hint="eastAsia"/>
          <w:color w:val="000000" w:themeColor="text1"/>
        </w:rPr>
        <w:t xml:space="preserve"> </w:t>
      </w:r>
      <w:r w:rsidRPr="0075677E">
        <w:rPr>
          <w:rFonts w:ascii="Arial" w:eastAsiaTheme="minorEastAsia" w:hAnsi="Arial" w:cs="Arial"/>
          <w:color w:val="000000" w:themeColor="text1"/>
        </w:rPr>
        <w:t>(700</w:t>
      </w:r>
      <w:r w:rsidRPr="0075677E">
        <w:rPr>
          <w:rFonts w:ascii="Arial" w:eastAsiaTheme="minorEastAsia" w:hAnsi="Arial" w:cs="Arial"/>
          <w:color w:val="000000" w:themeColor="text1"/>
        </w:rPr>
        <w:t>、</w:t>
      </w:r>
      <w:r w:rsidRPr="0075677E">
        <w:rPr>
          <w:rFonts w:ascii="Arial" w:eastAsiaTheme="minorEastAsia" w:hAnsi="Arial" w:cs="Arial"/>
          <w:color w:val="000000" w:themeColor="text1"/>
        </w:rPr>
        <w:t>600</w:t>
      </w:r>
      <w:r w:rsidRPr="0075677E">
        <w:rPr>
          <w:rFonts w:ascii="Arial" w:eastAsiaTheme="minorEastAsia" w:hAnsi="Arial" w:cs="Arial"/>
          <w:color w:val="000000" w:themeColor="text1"/>
        </w:rPr>
        <w:t>、</w:t>
      </w:r>
      <w:r w:rsidRPr="0075677E">
        <w:rPr>
          <w:rFonts w:ascii="Arial" w:eastAsiaTheme="minorEastAsia" w:hAnsi="Arial" w:cs="Arial"/>
          <w:color w:val="000000" w:themeColor="text1"/>
        </w:rPr>
        <w:t>500</w:t>
      </w:r>
      <w:r w:rsidR="006E4882">
        <w:rPr>
          <w:rFonts w:ascii="Arial" w:eastAsiaTheme="minorEastAsia" w:hAnsi="Arial" w:cs="Arial"/>
          <w:color w:val="000000" w:themeColor="text1"/>
        </w:rPr>
        <w:t xml:space="preserve"> </w:t>
      </w:r>
      <w:proofErr w:type="spellStart"/>
      <w:r w:rsidRPr="003145B9">
        <w:rPr>
          <w:rFonts w:ascii="Arial" w:eastAsiaTheme="minorEastAsia" w:hAnsi="Arial" w:cs="Arial"/>
          <w:color w:val="00B0F0"/>
        </w:rPr>
        <w:t>μ</w:t>
      </w:r>
      <w:r w:rsidR="003145B9" w:rsidRPr="003145B9">
        <w:rPr>
          <w:rFonts w:ascii="Arial" w:eastAsiaTheme="minorEastAsia" w:hAnsi="Arial" w:cs="Arial"/>
          <w:color w:val="00B0F0"/>
        </w:rPr>
        <w:t>L</w:t>
      </w:r>
      <w:proofErr w:type="spellEnd"/>
      <w:r w:rsidRPr="0075677E">
        <w:rPr>
          <w:rFonts w:ascii="Arial" w:eastAsiaTheme="minorEastAsia" w:hAnsi="Arial" w:cs="Arial"/>
          <w:color w:val="000000" w:themeColor="text1"/>
        </w:rPr>
        <w:t>)</w:t>
      </w:r>
      <w:r w:rsidRPr="0075677E">
        <w:rPr>
          <w:rFonts w:ascii="Arial" w:eastAsiaTheme="minorEastAsia" w:hAnsi="Arial" w:cs="Arial"/>
          <w:color w:val="000000" w:themeColor="text1"/>
        </w:rPr>
        <w:t>。</w:t>
      </w:r>
    </w:p>
    <w:p w14:paraId="04A84DC8" w14:textId="5F21FC2E" w:rsidR="00357652" w:rsidRPr="0075677E" w:rsidRDefault="00357652" w:rsidP="006E4882">
      <w:pPr>
        <w:pStyle w:val="10"/>
        <w:widowControl w:val="0"/>
        <w:numPr>
          <w:ilvl w:val="0"/>
          <w:numId w:val="3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Theme="minorEastAsia" w:hAnsi="Arial" w:cs="Arial"/>
          <w:color w:val="000000" w:themeColor="text1"/>
        </w:rPr>
      </w:pPr>
      <w:r w:rsidRPr="0075677E">
        <w:rPr>
          <w:rFonts w:ascii="Arial" w:eastAsiaTheme="minorEastAsia" w:hAnsi="Arial" w:cs="Arial"/>
          <w:color w:val="000000" w:themeColor="text1"/>
        </w:rPr>
        <w:t>加入</w:t>
      </w:r>
      <w:r w:rsidRPr="0075677E">
        <w:rPr>
          <w:rFonts w:ascii="Arial" w:eastAsiaTheme="minorEastAsia" w:hAnsi="Arial" w:cs="Arial"/>
          <w:color w:val="000000" w:themeColor="text1"/>
        </w:rPr>
        <w:t>2</w:t>
      </w:r>
      <w:r w:rsidRPr="0075677E">
        <w:rPr>
          <w:rFonts w:ascii="Arial" w:eastAsiaTheme="minorEastAsia" w:hAnsi="Arial" w:cs="Arial"/>
          <w:color w:val="000000" w:themeColor="text1"/>
        </w:rPr>
        <w:t>倍体积的冰无水乙醇，于</w:t>
      </w:r>
      <w:r w:rsidRPr="0075677E">
        <w:rPr>
          <w:rFonts w:ascii="Arial" w:eastAsiaTheme="minorEastAsia" w:hAnsi="Arial" w:cs="Arial"/>
          <w:color w:val="000000" w:themeColor="text1"/>
        </w:rPr>
        <w:t>-20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3"/>
      <w:bookmarkStart w:id="6" w:name="OLE_LINK91"/>
      <w:bookmarkStart w:id="7" w:name="OLE_LINK92"/>
      <w:bookmarkStart w:id="8" w:name="OLE_LINK98"/>
      <w:bookmarkStart w:id="9" w:name="OLE_LINK113"/>
      <w:bookmarkStart w:id="10" w:name="OLE_LINK115"/>
      <w:bookmarkStart w:id="11" w:name="OLE_LINK162"/>
      <w:bookmarkStart w:id="12" w:name="OLE_LINK194"/>
      <w:bookmarkStart w:id="13" w:name="OLE_LINK195"/>
      <w:bookmarkStart w:id="14" w:name="OLE_LINK51"/>
      <w:r w:rsidR="006E4882">
        <w:rPr>
          <w:rFonts w:ascii="Arial" w:eastAsiaTheme="minorEastAsia" w:hAnsi="Arial" w:cs="Arial"/>
          <w:color w:val="000000" w:themeColor="text1"/>
        </w:rPr>
        <w:t xml:space="preserve"> </w:t>
      </w:r>
      <w:r w:rsidR="006E4882" w:rsidRPr="004D1A64">
        <w:rPr>
          <w:rFonts w:ascii="Arial" w:eastAsia="微软雅黑" w:hAnsi="Arial" w:cs="Arial"/>
        </w:rPr>
        <w:t>°C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75677E">
        <w:rPr>
          <w:rFonts w:ascii="Arial" w:eastAsiaTheme="minorEastAsia" w:hAnsi="Arial" w:cs="Arial"/>
          <w:color w:val="000000" w:themeColor="text1"/>
        </w:rPr>
        <w:t>沉淀</w:t>
      </w:r>
      <w:r w:rsidRPr="0075677E">
        <w:rPr>
          <w:rFonts w:ascii="Arial" w:eastAsiaTheme="minorEastAsia" w:hAnsi="Arial" w:cs="Arial"/>
          <w:color w:val="000000" w:themeColor="text1"/>
        </w:rPr>
        <w:t>2 h</w:t>
      </w:r>
      <w:r w:rsidRPr="0075677E">
        <w:rPr>
          <w:rFonts w:ascii="Arial" w:eastAsiaTheme="minorEastAsia" w:hAnsi="Arial" w:cs="Arial"/>
          <w:color w:val="000000" w:themeColor="text1"/>
        </w:rPr>
        <w:t>以上，</w:t>
      </w:r>
      <w:r w:rsidRPr="0075677E">
        <w:rPr>
          <w:rFonts w:ascii="Arial" w:eastAsiaTheme="minorEastAsia" w:hAnsi="Arial" w:cs="Arial"/>
          <w:color w:val="000000" w:themeColor="text1"/>
        </w:rPr>
        <w:t xml:space="preserve">10,000 </w:t>
      </w:r>
      <w:r w:rsidR="006E4882" w:rsidRPr="00756DFE">
        <w:rPr>
          <w:rFonts w:ascii="Arial" w:eastAsia="微软雅黑" w:hAnsi="Arial" w:cs="Arial"/>
          <w:i/>
        </w:rPr>
        <w:t>×</w:t>
      </w:r>
      <w:r w:rsidR="006E4882">
        <w:rPr>
          <w:rFonts w:ascii="Arial" w:eastAsia="微软雅黑" w:hAnsi="Arial" w:cs="Arial"/>
          <w:i/>
        </w:rPr>
        <w:t xml:space="preserve"> </w:t>
      </w:r>
      <w:r w:rsidRPr="0075677E">
        <w:rPr>
          <w:rFonts w:ascii="Arial" w:eastAsiaTheme="minorEastAsia" w:hAnsi="Arial" w:cs="Arial"/>
          <w:i/>
          <w:iCs/>
          <w:color w:val="000000" w:themeColor="text1"/>
        </w:rPr>
        <w:t>g</w:t>
      </w:r>
      <w:r w:rsidRPr="0075677E">
        <w:rPr>
          <w:rFonts w:ascii="Arial" w:eastAsiaTheme="minorEastAsia" w:hAnsi="Arial" w:cs="Arial"/>
          <w:color w:val="000000" w:themeColor="text1"/>
        </w:rPr>
        <w:t>离心</w:t>
      </w:r>
      <w:r w:rsidRPr="0075677E">
        <w:rPr>
          <w:rFonts w:ascii="Arial" w:eastAsiaTheme="minorEastAsia" w:hAnsi="Arial" w:cs="Arial"/>
          <w:color w:val="000000" w:themeColor="text1"/>
        </w:rPr>
        <w:t>15 min</w:t>
      </w:r>
      <w:r w:rsidRPr="0075677E">
        <w:rPr>
          <w:rFonts w:ascii="Arial" w:eastAsiaTheme="minorEastAsia" w:hAnsi="Arial" w:cs="Arial"/>
          <w:color w:val="000000" w:themeColor="text1"/>
        </w:rPr>
        <w:t>，弃上清。</w:t>
      </w:r>
    </w:p>
    <w:p w14:paraId="47BC9D57" w14:textId="0215DFC1" w:rsidR="00357652" w:rsidRPr="0075677E" w:rsidRDefault="00357652" w:rsidP="006E4882">
      <w:pPr>
        <w:pStyle w:val="10"/>
        <w:widowControl w:val="0"/>
        <w:numPr>
          <w:ilvl w:val="0"/>
          <w:numId w:val="3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Theme="minorEastAsia" w:hAnsi="Arial" w:cs="Arial"/>
          <w:color w:val="000000" w:themeColor="text1"/>
        </w:rPr>
      </w:pPr>
      <w:r w:rsidRPr="0075677E">
        <w:rPr>
          <w:rFonts w:ascii="Arial" w:eastAsiaTheme="minorEastAsia" w:hAnsi="Arial" w:cs="Arial"/>
          <w:color w:val="000000" w:themeColor="text1"/>
        </w:rPr>
        <w:t>沉淀于真空冷冻干燥后溶于</w:t>
      </w:r>
      <w:r w:rsidRPr="0075677E">
        <w:rPr>
          <w:rFonts w:ascii="Arial" w:eastAsiaTheme="minorEastAsia" w:hAnsi="Arial" w:cs="Arial"/>
          <w:color w:val="000000" w:themeColor="text1"/>
        </w:rPr>
        <w:t>30</w:t>
      </w:r>
      <w:r w:rsidRPr="003145B9">
        <w:rPr>
          <w:rFonts w:ascii="Arial" w:eastAsiaTheme="minorEastAsia" w:hAnsi="Arial" w:cs="Arial"/>
          <w:color w:val="00B0F0"/>
        </w:rPr>
        <w:t xml:space="preserve"> </w:t>
      </w:r>
      <w:proofErr w:type="spellStart"/>
      <w:r w:rsidRPr="003145B9">
        <w:rPr>
          <w:rFonts w:ascii="Arial" w:eastAsiaTheme="minorEastAsia" w:hAnsi="Arial" w:cs="Arial"/>
          <w:color w:val="00B0F0"/>
        </w:rPr>
        <w:t>μ</w:t>
      </w:r>
      <w:r w:rsidR="003145B9" w:rsidRPr="003145B9">
        <w:rPr>
          <w:rFonts w:ascii="Arial" w:eastAsiaTheme="minorEastAsia" w:hAnsi="Arial" w:cs="Arial"/>
          <w:color w:val="00B0F0"/>
        </w:rPr>
        <w:t>L</w:t>
      </w:r>
      <w:proofErr w:type="spellEnd"/>
      <w:r w:rsidRPr="0075677E">
        <w:rPr>
          <w:rFonts w:ascii="Arial" w:eastAsiaTheme="minorEastAsia" w:hAnsi="Arial" w:cs="Arial"/>
          <w:color w:val="000000" w:themeColor="text1"/>
        </w:rPr>
        <w:t>无菌水中，加入</w:t>
      </w:r>
      <w:r w:rsidRPr="0075677E">
        <w:rPr>
          <w:rFonts w:ascii="Arial" w:eastAsiaTheme="minorEastAsia" w:hAnsi="Arial" w:cs="Arial"/>
          <w:color w:val="000000" w:themeColor="text1"/>
        </w:rPr>
        <w:t xml:space="preserve"> 20 mg·</w:t>
      </w:r>
      <w:r w:rsidRPr="003145B9">
        <w:rPr>
          <w:rFonts w:ascii="Arial" w:eastAsiaTheme="minorEastAsia" w:hAnsi="Arial" w:cs="Arial"/>
          <w:color w:val="00B0F0"/>
        </w:rPr>
        <w:t>m</w:t>
      </w:r>
      <w:r w:rsidR="003145B9" w:rsidRPr="003145B9">
        <w:rPr>
          <w:rFonts w:ascii="Arial" w:eastAsiaTheme="minorEastAsia" w:hAnsi="Arial" w:cs="Arial"/>
          <w:color w:val="00B0F0"/>
        </w:rPr>
        <w:t>L</w:t>
      </w:r>
      <w:r w:rsidRPr="0075677E">
        <w:rPr>
          <w:rFonts w:ascii="Arial" w:eastAsiaTheme="minorEastAsia" w:hAnsi="Arial" w:cs="Arial"/>
          <w:color w:val="000000" w:themeColor="text1"/>
          <w:vertAlign w:val="superscript"/>
        </w:rPr>
        <w:t>-1</w:t>
      </w:r>
      <w:r w:rsidRPr="0075677E">
        <w:rPr>
          <w:rFonts w:ascii="Arial" w:eastAsiaTheme="minorEastAsia" w:hAnsi="Arial" w:cs="Arial"/>
          <w:color w:val="000000" w:themeColor="text1"/>
        </w:rPr>
        <w:t xml:space="preserve"> RNase A 3 </w:t>
      </w:r>
      <w:proofErr w:type="spellStart"/>
      <w:r w:rsidRPr="003145B9">
        <w:rPr>
          <w:rFonts w:ascii="Arial" w:eastAsiaTheme="minorEastAsia" w:hAnsi="Arial" w:cs="Arial"/>
          <w:color w:val="00B0F0"/>
        </w:rPr>
        <w:t>μ</w:t>
      </w:r>
      <w:r w:rsidR="003145B9" w:rsidRPr="003145B9">
        <w:rPr>
          <w:rFonts w:ascii="Arial" w:eastAsiaTheme="minorEastAsia" w:hAnsi="Arial" w:cs="Arial"/>
          <w:color w:val="00B0F0"/>
        </w:rPr>
        <w:t>L</w:t>
      </w:r>
      <w:proofErr w:type="spellEnd"/>
      <w:r w:rsidRPr="0075677E">
        <w:rPr>
          <w:rFonts w:ascii="Arial" w:eastAsiaTheme="minorEastAsia" w:hAnsi="Arial" w:cs="Arial"/>
          <w:color w:val="000000" w:themeColor="text1"/>
        </w:rPr>
        <w:t>，</w:t>
      </w:r>
      <w:r w:rsidRPr="0075677E">
        <w:rPr>
          <w:rFonts w:ascii="Arial" w:eastAsiaTheme="minorEastAsia" w:hAnsi="Arial" w:cs="Arial"/>
          <w:color w:val="000000" w:themeColor="text1"/>
        </w:rPr>
        <w:t xml:space="preserve">37 </w:t>
      </w:r>
      <w:r w:rsidR="00B877D9" w:rsidRPr="004D1A64">
        <w:rPr>
          <w:rFonts w:ascii="Arial" w:eastAsia="微软雅黑" w:hAnsi="Arial" w:cs="Arial"/>
        </w:rPr>
        <w:t>°C</w:t>
      </w:r>
      <w:r w:rsidRPr="0075677E">
        <w:rPr>
          <w:rFonts w:ascii="Arial" w:eastAsiaTheme="minorEastAsia" w:hAnsi="Arial" w:cs="Arial"/>
          <w:color w:val="000000" w:themeColor="text1"/>
        </w:rPr>
        <w:t>保温</w:t>
      </w:r>
      <w:r w:rsidRPr="0075677E">
        <w:rPr>
          <w:rFonts w:ascii="Arial" w:eastAsiaTheme="minorEastAsia" w:hAnsi="Arial" w:cs="Arial"/>
          <w:color w:val="000000" w:themeColor="text1"/>
        </w:rPr>
        <w:t>15 min</w:t>
      </w:r>
      <w:r w:rsidRPr="0075677E">
        <w:rPr>
          <w:rFonts w:ascii="Arial" w:eastAsiaTheme="minorEastAsia" w:hAnsi="Arial" w:cs="Arial"/>
          <w:color w:val="000000" w:themeColor="text1"/>
        </w:rPr>
        <w:t>；用</w:t>
      </w:r>
      <w:r w:rsidRPr="0075677E">
        <w:rPr>
          <w:rFonts w:ascii="Arial" w:eastAsiaTheme="minorEastAsia" w:hAnsi="Arial" w:cs="Arial"/>
          <w:color w:val="000000" w:themeColor="text1"/>
        </w:rPr>
        <w:t>0.8%</w:t>
      </w:r>
      <w:r w:rsidRPr="0075677E">
        <w:rPr>
          <w:rFonts w:ascii="Arial" w:eastAsiaTheme="minorEastAsia" w:hAnsi="Arial" w:cs="Arial"/>
          <w:color w:val="000000" w:themeColor="text1"/>
        </w:rPr>
        <w:t>琼脂糖凝胶电泳检测提取的基因组质量及片段长度，核酸浓度测定仪</w:t>
      </w:r>
      <w:r w:rsidR="00B877D9">
        <w:rPr>
          <w:rFonts w:ascii="Arial" w:eastAsiaTheme="minorEastAsia" w:hAnsi="Arial" w:cs="Arial" w:hint="eastAsia"/>
          <w:color w:val="000000" w:themeColor="text1"/>
        </w:rPr>
        <w:t xml:space="preserve"> </w:t>
      </w:r>
      <w:r w:rsidRPr="0075677E">
        <w:rPr>
          <w:rFonts w:ascii="Arial" w:eastAsiaTheme="minorEastAsia" w:hAnsi="Arial" w:cs="Arial"/>
          <w:color w:val="000000" w:themeColor="text1"/>
        </w:rPr>
        <w:t>(</w:t>
      </w:r>
      <w:proofErr w:type="spellStart"/>
      <w:r w:rsidRPr="0075677E">
        <w:rPr>
          <w:rFonts w:ascii="Arial" w:eastAsiaTheme="minorEastAsia" w:hAnsi="Arial" w:cs="Arial"/>
          <w:color w:val="000000" w:themeColor="text1"/>
        </w:rPr>
        <w:t>NanoDrop</w:t>
      </w:r>
      <w:proofErr w:type="spellEnd"/>
      <w:r w:rsidRPr="0075677E">
        <w:rPr>
          <w:rFonts w:ascii="Arial" w:eastAsiaTheme="minorEastAsia" w:hAnsi="Arial" w:cs="Arial"/>
          <w:color w:val="000000" w:themeColor="text1"/>
        </w:rPr>
        <w:t xml:space="preserve"> 8000</w:t>
      </w:r>
      <w:r w:rsidRPr="0075677E">
        <w:rPr>
          <w:rFonts w:ascii="Arial" w:eastAsiaTheme="minorEastAsia" w:hAnsi="Arial" w:cs="Arial"/>
          <w:color w:val="000000" w:themeColor="text1"/>
        </w:rPr>
        <w:t>分光光度计</w:t>
      </w:r>
      <w:r w:rsidRPr="0075677E">
        <w:rPr>
          <w:rFonts w:ascii="Arial" w:eastAsiaTheme="minorEastAsia" w:hAnsi="Arial" w:cs="Arial"/>
          <w:color w:val="000000" w:themeColor="text1"/>
        </w:rPr>
        <w:t>)</w:t>
      </w:r>
      <w:r w:rsidRPr="0075677E">
        <w:rPr>
          <w:rFonts w:ascii="Arial" w:eastAsiaTheme="minorEastAsia" w:hAnsi="Arial" w:cs="Arial"/>
          <w:color w:val="000000" w:themeColor="text1"/>
        </w:rPr>
        <w:t>测定</w:t>
      </w:r>
      <w:r w:rsidRPr="0075677E">
        <w:rPr>
          <w:rFonts w:ascii="Arial" w:eastAsiaTheme="minorEastAsia" w:hAnsi="Arial" w:cs="Arial"/>
          <w:color w:val="000000" w:themeColor="text1"/>
        </w:rPr>
        <w:t>DNA</w:t>
      </w:r>
      <w:r w:rsidRPr="0075677E">
        <w:rPr>
          <w:rFonts w:ascii="Arial" w:eastAsiaTheme="minorEastAsia" w:hAnsi="Arial" w:cs="Arial"/>
          <w:color w:val="000000" w:themeColor="text1"/>
        </w:rPr>
        <w:t>浓度，</w:t>
      </w:r>
      <w:r w:rsidRPr="0075677E">
        <w:rPr>
          <w:rFonts w:ascii="Arial" w:eastAsiaTheme="minorEastAsia" w:hAnsi="Arial" w:cs="Arial"/>
          <w:color w:val="000000" w:themeColor="text1"/>
        </w:rPr>
        <w:t>-20</w:t>
      </w:r>
      <w:r w:rsidR="00B877D9">
        <w:rPr>
          <w:rFonts w:ascii="Arial" w:eastAsiaTheme="minorEastAsia" w:hAnsi="Arial" w:cs="Arial"/>
          <w:color w:val="000000" w:themeColor="text1"/>
        </w:rPr>
        <w:t xml:space="preserve"> </w:t>
      </w:r>
      <w:r w:rsidR="00B877D9" w:rsidRPr="004D1A64">
        <w:rPr>
          <w:rFonts w:ascii="Arial" w:eastAsia="微软雅黑" w:hAnsi="Arial" w:cs="Arial"/>
        </w:rPr>
        <w:t>°C</w:t>
      </w:r>
      <w:r w:rsidRPr="0075677E">
        <w:rPr>
          <w:rFonts w:ascii="Arial" w:eastAsiaTheme="minorEastAsia" w:hAnsi="Arial" w:cs="Arial"/>
          <w:color w:val="000000" w:themeColor="text1"/>
        </w:rPr>
        <w:t>保存，可用</w:t>
      </w:r>
      <w:r w:rsidRPr="0075677E">
        <w:rPr>
          <w:rFonts w:ascii="Arial" w:eastAsiaTheme="minorEastAsia" w:hAnsi="Arial" w:cs="Arial"/>
          <w:color w:val="000000" w:themeColor="text1"/>
        </w:rPr>
        <w:lastRenderedPageBreak/>
        <w:t>作</w:t>
      </w:r>
      <w:r w:rsidRPr="0075677E">
        <w:rPr>
          <w:rFonts w:ascii="Arial" w:eastAsiaTheme="minorEastAsia" w:hAnsi="Arial" w:cs="Arial"/>
          <w:color w:val="000000" w:themeColor="text1"/>
        </w:rPr>
        <w:t>PCR</w:t>
      </w:r>
      <w:r w:rsidRPr="0075677E">
        <w:rPr>
          <w:rFonts w:ascii="Arial" w:eastAsiaTheme="minorEastAsia" w:hAnsi="Arial" w:cs="Arial"/>
          <w:color w:val="000000" w:themeColor="text1"/>
        </w:rPr>
        <w:t>反应及高通量测序的模板。</w:t>
      </w:r>
    </w:p>
    <w:p w14:paraId="78CCC0F1" w14:textId="77777777" w:rsidR="006E4882" w:rsidRDefault="006E4882" w:rsidP="00357652">
      <w:pPr>
        <w:adjustRightInd w:val="0"/>
        <w:snapToGrid w:val="0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9ECE87A" w14:textId="4DEC2ED0" w:rsidR="00357652" w:rsidRPr="006E4882" w:rsidRDefault="00357652" w:rsidP="00357652">
      <w:pPr>
        <w:adjustRightInd w:val="0"/>
        <w:snapToGrid w:val="0"/>
        <w:spacing w:line="360" w:lineRule="auto"/>
        <w:rPr>
          <w:rFonts w:ascii="黑体" w:eastAsia="黑体" w:hAnsi="黑体" w:cs="Arial"/>
          <w:b/>
          <w:bCs/>
          <w:color w:val="000000" w:themeColor="text1"/>
          <w:sz w:val="24"/>
          <w:szCs w:val="24"/>
        </w:rPr>
      </w:pPr>
      <w:r w:rsidRPr="006E4882">
        <w:rPr>
          <w:rFonts w:ascii="黑体" w:eastAsia="黑体" w:hAnsi="黑体" w:cs="Arial"/>
          <w:b/>
          <w:bCs/>
          <w:color w:val="000000" w:themeColor="text1"/>
          <w:sz w:val="24"/>
          <w:szCs w:val="24"/>
        </w:rPr>
        <w:t>溶液配方</w:t>
      </w:r>
    </w:p>
    <w:p w14:paraId="7BA2A3A8" w14:textId="77777777" w:rsidR="00B877D9" w:rsidRDefault="00357652" w:rsidP="00B877D9">
      <w:pPr>
        <w:pStyle w:val="10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Theme="minorEastAsia" w:hAnsi="Arial" w:cs="Arial"/>
          <w:color w:val="000000" w:themeColor="text1"/>
        </w:rPr>
      </w:pPr>
      <w:r w:rsidRPr="0075677E">
        <w:rPr>
          <w:rFonts w:ascii="Arial" w:eastAsiaTheme="minorEastAsia" w:hAnsi="Arial" w:cs="Arial"/>
          <w:color w:val="000000" w:themeColor="text1"/>
        </w:rPr>
        <w:t>Buffer Z</w:t>
      </w:r>
      <w:r w:rsidRPr="0075677E">
        <w:rPr>
          <w:rFonts w:ascii="Arial" w:eastAsiaTheme="minorEastAsia" w:hAnsi="Arial" w:cs="Arial"/>
          <w:color w:val="000000" w:themeColor="text1"/>
        </w:rPr>
        <w:t>缓冲液</w:t>
      </w:r>
    </w:p>
    <w:p w14:paraId="79E4702C" w14:textId="36D88966" w:rsidR="00357652" w:rsidRPr="00B877D9" w:rsidRDefault="00357652" w:rsidP="00B877D9">
      <w:pPr>
        <w:pStyle w:val="10"/>
        <w:widowControl w:val="0"/>
        <w:adjustRightInd w:val="0"/>
        <w:snapToGrid w:val="0"/>
        <w:spacing w:line="360" w:lineRule="auto"/>
        <w:ind w:left="480" w:firstLineChars="0" w:firstLine="0"/>
        <w:jc w:val="both"/>
        <w:rPr>
          <w:rFonts w:ascii="Arial" w:eastAsiaTheme="minorEastAsia" w:hAnsi="Arial" w:cs="Arial"/>
          <w:color w:val="000000" w:themeColor="text1"/>
        </w:rPr>
      </w:pPr>
      <w:r w:rsidRPr="00B877D9">
        <w:rPr>
          <w:rFonts w:ascii="Arial" w:eastAsiaTheme="minorEastAsia" w:hAnsi="Arial" w:cs="Arial"/>
          <w:color w:val="000000" w:themeColor="text1"/>
        </w:rPr>
        <w:t>配</w:t>
      </w:r>
      <w:r w:rsidR="00B877D9" w:rsidRPr="00B877D9">
        <w:rPr>
          <w:rFonts w:ascii="Arial" w:eastAsiaTheme="minorEastAsia" w:hAnsi="Arial" w:cs="Arial" w:hint="eastAsia"/>
          <w:color w:val="FF0000"/>
        </w:rPr>
        <w:t>制</w:t>
      </w:r>
      <w:r w:rsidRPr="00B877D9">
        <w:rPr>
          <w:rFonts w:ascii="Arial" w:eastAsiaTheme="minorEastAsia" w:hAnsi="Arial" w:cs="Arial"/>
          <w:color w:val="000000" w:themeColor="text1"/>
        </w:rPr>
        <w:t>成终浓度为</w:t>
      </w:r>
      <w:r w:rsidRPr="00B877D9">
        <w:rPr>
          <w:rFonts w:ascii="Arial" w:eastAsiaTheme="minorEastAsia" w:hAnsi="Arial" w:cs="Arial"/>
          <w:color w:val="000000" w:themeColor="text1"/>
        </w:rPr>
        <w:t>150 mmol·L</w:t>
      </w:r>
      <w:r w:rsidRPr="00B877D9">
        <w:rPr>
          <w:rFonts w:ascii="Arial" w:eastAsiaTheme="minorEastAsia" w:hAnsi="Arial" w:cs="Arial"/>
          <w:color w:val="000000" w:themeColor="text1"/>
          <w:vertAlign w:val="superscript"/>
        </w:rPr>
        <w:t>-1</w:t>
      </w:r>
      <w:r w:rsidRPr="00B877D9">
        <w:rPr>
          <w:rFonts w:ascii="Arial" w:eastAsiaTheme="minorEastAsia" w:hAnsi="Arial" w:cs="Arial"/>
          <w:color w:val="000000" w:themeColor="text1"/>
        </w:rPr>
        <w:t xml:space="preserve"> NaCl</w:t>
      </w:r>
      <w:r w:rsidRPr="00B877D9">
        <w:rPr>
          <w:rFonts w:ascii="Arial" w:eastAsiaTheme="minorEastAsia" w:hAnsi="Arial" w:cs="Arial"/>
          <w:color w:val="000000" w:themeColor="text1"/>
        </w:rPr>
        <w:t>，</w:t>
      </w:r>
      <w:r w:rsidRPr="00B877D9">
        <w:rPr>
          <w:rFonts w:ascii="Arial" w:eastAsiaTheme="minorEastAsia" w:hAnsi="Arial" w:cs="Arial"/>
          <w:color w:val="000000" w:themeColor="text1"/>
        </w:rPr>
        <w:t>10 mmol·L</w:t>
      </w:r>
      <w:r w:rsidRPr="00B877D9">
        <w:rPr>
          <w:rFonts w:ascii="Arial" w:eastAsiaTheme="minorEastAsia" w:hAnsi="Arial" w:cs="Arial"/>
          <w:color w:val="000000" w:themeColor="text1"/>
          <w:vertAlign w:val="superscript"/>
        </w:rPr>
        <w:t>-1</w:t>
      </w:r>
      <w:r w:rsidRPr="00B877D9">
        <w:rPr>
          <w:rFonts w:ascii="Arial" w:eastAsiaTheme="minorEastAsia" w:hAnsi="Arial" w:cs="Arial"/>
          <w:color w:val="000000" w:themeColor="text1"/>
        </w:rPr>
        <w:t xml:space="preserve"> Tris-HCl (pH</w:t>
      </w:r>
      <w:r w:rsidR="00B877D9" w:rsidRPr="00B877D9">
        <w:rPr>
          <w:rFonts w:ascii="Arial" w:eastAsiaTheme="minorEastAsia" w:hAnsi="Arial" w:cs="Arial"/>
          <w:color w:val="000000" w:themeColor="text1"/>
        </w:rPr>
        <w:t xml:space="preserve"> </w:t>
      </w:r>
      <w:r w:rsidRPr="00B877D9">
        <w:rPr>
          <w:rFonts w:ascii="Arial" w:eastAsiaTheme="minorEastAsia" w:hAnsi="Arial" w:cs="Arial"/>
          <w:color w:val="000000" w:themeColor="text1"/>
        </w:rPr>
        <w:t>8.0)</w:t>
      </w:r>
      <w:r w:rsidR="00B877D9" w:rsidRPr="00B877D9">
        <w:rPr>
          <w:rFonts w:ascii="Arial" w:eastAsiaTheme="minorEastAsia" w:hAnsi="Arial" w:cs="Arial"/>
          <w:color w:val="000000" w:themeColor="text1"/>
        </w:rPr>
        <w:t xml:space="preserve"> </w:t>
      </w:r>
      <w:r w:rsidRPr="00B877D9">
        <w:rPr>
          <w:rFonts w:ascii="Arial" w:eastAsiaTheme="minorEastAsia" w:hAnsi="Arial" w:cs="Arial"/>
          <w:color w:val="000000" w:themeColor="text1"/>
        </w:rPr>
        <w:t>的混合溶液，灭菌后备用</w:t>
      </w:r>
      <w:r w:rsidR="003145B9">
        <w:rPr>
          <w:rFonts w:ascii="Arial" w:eastAsiaTheme="minorEastAsia" w:hAnsi="Arial" w:cs="Arial" w:hint="eastAsia"/>
          <w:color w:val="000000" w:themeColor="text1"/>
        </w:rPr>
        <w:t>。</w:t>
      </w:r>
    </w:p>
    <w:p w14:paraId="4BB04F15" w14:textId="507FFC0C" w:rsidR="00357652" w:rsidRPr="0075677E" w:rsidRDefault="00357652" w:rsidP="00B877D9">
      <w:pPr>
        <w:pStyle w:val="10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Theme="minorEastAsia" w:hAnsi="Arial" w:cs="Arial"/>
          <w:color w:val="000000" w:themeColor="text1"/>
        </w:rPr>
      </w:pPr>
      <w:r w:rsidRPr="0075677E">
        <w:rPr>
          <w:rFonts w:ascii="Arial" w:eastAsiaTheme="minorEastAsia" w:hAnsi="Arial" w:cs="Arial"/>
          <w:color w:val="000000" w:themeColor="text1"/>
        </w:rPr>
        <w:t>3 mol·L</w:t>
      </w:r>
      <w:r w:rsidRPr="0075677E">
        <w:rPr>
          <w:rFonts w:ascii="Arial" w:eastAsiaTheme="minorEastAsia" w:hAnsi="Arial" w:cs="Arial"/>
          <w:color w:val="000000" w:themeColor="text1"/>
          <w:vertAlign w:val="superscript"/>
        </w:rPr>
        <w:t xml:space="preserve">-1 </w:t>
      </w:r>
      <w:proofErr w:type="spellStart"/>
      <w:r w:rsidRPr="0075677E">
        <w:rPr>
          <w:rFonts w:ascii="Arial" w:eastAsiaTheme="minorEastAsia" w:hAnsi="Arial" w:cs="Arial"/>
          <w:color w:val="000000" w:themeColor="text1"/>
        </w:rPr>
        <w:t>NaAc</w:t>
      </w:r>
      <w:proofErr w:type="spellEnd"/>
      <w:r w:rsidRPr="0075677E">
        <w:rPr>
          <w:rFonts w:ascii="Arial" w:eastAsiaTheme="minorEastAsia" w:hAnsi="Arial" w:cs="Arial"/>
          <w:color w:val="000000" w:themeColor="text1"/>
        </w:rPr>
        <w:t>溶液</w:t>
      </w:r>
      <w:r w:rsidR="00360F6A">
        <w:rPr>
          <w:rFonts w:ascii="Arial" w:eastAsiaTheme="minorEastAsia" w:hAnsi="Arial" w:cs="Arial"/>
          <w:color w:val="000000" w:themeColor="text1"/>
        </w:rPr>
        <w:t xml:space="preserve"> (</w:t>
      </w:r>
      <w:r w:rsidRPr="0075677E">
        <w:rPr>
          <w:rFonts w:ascii="Arial" w:eastAsiaTheme="minorEastAsia" w:hAnsi="Arial" w:cs="Arial"/>
          <w:color w:val="000000" w:themeColor="text1"/>
        </w:rPr>
        <w:t>pH</w:t>
      </w:r>
      <w:r w:rsidR="00B877D9">
        <w:rPr>
          <w:rFonts w:ascii="Arial" w:eastAsiaTheme="minorEastAsia" w:hAnsi="Arial" w:cs="Arial"/>
          <w:color w:val="000000" w:themeColor="text1"/>
        </w:rPr>
        <w:t xml:space="preserve"> </w:t>
      </w:r>
      <w:r w:rsidRPr="0075677E">
        <w:rPr>
          <w:rFonts w:ascii="Arial" w:eastAsiaTheme="minorEastAsia" w:hAnsi="Arial" w:cs="Arial"/>
          <w:color w:val="000000" w:themeColor="text1"/>
        </w:rPr>
        <w:t>5.2</w:t>
      </w:r>
      <w:r w:rsidR="00360F6A">
        <w:rPr>
          <w:rFonts w:ascii="Arial" w:eastAsiaTheme="minorEastAsia" w:hAnsi="Arial" w:cs="Arial"/>
          <w:color w:val="000000" w:themeColor="text1"/>
        </w:rPr>
        <w:t>)</w:t>
      </w:r>
    </w:p>
    <w:p w14:paraId="45D6AAD3" w14:textId="4C086A26" w:rsidR="00357652" w:rsidRPr="003145B9" w:rsidRDefault="00357652" w:rsidP="00B877D9">
      <w:pPr>
        <w:pStyle w:val="10"/>
        <w:widowControl w:val="0"/>
        <w:adjustRightInd w:val="0"/>
        <w:snapToGrid w:val="0"/>
        <w:spacing w:line="360" w:lineRule="auto"/>
        <w:ind w:left="480" w:firstLineChars="0" w:firstLine="0"/>
        <w:jc w:val="both"/>
        <w:rPr>
          <w:rFonts w:ascii="Arial" w:eastAsiaTheme="minorEastAsia" w:hAnsi="Arial" w:cs="Arial" w:hint="eastAsia"/>
          <w:color w:val="00B0F0"/>
        </w:rPr>
      </w:pPr>
      <w:r w:rsidRPr="0075677E">
        <w:rPr>
          <w:rFonts w:ascii="Arial" w:eastAsiaTheme="minorEastAsia" w:hAnsi="Arial" w:cs="Arial"/>
          <w:color w:val="000000" w:themeColor="text1"/>
        </w:rPr>
        <w:t>称取</w:t>
      </w:r>
      <w:r w:rsidRPr="0075677E">
        <w:rPr>
          <w:rFonts w:ascii="Arial" w:eastAsiaTheme="minorEastAsia" w:hAnsi="Arial" w:cs="Arial"/>
          <w:color w:val="000000" w:themeColor="text1"/>
        </w:rPr>
        <w:t>408.1 g NaAc</w:t>
      </w:r>
      <w:bookmarkStart w:id="15" w:name="OLE_LINK40"/>
      <w:bookmarkStart w:id="16" w:name="OLE_LINK41"/>
      <w:bookmarkStart w:id="17" w:name="OLE_LINK64"/>
      <w:bookmarkStart w:id="18" w:name="OLE_LINK71"/>
      <w:bookmarkStart w:id="19" w:name="OLE_LINK118"/>
      <w:bookmarkStart w:id="20" w:name="OLE_LINK177"/>
      <w:bookmarkStart w:id="21" w:name="OLE_LINK182"/>
      <w:bookmarkStart w:id="22" w:name="OLE_LINK52"/>
      <w:r w:rsidR="00B877D9" w:rsidRPr="004D1A64">
        <w:rPr>
          <w:rFonts w:ascii="Arial" w:eastAsia="微软雅黑" w:hAnsi="Arial" w:cs="Arial"/>
        </w:rPr>
        <w:t>·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Pr="0075677E">
        <w:rPr>
          <w:rFonts w:ascii="Arial" w:eastAsiaTheme="minorEastAsia" w:hAnsi="Arial" w:cs="Arial"/>
          <w:color w:val="000000" w:themeColor="text1"/>
        </w:rPr>
        <w:t>3H</w:t>
      </w:r>
      <w:r w:rsidRPr="0075677E">
        <w:rPr>
          <w:rFonts w:ascii="Arial" w:eastAsiaTheme="minorEastAsia" w:hAnsi="Arial" w:cs="Arial"/>
          <w:color w:val="000000" w:themeColor="text1"/>
          <w:vertAlign w:val="subscript"/>
        </w:rPr>
        <w:t>2</w:t>
      </w:r>
      <w:r w:rsidRPr="0075677E">
        <w:rPr>
          <w:rFonts w:ascii="Arial" w:eastAsiaTheme="minorEastAsia" w:hAnsi="Arial" w:cs="Arial"/>
          <w:color w:val="000000" w:themeColor="text1"/>
        </w:rPr>
        <w:t>O</w:t>
      </w:r>
      <w:r w:rsidRPr="0075677E">
        <w:rPr>
          <w:rFonts w:ascii="Arial" w:eastAsiaTheme="minorEastAsia" w:hAnsi="Arial" w:cs="Arial"/>
          <w:color w:val="000000" w:themeColor="text1"/>
        </w:rPr>
        <w:t>，溶于约</w:t>
      </w:r>
      <w:r w:rsidRPr="0075677E">
        <w:rPr>
          <w:rFonts w:ascii="Arial" w:eastAsiaTheme="minorEastAsia" w:hAnsi="Arial" w:cs="Arial"/>
          <w:color w:val="000000" w:themeColor="text1"/>
        </w:rPr>
        <w:t>800</w:t>
      </w:r>
      <w:r w:rsidRPr="003145B9">
        <w:rPr>
          <w:rFonts w:ascii="Arial" w:eastAsiaTheme="minorEastAsia" w:hAnsi="Arial" w:cs="Arial"/>
          <w:color w:val="00B0F0"/>
        </w:rPr>
        <w:t xml:space="preserve"> m</w:t>
      </w:r>
      <w:r w:rsidR="003145B9" w:rsidRPr="003145B9">
        <w:rPr>
          <w:rFonts w:ascii="Arial" w:eastAsiaTheme="minorEastAsia" w:hAnsi="Arial" w:cs="Arial"/>
          <w:color w:val="00B0F0"/>
        </w:rPr>
        <w:t>L</w:t>
      </w:r>
      <w:r w:rsidRPr="0075677E">
        <w:rPr>
          <w:rFonts w:ascii="Arial" w:eastAsiaTheme="minorEastAsia" w:hAnsi="Arial" w:cs="Arial"/>
          <w:color w:val="000000" w:themeColor="text1"/>
        </w:rPr>
        <w:t>水中，用冰</w:t>
      </w:r>
      <w:proofErr w:type="spellStart"/>
      <w:r w:rsidRPr="0075677E">
        <w:rPr>
          <w:rFonts w:ascii="Arial" w:eastAsiaTheme="minorEastAsia" w:hAnsi="Arial" w:cs="Arial"/>
          <w:color w:val="000000" w:themeColor="text1"/>
        </w:rPr>
        <w:t>HAc</w:t>
      </w:r>
      <w:proofErr w:type="spellEnd"/>
      <w:r w:rsidRPr="0075677E">
        <w:rPr>
          <w:rFonts w:ascii="Arial" w:eastAsiaTheme="minorEastAsia" w:hAnsi="Arial" w:cs="Arial"/>
          <w:color w:val="000000" w:themeColor="text1"/>
        </w:rPr>
        <w:t>调节</w:t>
      </w:r>
      <w:r w:rsidRPr="0075677E">
        <w:rPr>
          <w:rFonts w:ascii="Arial" w:eastAsiaTheme="minorEastAsia" w:hAnsi="Arial" w:cs="Arial"/>
          <w:color w:val="000000" w:themeColor="text1"/>
        </w:rPr>
        <w:t>pH</w:t>
      </w:r>
      <w:r w:rsidRPr="0075677E">
        <w:rPr>
          <w:rFonts w:ascii="Arial" w:eastAsiaTheme="minorEastAsia" w:hAnsi="Arial" w:cs="Arial"/>
          <w:color w:val="000000" w:themeColor="text1"/>
        </w:rPr>
        <w:t>值至</w:t>
      </w:r>
      <w:r w:rsidRPr="0075677E">
        <w:rPr>
          <w:rFonts w:ascii="Arial" w:eastAsiaTheme="minorEastAsia" w:hAnsi="Arial" w:cs="Arial"/>
          <w:color w:val="000000" w:themeColor="text1"/>
        </w:rPr>
        <w:t>5.2</w:t>
      </w:r>
      <w:r w:rsidRPr="0075677E">
        <w:rPr>
          <w:rFonts w:ascii="Arial" w:eastAsiaTheme="minorEastAsia" w:hAnsi="Arial" w:cs="Arial"/>
          <w:color w:val="000000" w:themeColor="text1"/>
        </w:rPr>
        <w:t>，加水定容至</w:t>
      </w:r>
      <w:r w:rsidRPr="0075677E">
        <w:rPr>
          <w:rFonts w:ascii="Arial" w:eastAsiaTheme="minorEastAsia" w:hAnsi="Arial" w:cs="Arial"/>
          <w:color w:val="000000" w:themeColor="text1"/>
        </w:rPr>
        <w:t>1</w:t>
      </w:r>
      <w:r w:rsidR="00B877D9">
        <w:rPr>
          <w:rFonts w:ascii="Arial" w:eastAsiaTheme="minorEastAsia" w:hAnsi="Arial" w:cs="Arial"/>
          <w:color w:val="000000" w:themeColor="text1"/>
        </w:rPr>
        <w:t>,</w:t>
      </w:r>
      <w:r w:rsidRPr="0075677E">
        <w:rPr>
          <w:rFonts w:ascii="Arial" w:eastAsiaTheme="minorEastAsia" w:hAnsi="Arial" w:cs="Arial"/>
          <w:color w:val="000000" w:themeColor="text1"/>
        </w:rPr>
        <w:t>000</w:t>
      </w:r>
      <w:r w:rsidRPr="003145B9">
        <w:rPr>
          <w:rFonts w:ascii="Arial" w:eastAsiaTheme="minorEastAsia" w:hAnsi="Arial" w:cs="Arial"/>
          <w:color w:val="00B0F0"/>
        </w:rPr>
        <w:t xml:space="preserve"> m</w:t>
      </w:r>
      <w:r w:rsidR="003145B9" w:rsidRPr="003145B9">
        <w:rPr>
          <w:rFonts w:ascii="Arial" w:eastAsiaTheme="minorEastAsia" w:hAnsi="Arial" w:cs="Arial"/>
          <w:color w:val="00B0F0"/>
        </w:rPr>
        <w:t>L</w:t>
      </w:r>
      <w:r w:rsidR="003145B9">
        <w:rPr>
          <w:rFonts w:ascii="Arial" w:eastAsiaTheme="minorEastAsia" w:hAnsi="Arial" w:cs="Arial" w:hint="eastAsia"/>
          <w:color w:val="00B0F0"/>
        </w:rPr>
        <w:t>。</w:t>
      </w:r>
    </w:p>
    <w:p w14:paraId="57644475" w14:textId="77777777" w:rsidR="00357652" w:rsidRPr="0075677E" w:rsidRDefault="00357652" w:rsidP="00357652">
      <w:pPr>
        <w:adjustRightInd w:val="0"/>
        <w:snapToGrid w:val="0"/>
        <w:spacing w:line="360" w:lineRule="auto"/>
        <w:rPr>
          <w:rFonts w:ascii="Arial" w:hAnsi="Arial" w:cs="Arial"/>
          <w:i/>
          <w:color w:val="000000" w:themeColor="text1"/>
          <w:sz w:val="24"/>
          <w:szCs w:val="24"/>
        </w:rPr>
      </w:pPr>
    </w:p>
    <w:p w14:paraId="3CA3143F" w14:textId="77777777" w:rsidR="00357652" w:rsidRPr="0075677E" w:rsidRDefault="00357652" w:rsidP="00357652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color w:val="000000" w:themeColor="text1"/>
          <w:sz w:val="24"/>
          <w:szCs w:val="24"/>
        </w:rPr>
      </w:pPr>
      <w:r w:rsidRPr="0075677E">
        <w:rPr>
          <w:rFonts w:ascii="Arial" w:eastAsia="黑体" w:hAnsi="Arial" w:cs="Arial"/>
          <w:b/>
          <w:bCs/>
          <w:color w:val="000000" w:themeColor="text1"/>
          <w:sz w:val="24"/>
          <w:szCs w:val="24"/>
        </w:rPr>
        <w:t>致谢</w:t>
      </w:r>
    </w:p>
    <w:p w14:paraId="574C8343" w14:textId="5CACCE59" w:rsidR="00357652" w:rsidRPr="0075677E" w:rsidRDefault="00357652" w:rsidP="00B877D9">
      <w:pPr>
        <w:adjustRightInd w:val="0"/>
        <w:snapToGrid w:val="0"/>
        <w:spacing w:line="360" w:lineRule="auto"/>
        <w:rPr>
          <w:rFonts w:ascii="Arial" w:hAnsi="Arial" w:cs="Arial"/>
          <w:color w:val="000000" w:themeColor="text1"/>
          <w:kern w:val="1"/>
          <w:sz w:val="24"/>
          <w:szCs w:val="24"/>
        </w:rPr>
      </w:pPr>
      <w:r w:rsidRPr="0075677E">
        <w:rPr>
          <w:rFonts w:ascii="Arial" w:hAnsi="Arial" w:cs="Arial"/>
          <w:color w:val="000000" w:themeColor="text1"/>
          <w:kern w:val="1"/>
          <w:sz w:val="24"/>
          <w:szCs w:val="24"/>
        </w:rPr>
        <w:t>感谢江南大学酿造微生物与应用酶学研究室的各位老师</w:t>
      </w:r>
      <w:r w:rsidR="003145B9">
        <w:rPr>
          <w:rFonts w:ascii="Arial" w:hAnsi="Arial" w:cs="Arial" w:hint="eastAsia"/>
          <w:color w:val="000000" w:themeColor="text1"/>
          <w:kern w:val="1"/>
          <w:sz w:val="24"/>
          <w:szCs w:val="24"/>
        </w:rPr>
        <w:t>、</w:t>
      </w:r>
      <w:r w:rsidRPr="0075677E">
        <w:rPr>
          <w:rFonts w:ascii="Arial" w:hAnsi="Arial" w:cs="Arial"/>
          <w:color w:val="000000" w:themeColor="text1"/>
          <w:kern w:val="1"/>
          <w:sz w:val="24"/>
          <w:szCs w:val="24"/>
        </w:rPr>
        <w:t>同学对本实验方法的帮助和改进。本方法改编自博士论文</w:t>
      </w:r>
      <w:r w:rsidR="00B877D9">
        <w:rPr>
          <w:rFonts w:ascii="Arial" w:hAnsi="Arial" w:cs="Arial" w:hint="eastAsia"/>
          <w:color w:val="000000" w:themeColor="text1"/>
          <w:kern w:val="1"/>
          <w:sz w:val="24"/>
          <w:szCs w:val="24"/>
        </w:rPr>
        <w:t xml:space="preserve"> </w:t>
      </w:r>
      <w:r w:rsidRPr="0075677E">
        <w:rPr>
          <w:rFonts w:ascii="Arial" w:hAnsi="Arial" w:cs="Arial"/>
          <w:color w:val="000000" w:themeColor="text1"/>
          <w:kern w:val="1"/>
          <w:sz w:val="24"/>
          <w:szCs w:val="24"/>
        </w:rPr>
        <w:fldChar w:fldCharType="begin"/>
      </w:r>
      <w:r w:rsidRPr="0075677E">
        <w:rPr>
          <w:rFonts w:ascii="Arial" w:hAnsi="Arial" w:cs="Arial"/>
          <w:color w:val="000000" w:themeColor="text1"/>
          <w:kern w:val="1"/>
          <w:sz w:val="24"/>
          <w:szCs w:val="24"/>
        </w:rPr>
        <w:instrText xml:space="preserve"> ADDIN EN.CITE &lt;EndNote&gt;&lt;Cite&gt;&lt;Author&gt;</w:instrText>
      </w:r>
      <w:r w:rsidRPr="0075677E">
        <w:rPr>
          <w:rFonts w:ascii="Arial" w:hAnsi="Arial" w:cs="Arial"/>
          <w:color w:val="000000" w:themeColor="text1"/>
          <w:kern w:val="1"/>
          <w:sz w:val="24"/>
          <w:szCs w:val="24"/>
        </w:rPr>
        <w:instrText>王雪山</w:instrText>
      </w:r>
      <w:r w:rsidRPr="0075677E">
        <w:rPr>
          <w:rFonts w:ascii="Arial" w:hAnsi="Arial" w:cs="Arial"/>
          <w:color w:val="000000" w:themeColor="text1"/>
          <w:kern w:val="1"/>
          <w:sz w:val="24"/>
          <w:szCs w:val="24"/>
        </w:rPr>
        <w:instrText>&lt;/Author&gt;&lt;Year&gt;2018&lt;/Year&gt;&lt;RecNum&gt;5653&lt;/RecNum&gt;&lt;DisplayText&gt;(</w:instrText>
      </w:r>
      <w:r w:rsidRPr="0075677E">
        <w:rPr>
          <w:rFonts w:ascii="Arial" w:hAnsi="Arial" w:cs="Arial"/>
          <w:color w:val="000000" w:themeColor="text1"/>
          <w:kern w:val="1"/>
          <w:sz w:val="24"/>
          <w:szCs w:val="24"/>
        </w:rPr>
        <w:instrText>王雪山</w:instrText>
      </w:r>
      <w:r w:rsidRPr="0075677E">
        <w:rPr>
          <w:rFonts w:ascii="Arial" w:hAnsi="Arial" w:cs="Arial"/>
          <w:color w:val="000000" w:themeColor="text1"/>
          <w:kern w:val="1"/>
          <w:sz w:val="24"/>
          <w:szCs w:val="24"/>
        </w:rPr>
        <w:instrText>, 2018)&lt;/DisplayText&gt;&lt;record&gt;&lt;rec-number&gt;5653&lt;/rec-number&gt;&lt;foreign-keys&gt;&lt;key app="EN" db-id="9299ew5zexdxdie0sf7p5af1wx9dxtaae9pw" timestamp="1573719909"&gt;5653&lt;/key&gt;&lt;/foreign-keys&gt;&lt;ref-type name="Thesis"&gt;32&lt;/ref-type&gt;&lt;contributors&gt;&lt;authors&gt;&lt;author&gt;&lt;style face="normal" font="default" charset="134" size="100%"&gt;</w:instrText>
      </w:r>
      <w:r w:rsidRPr="0075677E">
        <w:rPr>
          <w:rFonts w:ascii="Arial" w:hAnsi="Arial" w:cs="Arial"/>
          <w:color w:val="000000" w:themeColor="text1"/>
          <w:kern w:val="1"/>
          <w:sz w:val="24"/>
          <w:szCs w:val="24"/>
        </w:rPr>
        <w:instrText>王雪山</w:instrText>
      </w:r>
      <w:r w:rsidRPr="0075677E">
        <w:rPr>
          <w:rFonts w:ascii="Arial" w:hAnsi="Arial" w:cs="Arial"/>
          <w:color w:val="000000" w:themeColor="text1"/>
          <w:kern w:val="1"/>
          <w:sz w:val="24"/>
          <w:szCs w:val="24"/>
        </w:rPr>
        <w:instrText>&lt;/style&gt;&lt;/author&gt;&lt;/authors&gt;&lt;/contributors&gt;&lt;titles&gt;&lt;title&gt;</w:instrText>
      </w:r>
      <w:r w:rsidRPr="0075677E">
        <w:rPr>
          <w:rFonts w:ascii="Arial" w:hAnsi="Arial" w:cs="Arial"/>
          <w:color w:val="000000" w:themeColor="text1"/>
          <w:kern w:val="1"/>
          <w:sz w:val="24"/>
          <w:szCs w:val="24"/>
        </w:rPr>
        <w:instrText>不同环境清香类型白酒发酵微生物种群结构比较及溯源解析</w:instrText>
      </w:r>
      <w:r w:rsidRPr="0075677E">
        <w:rPr>
          <w:rFonts w:ascii="Arial" w:hAnsi="Arial" w:cs="Arial"/>
          <w:color w:val="000000" w:themeColor="text1"/>
          <w:kern w:val="1"/>
          <w:sz w:val="24"/>
          <w:szCs w:val="24"/>
        </w:rPr>
        <w:instrText>&lt;/title&gt;&lt;secondary-title&gt;&lt;style face="normal" font="default" charset="134" size="100%"&gt;</w:instrText>
      </w:r>
      <w:r w:rsidRPr="0075677E">
        <w:rPr>
          <w:rFonts w:ascii="Arial" w:hAnsi="Arial" w:cs="Arial"/>
          <w:color w:val="000000" w:themeColor="text1"/>
          <w:kern w:val="1"/>
          <w:sz w:val="24"/>
          <w:szCs w:val="24"/>
        </w:rPr>
        <w:instrText>江南大学</w:instrText>
      </w:r>
      <w:r w:rsidRPr="0075677E">
        <w:rPr>
          <w:rFonts w:ascii="Arial" w:hAnsi="Arial" w:cs="Arial"/>
          <w:color w:val="000000" w:themeColor="text1"/>
          <w:kern w:val="1"/>
          <w:sz w:val="24"/>
          <w:szCs w:val="24"/>
        </w:rPr>
        <w:instrText>&lt;/style&gt;&lt;/secondary-title&gt;&lt;/titles&gt;&lt;dates&gt;&lt;year&gt;2018&lt;/year&gt;&lt;/dates&gt;&lt;urls&gt;&lt;/urls&gt;&lt;/record&gt;&lt;/Cite&gt;&lt;/EndNote&gt;</w:instrText>
      </w:r>
      <w:r w:rsidRPr="0075677E">
        <w:rPr>
          <w:rFonts w:ascii="Arial" w:hAnsi="Arial" w:cs="Arial"/>
          <w:color w:val="000000" w:themeColor="text1"/>
          <w:kern w:val="1"/>
          <w:sz w:val="24"/>
          <w:szCs w:val="24"/>
        </w:rPr>
        <w:fldChar w:fldCharType="separate"/>
      </w:r>
      <w:r w:rsidRPr="0075677E">
        <w:rPr>
          <w:rFonts w:ascii="Arial" w:hAnsi="Arial" w:cs="Arial"/>
          <w:noProof/>
          <w:color w:val="000000" w:themeColor="text1"/>
          <w:kern w:val="1"/>
          <w:sz w:val="24"/>
          <w:szCs w:val="24"/>
        </w:rPr>
        <w:t>(</w:t>
      </w:r>
      <w:r w:rsidRPr="0075677E">
        <w:rPr>
          <w:rFonts w:ascii="Arial" w:hAnsi="Arial" w:cs="Arial"/>
          <w:noProof/>
          <w:color w:val="000000" w:themeColor="text1"/>
          <w:kern w:val="1"/>
          <w:sz w:val="24"/>
          <w:szCs w:val="24"/>
        </w:rPr>
        <w:t>王雪山</w:t>
      </w:r>
      <w:r w:rsidRPr="0075677E">
        <w:rPr>
          <w:rFonts w:ascii="Arial" w:hAnsi="Arial" w:cs="Arial"/>
          <w:noProof/>
          <w:color w:val="000000" w:themeColor="text1"/>
          <w:kern w:val="1"/>
          <w:sz w:val="24"/>
          <w:szCs w:val="24"/>
        </w:rPr>
        <w:t>, 2018)</w:t>
      </w:r>
      <w:r w:rsidRPr="0075677E">
        <w:rPr>
          <w:rFonts w:ascii="Arial" w:hAnsi="Arial" w:cs="Arial"/>
          <w:color w:val="000000" w:themeColor="text1"/>
          <w:kern w:val="1"/>
          <w:sz w:val="24"/>
          <w:szCs w:val="24"/>
        </w:rPr>
        <w:fldChar w:fldCharType="end"/>
      </w:r>
      <w:r w:rsidRPr="0075677E">
        <w:rPr>
          <w:rFonts w:ascii="Arial" w:hAnsi="Arial" w:cs="Arial"/>
          <w:color w:val="000000" w:themeColor="text1"/>
          <w:kern w:val="1"/>
          <w:sz w:val="24"/>
          <w:szCs w:val="24"/>
        </w:rPr>
        <w:t>，已在多篇论文</w:t>
      </w:r>
      <w:r w:rsidR="003145B9">
        <w:rPr>
          <w:rFonts w:ascii="Arial" w:hAnsi="Arial" w:cs="Arial" w:hint="eastAsia"/>
          <w:color w:val="000000" w:themeColor="text1"/>
          <w:kern w:val="1"/>
          <w:sz w:val="24"/>
          <w:szCs w:val="24"/>
        </w:rPr>
        <w:t>中</w:t>
      </w:r>
      <w:r w:rsidRPr="0075677E">
        <w:rPr>
          <w:rFonts w:ascii="Arial" w:hAnsi="Arial" w:cs="Arial"/>
          <w:color w:val="000000" w:themeColor="text1"/>
          <w:kern w:val="1"/>
          <w:sz w:val="24"/>
          <w:szCs w:val="24"/>
        </w:rPr>
        <w:t>应用</w:t>
      </w:r>
      <w:r w:rsidR="00B877D9">
        <w:rPr>
          <w:rFonts w:ascii="Arial" w:hAnsi="Arial" w:cs="Arial" w:hint="eastAsia"/>
          <w:color w:val="000000" w:themeColor="text1"/>
          <w:kern w:val="1"/>
          <w:sz w:val="24"/>
          <w:szCs w:val="24"/>
        </w:rPr>
        <w:t xml:space="preserve"> </w:t>
      </w:r>
      <w:r w:rsidRPr="0075677E">
        <w:rPr>
          <w:rFonts w:ascii="Arial" w:hAnsi="Arial" w:cs="Arial"/>
          <w:color w:val="000000" w:themeColor="text1"/>
          <w:kern w:val="1"/>
          <w:sz w:val="24"/>
          <w:szCs w:val="24"/>
        </w:rPr>
        <w:fldChar w:fldCharType="begin"/>
      </w:r>
      <w:r w:rsidRPr="0075677E">
        <w:rPr>
          <w:rFonts w:ascii="Arial" w:hAnsi="Arial" w:cs="Arial"/>
          <w:color w:val="000000" w:themeColor="text1"/>
          <w:kern w:val="1"/>
          <w:sz w:val="24"/>
          <w:szCs w:val="24"/>
        </w:rPr>
        <w:instrText xml:space="preserve"> ADDIN EN.CITE &lt;EndNote&gt;&lt;Cite&gt;&lt;Author&gt;Wang&lt;/Author&gt;&lt;Year&gt;2017&lt;/Year&gt;&lt;RecNum&gt;3690&lt;/RecNum&gt;&lt;DisplayText&gt;(Wang et al., 2017; Wang et al., 2018)&lt;/DisplayText&gt;&lt;record&gt;&lt;rec-number&gt;3690&lt;/rec-number&gt;&lt;foreign-keys&gt;&lt;key app="EN" db-id="9299ew5zexdxdie0sf7p5af1wx9dxtaae9pw" timestamp="1573719896"&gt;3690&lt;/key&gt;&lt;/foreign-keys&gt;&lt;ref-type name="Journal Article"&gt;17&lt;/ref-type&gt;&lt;contributors&gt;&lt;authors&gt;&lt;author&gt;Wang, Xueshan&lt;/author&gt;&lt;author&gt;Du, Hai&lt;/author&gt;&lt;author&gt;Xu, Yan&lt;/author&gt;&lt;/authors&gt;&lt;/contributors&gt;&lt;titles&gt;&lt;title&gt;Source tracking of prokaryotic communities in fermented grain of Chinese strong-flavor liquor&lt;/title&gt;&lt;secondary-title&gt;International Journal of Food Microbiology&lt;/secondary-title&gt;&lt;/titles&gt;&lt;periodical&gt;&lt;full-title&gt;Int J Food Microbiol&lt;/full-title&gt;&lt;abbr-1&gt;International journal of food microbiology&lt;/abbr-1&gt;&lt;/periodical&gt;&lt;pages&gt;27-35&lt;/pages&gt;&lt;volume&gt;244&lt;/volume&gt;&lt;dates&gt;&lt;year&gt;2017&lt;/year&gt;&lt;/dates&gt;&lt;isbn&gt;01681605&lt;/isbn&gt;&lt;urls&gt;&lt;/urls&gt;&lt;electronic-resource-num&gt;10.1016/j.ijfoodmicro.2016.12.018&lt;/electronic-resource-num&gt;&lt;/record&gt;&lt;/Cite&gt;&lt;Cite&gt;&lt;Author&gt;Wang&lt;/Author&gt;&lt;Year&gt;2018&lt;/Year&gt;&lt;RecNum&gt;4793&lt;/RecNum&gt;&lt;record&gt;&lt;rec-number&gt;4793&lt;/rec-number&gt;&lt;foreign-keys&gt;&lt;key app="EN" db-id="9299ew5zexdxdie0sf7p5af1wx9dxtaae9pw" timestamp="1573719903"&gt;4793&lt;/key&gt;&lt;/foreign-keys&gt;&lt;ref-type name="Journal Article"&gt;17&lt;/ref-type&gt;&lt;contributors&gt;&lt;authors&gt;&lt;author&gt;Wang, Xueshan&lt;/author&gt;&lt;author&gt;Du, Hai&lt;/author&gt;&lt;author&gt;Zhang, Yan&lt;/author&gt;&lt;author&gt;Xu, Yan&lt;/author&gt;&lt;/authors&gt;&lt;/contributors&gt;&lt;titles&gt;&lt;title&gt;Environmental Microbiota Drives Microbial Succession and Metabolic Profiles during Chinese Liquor Fermentation&lt;/title&gt;&lt;secondary-title&gt;Applied and Environmental Microbiology&lt;/secondary-title&gt;&lt;/titles&gt;&lt;periodical&gt;&lt;full-title&gt;Appl Environ Microbiol&lt;/full-title&gt;&lt;abbr-1&gt;Applied and environmental microbiology&lt;/abbr-1&gt;&lt;/periodical&gt;&lt;pages&gt;e02369-17&lt;/pages&gt;&lt;volume&gt;84&lt;/volume&gt;&lt;number&gt;4&lt;/number&gt;&lt;dates&gt;&lt;year&gt;2018&lt;/year&gt;&lt;/dates&gt;&lt;isbn&gt;0099-2240&amp;#xD;1098-5336&lt;/isbn&gt;&lt;urls&gt;&lt;/urls&gt;&lt;electronic-resource-num&gt;10.1128/aem.02369-17&lt;/electronic-resource-num&gt;&lt;/record&gt;&lt;/Cite&gt;&lt;/EndNote&gt;</w:instrText>
      </w:r>
      <w:r w:rsidRPr="0075677E">
        <w:rPr>
          <w:rFonts w:ascii="Arial" w:hAnsi="Arial" w:cs="Arial"/>
          <w:color w:val="000000" w:themeColor="text1"/>
          <w:kern w:val="1"/>
          <w:sz w:val="24"/>
          <w:szCs w:val="24"/>
        </w:rPr>
        <w:fldChar w:fldCharType="separate"/>
      </w:r>
      <w:r w:rsidRPr="0075677E">
        <w:rPr>
          <w:rFonts w:ascii="Arial" w:hAnsi="Arial" w:cs="Arial"/>
          <w:noProof/>
          <w:color w:val="000000" w:themeColor="text1"/>
          <w:kern w:val="1"/>
          <w:sz w:val="24"/>
          <w:szCs w:val="24"/>
        </w:rPr>
        <w:t>(Wang</w:t>
      </w:r>
      <w:r w:rsidR="00B877D9">
        <w:rPr>
          <w:rFonts w:ascii="Arial" w:hAnsi="Arial" w:cs="Arial" w:hint="eastAsia"/>
          <w:noProof/>
          <w:color w:val="000000" w:themeColor="text1"/>
          <w:kern w:val="1"/>
          <w:sz w:val="24"/>
          <w:szCs w:val="24"/>
        </w:rPr>
        <w:t>等</w:t>
      </w:r>
      <w:r w:rsidRPr="0075677E">
        <w:rPr>
          <w:rFonts w:ascii="Arial" w:hAnsi="Arial" w:cs="Arial"/>
          <w:noProof/>
          <w:color w:val="000000" w:themeColor="text1"/>
          <w:kern w:val="1"/>
          <w:sz w:val="24"/>
          <w:szCs w:val="24"/>
        </w:rPr>
        <w:t>, 2017; 2018)</w:t>
      </w:r>
      <w:r w:rsidRPr="0075677E">
        <w:rPr>
          <w:rFonts w:ascii="Arial" w:hAnsi="Arial" w:cs="Arial"/>
          <w:color w:val="000000" w:themeColor="text1"/>
          <w:kern w:val="1"/>
          <w:sz w:val="24"/>
          <w:szCs w:val="24"/>
        </w:rPr>
        <w:fldChar w:fldCharType="end"/>
      </w:r>
      <w:r w:rsidRPr="0075677E">
        <w:rPr>
          <w:rFonts w:ascii="Arial" w:hAnsi="Arial" w:cs="Arial"/>
          <w:color w:val="000000" w:themeColor="text1"/>
          <w:kern w:val="1"/>
          <w:sz w:val="24"/>
          <w:szCs w:val="24"/>
        </w:rPr>
        <w:t>。</w:t>
      </w:r>
    </w:p>
    <w:p w14:paraId="2D547B08" w14:textId="77777777" w:rsidR="00357652" w:rsidRPr="0075677E" w:rsidRDefault="00357652" w:rsidP="00357652">
      <w:pPr>
        <w:adjustRightInd w:val="0"/>
        <w:snapToGrid w:val="0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D00A5A5" w14:textId="77777777" w:rsidR="00357652" w:rsidRPr="0075677E" w:rsidRDefault="00357652" w:rsidP="00357652">
      <w:pPr>
        <w:adjustRightInd w:val="0"/>
        <w:snapToGrid w:val="0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5677E">
        <w:rPr>
          <w:rFonts w:ascii="Arial" w:eastAsia="黑体" w:hAnsi="Arial" w:cs="Arial"/>
          <w:b/>
          <w:bCs/>
          <w:color w:val="000000" w:themeColor="text1"/>
          <w:sz w:val="24"/>
          <w:szCs w:val="24"/>
        </w:rPr>
        <w:t>参考文献</w:t>
      </w:r>
    </w:p>
    <w:p w14:paraId="6160F317" w14:textId="7D2159B6" w:rsidR="00357652" w:rsidRPr="00B877D9" w:rsidRDefault="00357652" w:rsidP="00B877D9">
      <w:pPr>
        <w:pStyle w:val="10"/>
        <w:widowControl w:val="0"/>
        <w:numPr>
          <w:ilvl w:val="6"/>
          <w:numId w:val="35"/>
        </w:numPr>
        <w:autoSpaceDE w:val="0"/>
        <w:autoSpaceDN w:val="0"/>
        <w:adjustRightInd w:val="0"/>
        <w:snapToGrid w:val="0"/>
        <w:spacing w:line="360" w:lineRule="auto"/>
        <w:ind w:left="400" w:hangingChars="200" w:hanging="40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877D9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B877D9">
        <w:rPr>
          <w:rFonts w:ascii="Arial" w:hAnsi="Arial" w:cs="Arial"/>
          <w:color w:val="000000" w:themeColor="text1"/>
          <w:sz w:val="20"/>
          <w:szCs w:val="20"/>
        </w:rPr>
        <w:instrText xml:space="preserve"> ADDIN EN.REFLIST </w:instrText>
      </w:r>
      <w:r w:rsidRPr="00B877D9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B877D9">
        <w:rPr>
          <w:rFonts w:ascii="Arial" w:hAnsi="Arial" w:cs="Arial"/>
          <w:color w:val="000000" w:themeColor="text1"/>
          <w:sz w:val="20"/>
          <w:szCs w:val="20"/>
        </w:rPr>
        <w:t>王雪山</w:t>
      </w:r>
      <w:r w:rsidRPr="00B877D9">
        <w:rPr>
          <w:rFonts w:ascii="Arial" w:hAnsi="Arial" w:cs="Arial"/>
          <w:color w:val="000000" w:themeColor="text1"/>
          <w:sz w:val="20"/>
          <w:szCs w:val="20"/>
        </w:rPr>
        <w:t xml:space="preserve">. (2018). </w:t>
      </w:r>
      <w:r w:rsidRPr="00B877D9">
        <w:rPr>
          <w:rFonts w:ascii="Arial" w:hAnsi="Arial" w:cs="Arial"/>
          <w:color w:val="000000" w:themeColor="text1"/>
          <w:sz w:val="20"/>
          <w:szCs w:val="20"/>
        </w:rPr>
        <w:t>不同环境清香类型白酒发酵微生物种群结构比较及溯源解析</w:t>
      </w:r>
      <w:r w:rsidR="00B877D9" w:rsidRPr="00B877D9">
        <w:rPr>
          <w:rFonts w:ascii="Arial" w:hAnsi="Arial" w:cs="Arial"/>
          <w:color w:val="000000" w:themeColor="text1"/>
          <w:sz w:val="20"/>
          <w:szCs w:val="20"/>
        </w:rPr>
        <w:t>.</w:t>
      </w:r>
      <w:r w:rsidRPr="00B877D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B877D9">
        <w:rPr>
          <w:rFonts w:ascii="Arial" w:hAnsi="Arial" w:cs="Arial"/>
          <w:color w:val="000000" w:themeColor="text1"/>
          <w:sz w:val="20"/>
          <w:szCs w:val="20"/>
        </w:rPr>
        <w:t>江南大学</w:t>
      </w:r>
      <w:r w:rsidRPr="00B877D9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37BA8BC" w14:textId="3CE87123" w:rsidR="00B877D9" w:rsidRPr="00B877D9" w:rsidRDefault="00B877D9" w:rsidP="00B877D9">
      <w:pPr>
        <w:pStyle w:val="10"/>
        <w:widowControl w:val="0"/>
        <w:numPr>
          <w:ilvl w:val="6"/>
          <w:numId w:val="35"/>
        </w:numPr>
        <w:autoSpaceDE w:val="0"/>
        <w:autoSpaceDN w:val="0"/>
        <w:adjustRightInd w:val="0"/>
        <w:snapToGrid w:val="0"/>
        <w:spacing w:line="360" w:lineRule="auto"/>
        <w:ind w:left="400" w:hangingChars="200" w:hanging="40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877D9">
        <w:rPr>
          <w:rFonts w:ascii="Arial" w:hAnsi="Arial" w:cs="Arial"/>
          <w:sz w:val="20"/>
          <w:szCs w:val="20"/>
        </w:rPr>
        <w:t xml:space="preserve">Wang, X., Du, H. and Xu, Y. (2017). </w:t>
      </w:r>
      <w:hyperlink r:id="rId9" w:history="1">
        <w:r w:rsidRPr="00B877D9">
          <w:rPr>
            <w:rStyle w:val="ab"/>
            <w:rFonts w:ascii="Arial" w:hAnsi="Arial" w:cs="Arial"/>
            <w:color w:val="0000FF"/>
            <w:sz w:val="20"/>
            <w:szCs w:val="20"/>
          </w:rPr>
          <w:t>Source tracking of prokaryotic communities in fermented grain of Chinese strong-flavor liquor.</w:t>
        </w:r>
      </w:hyperlink>
      <w:r w:rsidRPr="00B877D9">
        <w:rPr>
          <w:rFonts w:ascii="Arial" w:hAnsi="Arial" w:cs="Arial"/>
          <w:sz w:val="20"/>
          <w:szCs w:val="20"/>
        </w:rPr>
        <w:t xml:space="preserve"> </w:t>
      </w:r>
      <w:r w:rsidRPr="00B877D9">
        <w:rPr>
          <w:rFonts w:ascii="Arial" w:hAnsi="Arial" w:cs="Arial"/>
          <w:i/>
          <w:iCs/>
          <w:sz w:val="20"/>
          <w:szCs w:val="20"/>
        </w:rPr>
        <w:t>Int J Food Microbiol</w:t>
      </w:r>
      <w:r w:rsidRPr="00B877D9">
        <w:rPr>
          <w:rFonts w:ascii="Arial" w:hAnsi="Arial" w:cs="Arial"/>
          <w:sz w:val="20"/>
          <w:szCs w:val="20"/>
        </w:rPr>
        <w:t xml:space="preserve"> 244: 27-35.</w:t>
      </w:r>
    </w:p>
    <w:p w14:paraId="02C22056" w14:textId="4B12B9E0" w:rsidR="00357652" w:rsidRPr="00B877D9" w:rsidRDefault="00B877D9" w:rsidP="00B877D9">
      <w:pPr>
        <w:pStyle w:val="10"/>
        <w:widowControl w:val="0"/>
        <w:numPr>
          <w:ilvl w:val="6"/>
          <w:numId w:val="35"/>
        </w:numPr>
        <w:autoSpaceDE w:val="0"/>
        <w:autoSpaceDN w:val="0"/>
        <w:adjustRightInd w:val="0"/>
        <w:snapToGrid w:val="0"/>
        <w:spacing w:line="360" w:lineRule="auto"/>
        <w:ind w:left="400" w:hangingChars="200" w:hanging="40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877D9">
        <w:rPr>
          <w:rFonts w:ascii="Arial" w:hAnsi="Arial" w:cs="Arial"/>
          <w:sz w:val="20"/>
          <w:szCs w:val="20"/>
        </w:rPr>
        <w:t xml:space="preserve">Wang, X., Du, H., Zhang, Y. and Xu, Y. (2018). </w:t>
      </w:r>
      <w:hyperlink r:id="rId10" w:history="1">
        <w:r w:rsidRPr="00B877D9">
          <w:rPr>
            <w:rStyle w:val="ab"/>
            <w:rFonts w:ascii="Arial" w:hAnsi="Arial" w:cs="Arial"/>
            <w:color w:val="0000FF"/>
            <w:sz w:val="20"/>
            <w:szCs w:val="20"/>
          </w:rPr>
          <w:t>Environmental Microbiota Drives Microbial Succession and Metabolic Profiles during Chinese Liquor Fermentation.</w:t>
        </w:r>
      </w:hyperlink>
      <w:r w:rsidRPr="00B877D9">
        <w:rPr>
          <w:rFonts w:ascii="Arial" w:hAnsi="Arial" w:cs="Arial"/>
          <w:sz w:val="20"/>
          <w:szCs w:val="20"/>
        </w:rPr>
        <w:t xml:space="preserve"> </w:t>
      </w:r>
      <w:r w:rsidRPr="00B877D9">
        <w:rPr>
          <w:rFonts w:ascii="Arial" w:hAnsi="Arial" w:cs="Arial"/>
          <w:i/>
          <w:iCs/>
          <w:sz w:val="20"/>
          <w:szCs w:val="20"/>
        </w:rPr>
        <w:t>Appl Environ Microbiol</w:t>
      </w:r>
      <w:r w:rsidRPr="00B877D9">
        <w:rPr>
          <w:rFonts w:ascii="Arial" w:hAnsi="Arial" w:cs="Arial"/>
          <w:sz w:val="20"/>
          <w:szCs w:val="20"/>
        </w:rPr>
        <w:t xml:space="preserve"> 84(4): </w:t>
      </w:r>
      <w:r w:rsidRPr="00B877D9">
        <w:rPr>
          <w:rFonts w:ascii="Arial" w:hAnsi="Arial" w:cs="Arial"/>
          <w:color w:val="000000" w:themeColor="text1"/>
          <w:sz w:val="20"/>
          <w:szCs w:val="20"/>
        </w:rPr>
        <w:t>e02369-02317.</w:t>
      </w:r>
      <w:r w:rsidR="00357652" w:rsidRPr="00B877D9">
        <w:rPr>
          <w:rFonts w:ascii="Arial" w:hAnsi="Arial" w:cs="Arial"/>
          <w:color w:val="000000" w:themeColor="text1"/>
          <w:sz w:val="20"/>
          <w:szCs w:val="20"/>
        </w:rPr>
        <w:fldChar w:fldCharType="end"/>
      </w:r>
    </w:p>
    <w:sectPr w:rsidR="00357652" w:rsidRPr="00B877D9" w:rsidSect="00A15EAC">
      <w:headerReference w:type="default" r:id="rId11"/>
      <w:footerReference w:type="default" r:id="rId12"/>
      <w:pgSz w:w="11906" w:h="16838"/>
      <w:pgMar w:top="1843" w:right="1418" w:bottom="1418" w:left="1418" w:header="851" w:footer="1206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BEBC0" w14:textId="77777777" w:rsidR="00B2187D" w:rsidRDefault="00B2187D">
      <w:r>
        <w:separator/>
      </w:r>
    </w:p>
  </w:endnote>
  <w:endnote w:type="continuationSeparator" w:id="0">
    <w:p w14:paraId="01A83E39" w14:textId="77777777" w:rsidR="00B2187D" w:rsidRDefault="00B21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vTimes-b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C2B86" w14:textId="790171C7" w:rsidR="007A4CA3" w:rsidRPr="003B13C4" w:rsidRDefault="00F73636" w:rsidP="003B13C4">
    <w:pPr>
      <w:tabs>
        <w:tab w:val="left" w:pos="8647"/>
      </w:tabs>
      <w:adjustRightInd w:val="0"/>
      <w:snapToGrid w:val="0"/>
      <w:rPr>
        <w:rFonts w:ascii="Arial" w:hAnsi="Arial" w:cs="Arial"/>
        <w:sz w:val="16"/>
        <w:szCs w:val="16"/>
      </w:rPr>
    </w:pPr>
    <w:r w:rsidRPr="00275782">
      <w:rPr>
        <w:rFonts w:ascii="Arial" w:hAnsi="Arial" w:cs="Arial"/>
        <w:sz w:val="16"/>
        <w:szCs w:val="16"/>
      </w:rPr>
      <w:t>Copyright © 20</w:t>
    </w:r>
    <w:r w:rsidR="003B13C4">
      <w:rPr>
        <w:rFonts w:ascii="Arial" w:hAnsi="Arial" w:cs="Arial" w:hint="eastAsia"/>
        <w:sz w:val="16"/>
        <w:szCs w:val="16"/>
      </w:rPr>
      <w:t>20</w:t>
    </w:r>
    <w:r w:rsidRPr="00275782">
      <w:rPr>
        <w:rFonts w:ascii="Arial" w:hAnsi="Arial" w:cs="Arial"/>
        <w:sz w:val="16"/>
        <w:szCs w:val="16"/>
      </w:rPr>
      <w:t xml:space="preserve"> The Authors; exclusive licensee Bio-protocol LLC.</w:t>
    </w:r>
    <w:r w:rsidRPr="007673B7">
      <w:rPr>
        <w:rFonts w:ascii="Arial" w:hAnsi="Arial" w:cs="Arial"/>
        <w:sz w:val="16"/>
        <w:szCs w:val="16"/>
      </w:rPr>
      <w:tab/>
    </w:r>
    <w:r w:rsidRPr="007673B7">
      <w:rPr>
        <w:rFonts w:ascii="Arial" w:hAnsi="Arial" w:cs="Arial"/>
        <w:sz w:val="16"/>
        <w:szCs w:val="16"/>
      </w:rPr>
      <w:tab/>
    </w:r>
    <w:r w:rsidR="001B521D" w:rsidRPr="007673B7">
      <w:rPr>
        <w:rFonts w:ascii="Arial" w:hAnsi="Arial" w:cs="Arial"/>
        <w:sz w:val="16"/>
        <w:szCs w:val="16"/>
      </w:rPr>
      <w:fldChar w:fldCharType="begin"/>
    </w:r>
    <w:r w:rsidRPr="007673B7">
      <w:rPr>
        <w:rFonts w:ascii="Arial" w:hAnsi="Arial" w:cs="Arial"/>
        <w:sz w:val="16"/>
        <w:szCs w:val="16"/>
      </w:rPr>
      <w:instrText xml:space="preserve"> PAGE   \* MERGEFORMAT </w:instrText>
    </w:r>
    <w:r w:rsidR="001B521D" w:rsidRPr="007673B7">
      <w:rPr>
        <w:rFonts w:ascii="Arial" w:hAnsi="Arial" w:cs="Arial"/>
        <w:sz w:val="16"/>
        <w:szCs w:val="16"/>
      </w:rPr>
      <w:fldChar w:fldCharType="separate"/>
    </w:r>
    <w:r w:rsidR="00716C8B">
      <w:rPr>
        <w:rFonts w:ascii="Arial" w:hAnsi="Arial" w:cs="Arial"/>
        <w:noProof/>
        <w:sz w:val="16"/>
        <w:szCs w:val="16"/>
      </w:rPr>
      <w:t>1</w:t>
    </w:r>
    <w:r w:rsidR="001B521D" w:rsidRPr="007673B7"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414B1" w14:textId="77777777" w:rsidR="00B2187D" w:rsidRDefault="00B2187D">
      <w:r>
        <w:separator/>
      </w:r>
    </w:p>
  </w:footnote>
  <w:footnote w:type="continuationSeparator" w:id="0">
    <w:p w14:paraId="729920AD" w14:textId="77777777" w:rsidR="00B2187D" w:rsidRDefault="00B21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E995F" w14:textId="77777777" w:rsidR="007A4CA3" w:rsidRPr="002E6CD6" w:rsidRDefault="00FF30BB" w:rsidP="00B33CEB">
    <w:pPr>
      <w:pBdr>
        <w:bottom w:val="single" w:sz="6" w:space="1" w:color="auto"/>
      </w:pBdr>
      <w:tabs>
        <w:tab w:val="center" w:pos="4320"/>
      </w:tabs>
      <w:snapToGrid w:val="0"/>
      <w:ind w:right="13"/>
      <w:rPr>
        <w:sz w:val="18"/>
        <w:szCs w:val="18"/>
        <w:lang w:val="es-ES_tradnl"/>
      </w:rPr>
    </w:pPr>
    <w:r w:rsidRPr="00BE2D4D">
      <w:rPr>
        <w:noProof/>
        <w:sz w:val="18"/>
        <w:szCs w:val="18"/>
      </w:rPr>
      <w:drawing>
        <wp:inline distT="0" distB="0" distL="0" distR="0" wp14:anchorId="6E9F0D43" wp14:editId="66CCB29B">
          <wp:extent cx="1127650" cy="342000"/>
          <wp:effectExtent l="0" t="0" r="0" b="1270"/>
          <wp:docPr id="7" name="图片 7" descr="C:\Users\Bio-Jingmin\AppData\Roaming\Skype\live#3aliyuan.zhang_9\media_messaging\media_cache_v3\^7DA4B0D1673ECF62947B89079937EE96AAAFD0135F30090B0C^pimgpsh_fullsize_dist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-Jingmin\AppData\Roaming\Skype\live#3aliyuan.zhang_9\media_messaging\media_cache_v3\^7DA4B0D1673ECF62947B89079937EE96AAAFD0135F30090B0C^pimgpsh_fullsize_dist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650" cy="34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E17A6">
      <w:rPr>
        <w:rFonts w:hint="eastAsia"/>
        <w:sz w:val="18"/>
        <w:szCs w:val="18"/>
        <w:lang w:val="es-ES_tradnl"/>
      </w:rPr>
      <w:t xml:space="preserve">    </w:t>
    </w:r>
    <w:r w:rsidR="00B9033C">
      <w:rPr>
        <w:rFonts w:hint="eastAsia"/>
        <w:sz w:val="18"/>
        <w:szCs w:val="18"/>
        <w:lang w:val="es-ES_tradnl"/>
      </w:rPr>
      <w:t xml:space="preserve"> </w:t>
    </w:r>
    <w:r w:rsidR="00C91205">
      <w:rPr>
        <w:sz w:val="18"/>
        <w:szCs w:val="18"/>
        <w:lang w:val="es-ES_tradnl"/>
      </w:rPr>
      <w:t xml:space="preserve">   </w:t>
    </w:r>
    <w:r w:rsidR="000A2BD0">
      <w:rPr>
        <w:sz w:val="18"/>
        <w:szCs w:val="18"/>
        <w:lang w:val="es-ES_tradnl"/>
      </w:rPr>
      <w:t xml:space="preserve"> </w:t>
    </w:r>
    <w:r w:rsidR="00C91205">
      <w:rPr>
        <w:sz w:val="18"/>
        <w:szCs w:val="18"/>
        <w:lang w:val="es-ES_tradnl"/>
      </w:rPr>
      <w:t xml:space="preserve"> </w:t>
    </w:r>
    <w:r w:rsidR="00C91205">
      <w:rPr>
        <w:rFonts w:ascii="Times New Roman" w:hAnsi="Times New Roman"/>
        <w:noProof/>
        <w:sz w:val="18"/>
        <w:szCs w:val="18"/>
      </w:rPr>
      <mc:AlternateContent>
        <mc:Choice Requires="wps">
          <w:drawing>
            <wp:inline distT="0" distB="0" distL="0" distR="0" wp14:anchorId="55ECDA78" wp14:editId="7A861897">
              <wp:extent cx="2081242" cy="237825"/>
              <wp:effectExtent l="0" t="0" r="0" b="0"/>
              <wp:docPr id="3" name="矩形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81242" cy="237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DB713" w14:textId="77777777" w:rsidR="00C91205" w:rsidRPr="004F2D13" w:rsidRDefault="00C91205" w:rsidP="00C91205">
                          <w:pPr>
                            <w:wordWrap w:val="0"/>
                            <w:snapToGrid w:val="0"/>
                            <w:rPr>
                              <w:rFonts w:ascii="Arial" w:hAnsi="Arial" w:cs="Arial"/>
                              <w:color w:val="0000FF"/>
                              <w:szCs w:val="20"/>
                              <w:u w:val="single"/>
                            </w:rPr>
                          </w:pPr>
                          <w:r w:rsidRPr="00F31CB4">
                            <w:rPr>
                              <w:rFonts w:ascii="Arial" w:hAnsi="Arial" w:cs="Arial"/>
                              <w:szCs w:val="20"/>
                              <w:u w:val="single"/>
                            </w:rPr>
                            <w:t>www.bio-protocol.org/exxxx</w:t>
                          </w:r>
                          <w:r w:rsidR="00134947" w:rsidRPr="00F31CB4">
                            <w:rPr>
                              <w:rFonts w:ascii="Arial" w:hAnsi="Arial" w:cs="Arial"/>
                              <w:szCs w:val="20"/>
                              <w:u w:val="single"/>
                            </w:rPr>
                            <w:t>xxx</w:t>
                          </w:r>
                          <w:r w:rsidRPr="00134947">
                            <w:rPr>
                              <w:rFonts w:ascii="Arial" w:hAnsi="Arial" w:cs="Arial"/>
                              <w:color w:val="0000FF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5ECDA78" id="矩形 2" o:spid="_x0000_s1026" style="width:163.9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" filled="f" stroked="f">
              <v:textbox>
                <w:txbxContent>
                  <w:p w14:paraId="385DB713" w14:textId="77777777" w:rsidR="00C91205" w:rsidRPr="004F2D13" w:rsidRDefault="00C91205" w:rsidP="00C91205">
                    <w:pPr>
                      <w:wordWrap w:val="0"/>
                      <w:snapToGrid w:val="0"/>
                      <w:rPr>
                        <w:rFonts w:ascii="Arial" w:hAnsi="Arial" w:cs="Arial"/>
                        <w:color w:val="0000FF"/>
                        <w:szCs w:val="20"/>
                        <w:u w:val="single"/>
                      </w:rPr>
                    </w:pPr>
                    <w:r w:rsidRPr="00F31CB4">
                      <w:rPr>
                        <w:rFonts w:ascii="Arial" w:hAnsi="Arial" w:cs="Arial"/>
                        <w:szCs w:val="20"/>
                        <w:u w:val="single"/>
                      </w:rPr>
                      <w:t>www.bio-protocol.org/exxxx</w:t>
                    </w:r>
                    <w:r w:rsidR="00134947" w:rsidRPr="00F31CB4">
                      <w:rPr>
                        <w:rFonts w:ascii="Arial" w:hAnsi="Arial" w:cs="Arial"/>
                        <w:szCs w:val="20"/>
                        <w:u w:val="single"/>
                      </w:rPr>
                      <w:t>xxx</w:t>
                    </w:r>
                    <w:r w:rsidRPr="00134947">
                      <w:rPr>
                        <w:rFonts w:ascii="Arial" w:hAnsi="Arial" w:cs="Arial"/>
                        <w:color w:val="0000FF"/>
                        <w:szCs w:val="20"/>
                      </w:rPr>
                      <w:t xml:space="preserve"> </w:t>
                    </w:r>
                  </w:p>
                </w:txbxContent>
              </v:textbox>
              <w10:anchorlock/>
            </v:rect>
          </w:pict>
        </mc:Fallback>
      </mc:AlternateContent>
    </w:r>
    <w:r w:rsidR="00716C8B">
      <w:rPr>
        <w:sz w:val="16"/>
      </w:rPr>
      <w:t xml:space="preserve"> </w:t>
    </w:r>
    <w:r w:rsidR="00BE17A6">
      <w:rPr>
        <w:sz w:val="16"/>
      </w:rPr>
      <w:t xml:space="preserve"> </w:t>
    </w:r>
    <w:r w:rsidR="00C91205">
      <w:rPr>
        <w:sz w:val="16"/>
      </w:rPr>
      <w:t xml:space="preserve"> </w:t>
    </w:r>
    <w:r w:rsidR="00C91205">
      <w:rPr>
        <w:rFonts w:ascii="Times New Roman" w:hAnsi="Times New Roman"/>
        <w:noProof/>
        <w:sz w:val="18"/>
        <w:szCs w:val="18"/>
      </w:rPr>
      <mc:AlternateContent>
        <mc:Choice Requires="wps">
          <w:drawing>
            <wp:inline distT="0" distB="0" distL="0" distR="0" wp14:anchorId="056A4162" wp14:editId="585B0F10">
              <wp:extent cx="1724722" cy="349885"/>
              <wp:effectExtent l="0" t="0" r="0" b="0"/>
              <wp:docPr id="2" name="矩形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4722" cy="349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48B" w14:textId="77777777" w:rsidR="00C91205" w:rsidRDefault="00C91205" w:rsidP="00C91205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79CFACD2" w14:textId="77777777" w:rsidR="00C91205" w:rsidRPr="00A11045" w:rsidRDefault="00C91205" w:rsidP="00C91205">
                          <w:pPr>
                            <w:snapToGrid w:val="0"/>
                            <w:spacing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11045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DOI:10.21769/BioProtoc.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xxxx</w:t>
                          </w:r>
                          <w:r w:rsidR="0013494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xxx</w:t>
                          </w:r>
                          <w:r w:rsidR="00716C8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x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555111112000</w:t>
                          </w:r>
                        </w:p>
                        <w:p w14:paraId="2F25FCCF" w14:textId="77777777" w:rsidR="00C91205" w:rsidRPr="00A11045" w:rsidRDefault="00C91205" w:rsidP="00C91205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56A4162" id="矩形 3" o:spid="_x0000_s1027" style="width:135.8pt;height: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" filled="f" stroked="f">
              <v:textbox>
                <w:txbxContent>
                  <w:p w14:paraId="3C1E848B" w14:textId="77777777" w:rsidR="00C91205" w:rsidRDefault="00C91205" w:rsidP="00C91205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  <w:p w14:paraId="79CFACD2" w14:textId="77777777" w:rsidR="00C91205" w:rsidRPr="00A11045" w:rsidRDefault="00C91205" w:rsidP="00C91205">
                    <w:pPr>
                      <w:snapToGrid w:val="0"/>
                      <w:spacing w:line="276" w:lineRule="auto"/>
                      <w:rPr>
                        <w:sz w:val="16"/>
                        <w:szCs w:val="16"/>
                      </w:rPr>
                    </w:pPr>
                    <w:r w:rsidRPr="00A11045">
                      <w:rPr>
                        <w:rFonts w:ascii="Arial" w:hAnsi="Arial" w:cs="Arial"/>
                        <w:sz w:val="16"/>
                        <w:szCs w:val="16"/>
                      </w:rPr>
                      <w:t>DOI:10.21769/BioProtoc.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xxxx</w:t>
                    </w:r>
                    <w:r w:rsidR="00134947">
                      <w:rPr>
                        <w:rFonts w:ascii="Arial" w:hAnsi="Arial" w:cs="Arial"/>
                        <w:sz w:val="16"/>
                        <w:szCs w:val="16"/>
                      </w:rPr>
                      <w:t>xxx</w:t>
                    </w:r>
                    <w:r w:rsidR="00716C8B">
                      <w:rPr>
                        <w:rFonts w:ascii="Arial" w:hAnsi="Arial" w:cs="Arial"/>
                        <w:sz w:val="16"/>
                        <w:szCs w:val="16"/>
                      </w:rPr>
                      <w:t>x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555111112000</w:t>
                    </w:r>
                  </w:p>
                  <w:p w14:paraId="2F25FCCF" w14:textId="77777777" w:rsidR="00C91205" w:rsidRPr="00A11045" w:rsidRDefault="00C91205" w:rsidP="00C91205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A04ECC"/>
    <w:multiLevelType w:val="hybridMultilevel"/>
    <w:tmpl w:val="52A2AB74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79D4524"/>
    <w:multiLevelType w:val="hybridMultilevel"/>
    <w:tmpl w:val="7DB05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BF4D55"/>
    <w:multiLevelType w:val="hybridMultilevel"/>
    <w:tmpl w:val="7932E532"/>
    <w:lvl w:ilvl="0" w:tplc="31389AC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92275F"/>
    <w:multiLevelType w:val="hybridMultilevel"/>
    <w:tmpl w:val="C7940F3E"/>
    <w:lvl w:ilvl="0" w:tplc="0409000F">
      <w:start w:val="1"/>
      <w:numFmt w:val="decimal"/>
      <w:lvlText w:val="%1."/>
      <w:lvlJc w:val="left"/>
      <w:pPr>
        <w:ind w:left="422" w:hanging="420"/>
      </w:p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5" w15:restartNumberingAfterBreak="0">
    <w:nsid w:val="11396F37"/>
    <w:multiLevelType w:val="hybridMultilevel"/>
    <w:tmpl w:val="A1A6E6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970810"/>
    <w:multiLevelType w:val="hybridMultilevel"/>
    <w:tmpl w:val="1068C53E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7392C20"/>
    <w:multiLevelType w:val="hybridMultilevel"/>
    <w:tmpl w:val="16FE6C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8E7D1F"/>
    <w:multiLevelType w:val="hybridMultilevel"/>
    <w:tmpl w:val="42120620"/>
    <w:lvl w:ilvl="0" w:tplc="6A0A6DD8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20382B"/>
    <w:multiLevelType w:val="hybridMultilevel"/>
    <w:tmpl w:val="8DAED6B8"/>
    <w:lvl w:ilvl="0" w:tplc="5EDCA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D76ECE"/>
    <w:multiLevelType w:val="hybridMultilevel"/>
    <w:tmpl w:val="78DC1AC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EC524EA"/>
    <w:multiLevelType w:val="hybridMultilevel"/>
    <w:tmpl w:val="F5B020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FBA6097"/>
    <w:multiLevelType w:val="hybridMultilevel"/>
    <w:tmpl w:val="6D3C2ED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FD142EA"/>
    <w:multiLevelType w:val="hybridMultilevel"/>
    <w:tmpl w:val="A2CCF1CE"/>
    <w:lvl w:ilvl="0" w:tplc="830E29FE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33979BF"/>
    <w:multiLevelType w:val="hybridMultilevel"/>
    <w:tmpl w:val="F1D04A6C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6D044A4"/>
    <w:multiLevelType w:val="hybridMultilevel"/>
    <w:tmpl w:val="EF6EF282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2792567E"/>
    <w:multiLevelType w:val="hybridMultilevel"/>
    <w:tmpl w:val="481CAB7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DB954DA"/>
    <w:multiLevelType w:val="hybridMultilevel"/>
    <w:tmpl w:val="1150AC38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2F0B057C"/>
    <w:multiLevelType w:val="hybridMultilevel"/>
    <w:tmpl w:val="28221E62"/>
    <w:lvl w:ilvl="0" w:tplc="31389AC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A3C2D264">
      <w:start w:val="1"/>
      <w:numFmt w:val="lowerLetter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1716ECC"/>
    <w:multiLevelType w:val="hybridMultilevel"/>
    <w:tmpl w:val="4D52B29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BF6A016E">
      <w:start w:val="1"/>
      <w:numFmt w:val="chineseCountingThousand"/>
      <w:lvlText w:val="%2、"/>
      <w:lvlJc w:val="left"/>
      <w:pPr>
        <w:ind w:left="704" w:hanging="420"/>
      </w:pPr>
      <w:rPr>
        <w:rFonts w:asciiTheme="majorEastAsia" w:eastAsiaTheme="majorEastAsia" w:hAnsiTheme="maj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A434CBA"/>
    <w:multiLevelType w:val="hybridMultilevel"/>
    <w:tmpl w:val="6D060EC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D215C33"/>
    <w:multiLevelType w:val="multilevel"/>
    <w:tmpl w:val="2230D264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  <w:b w:val="0"/>
        <w:i w:val="0"/>
        <w:color w:val="000000" w:themeColor="text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E272E0A"/>
    <w:multiLevelType w:val="hybridMultilevel"/>
    <w:tmpl w:val="F77A8772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3F571D26"/>
    <w:multiLevelType w:val="hybridMultilevel"/>
    <w:tmpl w:val="6ADCE2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3D2173A"/>
    <w:multiLevelType w:val="hybridMultilevel"/>
    <w:tmpl w:val="732E1AF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74C68DF"/>
    <w:multiLevelType w:val="hybridMultilevel"/>
    <w:tmpl w:val="18B2C1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AC95865"/>
    <w:multiLevelType w:val="hybridMultilevel"/>
    <w:tmpl w:val="43EC4A6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FC619CC"/>
    <w:multiLevelType w:val="hybridMultilevel"/>
    <w:tmpl w:val="969695C6"/>
    <w:lvl w:ilvl="0" w:tplc="901E51C0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54928C1"/>
    <w:multiLevelType w:val="hybridMultilevel"/>
    <w:tmpl w:val="7CE4AC4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54D3BEE"/>
    <w:multiLevelType w:val="hybridMultilevel"/>
    <w:tmpl w:val="BF06C79C"/>
    <w:lvl w:ilvl="0" w:tplc="8480AAD2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B412429"/>
    <w:multiLevelType w:val="hybridMultilevel"/>
    <w:tmpl w:val="CDF843F6"/>
    <w:lvl w:ilvl="0" w:tplc="A3C2D264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1331DB6"/>
    <w:multiLevelType w:val="hybridMultilevel"/>
    <w:tmpl w:val="8E9448C8"/>
    <w:lvl w:ilvl="0" w:tplc="8480AAD2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A5A888A0">
      <w:start w:val="1"/>
      <w:numFmt w:val="decimalEnclosedCircle"/>
      <w:lvlText w:val="注%2"/>
      <w:lvlJc w:val="left"/>
      <w:pPr>
        <w:ind w:left="1140" w:hanging="720"/>
      </w:pPr>
      <w:rPr>
        <w:rFonts w:ascii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1B231CC"/>
    <w:multiLevelType w:val="hybridMultilevel"/>
    <w:tmpl w:val="49222938"/>
    <w:lvl w:ilvl="0" w:tplc="BB344E3C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2343CA4"/>
    <w:multiLevelType w:val="hybridMultilevel"/>
    <w:tmpl w:val="6F661032"/>
    <w:lvl w:ilvl="0" w:tplc="89CA8C06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98D15F4"/>
    <w:multiLevelType w:val="hybridMultilevel"/>
    <w:tmpl w:val="481CAB7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48F5940"/>
    <w:multiLevelType w:val="multilevel"/>
    <w:tmpl w:val="D7A6A182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  <w:b w:val="0"/>
        <w:i w:val="0"/>
        <w:color w:val="000000" w:themeColor="text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5952D99"/>
    <w:multiLevelType w:val="hybridMultilevel"/>
    <w:tmpl w:val="165C3A74"/>
    <w:lvl w:ilvl="0" w:tplc="8480AAD2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6F039F4"/>
    <w:multiLevelType w:val="hybridMultilevel"/>
    <w:tmpl w:val="30B60728"/>
    <w:lvl w:ilvl="0" w:tplc="A3C2D264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7"/>
  </w:num>
  <w:num w:numId="2">
    <w:abstractNumId w:val="15"/>
  </w:num>
  <w:num w:numId="3">
    <w:abstractNumId w:val="1"/>
  </w:num>
  <w:num w:numId="4">
    <w:abstractNumId w:val="6"/>
  </w:num>
  <w:num w:numId="5">
    <w:abstractNumId w:val="22"/>
  </w:num>
  <w:num w:numId="6">
    <w:abstractNumId w:val="14"/>
  </w:num>
  <w:num w:numId="7">
    <w:abstractNumId w:val="19"/>
  </w:num>
  <w:num w:numId="8">
    <w:abstractNumId w:val="13"/>
  </w:num>
  <w:num w:numId="9">
    <w:abstractNumId w:val="27"/>
  </w:num>
  <w:num w:numId="10">
    <w:abstractNumId w:val="8"/>
  </w:num>
  <w:num w:numId="11">
    <w:abstractNumId w:val="36"/>
  </w:num>
  <w:num w:numId="12">
    <w:abstractNumId w:val="29"/>
  </w:num>
  <w:num w:numId="13">
    <w:abstractNumId w:val="31"/>
  </w:num>
  <w:num w:numId="14">
    <w:abstractNumId w:val="33"/>
  </w:num>
  <w:num w:numId="15">
    <w:abstractNumId w:val="9"/>
  </w:num>
  <w:num w:numId="16">
    <w:abstractNumId w:val="3"/>
  </w:num>
  <w:num w:numId="17">
    <w:abstractNumId w:val="28"/>
  </w:num>
  <w:num w:numId="18">
    <w:abstractNumId w:val="20"/>
  </w:num>
  <w:num w:numId="19">
    <w:abstractNumId w:val="10"/>
  </w:num>
  <w:num w:numId="20">
    <w:abstractNumId w:val="23"/>
  </w:num>
  <w:num w:numId="21">
    <w:abstractNumId w:val="26"/>
  </w:num>
  <w:num w:numId="22">
    <w:abstractNumId w:val="24"/>
  </w:num>
  <w:num w:numId="23">
    <w:abstractNumId w:val="12"/>
  </w:num>
  <w:num w:numId="24">
    <w:abstractNumId w:val="16"/>
  </w:num>
  <w:num w:numId="25">
    <w:abstractNumId w:val="34"/>
  </w:num>
  <w:num w:numId="26">
    <w:abstractNumId w:val="11"/>
  </w:num>
  <w:num w:numId="27">
    <w:abstractNumId w:val="25"/>
  </w:num>
  <w:num w:numId="28">
    <w:abstractNumId w:val="4"/>
  </w:num>
  <w:num w:numId="29">
    <w:abstractNumId w:val="32"/>
  </w:num>
  <w:num w:numId="30">
    <w:abstractNumId w:val="2"/>
  </w:num>
  <w:num w:numId="31">
    <w:abstractNumId w:val="18"/>
  </w:num>
  <w:num w:numId="32">
    <w:abstractNumId w:val="30"/>
  </w:num>
  <w:num w:numId="33">
    <w:abstractNumId w:val="37"/>
  </w:num>
  <w:num w:numId="34">
    <w:abstractNumId w:val="35"/>
  </w:num>
  <w:num w:numId="35">
    <w:abstractNumId w:val="0"/>
  </w:num>
  <w:num w:numId="36">
    <w:abstractNumId w:val="21"/>
  </w:num>
  <w:num w:numId="37">
    <w:abstractNumId w:val="5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2NjU1MzA0NTY1NzZU0lEKTi0uzszPAykwNKsFAE1dO5EtAAAA"/>
  </w:docVars>
  <w:rsids>
    <w:rsidRoot w:val="00987346"/>
    <w:rsid w:val="000161FF"/>
    <w:rsid w:val="00030599"/>
    <w:rsid w:val="00043BDF"/>
    <w:rsid w:val="000629DA"/>
    <w:rsid w:val="000A2BD0"/>
    <w:rsid w:val="000B1B98"/>
    <w:rsid w:val="000C6C4F"/>
    <w:rsid w:val="001274CD"/>
    <w:rsid w:val="00134947"/>
    <w:rsid w:val="00143A5C"/>
    <w:rsid w:val="001B521D"/>
    <w:rsid w:val="001D0DFB"/>
    <w:rsid w:val="001D3176"/>
    <w:rsid w:val="001E32FA"/>
    <w:rsid w:val="001E6764"/>
    <w:rsid w:val="00213BBE"/>
    <w:rsid w:val="00237480"/>
    <w:rsid w:val="00275782"/>
    <w:rsid w:val="0028757A"/>
    <w:rsid w:val="00297A92"/>
    <w:rsid w:val="00297CAC"/>
    <w:rsid w:val="002E7593"/>
    <w:rsid w:val="003145B9"/>
    <w:rsid w:val="00320030"/>
    <w:rsid w:val="00357652"/>
    <w:rsid w:val="00360F6A"/>
    <w:rsid w:val="0039658C"/>
    <w:rsid w:val="003B13C4"/>
    <w:rsid w:val="003C1B31"/>
    <w:rsid w:val="003E2815"/>
    <w:rsid w:val="003F0A25"/>
    <w:rsid w:val="0040129F"/>
    <w:rsid w:val="00433F3B"/>
    <w:rsid w:val="00467A24"/>
    <w:rsid w:val="004E73CC"/>
    <w:rsid w:val="004F2D13"/>
    <w:rsid w:val="00543AE0"/>
    <w:rsid w:val="0054793C"/>
    <w:rsid w:val="005A310C"/>
    <w:rsid w:val="005B7CDB"/>
    <w:rsid w:val="005C65EC"/>
    <w:rsid w:val="005D7F1B"/>
    <w:rsid w:val="00664E81"/>
    <w:rsid w:val="0066528D"/>
    <w:rsid w:val="00673477"/>
    <w:rsid w:val="00696636"/>
    <w:rsid w:val="006D176B"/>
    <w:rsid w:val="006D5078"/>
    <w:rsid w:val="006E4882"/>
    <w:rsid w:val="00704319"/>
    <w:rsid w:val="00716C8B"/>
    <w:rsid w:val="0073141B"/>
    <w:rsid w:val="007344E8"/>
    <w:rsid w:val="007365D9"/>
    <w:rsid w:val="00745E88"/>
    <w:rsid w:val="0075677E"/>
    <w:rsid w:val="00762B4B"/>
    <w:rsid w:val="007914E8"/>
    <w:rsid w:val="007B3016"/>
    <w:rsid w:val="007F2B01"/>
    <w:rsid w:val="007F762E"/>
    <w:rsid w:val="00803E86"/>
    <w:rsid w:val="0084777A"/>
    <w:rsid w:val="00902B87"/>
    <w:rsid w:val="0091550B"/>
    <w:rsid w:val="009242D8"/>
    <w:rsid w:val="00926456"/>
    <w:rsid w:val="009736B1"/>
    <w:rsid w:val="00987346"/>
    <w:rsid w:val="0099590D"/>
    <w:rsid w:val="009E6F3F"/>
    <w:rsid w:val="00A15EAC"/>
    <w:rsid w:val="00A42C34"/>
    <w:rsid w:val="00A52FFA"/>
    <w:rsid w:val="00B007B9"/>
    <w:rsid w:val="00B2187D"/>
    <w:rsid w:val="00B67522"/>
    <w:rsid w:val="00B877D9"/>
    <w:rsid w:val="00B9033C"/>
    <w:rsid w:val="00BB4EAE"/>
    <w:rsid w:val="00BC0F2C"/>
    <w:rsid w:val="00BC29B8"/>
    <w:rsid w:val="00BE17A6"/>
    <w:rsid w:val="00C906F3"/>
    <w:rsid w:val="00C91205"/>
    <w:rsid w:val="00C94277"/>
    <w:rsid w:val="00CA08B6"/>
    <w:rsid w:val="00CC43E4"/>
    <w:rsid w:val="00CD5248"/>
    <w:rsid w:val="00D003FB"/>
    <w:rsid w:val="00D168B0"/>
    <w:rsid w:val="00D23E55"/>
    <w:rsid w:val="00D248E0"/>
    <w:rsid w:val="00D34534"/>
    <w:rsid w:val="00DD20B5"/>
    <w:rsid w:val="00DE3283"/>
    <w:rsid w:val="00E04BA5"/>
    <w:rsid w:val="00E61600"/>
    <w:rsid w:val="00E64EFB"/>
    <w:rsid w:val="00E80433"/>
    <w:rsid w:val="00EA0968"/>
    <w:rsid w:val="00ED436D"/>
    <w:rsid w:val="00EF5497"/>
    <w:rsid w:val="00F31CB4"/>
    <w:rsid w:val="00F45A9D"/>
    <w:rsid w:val="00F73636"/>
    <w:rsid w:val="00F842A3"/>
    <w:rsid w:val="00FB3F2A"/>
    <w:rsid w:val="00FF3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59DED"/>
  <w15:docId w15:val="{6CFBF922-1F96-4EC4-88DA-C1AE6DE8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2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87346"/>
    <w:pPr>
      <w:widowControl/>
      <w:ind w:firstLineChars="200" w:firstLine="420"/>
      <w:jc w:val="left"/>
    </w:pPr>
    <w:rPr>
      <w:sz w:val="24"/>
      <w:szCs w:val="24"/>
      <w:lang w:eastAsia="ko-KR"/>
    </w:rPr>
  </w:style>
  <w:style w:type="character" w:customStyle="1" w:styleId="a4">
    <w:name w:val="列表段落 字符"/>
    <w:basedOn w:val="a0"/>
    <w:link w:val="a3"/>
    <w:uiPriority w:val="34"/>
    <w:qFormat/>
    <w:rsid w:val="00987346"/>
    <w:rPr>
      <w:sz w:val="24"/>
      <w:szCs w:val="24"/>
      <w:lang w:eastAsia="ko-KR"/>
    </w:rPr>
  </w:style>
  <w:style w:type="paragraph" w:customStyle="1" w:styleId="15">
    <w:name w:val="样式 行距: 1.5 倍行距"/>
    <w:basedOn w:val="a"/>
    <w:rsid w:val="00987346"/>
    <w:pPr>
      <w:widowControl/>
      <w:spacing w:line="360" w:lineRule="auto"/>
      <w:jc w:val="left"/>
    </w:pPr>
    <w:rPr>
      <w:rFonts w:ascii="Times New Roman" w:eastAsia="Times New Roman" w:hAnsi="Times New Roman" w:cs="宋体"/>
      <w:kern w:val="0"/>
      <w:sz w:val="24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F73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736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73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73636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DD20B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D20B5"/>
    <w:rPr>
      <w:sz w:val="18"/>
      <w:szCs w:val="18"/>
    </w:rPr>
  </w:style>
  <w:style w:type="character" w:styleId="ab">
    <w:name w:val="Hyperlink"/>
    <w:basedOn w:val="a0"/>
    <w:uiPriority w:val="99"/>
    <w:unhideWhenUsed/>
    <w:rsid w:val="0099590D"/>
    <w:rPr>
      <w:color w:val="0563C1" w:themeColor="hyperlink"/>
      <w:u w:val="single"/>
    </w:rPr>
  </w:style>
  <w:style w:type="paragraph" w:customStyle="1" w:styleId="EndNoteBibliography">
    <w:name w:val="EndNote Bibliography"/>
    <w:basedOn w:val="a"/>
    <w:link w:val="EndNoteBibliographyChar"/>
    <w:rsid w:val="00543AE0"/>
    <w:pPr>
      <w:widowControl/>
      <w:spacing w:after="160"/>
      <w:jc w:val="left"/>
    </w:pPr>
    <w:rPr>
      <w:noProof/>
      <w:sz w:val="22"/>
      <w:szCs w:val="24"/>
      <w:lang w:eastAsia="en-US"/>
    </w:rPr>
  </w:style>
  <w:style w:type="character" w:customStyle="1" w:styleId="EndNoteBibliographyChar">
    <w:name w:val="EndNote Bibliography Char"/>
    <w:basedOn w:val="a4"/>
    <w:link w:val="EndNoteBibliography"/>
    <w:rsid w:val="00543AE0"/>
    <w:rPr>
      <w:noProof/>
      <w:sz w:val="22"/>
      <w:szCs w:val="24"/>
      <w:lang w:eastAsia="en-US"/>
    </w:rPr>
  </w:style>
  <w:style w:type="character" w:customStyle="1" w:styleId="fontstyle01">
    <w:name w:val="fontstyle01"/>
    <w:basedOn w:val="a0"/>
    <w:rsid w:val="00543AE0"/>
    <w:rPr>
      <w:rFonts w:ascii="AdvTimes-b" w:hAnsi="AdvTimes-b" w:hint="default"/>
      <w:b w:val="0"/>
      <w:bCs w:val="0"/>
      <w:i w:val="0"/>
      <w:iCs w:val="0"/>
      <w:color w:val="000000"/>
      <w:sz w:val="28"/>
      <w:szCs w:val="28"/>
    </w:rPr>
  </w:style>
  <w:style w:type="table" w:customStyle="1" w:styleId="1">
    <w:name w:val="网格型1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网格型6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网格型7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网格型8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网格型9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543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73141B"/>
    <w:rPr>
      <w:color w:val="605E5C"/>
      <w:shd w:val="clear" w:color="auto" w:fill="E1DFDD"/>
    </w:rPr>
  </w:style>
  <w:style w:type="paragraph" w:customStyle="1" w:styleId="10">
    <w:name w:val="列表段落1"/>
    <w:basedOn w:val="a"/>
    <w:uiPriority w:val="34"/>
    <w:qFormat/>
    <w:rsid w:val="00357652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line number"/>
    <w:basedOn w:val="a0"/>
    <w:uiPriority w:val="99"/>
    <w:semiHidden/>
    <w:unhideWhenUsed/>
    <w:rsid w:val="00A15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4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angxueshan_1987@163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ncbi.nlm.nih.gov/pubmed/291962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cbi.nlm.nih.gov/pubmed/28064120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916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User</cp:lastModifiedBy>
  <cp:revision>8</cp:revision>
  <dcterms:created xsi:type="dcterms:W3CDTF">2020-08-27T09:41:00Z</dcterms:created>
  <dcterms:modified xsi:type="dcterms:W3CDTF">2020-09-25T08:00:00Z</dcterms:modified>
</cp:coreProperties>
</file>