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0E185">
      <w:pPr>
        <w:jc w:val="both"/>
        <w:rPr>
          <w:sz w:val="32"/>
          <w:szCs w:val="32"/>
        </w:rPr>
      </w:pPr>
    </w:p>
    <w:p w14:paraId="59B84EAE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中国海洋大学</w:t>
      </w:r>
    </w:p>
    <w:p w14:paraId="0EAF5F3B">
      <w:pPr>
        <w:jc w:val="center"/>
        <w:rPr>
          <w:sz w:val="32"/>
          <w:szCs w:val="32"/>
        </w:rPr>
      </w:pPr>
    </w:p>
    <w:p w14:paraId="78E501C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《可视化技术》202</w:t>
      </w:r>
      <w:r>
        <w:rPr>
          <w:sz w:val="36"/>
          <w:szCs w:val="36"/>
        </w:rPr>
        <w:t>6</w:t>
      </w:r>
      <w:r>
        <w:rPr>
          <w:rFonts w:hint="eastAsia"/>
          <w:sz w:val="36"/>
          <w:szCs w:val="36"/>
        </w:rPr>
        <w:t>春季实验报告</w:t>
      </w:r>
    </w:p>
    <w:p w14:paraId="0481CA45">
      <w:pPr>
        <w:jc w:val="center"/>
        <w:rPr>
          <w:sz w:val="36"/>
          <w:szCs w:val="36"/>
        </w:rPr>
      </w:pPr>
    </w:p>
    <w:p w14:paraId="02397B88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实验编号：实验1</w:t>
      </w:r>
    </w:p>
    <w:p w14:paraId="7244C84D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实验名称：数据整理与D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绘图</w:t>
      </w:r>
    </w:p>
    <w:p w14:paraId="53C51F2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姓名：</w:t>
      </w:r>
    </w:p>
    <w:p w14:paraId="4C48B1DF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专业班级：</w:t>
      </w:r>
    </w:p>
    <w:p w14:paraId="1BDC9347">
      <w:pPr>
        <w:jc w:val="center"/>
        <w:rPr>
          <w:sz w:val="28"/>
          <w:szCs w:val="28"/>
        </w:rPr>
      </w:pPr>
    </w:p>
    <w:p w14:paraId="780AC768">
      <w:pPr>
        <w:jc w:val="center"/>
        <w:rPr>
          <w:sz w:val="28"/>
          <w:szCs w:val="28"/>
        </w:rPr>
      </w:pPr>
    </w:p>
    <w:p w14:paraId="5090DEF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指导老师：解翠</w:t>
      </w:r>
    </w:p>
    <w:p w14:paraId="151762F6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实验日期：202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年 月 日 -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202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年 月 日</w:t>
      </w:r>
    </w:p>
    <w:p w14:paraId="60C658B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提交时间：202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年 月 日</w:t>
      </w:r>
    </w:p>
    <w:p w14:paraId="344613B0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42E63">
      <w:pPr>
        <w:pStyle w:val="3"/>
        <w:widowControl/>
        <w:numPr>
          <w:ilvl w:val="0"/>
          <w:numId w:val="1"/>
        </w:numPr>
        <w:rPr>
          <w:rFonts w:hint="default"/>
        </w:rPr>
      </w:pPr>
      <w:r>
        <w:t>实验概述</w:t>
      </w:r>
    </w:p>
    <w:p w14:paraId="57944296">
      <w:pPr>
        <w:pStyle w:val="4"/>
        <w:widowControl/>
        <w:rPr>
          <w:rFonts w:hint="default"/>
        </w:rPr>
      </w:pPr>
      <w:r>
        <w:t>（一）实验目的</w:t>
      </w:r>
    </w:p>
    <w:p w14:paraId="6DCB5E4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32"/>
        </w:rPr>
      </w:pPr>
      <w:r>
        <w:rPr>
          <w:rFonts w:ascii="Arial" w:hAnsi="Arial" w:cs="Arial"/>
          <w:color w:val="1F2329"/>
          <w:sz w:val="24"/>
        </w:rPr>
        <w:t>掌握 D3.js 开发环境搭建（引入 D3 库、本地服务器部署）方法，实现可视化开发基础运行；</w:t>
      </w:r>
    </w:p>
    <w:p w14:paraId="2DED2901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完成自选题数据的收集、清洗、转换与结构化，形成适配可视化的标准数据集（≥50 条）；</w:t>
      </w:r>
    </w:p>
    <w:p w14:paraId="7E4AE965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基于 D3.js 实现柱状图、折线图等基础图表，掌握数据绑定、比例尺、坐标轴等样式编码核心逻辑；</w:t>
      </w:r>
    </w:p>
    <w:p w14:paraId="1AE8C653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实现可视化基础交互与多图联动，理解可视化交互核心设计思路；</w:t>
      </w:r>
    </w:p>
    <w:p w14:paraId="6F0D10B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养成可视化项目开发思维，完成从需求分析到成果展示的完整项目链路。</w:t>
      </w:r>
    </w:p>
    <w:p w14:paraId="150E8B1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hint="eastAsia" w:ascii="Arial" w:hAnsi="Arial" w:cs="Arial"/>
          <w:color w:val="1F2329"/>
          <w:sz w:val="24"/>
        </w:rPr>
        <w:t>小组协作与个人实操：掌握可视化项目小组协作分工方法，每位成员独立完成 1 个核心技术模块开发，形成个人专属实操成果，实现个人实操成果可溯源、可量化。</w:t>
      </w:r>
    </w:p>
    <w:p w14:paraId="6347A0B6">
      <w:pPr>
        <w:pStyle w:val="4"/>
        <w:widowControl/>
        <w:rPr>
          <w:rFonts w:hint="default"/>
        </w:rPr>
      </w:pPr>
      <w:r>
        <w:t>（二）实验环境</w:t>
      </w:r>
    </w:p>
    <w:p w14:paraId="4DED4ABF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32"/>
        </w:rPr>
      </w:pPr>
      <w:r>
        <w:rPr>
          <w:rFonts w:ascii="Arial" w:hAnsi="Arial" w:cs="Arial"/>
          <w:color w:val="1F2329"/>
          <w:sz w:val="24"/>
        </w:rPr>
        <w:t>开发工具：VS Code（及 Live Server 插件）</w:t>
      </w:r>
    </w:p>
    <w:p w14:paraId="2359590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开发技术：HTML、CSS、JavaScript、D3.js</w:t>
      </w:r>
    </w:p>
    <w:p w14:paraId="35BA357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运行环境：Chrome/Firefox 等主流浏览器</w:t>
      </w:r>
    </w:p>
    <w:p w14:paraId="43A30095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其他工具：数据清洗工具（Excel/Python/Pandas 等）、截图工具、文件压缩工具</w:t>
      </w:r>
    </w:p>
    <w:p w14:paraId="5F5A3DDA">
      <w:pPr>
        <w:pStyle w:val="4"/>
        <w:widowControl/>
        <w:rPr>
          <w:rFonts w:hint="default"/>
        </w:rPr>
      </w:pPr>
      <w:r>
        <w:t>（三）实验选题</w:t>
      </w:r>
    </w:p>
    <w:p w14:paraId="2403B95A">
      <w:pPr>
        <w:spacing w:line="360" w:lineRule="atLeast"/>
        <w:rPr>
          <w:rFonts w:hint="default" w:ascii="Arial" w:hAnsi="Arial" w:cs="Arial" w:eastAsiaTheme="minorEastAsia"/>
          <w:color w:val="1F2329"/>
          <w:sz w:val="32"/>
          <w:lang w:val="en-US" w:eastAsia="zh-CN"/>
        </w:rPr>
      </w:pPr>
      <w:r>
        <w:rPr>
          <w:rStyle w:val="12"/>
          <w:rFonts w:hint="eastAsia" w:ascii="Arial" w:hAnsi="Arial" w:cs="Arial"/>
          <w:color w:val="1F2329"/>
          <w:sz w:val="24"/>
        </w:rPr>
        <w:t>1</w:t>
      </w:r>
      <w:r>
        <w:rPr>
          <w:rStyle w:val="12"/>
          <w:rFonts w:ascii="Arial" w:hAnsi="Arial" w:cs="Arial"/>
          <w:color w:val="1F2329"/>
          <w:sz w:val="24"/>
        </w:rPr>
        <w:t>.自选题名称</w:t>
      </w:r>
      <w:r>
        <w:rPr>
          <w:rFonts w:ascii="Arial" w:hAnsi="Arial" w:cs="Arial"/>
          <w:color w:val="1F2329"/>
          <w:sz w:val="24"/>
        </w:rPr>
        <w:t>：</w:t>
      </w:r>
      <w:r>
        <w:rPr>
          <w:rFonts w:hint="eastAsia" w:ascii="Arial" w:hAnsi="Arial" w:cs="Arial"/>
          <w:color w:val="1F2329"/>
          <w:sz w:val="24"/>
          <w:lang w:val="en-US" w:eastAsia="zh-CN"/>
        </w:rPr>
        <w:t>全球海洋-大气耦合时空可分析系统</w:t>
      </w:r>
    </w:p>
    <w:p w14:paraId="74389367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Style w:val="12"/>
          <w:rFonts w:hint="eastAsia" w:ascii="Arial" w:hAnsi="Arial" w:cs="Arial"/>
          <w:color w:val="1F2329"/>
          <w:sz w:val="24"/>
        </w:rPr>
        <w:t>2</w:t>
      </w:r>
      <w:r>
        <w:rPr>
          <w:rStyle w:val="12"/>
          <w:rFonts w:ascii="Arial" w:hAnsi="Arial" w:cs="Arial"/>
          <w:color w:val="1F2329"/>
          <w:sz w:val="24"/>
        </w:rPr>
        <w:t>.选题背景与意义</w:t>
      </w:r>
      <w:r>
        <w:rPr>
          <w:rFonts w:ascii="Arial" w:hAnsi="Arial" w:cs="Arial"/>
          <w:color w:val="1F2329"/>
          <w:sz w:val="24"/>
        </w:rPr>
        <w:t>：</w:t>
      </w:r>
    </w:p>
    <w:p w14:paraId="73E80180">
      <w:pPr>
        <w:spacing w:line="360" w:lineRule="atLeast"/>
        <w:rPr>
          <w:rFonts w:hint="eastAsia" w:ascii="Arial" w:hAnsi="Arial" w:cs="Arial"/>
          <w:color w:val="1F2329"/>
          <w:sz w:val="24"/>
          <w:lang w:eastAsia="zh-CN"/>
        </w:rPr>
      </w:pPr>
      <w:r>
        <w:rPr>
          <w:rFonts w:hint="eastAsia" w:ascii="Arial" w:hAnsi="Arial" w:cs="Arial"/>
          <w:color w:val="1F2329"/>
          <w:sz w:val="24"/>
          <w:lang w:val="en-US" w:eastAsia="zh-CN"/>
        </w:rPr>
        <w:t>1）</w:t>
      </w:r>
      <w:r>
        <w:rPr>
          <w:rFonts w:hint="eastAsia" w:ascii="Arial" w:hAnsi="Arial" w:cs="Arial"/>
          <w:color w:val="1F2329"/>
          <w:sz w:val="24"/>
        </w:rPr>
        <w:t>实际应用场景：该系统主要服务于气候预测、台风/风暴潮预警、海洋生态保护及远洋航运规划等领域</w:t>
      </w:r>
      <w:r>
        <w:rPr>
          <w:rFonts w:hint="eastAsia" w:ascii="Arial" w:hAnsi="Arial" w:cs="Arial"/>
          <w:color w:val="1F2329"/>
          <w:sz w:val="24"/>
          <w:lang w:eastAsia="zh-CN"/>
        </w:rPr>
        <w:t>。</w:t>
      </w:r>
    </w:p>
    <w:p w14:paraId="5F09F7E3">
      <w:pPr>
        <w:spacing w:line="360" w:lineRule="atLeast"/>
        <w:rPr>
          <w:rFonts w:hint="eastAsia" w:ascii="Arial" w:hAnsi="Arial" w:cs="Arial"/>
          <w:color w:val="1F2329"/>
          <w:sz w:val="24"/>
          <w:lang w:eastAsia="zh-CN"/>
        </w:rPr>
      </w:pPr>
      <w:r>
        <w:rPr>
          <w:rFonts w:hint="eastAsia" w:ascii="Arial" w:hAnsi="Arial" w:cs="Arial"/>
          <w:color w:val="1F2329"/>
          <w:sz w:val="24"/>
          <w:lang w:val="en-US" w:eastAsia="zh-CN"/>
        </w:rPr>
        <w:t>2）</w:t>
      </w:r>
      <w:r>
        <w:rPr>
          <w:rFonts w:hint="eastAsia" w:ascii="Arial" w:hAnsi="Arial" w:cs="Arial"/>
          <w:color w:val="1F2329"/>
          <w:sz w:val="24"/>
          <w:lang w:eastAsia="zh-CN"/>
        </w:rPr>
        <w:t>可视化要解决的核心问题：旨在突破传统单一要素分析的局限，直观展现海洋对大气的“热力强迫”（如海温异常如何驱动大气环流改变）与大气对海洋的“动力响应”（如风应力如何激发海洋内波和洋流变化）之间的双向因果链条。通过动态交互，解决“看不见耦合传导过程”和“难以区分要素间相关性与因果性”的痛点。</w:t>
      </w:r>
    </w:p>
    <w:p w14:paraId="3DEA6D6A">
      <w:pPr>
        <w:spacing w:line="360" w:lineRule="atLeast"/>
        <w:rPr>
          <w:rFonts w:hint="default" w:ascii="Arial" w:hAnsi="Arial" w:cs="Arial"/>
          <w:color w:val="1F2329"/>
          <w:sz w:val="24"/>
          <w:lang w:val="en-US"/>
        </w:rPr>
      </w:pPr>
      <w:r>
        <w:rPr>
          <w:rFonts w:hint="eastAsia" w:ascii="Arial" w:hAnsi="Arial" w:cs="Arial"/>
          <w:color w:val="1F2329"/>
          <w:sz w:val="24"/>
          <w:lang w:val="en-US" w:eastAsia="zh-CN"/>
        </w:rPr>
        <w:t>3）展示的维度：date，air_temp，pressure，humidity，precipitation，radiation，cloud_cover，wind_speed，sea_temp，salinity，sea_level，longitude，latitude，region_name等</w:t>
      </w:r>
    </w:p>
    <w:p w14:paraId="30022636">
      <w:pPr>
        <w:spacing w:line="360" w:lineRule="atLeast"/>
        <w:rPr>
          <w:rStyle w:val="12"/>
          <w:rFonts w:ascii="Arial" w:hAnsi="Arial" w:cs="Arial"/>
          <w:color w:val="1F2329"/>
          <w:sz w:val="24"/>
        </w:rPr>
      </w:pPr>
      <w:r>
        <w:rPr>
          <w:rStyle w:val="12"/>
          <w:rFonts w:ascii="Arial" w:hAnsi="Arial" w:cs="Arial"/>
          <w:color w:val="1F2329"/>
          <w:sz w:val="24"/>
        </w:rPr>
        <w:t>3 数据说明</w:t>
      </w:r>
      <w:r>
        <w:rPr>
          <w:rStyle w:val="12"/>
          <w:rFonts w:hint="eastAsia" w:ascii="Arial" w:hAnsi="Arial" w:cs="Arial"/>
          <w:color w:val="1F2329"/>
          <w:sz w:val="24"/>
        </w:rPr>
        <w:t>：</w:t>
      </w:r>
    </w:p>
    <w:p w14:paraId="62250637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数据来源：</w:t>
      </w:r>
    </w:p>
    <w:p w14:paraId="416C6909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原始规模：</w:t>
      </w:r>
      <w:r>
        <w:rPr>
          <w:rFonts w:ascii="宋体" w:hAnsi="宋体" w:eastAsia="宋体" w:cs="宋体"/>
          <w:sz w:val="24"/>
        </w:rPr>
        <w:t xml:space="preserve"> </w:t>
      </w:r>
    </w:p>
    <w:p w14:paraId="77065E2D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清洗后规模：</w:t>
      </w:r>
      <w:r>
        <w:rPr>
          <w:rFonts w:ascii="宋体" w:hAnsi="宋体" w:eastAsia="宋体" w:cs="宋体"/>
          <w:sz w:val="24"/>
        </w:rPr>
        <w:t xml:space="preserve"> </w:t>
      </w:r>
    </w:p>
    <w:p w14:paraId="4A57D15E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数据维度（</w:t>
      </w:r>
      <w:r>
        <w:rPr>
          <w:rFonts w:ascii="宋体" w:hAnsi="宋体" w:eastAsia="宋体" w:cs="宋体"/>
          <w:sz w:val="24"/>
        </w:rPr>
        <w:t>**</w:t>
      </w:r>
      <w:r>
        <w:rPr>
          <w:rFonts w:hint="eastAsia" w:ascii="宋体" w:hAnsi="宋体" w:eastAsia="宋体" w:cs="宋体"/>
          <w:sz w:val="24"/>
        </w:rPr>
        <w:t>维）：</w:t>
      </w:r>
      <w:r>
        <w:rPr>
          <w:rFonts w:ascii="宋体" w:hAnsi="宋体" w:eastAsia="宋体" w:cs="宋体"/>
          <w:sz w:val="24"/>
        </w:rPr>
        <w:t>（例：时间、地区、指标 1、指标 2、分类标签等，明确数据集的核心字段）</w:t>
      </w:r>
    </w:p>
    <w:p w14:paraId="736206BE">
      <w:pPr>
        <w:ind w:firstLine="480" w:firstLineChars="200"/>
        <w:rPr>
          <w:rFonts w:ascii="宋体" w:hAnsi="宋体" w:eastAsia="宋体" w:cs="宋体"/>
          <w:sz w:val="24"/>
        </w:rPr>
      </w:pPr>
    </w:p>
    <w:p w14:paraId="5001E27F">
      <w:pPr>
        <w:spacing w:line="360" w:lineRule="atLeast"/>
        <w:rPr>
          <w:rStyle w:val="12"/>
          <w:rFonts w:ascii="Arial" w:hAnsi="Arial" w:cs="Arial"/>
          <w:color w:val="1F2329"/>
        </w:rPr>
      </w:pPr>
      <w:r>
        <w:rPr>
          <w:rStyle w:val="12"/>
          <w:rFonts w:hint="eastAsia" w:ascii="Arial" w:hAnsi="Arial" w:cs="Arial"/>
          <w:color w:val="1F2329"/>
          <w:sz w:val="24"/>
        </w:rPr>
        <w:t>4</w:t>
      </w:r>
      <w:r>
        <w:rPr>
          <w:rStyle w:val="12"/>
          <w:rFonts w:ascii="Arial" w:hAnsi="Arial" w:cs="Arial"/>
          <w:color w:val="1F2329"/>
          <w:sz w:val="24"/>
        </w:rPr>
        <w:t>.小组核心分工总表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71F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2FC0252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组长姓名1</w:t>
            </w:r>
          </w:p>
        </w:tc>
        <w:tc>
          <w:tcPr>
            <w:tcW w:w="2074" w:type="dxa"/>
          </w:tcPr>
          <w:p w14:paraId="78F1FE25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核心主责模块</w:t>
            </w:r>
          </w:p>
        </w:tc>
        <w:tc>
          <w:tcPr>
            <w:tcW w:w="2074" w:type="dxa"/>
          </w:tcPr>
          <w:p w14:paraId="76AFC308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协作辅助模块</w:t>
            </w:r>
          </w:p>
        </w:tc>
        <w:tc>
          <w:tcPr>
            <w:tcW w:w="2074" w:type="dxa"/>
          </w:tcPr>
          <w:p w14:paraId="4FD9F1D5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个人独立交付成果清单</w:t>
            </w:r>
          </w:p>
        </w:tc>
      </w:tr>
      <w:tr w14:paraId="399C7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7460428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刘国宁</w:t>
            </w:r>
          </w:p>
        </w:tc>
        <w:tc>
          <w:tcPr>
            <w:tcW w:w="2074" w:type="dxa"/>
          </w:tcPr>
          <w:p w14:paraId="241A367E">
            <w:pPr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柱状图全流程开发</w:t>
            </w:r>
          </w:p>
        </w:tc>
        <w:tc>
          <w:tcPr>
            <w:tcW w:w="2074" w:type="dxa"/>
          </w:tcPr>
          <w:p w14:paraId="1CA94FF3">
            <w:pPr>
              <w:rPr>
                <w:rFonts w:hint="default" w:ascii="宋体" w:hAnsi="宋体" w:eastAsia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lang w:val="en-US" w:eastAsia="zh-CN"/>
              </w:rPr>
              <w:t>协助成员王哲完成数据清洗，协助成员程传哲完成柱状图交互，全程参与每周的样式统一和自身任务归档</w:t>
            </w:r>
          </w:p>
        </w:tc>
        <w:tc>
          <w:tcPr>
            <w:tcW w:w="2074" w:type="dxa"/>
          </w:tcPr>
          <w:p w14:paraId="266CDE64">
            <w:pPr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第一周完成绘制基础图形，柱状图数据绑定和绘制比例尺，第二周独立完成柱状图数据更新测试，和注释添加以及样式美化，第三周独立完成柱状图交互和样式统一优化，应对大量数据的改变</w:t>
            </w:r>
          </w:p>
        </w:tc>
      </w:tr>
      <w:tr w14:paraId="627D0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159B811">
            <w:pPr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074" w:type="dxa"/>
          </w:tcPr>
          <w:p w14:paraId="49F7504C">
            <w:pPr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074" w:type="dxa"/>
          </w:tcPr>
          <w:p w14:paraId="2FD05192">
            <w:pPr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074" w:type="dxa"/>
          </w:tcPr>
          <w:p w14:paraId="65D61F56">
            <w:pPr>
              <w:rPr>
                <w:rFonts w:ascii="宋体" w:hAnsi="宋体" w:eastAsia="宋体" w:cs="宋体"/>
                <w:sz w:val="24"/>
              </w:rPr>
            </w:pPr>
          </w:p>
        </w:tc>
      </w:tr>
      <w:tr w14:paraId="2585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808DE7E">
            <w:pPr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074" w:type="dxa"/>
          </w:tcPr>
          <w:p w14:paraId="674C7D8F">
            <w:pPr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074" w:type="dxa"/>
          </w:tcPr>
          <w:p w14:paraId="7C79C577">
            <w:pPr>
              <w:rPr>
                <w:rFonts w:ascii="宋体" w:hAnsi="宋体" w:eastAsia="宋体" w:cs="宋体"/>
                <w:sz w:val="24"/>
              </w:rPr>
            </w:pPr>
          </w:p>
        </w:tc>
        <w:tc>
          <w:tcPr>
            <w:tcW w:w="2074" w:type="dxa"/>
          </w:tcPr>
          <w:p w14:paraId="6699635C">
            <w:pPr>
              <w:rPr>
                <w:rFonts w:ascii="宋体" w:hAnsi="宋体" w:eastAsia="宋体" w:cs="宋体"/>
                <w:sz w:val="24"/>
              </w:rPr>
            </w:pPr>
          </w:p>
        </w:tc>
      </w:tr>
    </w:tbl>
    <w:p w14:paraId="3AD2AC09">
      <w:pPr>
        <w:ind w:firstLine="480" w:firstLineChars="200"/>
        <w:rPr>
          <w:rFonts w:ascii="宋体" w:hAnsi="宋体" w:eastAsia="宋体" w:cs="宋体"/>
          <w:sz w:val="24"/>
        </w:rPr>
      </w:pPr>
    </w:p>
    <w:p w14:paraId="1964DAC5">
      <w:pPr>
        <w:pStyle w:val="3"/>
        <w:widowControl/>
        <w:rPr>
          <w:rFonts w:hint="default"/>
        </w:rPr>
      </w:pPr>
      <w:r>
        <w:t>二、实验内容与步骤</w:t>
      </w:r>
    </w:p>
    <w:p w14:paraId="057D3C75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本部分按</w:t>
      </w:r>
      <w:r>
        <w:rPr>
          <w:rFonts w:ascii="宋体" w:hAnsi="宋体" w:eastAsia="宋体" w:cs="宋体"/>
          <w:b/>
          <w:sz w:val="24"/>
        </w:rPr>
        <w:t>4 人分工对应的核心模块 + 实验周次双维度</w:t>
      </w:r>
      <w:r>
        <w:rPr>
          <w:rFonts w:ascii="宋体" w:hAnsi="宋体" w:eastAsia="宋体" w:cs="宋体"/>
          <w:sz w:val="24"/>
        </w:rPr>
        <w:t>记录，</w:t>
      </w:r>
      <w:r>
        <w:rPr>
          <w:rFonts w:ascii="宋体" w:hAnsi="宋体" w:eastAsia="宋体" w:cs="宋体"/>
          <w:b/>
          <w:sz w:val="24"/>
        </w:rPr>
        <w:t>每个模块标注主责成员，协作环节标注辅助成员</w:t>
      </w:r>
      <w:r>
        <w:rPr>
          <w:rFonts w:ascii="宋体" w:hAnsi="宋体" w:eastAsia="宋体" w:cs="宋体"/>
          <w:sz w:val="24"/>
        </w:rPr>
        <w:t>，要求</w:t>
      </w:r>
      <w:r>
        <w:rPr>
          <w:rFonts w:hint="eastAsia" w:ascii="宋体" w:hAnsi="宋体" w:eastAsia="宋体" w:cs="宋体"/>
          <w:sz w:val="24"/>
        </w:rPr>
        <w:t>以每一周的实验任务为下一级子标题，</w:t>
      </w:r>
      <w:r>
        <w:rPr>
          <w:rFonts w:ascii="宋体" w:hAnsi="宋体" w:eastAsia="宋体" w:cs="宋体"/>
          <w:sz w:val="24"/>
        </w:rPr>
        <w:t>分阶段记录实验实施过程、核心代码逻辑与操作步骤，</w:t>
      </w:r>
      <w:r>
        <w:rPr>
          <w:rFonts w:hint="eastAsia" w:ascii="宋体" w:hAnsi="宋体" w:eastAsia="宋体" w:cs="宋体"/>
          <w:sz w:val="24"/>
        </w:rPr>
        <w:t>要求</w:t>
      </w:r>
      <w:r>
        <w:rPr>
          <w:rFonts w:ascii="宋体" w:hAnsi="宋体" w:eastAsia="宋体" w:cs="宋体"/>
          <w:sz w:val="24"/>
        </w:rPr>
        <w:t>步骤清晰、逻辑连贯，</w:t>
      </w:r>
      <w:r>
        <w:rPr>
          <w:rFonts w:ascii="宋体" w:hAnsi="宋体" w:eastAsia="宋体" w:cs="宋体"/>
          <w:color w:val="FF0000"/>
          <w:sz w:val="24"/>
        </w:rPr>
        <w:t>关键代码片段标注主责成员 + 行号 + 注释</w:t>
      </w:r>
      <w:r>
        <w:rPr>
          <w:rFonts w:ascii="宋体" w:hAnsi="宋体" w:eastAsia="宋体" w:cs="宋体"/>
          <w:sz w:val="24"/>
        </w:rPr>
        <w:t>，明确各阶段核心文件归属。</w:t>
      </w:r>
    </w:p>
    <w:p w14:paraId="5B1E8034">
      <w:pPr>
        <w:ind w:firstLine="480" w:firstLineChars="200"/>
        <w:rPr>
          <w:rFonts w:ascii="宋体" w:hAnsi="宋体" w:eastAsia="宋体" w:cs="宋体"/>
          <w:sz w:val="24"/>
        </w:rPr>
      </w:pPr>
    </w:p>
    <w:p w14:paraId="764DA701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关键成果：（列出本阶段生成的核心文件，如 index.html、data.json 等）。</w:t>
      </w:r>
    </w:p>
    <w:p w14:paraId="1AB412BE">
      <w:pPr>
        <w:pStyle w:val="4"/>
        <w:widowControl/>
        <w:rPr>
          <w:rFonts w:hint="default"/>
        </w:rPr>
      </w:pPr>
      <w:r>
        <w:t>（一）环境搭建与数据治理（主责成员：*</w:t>
      </w:r>
      <w:r>
        <w:rPr>
          <w:rFonts w:hint="default"/>
        </w:rPr>
        <w:t>**</w:t>
      </w:r>
      <w:r>
        <w:t>；协作成员：*</w:t>
      </w:r>
      <w:r>
        <w:rPr>
          <w:rFonts w:hint="default"/>
        </w:rPr>
        <w:t>**</w:t>
      </w:r>
      <w:r>
        <w:t>）</w:t>
      </w:r>
    </w:p>
    <w:p w14:paraId="3ABEA905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1. </w:t>
      </w:r>
      <w:r>
        <w:rPr>
          <w:rFonts w:hint="eastAsia" w:ascii="Arial" w:hAnsi="Arial" w:cs="Arial"/>
          <w:b w:val="0"/>
          <w:bCs w:val="0"/>
          <w:color w:val="1F2329"/>
        </w:rPr>
        <w:t>步骤1：</w:t>
      </w:r>
    </w:p>
    <w:p w14:paraId="3FDF72B4">
      <w:r>
        <w:rPr>
          <w:rFonts w:hint="eastAsia"/>
        </w:rPr>
        <w:t>*</w:t>
      </w:r>
      <w:r>
        <w:t>**********</w:t>
      </w:r>
      <w:r>
        <w:rPr>
          <w:rFonts w:hint="eastAsia"/>
        </w:rPr>
        <w:t>，</w:t>
      </w:r>
      <w:r>
        <w:t>附主责成员编写的测试代码及运行结果；</w:t>
      </w:r>
    </w:p>
    <w:p w14:paraId="6DAE9FEA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hint="eastAsia" w:ascii="Arial" w:hAnsi="Arial" w:cs="Arial"/>
          <w:b w:val="0"/>
          <w:bCs w:val="0"/>
          <w:color w:val="1F2329"/>
        </w:rPr>
        <w:t>2</w:t>
      </w:r>
      <w:r>
        <w:rPr>
          <w:rFonts w:ascii="Arial" w:hAnsi="Arial" w:cs="Arial"/>
          <w:b w:val="0"/>
          <w:bCs w:val="0"/>
          <w:color w:val="1F2329"/>
        </w:rPr>
        <w:t xml:space="preserve">. </w:t>
      </w:r>
      <w:r>
        <w:rPr>
          <w:rFonts w:hint="eastAsia" w:ascii="Arial" w:hAnsi="Arial" w:cs="Arial"/>
          <w:b w:val="0"/>
          <w:bCs w:val="0"/>
          <w:color w:val="1F2329"/>
        </w:rPr>
        <w:t>步骤</w:t>
      </w:r>
      <w:r>
        <w:rPr>
          <w:rFonts w:ascii="Arial" w:hAnsi="Arial" w:cs="Arial"/>
          <w:b w:val="0"/>
          <w:bCs w:val="0"/>
          <w:color w:val="1F2329"/>
        </w:rPr>
        <w:t>2</w:t>
      </w:r>
      <w:r>
        <w:rPr>
          <w:rFonts w:hint="eastAsia" w:ascii="Arial" w:hAnsi="Arial" w:cs="Arial"/>
          <w:b w:val="0"/>
          <w:bCs w:val="0"/>
          <w:color w:val="1F2329"/>
        </w:rPr>
        <w:t>：</w:t>
      </w:r>
    </w:p>
    <w:p w14:paraId="122A14CA">
      <w:r>
        <w:rPr>
          <w:rFonts w:hint="eastAsia"/>
        </w:rPr>
        <w:t xml:space="preserve"> </w:t>
      </w:r>
      <w:r>
        <w:t>*************</w:t>
      </w:r>
      <w:r>
        <w:rPr>
          <w:rFonts w:hint="eastAsia"/>
        </w:rPr>
        <w:t>，协作成员完成*</w:t>
      </w:r>
      <w:r>
        <w:t>**********</w:t>
      </w:r>
      <w:r>
        <w:rPr>
          <w:rFonts w:hint="eastAsia"/>
        </w:rPr>
        <w:t>；</w:t>
      </w:r>
    </w:p>
    <w:p w14:paraId="48A30C89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hint="eastAsia" w:ascii="Arial" w:hAnsi="Arial" w:cs="Arial"/>
          <w:b w:val="0"/>
          <w:bCs w:val="0"/>
          <w:color w:val="1F2329"/>
        </w:rPr>
        <w:t>3</w:t>
      </w:r>
      <w:r>
        <w:rPr>
          <w:rFonts w:ascii="Arial" w:hAnsi="Arial" w:cs="Arial"/>
          <w:b w:val="0"/>
          <w:bCs w:val="0"/>
          <w:color w:val="1F2329"/>
        </w:rPr>
        <w:t xml:space="preserve">. </w:t>
      </w:r>
      <w:r>
        <w:rPr>
          <w:rFonts w:hint="eastAsia" w:ascii="Arial" w:hAnsi="Arial" w:cs="Arial"/>
          <w:b w:val="0"/>
          <w:bCs w:val="0"/>
          <w:color w:val="1F2329"/>
        </w:rPr>
        <w:t>步骤</w:t>
      </w:r>
      <w:r>
        <w:rPr>
          <w:rFonts w:ascii="Arial" w:hAnsi="Arial" w:cs="Arial"/>
          <w:b w:val="0"/>
          <w:bCs w:val="0"/>
          <w:color w:val="1F2329"/>
        </w:rPr>
        <w:t>3</w:t>
      </w:r>
      <w:r>
        <w:rPr>
          <w:rFonts w:hint="eastAsia" w:ascii="Arial" w:hAnsi="Arial" w:cs="Arial"/>
          <w:b w:val="0"/>
          <w:bCs w:val="0"/>
          <w:color w:val="1F2329"/>
        </w:rPr>
        <w:t>：</w:t>
      </w:r>
    </w:p>
    <w:p w14:paraId="73B637FD">
      <w:r>
        <w:rPr>
          <w:rFonts w:hint="eastAsia"/>
        </w:rPr>
        <w:t>*</w:t>
      </w:r>
      <w:r>
        <w:t>******</w:t>
      </w:r>
      <w:r>
        <w:rPr>
          <w:rFonts w:hint="eastAsia"/>
        </w:rPr>
        <w:t xml:space="preserve"> *</w:t>
      </w:r>
      <w:r>
        <w:t>*********</w:t>
      </w:r>
      <w:r>
        <w:rPr>
          <w:rFonts w:hint="eastAsia"/>
        </w:rPr>
        <w:t>；</w:t>
      </w:r>
    </w:p>
    <w:p w14:paraId="7E9FED1A">
      <w:r>
        <w:t>…</w:t>
      </w:r>
    </w:p>
    <w:p w14:paraId="443D95DB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hint="eastAsia" w:ascii="Arial" w:hAnsi="Arial" w:cs="Arial"/>
          <w:b w:val="0"/>
          <w:bCs w:val="0"/>
          <w:color w:val="1F2329"/>
        </w:rPr>
        <w:t>6核心成果文件：</w:t>
      </w:r>
    </w:p>
    <w:p w14:paraId="74A27404">
      <w:r>
        <w:rPr>
          <w:rFonts w:hint="eastAsia"/>
        </w:rPr>
        <w:t>*</w:t>
      </w:r>
      <w:r>
        <w:t>***</w:t>
      </w:r>
      <w:r>
        <w:rPr>
          <w:rFonts w:hint="eastAsia"/>
        </w:rPr>
        <w:t>，*</w:t>
      </w:r>
      <w:r>
        <w:t>****</w:t>
      </w:r>
      <w:r>
        <w:rPr>
          <w:rFonts w:hint="eastAsia"/>
        </w:rPr>
        <w:t xml:space="preserve">、 </w:t>
      </w:r>
      <w:r>
        <w:t>**********</w:t>
      </w:r>
      <w:r>
        <w:rPr>
          <w:rFonts w:hint="eastAsia"/>
        </w:rPr>
        <w:t>、*</w:t>
      </w:r>
      <w:r>
        <w:t>*********</w:t>
      </w:r>
      <w:r>
        <w:rPr>
          <w:rFonts w:hint="eastAsia"/>
        </w:rPr>
        <w:t>、</w:t>
      </w:r>
      <w:r>
        <w:t>….</w:t>
      </w:r>
      <w:r>
        <w:rPr>
          <w:rFonts w:hint="eastAsia"/>
        </w:rPr>
        <w:t xml:space="preserve"> （主责成员独立开发/制作）</w:t>
      </w:r>
    </w:p>
    <w:p w14:paraId="741913AE">
      <w:pPr>
        <w:pStyle w:val="5"/>
        <w:spacing w:before="0" w:after="0" w:line="360" w:lineRule="atLeast"/>
        <w:rPr>
          <w:rFonts w:ascii="Arial" w:hAnsi="Arial" w:eastAsia="宋体" w:cs="Arial"/>
          <w:b w:val="0"/>
          <w:bCs w:val="0"/>
          <w:color w:val="1F2329"/>
          <w:kern w:val="0"/>
          <w:sz w:val="24"/>
          <w:szCs w:val="24"/>
        </w:rPr>
      </w:pPr>
      <w:r>
        <w:rPr>
          <w:rFonts w:hint="eastAsia" w:ascii="Arial" w:hAnsi="Arial" w:cs="Arial"/>
          <w:b w:val="0"/>
          <w:bCs w:val="0"/>
          <w:color w:val="1F2329"/>
        </w:rPr>
        <w:t>7</w:t>
      </w:r>
      <w:r>
        <w:rPr>
          <w:rFonts w:ascii="Arial" w:hAnsi="Arial" w:cs="Arial"/>
          <w:b w:val="0"/>
          <w:bCs w:val="0"/>
          <w:color w:val="1F2329"/>
        </w:rPr>
        <w:t>协作辅助环节记录：</w:t>
      </w:r>
    </w:p>
    <w:p w14:paraId="0114FD1D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协作成员完成的具体工作（如数据异常值标注、JSON 格式校验、环境跨浏览器测试等），附协作痕迹（如校验记录、测试截图）。</w:t>
      </w:r>
    </w:p>
    <w:p w14:paraId="15511276"/>
    <w:p w14:paraId="55E40D0F">
      <w:pPr>
        <w:pStyle w:val="4"/>
        <w:widowControl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柱状图全流程开发（主责成员：刘国宁，协作成员：王哲，程传哲）</w:t>
      </w:r>
    </w:p>
    <w:p w14:paraId="0F232C8C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1：第一周：完成基础图形绘制，柱状图数据绑定和比例尺绘制</w:t>
      </w:r>
    </w:p>
    <w:p w14:paraId="36DB2768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1）主责成员编写的基础图形核心代码：</w:t>
      </w:r>
    </w:p>
    <w:p w14:paraId="06F188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"#chart"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"svg"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3EB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C3A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"circle"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BD0D5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"ellipse"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"green"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855762B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2）运行结果：</w:t>
      </w:r>
    </w:p>
    <w:p w14:paraId="391CBB00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236720" cy="280225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8C13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3）主责成员编写的柱状图数据绑定和比例尺绘制核心代码：</w:t>
      </w:r>
    </w:p>
    <w:p w14:paraId="55F915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"#chart"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"svg"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margin.left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margin.right).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margin.top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margin.bottom);</w:t>
      </w:r>
    </w:p>
    <w:p w14:paraId="7CF1AE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scaleTime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([margin.left,margin.left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width]);</w:t>
      </w:r>
    </w:p>
    <w:p w14:paraId="4EDBE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scaleLinear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([min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max]).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([margin.top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height,margin.top]);</w:t>
      </w:r>
    </w:p>
    <w:p w14:paraId="247C3C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.day)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.pressure)).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,widthbar).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.pressure)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margin.top).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FCC12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"x-axis"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"transform"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"translate(0,"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(margin.top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height)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axisBottom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(d3.timeDay.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tickFormat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timeFormat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"%y-%m-%d"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)));</w:t>
      </w:r>
    </w:p>
    <w:p w14:paraId="5DD858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svg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"y-axis"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"transform"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"translate("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",0)"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axisLeft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77C432D">
      <w:pPr>
        <w:numPr>
          <w:ilvl w:val="0"/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4）运行结果：</w:t>
      </w:r>
    </w:p>
    <w:p w14:paraId="4851E84D">
      <w:pPr>
        <w:numPr>
          <w:numId w:val="0"/>
        </w:numPr>
      </w:pPr>
      <w:r>
        <w:drawing>
          <wp:inline distT="0" distB="0" distL="114300" distR="114300">
            <wp:extent cx="635" cy="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7309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174E">
      <w:pPr>
        <w:numPr>
          <w:numId w:val="0"/>
        </w:numPr>
      </w:pPr>
    </w:p>
    <w:p w14:paraId="63BF8923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5）核心成果文件：</w:t>
      </w:r>
    </w:p>
    <w:p w14:paraId="39F536DE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柱状图数据绑定代码.html，基础模型代码.html，数据整理.py</w:t>
      </w:r>
    </w:p>
    <w:p w14:paraId="13AF7B24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6）协作辅助环节记录：这周没有。</w:t>
      </w:r>
    </w:p>
    <w:p w14:paraId="789BB428">
      <w:pPr>
        <w:numPr>
          <w:numId w:val="0"/>
        </w:numPr>
        <w:rPr>
          <w:rFonts w:hint="default"/>
          <w:lang w:val="en-US" w:eastAsia="zh-CN"/>
        </w:rPr>
      </w:pPr>
    </w:p>
    <w:p w14:paraId="63F0FD10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2：第二周：完成柱状图的标签添加，样式美化以及柱状图的数据更新验证</w:t>
      </w:r>
    </w:p>
    <w:p w14:paraId="162A1259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1）主责成员编写的柱状图标签，数据更新验证的核心代码：</w:t>
      </w:r>
    </w:p>
    <w:p w14:paraId="487A72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updateChart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newRecords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BE9D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svg)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D3465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7D77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1. 更新 y 比例尺的 domain（适应新数据的范围）</w:t>
      </w:r>
    </w:p>
    <w:p w14:paraId="371B7E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newPressures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.pressure);</w:t>
      </w:r>
    </w:p>
    <w:p w14:paraId="78CF73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newPressures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1C8F3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newPressures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E3A8C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newMin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5DCB93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2. 更新 x 比例尺（如果日期范围变化了）</w:t>
      </w:r>
    </w:p>
    <w:p w14:paraId="475815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.day);</w:t>
      </w:r>
    </w:p>
    <w:p w14:paraId="2914B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x.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domain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2A348B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3. 计算柱宽（基于相邻日期差值）</w:t>
      </w:r>
    </w:p>
    <w:p w14:paraId="2A767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barWidth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23F23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279F9E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EC3F0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pixelDiff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newDates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1B0A00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barWidth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pixelDiff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留出间距</w:t>
      </w:r>
    </w:p>
    <w:p w14:paraId="7D3ABD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4C905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4. 绑定数据并更新矩形（使用 join 方式）</w:t>
      </w:r>
    </w:p>
    <w:p w14:paraId="5B302A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newRecords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.day);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key by date</w:t>
      </w:r>
    </w:p>
    <w:p w14:paraId="55D40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exit: 移除多余柱子</w:t>
      </w:r>
    </w:p>
    <w:p w14:paraId="7A5E94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D6584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B6AAC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AD4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08FE0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3C2800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909BF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enter: 新增柱子（初始高度为0，再过渡到实际高度）</w:t>
      </w:r>
    </w:p>
    <w:p w14:paraId="544F9E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enterBars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enter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CFF4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"rect"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C5D4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"class"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4FF1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.day)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barWidth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D391F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))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从基线开始</w:t>
      </w:r>
    </w:p>
    <w:p w14:paraId="4D1A1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barWidth)</w:t>
      </w:r>
    </w:p>
    <w:p w14:paraId="2BA6E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B126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A7246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update: 合并新旧并过渡到新状态</w:t>
      </w:r>
    </w:p>
    <w:p w14:paraId="7AD129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enterBars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merge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12AD2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78E16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03DE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(d3.easeCubicOut)</w:t>
      </w:r>
    </w:p>
    <w:p w14:paraId="1A4843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.day)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barWidth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6EA6B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.pressure))</w:t>
      </w:r>
    </w:p>
    <w:p w14:paraId="42EDA6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"height"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.pressure))</w:t>
      </w:r>
    </w:p>
    <w:p w14:paraId="766D11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D204F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"width"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barWidth);</w:t>
      </w:r>
    </w:p>
    <w:p w14:paraId="0A9FEE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5. 更新坐标轴（带过渡）</w:t>
      </w:r>
    </w:p>
    <w:p w14:paraId="246CD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xAxis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axisBottom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(x)</w:t>
      </w:r>
    </w:p>
    <w:p w14:paraId="50B79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(d3.timeDay.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every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</w:t>
      </w:r>
    </w:p>
    <w:p w14:paraId="194FA5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tickFormat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timeFormat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"%y-%m-%d"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1D21D9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yAxis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axisLeft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(y);</w:t>
      </w:r>
    </w:p>
    <w:p w14:paraId="3EB889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".x-axis"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0BE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D0A5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5E84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xAxis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6C62F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".y-axis"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4CA5C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6B05F3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5EEA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yAxis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74037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更新网格线（y方向）</w:t>
      </w:r>
    </w:p>
    <w:p w14:paraId="25254A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".grid"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4175D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6E198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E5A1E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axisLeft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(y)</w:t>
      </w:r>
    </w:p>
    <w:p w14:paraId="370730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5652A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tickSize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width)</w:t>
      </w:r>
    </w:p>
    <w:p w14:paraId="32F51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tickFormat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81A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);</w:t>
      </w:r>
    </w:p>
    <w:p w14:paraId="6BEE3A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9BF379F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2）主责成员编写的样式代码：</w:t>
      </w:r>
    </w:p>
    <w:p w14:paraId="237D34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BE8E1C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3）运行结果：</w:t>
      </w:r>
    </w:p>
    <w:p w14:paraId="22CFFA17">
      <w:pPr>
        <w:numPr>
          <w:numId w:val="0"/>
        </w:numPr>
      </w:pPr>
      <w:r>
        <w:drawing>
          <wp:inline distT="0" distB="0" distL="114300" distR="114300">
            <wp:extent cx="5273040" cy="35013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CB75">
      <w:pPr>
        <w:numPr>
          <w:numId w:val="0"/>
        </w:numPr>
      </w:pPr>
    </w:p>
    <w:p w14:paraId="269E43A8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4）核心成果文件：</w:t>
      </w:r>
    </w:p>
    <w:p w14:paraId="08C8558B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style.css，实时更新.html，</w:t>
      </w:r>
    </w:p>
    <w:p w14:paraId="4F31E86D">
      <w:pPr>
        <w:numPr>
          <w:ilvl w:val="0"/>
          <w:numId w:val="5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协作辅助环节记录：王哲协助完成数据的校验，数据的更新，程传哲协助完成基础样式的适配，提供统一的样式规范。</w:t>
      </w:r>
    </w:p>
    <w:p w14:paraId="4275AFDB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AD016B9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3：第三周：完成柱状图的交互和优化</w:t>
      </w:r>
    </w:p>
    <w:p w14:paraId="2CA5CA37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1）主责成员编写的交互代码：</w:t>
      </w:r>
    </w:p>
    <w:p w14:paraId="0466BBB9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隐藏所有交互元素</w:t>
      </w:r>
    </w:p>
    <w:p w14:paraId="7E7FD5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hideAllInteractions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24225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(tooltipDiv) tooltipDiv.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2C669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(crosshairXLine) {</w:t>
      </w:r>
    </w:p>
    <w:p w14:paraId="64B91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crosshairXLine.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7A72C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crosshairYLine.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DD5A4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331E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(dataPointCircle) dataPointCircle.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EF52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(activeBarElement) {</w:t>
      </w:r>
    </w:p>
    <w:p w14:paraId="0BFD81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(activeBarElement)</w:t>
      </w:r>
    </w:p>
    <w:p w14:paraId="5D9E17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8600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6521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activeBarElement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914C2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862D4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currentHighlightedData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8F627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94935BD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4617DCD9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 xml:space="preserve">高亮指定柱子 </w:t>
      </w:r>
    </w:p>
    <w:p w14:paraId="2B9238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highlightBar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5C227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99724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(currentHighlightedData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currentHighlightedData.day.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14C2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0ABD3A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(activeBarElement) {</w:t>
      </w:r>
    </w:p>
    <w:p w14:paraId="7B84DC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(activeBarElement)</w:t>
      </w:r>
    </w:p>
    <w:p w14:paraId="115BE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"steelblue"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23C8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8001F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activeBarElement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67D2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3DA23C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6567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C731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matched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9BEC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allBars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299A27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.day.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()) {</w:t>
      </w:r>
    </w:p>
    <w:p w14:paraId="267D29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matched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29E72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4E10A7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});</w:t>
      </w:r>
    </w:p>
    <w:p w14:paraId="1631F6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(matched) {</w:t>
      </w:r>
    </w:p>
    <w:p w14:paraId="376E5E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(matched)</w:t>
      </w:r>
    </w:p>
    <w:p w14:paraId="520F92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"fill"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"#f97316"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DF45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12FC7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activeBarElement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matched;</w:t>
      </w:r>
    </w:p>
    <w:p w14:paraId="3B961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currentHighlightedData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40711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123088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65B89259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1E022ECB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更新十字准星和数据点</w:t>
      </w:r>
    </w:p>
    <w:p w14:paraId="0FA160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updateCrosshairAndDot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94288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01352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xScale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.day);</w:t>
      </w:r>
    </w:p>
    <w:p w14:paraId="653F7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yScale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.pressure);</w:t>
      </w:r>
    </w:p>
    <w:p w14:paraId="17C3B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crosshairXLine.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"y2"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0DB54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crosshairYLine.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"x1"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"x2"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8E009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dataPointCircle.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B7B3A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9AD274F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668C9FD8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显示提示框</w:t>
      </w:r>
    </w:p>
    <w:p w14:paraId="18B8C3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showTooltip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clientX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clientY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E035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4BEF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formatDate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timeFormat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"%Y年%m月%d日"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F7664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tooltipDiv.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6E3E8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&lt;div class="tooltip-date"&gt;📅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formatDate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7B4F98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&lt;div&gt;</w:t>
      </w:r>
    </w:p>
    <w:p w14:paraId="1DC62F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&lt;span class="tooltip-value"&gt;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dataPoint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pressure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&lt;/span&gt;</w:t>
      </w:r>
    </w:p>
    <w:p w14:paraId="60ADF5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&lt;span class="tooltip-unit"&gt;hPa&lt;/span&gt;</w:t>
      </w:r>
    </w:p>
    <w:p w14:paraId="5C841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&lt;/div&gt;</w:t>
      </w:r>
    </w:p>
    <w:p w14:paraId="48BF2E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D021B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431460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tooltipDiv.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C0594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getBoundingClientRect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3DC86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clientX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3ACAC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clientY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34D7B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5746A4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E8728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2C05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A6D9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6355E2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22D8D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clientY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45B6B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49458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62CE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innerHeight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tooltipRect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FDC6C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5E94C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091AF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tooltipDiv.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"left"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48DD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"top"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1661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classed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"visible"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5FA04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400E363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1726E1DE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  <w:lang w:val="en-US" w:eastAsia="zh-CN"/>
        </w:rPr>
        <w:t>只为柱子绑定事件</w:t>
      </w:r>
    </w:p>
    <w:p w14:paraId="04A764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bindBarEvents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0939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鼠标事件</w:t>
      </w:r>
    </w:p>
    <w:p w14:paraId="223D8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svg.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".bar"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728E9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"mouseenter"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8F579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stopPropagation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2DA6E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highlightBar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20BAD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updateCrosshairAndDot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48210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showTooltip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.clientX,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.clientY);</w:t>
      </w:r>
    </w:p>
    <w:p w14:paraId="572319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})</w:t>
      </w:r>
    </w:p>
    <w:p w14:paraId="360330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"mousemove"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3A193D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跟随鼠标移动提示框</w:t>
      </w:r>
    </w:p>
    <w:p w14:paraId="45C2BA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showTooltip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.clientX,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.clientY);</w:t>
      </w:r>
    </w:p>
    <w:p w14:paraId="5C2EA8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})</w:t>
      </w:r>
    </w:p>
    <w:p w14:paraId="03A301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"mouseleave"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</w:t>
      </w:r>
    </w:p>
    <w:p w14:paraId="150A1F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hideAllInteractions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2C8F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});</w:t>
      </w:r>
    </w:p>
    <w:p w14:paraId="051F4A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0D5CA1B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2）运行结果：</w:t>
      </w:r>
    </w:p>
    <w:p w14:paraId="35D4F847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3622675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12A41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3）主责成员编写的优化后的代码：</w:t>
      </w:r>
    </w:p>
    <w:p w14:paraId="70BF4475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初始化canvas</w:t>
      </w:r>
    </w:p>
    <w:p w14:paraId="793C79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initCanvas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2A05C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margin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 top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right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bottom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left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};</w:t>
      </w:r>
    </w:p>
    <w:p w14:paraId="0624A6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margin.right;</w:t>
      </w:r>
    </w:p>
    <w:p w14:paraId="266684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420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margin.bottom;</w:t>
      </w:r>
    </w:p>
    <w:p w14:paraId="12976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canvasWidth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width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margin.right;</w:t>
      </w:r>
    </w:p>
    <w:p w14:paraId="5C294C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canvasHeight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margin.bottom;</w:t>
      </w:r>
    </w:p>
    <w:p w14:paraId="0F9871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3D150F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"chart"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6DC0D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清空</w:t>
      </w:r>
    </w:p>
    <w:p w14:paraId="5411A8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canvas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"canvas"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4B4A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canvas.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canvasWidth;</w:t>
      </w:r>
    </w:p>
    <w:p w14:paraId="739DF1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canvas.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canvasHeight;</w:t>
      </w:r>
    </w:p>
    <w:p w14:paraId="202DF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canvas.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"100%"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1FB83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canvas.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"auto"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FEFE7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container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(canvas);</w:t>
      </w:r>
    </w:p>
    <w:p w14:paraId="16D820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ctx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getContext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EEA21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2F94FC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xScale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scaleTime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([margin.left, margin.left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width]);</w:t>
      </w:r>
    </w:p>
    <w:p w14:paraId="61948F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yScale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d3.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scaleLinear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([margin.top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height, margin.top]);</w:t>
      </w:r>
    </w:p>
    <w:p w14:paraId="63F50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</w:p>
    <w:p w14:paraId="1EBB97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bindCanvasEvents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CC7F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67A47EC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E8D56D0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绑定canvas数据交互</w:t>
      </w:r>
    </w:p>
    <w:p w14:paraId="03D438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bindCanvasEvents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B40C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A8CBF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89D0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clientX, clientY;</w:t>
      </w:r>
    </w:p>
    <w:p w14:paraId="5691C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.touches) {</w:t>
      </w:r>
    </w:p>
    <w:p w14:paraId="028117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clientX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.touches[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].clientX;</w:t>
      </w:r>
    </w:p>
    <w:p w14:paraId="449F35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clientY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.touches[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].clientY;</w:t>
      </w:r>
    </w:p>
    <w:p w14:paraId="7675F4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E19B8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clientX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.clientX;</w:t>
      </w:r>
    </w:p>
    <w:p w14:paraId="46180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clientY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.clientY;</w:t>
      </w:r>
    </w:p>
    <w:p w14:paraId="0E0F71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3F5BDB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handleInteraction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(clientX, clientY);</w:t>
      </w:r>
    </w:p>
    <w:p w14:paraId="22AFB4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002FF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onLeave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 {</w:t>
      </w:r>
    </w:p>
    <w:p w14:paraId="1BD061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(currentHighlightIndex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1FA06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currentHighlightIndex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50F7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drawBars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9142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hideTooltip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AC524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1A471C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ED063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"mousemove"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6D76F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"mouseleave"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onLeave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61A8D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(isTouchDevice) {</w:t>
      </w:r>
    </w:p>
    <w:p w14:paraId="330531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"touchstart"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passive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405E9C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"touchmove"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 passive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});</w:t>
      </w:r>
    </w:p>
    <w:p w14:paraId="4232F1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    canvas.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"touchend"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onLeave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F883D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7817C9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2385713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4）运行结果：</w:t>
      </w:r>
    </w:p>
    <w:p w14:paraId="3A1C523C">
      <w:pPr>
        <w:numPr>
          <w:numId w:val="0"/>
        </w:num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35788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D705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5）核心成果文件：</w:t>
      </w:r>
    </w:p>
    <w:p w14:paraId="1E9DFEE7">
      <w:pPr>
        <w:numPr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柱状图触摸.html，柱状图优化.html</w:t>
      </w:r>
    </w:p>
    <w:p w14:paraId="218E65C8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6）协</w:t>
      </w:r>
      <w:r>
        <w:rPr>
          <w:rFonts w:hint="eastAsia" w:ascii="宋体" w:hAnsi="宋体" w:eastAsia="宋体" w:cs="宋体"/>
          <w:sz w:val="28"/>
          <w:szCs w:val="28"/>
        </w:rPr>
        <w:t>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辅助环节记录：程传哲协助完成交互的开发，提供核心的交互代码的使用说明</w:t>
      </w:r>
    </w:p>
    <w:p w14:paraId="3A09D9E5">
      <w:pPr>
        <w:pStyle w:val="3"/>
        <w:widowControl/>
        <w:rPr>
          <w:rFonts w:hint="default"/>
        </w:rPr>
      </w:pPr>
      <w:r>
        <w:t>三、实验成果展示</w:t>
      </w:r>
    </w:p>
    <w:p w14:paraId="5DBFED12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本部分按</w:t>
      </w:r>
      <w:r>
        <w:rPr>
          <w:rFonts w:ascii="宋体" w:hAnsi="宋体" w:eastAsia="宋体" w:cs="宋体"/>
          <w:b/>
          <w:sz w:val="24"/>
        </w:rPr>
        <w:t>个人主责成果 + 小组整合成果</w:t>
      </w:r>
      <w:r>
        <w:rPr>
          <w:rFonts w:ascii="宋体" w:hAnsi="宋体" w:eastAsia="宋体" w:cs="宋体"/>
          <w:sz w:val="24"/>
        </w:rPr>
        <w:t>分模块展示，</w:t>
      </w:r>
      <w:r>
        <w:rPr>
          <w:rFonts w:hint="eastAsia" w:ascii="宋体" w:hAnsi="宋体" w:eastAsia="宋体" w:cs="宋体"/>
          <w:sz w:val="24"/>
        </w:rPr>
        <w:t>每一个模块下以每一周的成果为下一级子标题，</w:t>
      </w:r>
      <w:r>
        <w:rPr>
          <w:rFonts w:ascii="宋体" w:hAnsi="宋体" w:eastAsia="宋体" w:cs="宋体"/>
          <w:sz w:val="24"/>
        </w:rPr>
        <w:t>每一项成果标注</w:t>
      </w:r>
      <w:r>
        <w:rPr>
          <w:rFonts w:ascii="宋体" w:hAnsi="宋体" w:eastAsia="宋体" w:cs="宋体"/>
          <w:b/>
          <w:sz w:val="24"/>
        </w:rPr>
        <w:t>主责成员 + 截图名称 / 编号（与提交的 PNG 截图一一对应</w:t>
      </w:r>
      <w:r>
        <w:rPr>
          <w:rFonts w:ascii="宋体" w:hAnsi="宋体" w:eastAsia="宋体" w:cs="宋体"/>
          <w:sz w:val="24"/>
        </w:rPr>
        <w:t>），并简要说明成果特征，</w:t>
      </w:r>
      <w:r>
        <w:rPr>
          <w:rFonts w:ascii="宋体" w:hAnsi="宋体" w:eastAsia="宋体" w:cs="宋体"/>
          <w:b/>
          <w:sz w:val="24"/>
        </w:rPr>
        <w:t>个人成果需体现独立开发效果，小组成果体现协同整合效果</w:t>
      </w:r>
      <w:r>
        <w:rPr>
          <w:rFonts w:ascii="宋体" w:hAnsi="宋体" w:eastAsia="宋体" w:cs="宋体"/>
          <w:sz w:val="24"/>
        </w:rPr>
        <w:t>，要求图文对应、描述准确。</w:t>
      </w:r>
    </w:p>
    <w:p w14:paraId="76A96E24">
      <w:pPr>
        <w:pStyle w:val="4"/>
        <w:widowControl/>
        <w:rPr>
          <w:rFonts w:hint="default"/>
        </w:rPr>
      </w:pPr>
      <w:r>
        <w:t>（一）个人主责成果展示</w:t>
      </w:r>
    </w:p>
    <w:p w14:paraId="7F3718A3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1. </w:t>
      </w:r>
      <w:r>
        <w:rPr>
          <w:rFonts w:hint="eastAsia" w:ascii="Arial" w:hAnsi="Arial" w:cs="Arial"/>
          <w:b w:val="0"/>
          <w:bCs w:val="0"/>
          <w:color w:val="1F2329"/>
        </w:rPr>
        <w:t xml:space="preserve">环境搭建与数据整理  </w:t>
      </w:r>
    </w:p>
    <w:p w14:paraId="366F352F">
      <w:r>
        <w:rPr>
          <w:rFonts w:hint="eastAsia"/>
        </w:rPr>
        <w:t>截图1：*</w:t>
      </w:r>
      <w:r>
        <w:t>*****</w:t>
      </w:r>
      <w:r>
        <w:rPr>
          <w:rFonts w:hint="eastAsia"/>
        </w:rPr>
        <w:t>截图，主责：*</w:t>
      </w:r>
      <w:r>
        <w:t>*******</w:t>
      </w:r>
    </w:p>
    <w:p w14:paraId="33EA8824">
      <w:r>
        <w:rPr>
          <w:rFonts w:hint="eastAsia"/>
        </w:rPr>
        <w:t>说明：</w:t>
      </w:r>
    </w:p>
    <w:p w14:paraId="07701289"/>
    <w:p w14:paraId="2B676190">
      <w:r>
        <w:rPr>
          <w:rFonts w:hint="eastAsia"/>
        </w:rPr>
        <w:t>截图</w:t>
      </w:r>
      <w:r>
        <w:t>2</w:t>
      </w:r>
      <w:r>
        <w:rPr>
          <w:rFonts w:hint="eastAsia"/>
        </w:rPr>
        <w:t>：*</w:t>
      </w:r>
      <w:r>
        <w:t>*****</w:t>
      </w:r>
      <w:r>
        <w:rPr>
          <w:rFonts w:hint="eastAsia"/>
        </w:rPr>
        <w:t>截图，主责：*</w:t>
      </w:r>
      <w:r>
        <w:t>*******</w:t>
      </w:r>
    </w:p>
    <w:p w14:paraId="3816A815">
      <w:r>
        <w:rPr>
          <w:rFonts w:hint="eastAsia"/>
        </w:rPr>
        <w:t>说明：</w:t>
      </w:r>
    </w:p>
    <w:p w14:paraId="698B9887"/>
    <w:p w14:paraId="430D070E">
      <w:r>
        <w:rPr>
          <w:rFonts w:hint="eastAsia"/>
        </w:rPr>
        <w:t>截图</w:t>
      </w:r>
      <w:r>
        <w:t>3</w:t>
      </w:r>
      <w:r>
        <w:rPr>
          <w:rFonts w:hint="eastAsia"/>
        </w:rPr>
        <w:t>：*</w:t>
      </w:r>
      <w:r>
        <w:t>*****</w:t>
      </w:r>
      <w:r>
        <w:rPr>
          <w:rFonts w:hint="eastAsia"/>
        </w:rPr>
        <w:t>截图，主责：*</w:t>
      </w:r>
      <w:r>
        <w:t>*******</w:t>
      </w:r>
    </w:p>
    <w:p w14:paraId="5A09BFB9">
      <w:r>
        <w:rPr>
          <w:rFonts w:hint="eastAsia"/>
        </w:rPr>
        <w:t>说明：</w:t>
      </w:r>
    </w:p>
    <w:p w14:paraId="751484CD"/>
    <w:p w14:paraId="5AD465EF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2. </w:t>
      </w:r>
      <w:r>
        <w:rPr>
          <w:rFonts w:hint="eastAsia" w:ascii="Arial" w:hAnsi="Arial" w:cs="Arial"/>
          <w:b w:val="0"/>
          <w:bCs w:val="0"/>
          <w:color w:val="1F2329"/>
        </w:rPr>
        <w:t xml:space="preserve">柱状图全流程开发  </w:t>
      </w:r>
    </w:p>
    <w:p w14:paraId="696AC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截图1：</w:t>
      </w:r>
    </w:p>
    <w:p w14:paraId="1E568A42">
      <w:pPr>
        <w:tabs>
          <w:tab w:val="left" w:pos="626"/>
        </w:tabs>
        <w:rPr>
          <w:rFonts w:hint="eastAsia"/>
          <w:lang w:val="en-US" w:eastAsia="zh-CN"/>
        </w:rPr>
      </w:pPr>
      <w:r>
        <w:drawing>
          <wp:inline distT="0" distB="0" distL="114300" distR="114300">
            <wp:extent cx="4236720" cy="280225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5A467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说明：基础图形展示</w:t>
      </w:r>
    </w:p>
    <w:p w14:paraId="50A14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截图2：</w:t>
      </w:r>
    </w:p>
    <w:p w14:paraId="39FCFF5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173095"/>
            <wp:effectExtent l="0" t="0" r="63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3D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说明：柱状图展示</w:t>
      </w:r>
    </w:p>
    <w:p w14:paraId="7FC6385A">
      <w:pPr>
        <w:rPr>
          <w:rFonts w:hint="eastAsia"/>
          <w:lang w:val="en-US" w:eastAsia="zh-CN"/>
        </w:rPr>
      </w:pPr>
    </w:p>
    <w:p w14:paraId="2D5CB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截图3：</w:t>
      </w:r>
    </w:p>
    <w:p w14:paraId="1075627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93920" cy="3177540"/>
            <wp:effectExtent l="0" t="0" r="0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873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说明：美化后的柱状图展示</w:t>
      </w:r>
    </w:p>
    <w:p w14:paraId="39747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截图4：</w:t>
      </w:r>
    </w:p>
    <w:p w14:paraId="35C7579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3622675"/>
            <wp:effectExtent l="0" t="0" r="127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9B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说明：交互柱状图展示</w:t>
      </w:r>
    </w:p>
    <w:p w14:paraId="6146E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截图5：</w:t>
      </w:r>
    </w:p>
    <w:p w14:paraId="62D480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578860"/>
            <wp:effectExtent l="0" t="0" r="444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D7D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说明：改良后的交互柱状图展示</w:t>
      </w:r>
    </w:p>
    <w:p w14:paraId="5CF34F84">
      <w:pPr>
        <w:pStyle w:val="4"/>
        <w:widowControl/>
        <w:rPr>
          <w:rFonts w:hint="default"/>
        </w:rPr>
      </w:pPr>
      <w:r>
        <w:t>（二）小组整合成果展示</w:t>
      </w:r>
    </w:p>
    <w:p w14:paraId="6ABF319B">
      <w:r>
        <w:rPr>
          <w:rFonts w:hint="eastAsia"/>
        </w:rPr>
        <w:t>截图1：</w:t>
      </w:r>
      <w:r>
        <w:t>（如柱状图 + 折线图 + 个性化图表整体布局截图）</w:t>
      </w:r>
    </w:p>
    <w:p w14:paraId="1DD69112">
      <w:r>
        <w:rPr>
          <w:rFonts w:hint="eastAsia"/>
        </w:rPr>
        <w:t>说明：</w:t>
      </w:r>
    </w:p>
    <w:p w14:paraId="7BCE3C6C">
      <w:r>
        <w:rPr>
          <w:rFonts w:hint="eastAsia"/>
        </w:rPr>
        <w:t>截图</w:t>
      </w:r>
      <w:r>
        <w:t>2</w:t>
      </w:r>
      <w:r>
        <w:rPr>
          <w:rFonts w:hint="eastAsia"/>
        </w:rPr>
        <w:t>：</w:t>
      </w:r>
      <w:r>
        <w:t>（如</w:t>
      </w:r>
      <w:r>
        <w:rPr>
          <w:rFonts w:hint="eastAsia"/>
        </w:rPr>
        <w:t>*</w:t>
      </w:r>
      <w:r>
        <w:t>***截图）</w:t>
      </w:r>
    </w:p>
    <w:p w14:paraId="7D3E5F47">
      <w:r>
        <w:rPr>
          <w:rFonts w:hint="eastAsia"/>
        </w:rPr>
        <w:t>说明：</w:t>
      </w:r>
    </w:p>
    <w:p w14:paraId="7A327033">
      <w:pPr>
        <w:pStyle w:val="3"/>
        <w:widowControl/>
        <w:rPr>
          <w:rFonts w:hint="default"/>
        </w:rPr>
      </w:pPr>
      <w:r>
        <w:t>四、实验难点与解决方法</w:t>
      </w:r>
    </w:p>
    <w:p w14:paraId="1E009799">
      <w:pPr>
        <w:ind w:firstLine="480" w:firstLineChars="200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24"/>
        </w:rPr>
        <w:t>本部分记录实验各阶段遇到的</w:t>
      </w:r>
      <w:r>
        <w:rPr>
          <w:rFonts w:ascii="宋体" w:hAnsi="宋体" w:eastAsia="宋体" w:cs="宋体"/>
          <w:b/>
          <w:sz w:val="24"/>
        </w:rPr>
        <w:t>核心技术难点、问题现象</w:t>
      </w:r>
      <w:r>
        <w:rPr>
          <w:rFonts w:ascii="宋体" w:hAnsi="宋体" w:eastAsia="宋体" w:cs="宋体"/>
          <w:sz w:val="24"/>
        </w:rPr>
        <w:t>，</w:t>
      </w:r>
      <w:r>
        <w:rPr>
          <w:sz w:val="24"/>
        </w:rPr>
        <w:t>本部分按</w:t>
      </w:r>
      <w:r>
        <w:rPr>
          <w:rFonts w:ascii="Arial" w:hAnsi="Arial" w:cs="Arial"/>
          <w:b/>
          <w:bCs/>
          <w:color w:val="1F2329"/>
          <w:sz w:val="24"/>
        </w:rPr>
        <w:t>个人主责难点 + 小组协同难点</w:t>
      </w:r>
      <w:r>
        <w:rPr>
          <w:sz w:val="24"/>
        </w:rPr>
        <w:t>分模块记录，</w:t>
      </w:r>
      <w:r>
        <w:rPr>
          <w:rFonts w:ascii="Arial" w:hAnsi="Arial" w:cs="Arial"/>
          <w:b/>
          <w:bCs/>
          <w:color w:val="1F2329"/>
          <w:sz w:val="24"/>
        </w:rPr>
        <w:t>每个个人难点标注主责成员</w:t>
      </w:r>
      <w:r>
        <w:rPr>
          <w:sz w:val="24"/>
        </w:rPr>
        <w:t>，要求明确问题现象、详细描述解决思路、实施方法与最终效果，每个难点对应具体解决方法，个人难点总字数≥200 字 / 人，小组协同难点≥300 字，可附问题解决后的代码对比（标注主责成员）。</w:t>
      </w:r>
    </w:p>
    <w:p w14:paraId="364A6429">
      <w:pPr>
        <w:pStyle w:val="4"/>
        <w:widowControl/>
        <w:rPr>
          <w:rFonts w:hint="default"/>
        </w:rPr>
      </w:pPr>
      <w:r>
        <w:t>（一）个人主责难点与解决方法</w:t>
      </w:r>
    </w:p>
    <w:p w14:paraId="5EF13F07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</w:rPr>
        <w:t xml:space="preserve">1. </w:t>
      </w:r>
      <w:r>
        <w:rPr>
          <w:rFonts w:ascii="宋体" w:hAnsi="宋体" w:eastAsia="宋体" w:cs="Times New Roman"/>
          <w:kern w:val="0"/>
          <w:sz w:val="27"/>
          <w:szCs w:val="27"/>
        </w:rPr>
        <w:t>环境搭建与数据治理</w:t>
      </w:r>
      <w:r>
        <w:rPr>
          <w:rFonts w:ascii="Arial" w:hAnsi="Arial" w:cs="Arial"/>
          <w:b w:val="0"/>
          <w:bCs w:val="0"/>
          <w:color w:val="1F2329"/>
        </w:rPr>
        <w:t xml:space="preserve"> 主责成员（XXX）</w:t>
      </w:r>
    </w:p>
    <w:p w14:paraId="680BC9FB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难点 1：__________</w:t>
      </w:r>
    </w:p>
    <w:p w14:paraId="2750853E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问题现象：__________</w:t>
      </w:r>
    </w:p>
    <w:p w14:paraId="571453F2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解决思路与方法：__________</w:t>
      </w:r>
    </w:p>
    <w:p w14:paraId="41E53C2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最终效果：__________</w:t>
      </w:r>
    </w:p>
    <w:p w14:paraId="1240E0A9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代码对比（可选）：__________</w:t>
      </w:r>
    </w:p>
    <w:p w14:paraId="5DF773FB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2. </w:t>
      </w:r>
      <w:r>
        <w:rPr>
          <w:rFonts w:hint="eastAsia" w:ascii="Arial" w:hAnsi="Arial" w:cs="Arial"/>
          <w:b w:val="0"/>
          <w:bCs w:val="0"/>
          <w:color w:val="1F2329"/>
          <w:lang w:val="en-US" w:eastAsia="zh-CN"/>
        </w:rPr>
        <w:t>柱状图全流程开发</w:t>
      </w:r>
      <w:r>
        <w:rPr>
          <w:rFonts w:ascii="Arial" w:hAnsi="Arial" w:cs="Arial"/>
          <w:b w:val="0"/>
          <w:bCs w:val="0"/>
          <w:color w:val="1F2329"/>
        </w:rPr>
        <w:t xml:space="preserve"> 主责成员（</w:t>
      </w:r>
      <w:r>
        <w:rPr>
          <w:rFonts w:hint="eastAsia" w:ascii="Arial" w:hAnsi="Arial" w:cs="Arial"/>
          <w:b w:val="0"/>
          <w:bCs w:val="0"/>
          <w:color w:val="1F2329"/>
          <w:lang w:val="en-US" w:eastAsia="zh-CN"/>
        </w:rPr>
        <w:t>刘国宁</w:t>
      </w:r>
      <w:r>
        <w:rPr>
          <w:rFonts w:ascii="Arial" w:hAnsi="Arial" w:cs="Arial"/>
          <w:b w:val="0"/>
          <w:bCs w:val="0"/>
          <w:color w:val="1F2329"/>
        </w:rPr>
        <w:t>）</w:t>
      </w:r>
    </w:p>
    <w:p w14:paraId="7929540C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难点 1：</w:t>
      </w:r>
      <w:r>
        <w:rPr>
          <w:rFonts w:hint="eastAsia" w:ascii="Arial" w:hAnsi="Arial" w:cs="Arial"/>
          <w:color w:val="1F2329"/>
          <w:lang w:val="en-US" w:eastAsia="zh-CN"/>
        </w:rPr>
        <w:t>在数据量大的时候，使用svg画布有问题</w:t>
      </w:r>
    </w:p>
    <w:p w14:paraId="418A57D4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问题现象：</w:t>
      </w:r>
      <w:r>
        <w:rPr>
          <w:rFonts w:hint="eastAsia" w:ascii="Arial" w:hAnsi="Arial" w:cs="Arial"/>
          <w:color w:val="1F2329"/>
          <w:lang w:val="en-US" w:eastAsia="zh-CN"/>
        </w:rPr>
        <w:t>数据加载时出现卡顿，交互有延迟</w:t>
      </w:r>
    </w:p>
    <w:p w14:paraId="73584970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解决思路与方法：</w:t>
      </w:r>
      <w:r>
        <w:rPr>
          <w:rFonts w:hint="eastAsia" w:ascii="Arial" w:hAnsi="Arial" w:cs="Arial"/>
          <w:color w:val="1F2329"/>
          <w:lang w:val="en-US" w:eastAsia="zh-CN"/>
        </w:rPr>
        <w:t>放弃使用svg画布，使用canvas画布</w:t>
      </w:r>
    </w:p>
    <w:p w14:paraId="1D063D55">
      <w:pPr>
        <w:spacing w:line="360" w:lineRule="atLeast"/>
        <w:rPr>
          <w:rFonts w:hint="default" w:ascii="Arial" w:hAnsi="Arial" w:cs="Arial"/>
          <w:color w:val="1F2329"/>
          <w:lang w:val="en-US"/>
        </w:rPr>
      </w:pPr>
      <w:r>
        <w:rPr>
          <w:rFonts w:ascii="Arial" w:hAnsi="Arial" w:cs="Arial"/>
          <w:color w:val="1F2329"/>
        </w:rPr>
        <w:t>最终效果：</w:t>
      </w:r>
      <w:r>
        <w:rPr>
          <w:rFonts w:hint="eastAsia" w:ascii="Arial" w:hAnsi="Arial" w:cs="Arial"/>
          <w:color w:val="1F2329"/>
          <w:lang w:val="en-US" w:eastAsia="zh-CN"/>
        </w:rPr>
        <w:t>数据加载和交互十分流畅</w:t>
      </w:r>
    </w:p>
    <w:p w14:paraId="0C32C091">
      <w:pPr>
        <w:spacing w:line="360" w:lineRule="atLeast"/>
        <w:rPr>
          <w:rFonts w:ascii="Arial" w:hAnsi="Arial" w:cs="Arial"/>
          <w:color w:val="1F2329"/>
        </w:rPr>
      </w:pPr>
    </w:p>
    <w:p w14:paraId="2F4AD00A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难点2： 比例尺的绘制</w:t>
      </w:r>
    </w:p>
    <w:p w14:paraId="5ED77012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问题现象： 在开始绘制比例尺时总是无法显示x轴</w:t>
      </w:r>
    </w:p>
    <w:p w14:paraId="593C6825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解决思路与方法： x轴是日期，必须使用离散或者专门的时间比例尺这样才能完成绘制</w:t>
      </w:r>
    </w:p>
    <w:p w14:paraId="22D48D3E">
      <w:pPr>
        <w:spacing w:line="360" w:lineRule="atLeast"/>
        <w:rPr>
          <w:rFonts w:hint="default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最终效果：实现了x轴的日期加载</w:t>
      </w:r>
    </w:p>
    <w:p w14:paraId="5272697F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</w:p>
    <w:p w14:paraId="48F500DD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难点3：柱状图上的矩形绘制</w:t>
      </w:r>
    </w:p>
    <w:p w14:paraId="00637F24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问题现象：发现柱状图的矩形无法绘制</w:t>
      </w:r>
    </w:p>
    <w:p w14:paraId="18A82EF0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解决思路与方法：该问题是因为数据结构的问题，重新设计一些数据结构就可以了</w:t>
      </w:r>
    </w:p>
    <w:p w14:paraId="1B56F4F8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最终效果：实现了矩形的正确加载</w:t>
      </w:r>
    </w:p>
    <w:p w14:paraId="6547AE61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</w:p>
    <w:p w14:paraId="418A1753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难度4：y轴比例尺的绘制</w:t>
      </w:r>
    </w:p>
    <w:p w14:paraId="51C684A5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问题现象：数据相反，值小的高度反而高</w:t>
      </w:r>
    </w:p>
    <w:p w14:paraId="2A9FC5DC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解决思路和方法：该问题是坐标的问题，左上为（0，0），向下y轴升高，向右x轴变高，所以映射时值应该（max,min)</w:t>
      </w:r>
    </w:p>
    <w:p w14:paraId="2A3FF329">
      <w:pPr>
        <w:spacing w:line="360" w:lineRule="atLeast"/>
        <w:rPr>
          <w:rFonts w:hint="default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最终效果：矩形能够正确的绘制</w:t>
      </w:r>
    </w:p>
    <w:p w14:paraId="16E38CE6">
      <w:pPr>
        <w:pStyle w:val="4"/>
        <w:widowControl/>
        <w:rPr>
          <w:rFonts w:hint="default"/>
        </w:rPr>
      </w:pPr>
      <w:r>
        <w:t>（二）小组协同难点与解决方法</w:t>
      </w:r>
    </w:p>
    <w:p w14:paraId="32A110D9">
      <w:pPr>
        <w:spacing w:line="360" w:lineRule="atLeast"/>
        <w:rPr>
          <w:rStyle w:val="12"/>
          <w:bCs/>
        </w:rPr>
      </w:pPr>
      <w:r>
        <w:rPr>
          <w:rFonts w:ascii="Arial" w:hAnsi="Arial" w:cs="Arial"/>
          <w:color w:val="1F2329"/>
        </w:rPr>
        <w:t>难点 1：</w:t>
      </w:r>
      <w:r>
        <w:rPr>
          <w:rStyle w:val="12"/>
          <w:rFonts w:ascii="Arial" w:hAnsi="Arial" w:cs="Arial"/>
          <w:color w:val="1F2329"/>
        </w:rPr>
        <w:t>（如多模块代码整合冲突、多图联动数据一致性、成员协作进度同步等）</w:t>
      </w:r>
    </w:p>
    <w:p w14:paraId="68101EA2">
      <w:pPr>
        <w:spacing w:line="360" w:lineRule="atLeast"/>
      </w:pPr>
      <w:r>
        <w:rPr>
          <w:rStyle w:val="12"/>
          <w:rFonts w:ascii="Arial" w:hAnsi="Arial" w:cs="Arial"/>
          <w:color w:val="1F2329"/>
        </w:rPr>
        <w:t>问题现象：</w:t>
      </w:r>
    </w:p>
    <w:p w14:paraId="4D7429D5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解决思路与方法：__________</w:t>
      </w:r>
    </w:p>
    <w:p w14:paraId="7C75A951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最终效果：__________</w:t>
      </w:r>
    </w:p>
    <w:p w14:paraId="48ED7991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代码 / 协作流程对比（可选）：__________</w:t>
      </w:r>
    </w:p>
    <w:p w14:paraId="605FA904">
      <w:pPr>
        <w:spacing w:line="360" w:lineRule="atLeast"/>
        <w:rPr>
          <w:rFonts w:ascii="Arial" w:hAnsi="Arial" w:cs="Arial"/>
          <w:color w:val="1F2329"/>
        </w:rPr>
      </w:pPr>
    </w:p>
    <w:p w14:paraId="3ABE7806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……</w:t>
      </w:r>
    </w:p>
    <w:p w14:paraId="3E3AEEF8">
      <w:pPr>
        <w:pStyle w:val="3"/>
        <w:widowControl/>
        <w:rPr>
          <w:rFonts w:hint="default"/>
        </w:rPr>
      </w:pPr>
      <w:r>
        <w:t>五、实验总结与心得体会</w:t>
      </w:r>
    </w:p>
    <w:p w14:paraId="4CEF4069">
      <w:pPr>
        <w:widowControl/>
        <w:spacing w:line="360" w:lineRule="atLeast"/>
        <w:ind w:firstLine="480" w:firstLineChars="20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本部分分为</w:t>
      </w:r>
      <w:r>
        <w:rPr>
          <w:rStyle w:val="12"/>
          <w:rFonts w:ascii="Arial" w:hAnsi="Arial" w:cs="Arial"/>
          <w:color w:val="1F2329"/>
          <w:sz w:val="24"/>
        </w:rPr>
        <w:t>小组整体总结 + 个人独立实操总结</w:t>
      </w:r>
      <w:r>
        <w:rPr>
          <w:rFonts w:ascii="Arial" w:hAnsi="Arial" w:cs="Arial"/>
          <w:color w:val="1F2329"/>
          <w:sz w:val="24"/>
        </w:rPr>
        <w:t>两部分，小组总结要求梳理实验全流程成果、协作经验、项目优化方向；个人总结要求每位成员独立撰写，结合主责模块体现真实实操感悟</w:t>
      </w:r>
      <w:r>
        <w:rPr>
          <w:rFonts w:hint="eastAsia" w:ascii="Arial" w:hAnsi="Arial" w:cs="Arial"/>
          <w:color w:val="1F2329"/>
          <w:sz w:val="24"/>
        </w:rPr>
        <w:t>(体现</w:t>
      </w:r>
      <w:r>
        <w:rPr>
          <w:rFonts w:ascii="宋体" w:hAnsi="宋体" w:eastAsia="宋体" w:cs="宋体"/>
          <w:b/>
          <w:sz w:val="24"/>
        </w:rPr>
        <w:t>实验总结</w:t>
      </w:r>
      <w:r>
        <w:rPr>
          <w:rFonts w:ascii="宋体" w:hAnsi="宋体" w:eastAsia="宋体" w:cs="宋体"/>
          <w:sz w:val="24"/>
        </w:rPr>
        <w:t>和</w:t>
      </w:r>
      <w:r>
        <w:rPr>
          <w:rFonts w:ascii="宋体" w:hAnsi="宋体" w:eastAsia="宋体" w:cs="宋体"/>
          <w:b/>
          <w:sz w:val="24"/>
        </w:rPr>
        <w:t>心得体会</w:t>
      </w:r>
      <w:r>
        <w:rPr>
          <w:rFonts w:ascii="宋体" w:hAnsi="宋体" w:eastAsia="宋体" w:cs="宋体"/>
          <w:sz w:val="24"/>
        </w:rPr>
        <w:t>两部分</w:t>
      </w:r>
      <w:r>
        <w:rPr>
          <w:rFonts w:ascii="Arial" w:hAnsi="Arial" w:cs="Arial"/>
          <w:color w:val="1F2329"/>
          <w:sz w:val="24"/>
        </w:rPr>
        <w:t>)，</w:t>
      </w:r>
      <w:r>
        <w:rPr>
          <w:rStyle w:val="12"/>
          <w:rFonts w:ascii="Arial" w:hAnsi="Arial" w:cs="Arial"/>
          <w:color w:val="1F2329"/>
          <w:sz w:val="24"/>
        </w:rPr>
        <w:t>小组总结≥300 字，个人总结≥200 字 / 人</w:t>
      </w:r>
      <w:r>
        <w:rPr>
          <w:rFonts w:ascii="Arial" w:hAnsi="Arial" w:cs="Arial"/>
          <w:color w:val="1F2329"/>
          <w:sz w:val="24"/>
        </w:rPr>
        <w:t>，总字数不少于 1100 字。</w:t>
      </w:r>
    </w:p>
    <w:p w14:paraId="15DFCF54">
      <w:pPr>
        <w:widowControl/>
        <w:spacing w:line="360" w:lineRule="atLeast"/>
        <w:jc w:val="left"/>
        <w:rPr>
          <w:rFonts w:ascii="Arial" w:hAnsi="Arial" w:eastAsia="宋体" w:cs="Arial"/>
          <w:color w:val="1F2329"/>
          <w:kern w:val="0"/>
          <w:sz w:val="24"/>
        </w:rPr>
      </w:pPr>
    </w:p>
    <w:p w14:paraId="1186D683">
      <w:pPr>
        <w:pStyle w:val="4"/>
        <w:widowControl/>
        <w:rPr>
          <w:rFonts w:hint="default"/>
        </w:rPr>
      </w:pPr>
      <w:r>
        <w:t>（一）小组整体总结（按第 1-3 周梳理，体现协同开发轨迹）</w:t>
      </w:r>
    </w:p>
    <w:p w14:paraId="7CE0154F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</w:t>
      </w:r>
      <w:r>
        <w:rPr>
          <w:rFonts w:ascii="宋体" w:hAnsi="宋体" w:cs="宋体"/>
          <w:sz w:val="24"/>
        </w:rPr>
        <w:t>.</w:t>
      </w:r>
      <w:r>
        <w:rPr>
          <w:rFonts w:hint="eastAsia" w:ascii="宋体" w:hAnsi="宋体" w:cs="宋体"/>
          <w:sz w:val="24"/>
        </w:rPr>
        <w:t>第一周总结：</w:t>
      </w:r>
    </w:p>
    <w:p w14:paraId="6216CE28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</w:t>
      </w:r>
      <w:r>
        <w:rPr>
          <w:rFonts w:ascii="宋体" w:hAnsi="宋体" w:cs="宋体"/>
          <w:sz w:val="24"/>
        </w:rPr>
        <w:t xml:space="preserve">. </w:t>
      </w:r>
      <w:r>
        <w:rPr>
          <w:rFonts w:hint="eastAsia" w:ascii="宋体" w:hAnsi="宋体" w:cs="宋体"/>
          <w:sz w:val="24"/>
        </w:rPr>
        <w:t>第二周总结：</w:t>
      </w:r>
    </w:p>
    <w:p w14:paraId="4BE5D011">
      <w:pPr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…..</w:t>
      </w:r>
    </w:p>
    <w:p w14:paraId="1C15F0F3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整体优化方向：</w:t>
      </w:r>
    </w:p>
    <w:p w14:paraId="3B9E80F8">
      <w:pPr>
        <w:pStyle w:val="4"/>
        <w:widowControl/>
        <w:rPr>
          <w:rFonts w:hint="default"/>
        </w:rPr>
      </w:pPr>
      <w:r>
        <w:t>（二）个人独立实操总结</w:t>
      </w:r>
    </w:p>
    <w:p w14:paraId="4AC67AF1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</w:rPr>
        <w:t xml:space="preserve">1. </w:t>
      </w:r>
      <w:r>
        <w:rPr>
          <w:rFonts w:ascii="宋体" w:hAnsi="宋体" w:eastAsia="宋体" w:cs="Times New Roman"/>
          <w:kern w:val="0"/>
          <w:sz w:val="27"/>
          <w:szCs w:val="27"/>
        </w:rPr>
        <w:t>环境搭建与数据治理</w:t>
      </w:r>
      <w:r>
        <w:rPr>
          <w:rFonts w:ascii="Arial" w:hAnsi="Arial" w:cs="Arial"/>
          <w:b w:val="0"/>
          <w:bCs w:val="0"/>
          <w:color w:val="1F2329"/>
        </w:rPr>
        <w:t xml:space="preserve"> 主责成员（XXX）</w:t>
      </w:r>
    </w:p>
    <w:p w14:paraId="3B674904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实验总结：*</w:t>
      </w:r>
      <w:r>
        <w:rPr>
          <w:rFonts w:ascii="宋体" w:hAnsi="宋体" w:cs="宋体"/>
        </w:rPr>
        <w:t>**</w:t>
      </w:r>
    </w:p>
    <w:p w14:paraId="357B5A53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个人总结：*</w:t>
      </w:r>
      <w:r>
        <w:rPr>
          <w:rFonts w:ascii="宋体" w:hAnsi="宋体" w:cs="宋体"/>
        </w:rPr>
        <w:t>*****</w:t>
      </w:r>
    </w:p>
    <w:p w14:paraId="0468F3A7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2. </w:t>
      </w:r>
      <w:r>
        <w:rPr>
          <w:rFonts w:hint="eastAsia" w:ascii="宋体" w:hAnsi="宋体" w:eastAsia="宋体" w:cs="宋体"/>
          <w:sz w:val="24"/>
          <w:lang w:val="en-US" w:eastAsia="zh-CN"/>
        </w:rPr>
        <w:t>柱状图全流程开发</w:t>
      </w:r>
      <w:r>
        <w:rPr>
          <w:rFonts w:ascii="Arial" w:hAnsi="Arial" w:cs="Arial"/>
          <w:b w:val="0"/>
          <w:bCs w:val="0"/>
          <w:color w:val="1F2329"/>
        </w:rPr>
        <w:t xml:space="preserve"> 主责成员（</w:t>
      </w:r>
      <w:r>
        <w:rPr>
          <w:rFonts w:hint="eastAsia" w:ascii="Arial" w:hAnsi="Arial" w:cs="Arial"/>
          <w:b w:val="0"/>
          <w:bCs w:val="0"/>
          <w:color w:val="1F2329"/>
          <w:lang w:val="en-US" w:eastAsia="zh-CN"/>
        </w:rPr>
        <w:t>刘国宁</w:t>
      </w:r>
      <w:r>
        <w:rPr>
          <w:rFonts w:ascii="Arial" w:hAnsi="Arial" w:cs="Arial"/>
          <w:b w:val="0"/>
          <w:bCs w:val="0"/>
          <w:color w:val="1F2329"/>
        </w:rPr>
        <w:t>）</w:t>
      </w:r>
    </w:p>
    <w:p w14:paraId="0B2352BD">
      <w:pPr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</w:rPr>
        <w:t>实验总结：</w:t>
      </w:r>
      <w:r>
        <w:rPr>
          <w:rFonts w:hint="eastAsia" w:ascii="宋体" w:hAnsi="宋体" w:cs="宋体"/>
          <w:lang w:val="en-US" w:eastAsia="zh-CN"/>
        </w:rPr>
        <w:t>在柱状图开发这一个板块，我先是从基础的做起，先了解d3.js，于是画了基础图形，之后就是进阶画柱状图，做出比例尺，进行数据绑定，之后就加上css进行页面美化，接着就是做交互，但在实验中因为数据量增加，使用svg画布加载卡顿，所以在AI的建议下使用了canvas画布，得到解决。</w:t>
      </w:r>
    </w:p>
    <w:p w14:paraId="444167FA">
      <w:pPr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</w:rPr>
        <w:t>个人总结：</w:t>
      </w:r>
      <w:r>
        <w:rPr>
          <w:rFonts w:hint="eastAsia" w:ascii="宋体" w:hAnsi="宋体" w:cs="宋体"/>
          <w:lang w:val="en-US" w:eastAsia="zh-CN"/>
        </w:rPr>
        <w:t>这次实验我亲手实现了数据的可视化展示，以及对图形的交互，也让我对d3.js有了了解，知道使用这个可以大幅度简化数据可视化的流程，并且比例尺的使用让我对做图有了更深的了解，我在这次实验中学会了很多。</w:t>
      </w:r>
    </w:p>
    <w:p w14:paraId="4957EEF0">
      <w:pPr>
        <w:rPr>
          <w:rFonts w:ascii="宋体" w:hAnsi="宋体" w:cs="宋体"/>
        </w:rPr>
      </w:pPr>
    </w:p>
    <w:p w14:paraId="4D76398A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>3. 模块 3 主责成员（XXX）</w:t>
      </w:r>
    </w:p>
    <w:p w14:paraId="1C3EB07F">
      <w:pPr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</w:rPr>
        <w:t>实验总结：</w:t>
      </w:r>
      <w:r>
        <w:rPr>
          <w:rFonts w:hint="eastAsia" w:ascii="宋体" w:hAnsi="宋体" w:cs="宋体"/>
          <w:lang w:val="en-US" w:eastAsia="zh-CN"/>
        </w:rPr>
        <w:t>通过这次实验，我初步了解了d3.js如何使用，以及如何使用它对数据进行绑定，更新，以及删除，还有用它画折线图和柱状图</w:t>
      </w:r>
    </w:p>
    <w:p w14:paraId="2C05C756">
      <w:pPr>
        <w:rPr>
          <w:rFonts w:hint="eastAsia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</w:rPr>
        <w:t>个人总结：</w:t>
      </w:r>
      <w:r>
        <w:rPr>
          <w:rFonts w:hint="eastAsia" w:ascii="宋体" w:hAnsi="宋体" w:cs="宋体"/>
          <w:lang w:val="en-US" w:eastAsia="zh-CN"/>
        </w:rPr>
        <w:t>通过</w:t>
      </w:r>
    </w:p>
    <w:p w14:paraId="4B8A407E">
      <w:pPr>
        <w:rPr>
          <w:rFonts w:ascii="宋体" w:hAnsi="宋体" w:cs="宋体"/>
        </w:rPr>
      </w:pPr>
    </w:p>
    <w:p w14:paraId="11D9080E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>4. 模块 4 主责成员（XXX）</w:t>
      </w:r>
    </w:p>
    <w:p w14:paraId="74BD07DB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实验总结：*</w:t>
      </w:r>
      <w:r>
        <w:rPr>
          <w:rFonts w:ascii="宋体" w:hAnsi="宋体" w:cs="宋体"/>
        </w:rPr>
        <w:t>**</w:t>
      </w:r>
    </w:p>
    <w:p w14:paraId="12E33FB1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个人总结：*</w:t>
      </w:r>
      <w:r>
        <w:rPr>
          <w:rFonts w:ascii="宋体" w:hAnsi="宋体" w:cs="宋体"/>
        </w:rPr>
        <w:t>*****</w:t>
      </w:r>
    </w:p>
    <w:p w14:paraId="51FFEFEB"/>
    <w:p w14:paraId="5961EC80">
      <w:pPr>
        <w:pStyle w:val="3"/>
        <w:widowControl/>
        <w:rPr>
          <w:rFonts w:hint="default"/>
        </w:rPr>
      </w:pPr>
      <w:r>
        <w:t>六、参考文献</w:t>
      </w:r>
    </w:p>
    <w:p w14:paraId="34183684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1：</w:t>
      </w:r>
      <w:r>
        <w:rPr>
          <w:rFonts w:ascii="宋体" w:hAnsi="宋体" w:eastAsia="宋体" w:cs="宋体"/>
          <w:sz w:val="24"/>
        </w:rPr>
        <w:t xml:space="preserve">D3.js 官方文档. D3.js Documentation [EB/OL]. </w:t>
      </w:r>
      <w:r>
        <w:fldChar w:fldCharType="begin"/>
      </w:r>
      <w:r>
        <w:instrText xml:space="preserve"> HYPERLINK "https://d3js.org/" \t "_blank" </w:instrText>
      </w:r>
      <w:r>
        <w:fldChar w:fldCharType="separate"/>
      </w:r>
      <w:r>
        <w:rPr>
          <w:rFonts w:ascii="宋体" w:hAnsi="宋体" w:eastAsia="宋体" w:cs="宋体"/>
          <w:sz w:val="24"/>
        </w:rPr>
        <w:t>https://d3js.org/</w:t>
      </w:r>
      <w:r>
        <w:rPr>
          <w:rFonts w:ascii="宋体" w:hAnsi="宋体" w:eastAsia="宋体" w:cs="宋体"/>
          <w:sz w:val="24"/>
        </w:rPr>
        <w:fldChar w:fldCharType="end"/>
      </w:r>
      <w:r>
        <w:rPr>
          <w:rFonts w:ascii="宋体" w:hAnsi="宋体" w:eastAsia="宋体" w:cs="宋体"/>
          <w:sz w:val="24"/>
        </w:rPr>
        <w:t>, 202</w:t>
      </w:r>
      <w:r>
        <w:rPr>
          <w:rFonts w:hint="eastAsia" w:ascii="宋体" w:hAnsi="宋体" w:eastAsia="宋体" w:cs="宋体"/>
          <w:sz w:val="24"/>
          <w:lang w:val="en-US" w:eastAsia="zh-CN"/>
        </w:rPr>
        <w:t>6</w:t>
      </w:r>
      <w:r>
        <w:rPr>
          <w:rFonts w:ascii="宋体" w:hAnsi="宋体" w:eastAsia="宋体" w:cs="宋体"/>
          <w:sz w:val="24"/>
        </w:rPr>
        <w:t>.</w:t>
      </w:r>
    </w:p>
    <w:p w14:paraId="37D501FA">
      <w:pPr>
        <w:ind w:firstLine="480" w:firstLineChars="200"/>
        <w:rPr>
          <w:rFonts w:hint="default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2:</w:t>
      </w:r>
      <w:bookmarkStart w:id="0" w:name="_GoBack"/>
      <w:bookmarkEnd w:id="0"/>
    </w:p>
    <w:p w14:paraId="5C3F14D4">
      <w:pPr>
        <w:pStyle w:val="3"/>
        <w:widowControl/>
        <w:rPr>
          <w:rFonts w:hint="default"/>
        </w:rPr>
      </w:pPr>
      <w:r>
        <w:t xml:space="preserve">七、AI 辅助实验说明 </w:t>
      </w:r>
    </w:p>
    <w:p w14:paraId="1593422D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要求</w:t>
      </w:r>
      <w:r>
        <w:rPr>
          <w:rFonts w:hint="eastAsia" w:ascii="宋体" w:hAnsi="宋体" w:eastAsia="宋体" w:cs="宋体"/>
          <w:b/>
          <w:sz w:val="24"/>
        </w:rPr>
        <w:t>每位成员</w:t>
      </w:r>
      <w:r>
        <w:rPr>
          <w:rFonts w:ascii="宋体" w:hAnsi="宋体" w:eastAsia="宋体" w:cs="宋体"/>
          <w:sz w:val="24"/>
        </w:rPr>
        <w:t>如实填写</w:t>
      </w:r>
      <w:r>
        <w:rPr>
          <w:rFonts w:hint="eastAsia" w:ascii="宋体" w:hAnsi="宋体" w:eastAsia="宋体" w:cs="宋体"/>
          <w:sz w:val="24"/>
        </w:rPr>
        <w:t>个人</w:t>
      </w:r>
      <w:r>
        <w:rPr>
          <w:rFonts w:ascii="宋体" w:hAnsi="宋体" w:eastAsia="宋体" w:cs="宋体"/>
          <w:sz w:val="24"/>
        </w:rPr>
        <w:t xml:space="preserve"> AI 工具使用情况，严禁学术不端。包括使用的 AI 工具名称，AI 辅助内容与自主完成内容区分（简要说明：哪些代码 / 思路由 AI 提供，哪些由自己独立编写、修改、调试）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ascii="宋体" w:hAnsi="宋体" w:eastAsia="宋体" w:cs="宋体"/>
          <w:sz w:val="24"/>
        </w:rPr>
        <w:t xml:space="preserve">禁止整组统一填写。  </w:t>
      </w:r>
    </w:p>
    <w:p w14:paraId="4BDDA414">
      <w:pPr>
        <w:pStyle w:val="4"/>
        <w:widowControl/>
        <w:rPr>
          <w:rFonts w:hint="default"/>
        </w:rPr>
      </w:pPr>
      <w:r>
        <w:t>（一）各成员 AI 辅助使用详情</w:t>
      </w:r>
    </w:p>
    <w:p w14:paraId="36FA0608">
      <w:pPr>
        <w:pStyle w:val="15"/>
        <w:ind w:left="1800" w:firstLine="0" w:firstLineChars="0"/>
        <w:rPr>
          <w:rFonts w:ascii="宋体" w:hAnsi="宋体" w:eastAsia="宋体" w:cs="宋体"/>
          <w:sz w:val="24"/>
        </w:rPr>
      </w:pP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8"/>
        <w:gridCol w:w="1418"/>
        <w:gridCol w:w="2241"/>
        <w:gridCol w:w="4179"/>
      </w:tblGrid>
      <w:tr w14:paraId="0C0543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FE5C0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成员姓名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DB7B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使用的 AI 工具名称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DAD7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AI 辅助内容（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</w:rPr>
              <w:t xml:space="preserve">模块+周次+具体内容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如代码思路建议、bug 排查提示、语法解释等）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47ABB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自主完成内容（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</w:rPr>
              <w:t xml:space="preserve">模块+周次+具体内容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如核心代码编写、调试、图表设计、逻辑实现等）</w:t>
            </w:r>
          </w:p>
        </w:tc>
      </w:tr>
      <w:tr w14:paraId="4E6236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10C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82F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0E3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CA0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</w:tr>
      <w:tr w14:paraId="41CAAC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FF25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刘国宁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079D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Deepseek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E7069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bug排查，代码思路建议，疑问查询，图形样式建议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B6767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柱状图全流程开发，第一周基础图形绘制，柱状图数据绑定和比例尺绘制，第二周实现柱状图数据更新，完成图形注释和样式美化，第三周完成柱状图交互，对代码的改进以应对大量数据</w:t>
            </w:r>
          </w:p>
        </w:tc>
      </w:tr>
      <w:tr w14:paraId="481C6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A06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A33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80C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E15F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</w:tr>
      <w:tr w14:paraId="316910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4F2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2C1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F5C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643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XXX</w:t>
            </w:r>
          </w:p>
        </w:tc>
      </w:tr>
    </w:tbl>
    <w:p w14:paraId="5B3BFE4C">
      <w:pPr>
        <w:ind w:firstLine="480" w:firstLineChars="200"/>
        <w:rPr>
          <w:rFonts w:ascii="宋体" w:hAnsi="宋体" w:eastAsia="宋体" w:cs="宋体"/>
          <w:sz w:val="24"/>
        </w:rPr>
      </w:pPr>
    </w:p>
    <w:p w14:paraId="4B332F67">
      <w:pPr>
        <w:pStyle w:val="4"/>
        <w:widowControl/>
        <w:rPr>
          <w:rFonts w:hint="default"/>
        </w:rPr>
      </w:pPr>
      <w:r>
        <w:t>（二）小组 AI 辅助使用声明</w:t>
      </w:r>
    </w:p>
    <w:p w14:paraId="05AE50B9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本人承诺：本次实验中，AI 仅作为学习与辅助工具，所有核心逻辑、代码调试、图表设计、实验思考均由本人独立完成，不存在直接复制粘贴、代做等学术不端行为，对个人主责成果及小组最终提交成果负全部责任。</w:t>
      </w:r>
    </w:p>
    <w:p w14:paraId="0B5B7591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成员签字：__________ 、__________ 、__________ 、__________</w:t>
      </w:r>
    </w:p>
    <w:p w14:paraId="4EBA0388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日期：2026 年 月 日</w:t>
      </w:r>
    </w:p>
    <w:p w14:paraId="47785163">
      <w:pPr>
        <w:ind w:firstLine="480" w:firstLineChars="200"/>
        <w:rPr>
          <w:rFonts w:ascii="宋体" w:hAnsi="宋体" w:eastAsia="宋体" w:cs="宋体"/>
          <w:sz w:val="24"/>
        </w:rPr>
      </w:pPr>
    </w:p>
    <w:p w14:paraId="48EE5CC0">
      <w:pPr>
        <w:pStyle w:val="3"/>
        <w:widowControl/>
        <w:rPr>
          <w:rFonts w:hint="default"/>
        </w:rPr>
      </w:pPr>
      <w:r>
        <w:t>八、个人独立成果交付溯源说明</w:t>
      </w:r>
    </w:p>
    <w:p w14:paraId="7B69085D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本部分为 4 人小组专属必填项，用于明确个人独立开发成果的归属与可溯源性，确保每位成员完成足量实操练习。</w:t>
      </w:r>
    </w:p>
    <w:p w14:paraId="0772D718">
      <w:pPr>
        <w:pStyle w:val="4"/>
        <w:widowControl/>
        <w:rPr>
          <w:rFonts w:hint="default"/>
        </w:rPr>
      </w:pPr>
      <w:r>
        <w:t>（一）个人独立代码成果说明</w:t>
      </w:r>
    </w:p>
    <w:p w14:paraId="5BB25835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每位成员主责模块的独立开发代码文件（可独立运行，无依赖）清单，标注代码存储路径、核心功能、</w:t>
      </w:r>
      <w:r>
        <w:rPr>
          <w:rFonts w:hint="eastAsia" w:ascii="Arial" w:hAnsi="Arial" w:cs="Arial"/>
          <w:color w:val="1F2329"/>
        </w:rPr>
        <w:t>开发周次、核心代码</w:t>
      </w:r>
      <w:r>
        <w:rPr>
          <w:rFonts w:ascii="Arial" w:hAnsi="Arial" w:cs="Arial"/>
          <w:color w:val="1F2329"/>
        </w:rPr>
        <w:t>行号范围：</w:t>
      </w:r>
    </w:p>
    <w:p w14:paraId="63EED4B3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XXX（模块 1）：__________</w:t>
      </w:r>
    </w:p>
    <w:p w14:paraId="5C62C2FF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  <w:lang w:val="en-US" w:eastAsia="zh-CN"/>
        </w:rPr>
        <w:t>刘国宁</w:t>
      </w:r>
      <w:r>
        <w:rPr>
          <w:rFonts w:ascii="Arial" w:hAnsi="Arial" w:cs="Arial"/>
          <w:color w:val="1F2329"/>
        </w:rPr>
        <w:t>（模块 2）：_</w:t>
      </w:r>
      <w:r>
        <w:rPr>
          <w:rFonts w:hint="eastAsia" w:ascii="Arial" w:hAnsi="Arial" w:cs="Arial"/>
          <w:color w:val="1F2329"/>
          <w:lang w:val="en-US" w:eastAsia="zh-CN"/>
        </w:rPr>
        <w:t>/第一周/</w:t>
      </w:r>
      <w:r>
        <w:rPr>
          <w:rFonts w:hint="eastAsia" w:ascii="Arial" w:hAnsi="Arial" w:cs="Arial"/>
          <w:color w:val="1F2329"/>
        </w:rPr>
        <w:t>基础模型代码.html</w:t>
      </w:r>
      <w:r>
        <w:rPr>
          <w:rFonts w:hint="eastAsia" w:ascii="Arial" w:hAnsi="Arial" w:cs="Arial"/>
          <w:color w:val="1F2329"/>
          <w:lang w:val="en-US" w:eastAsia="zh-CN"/>
        </w:rPr>
        <w:t xml:space="preserve"> 核心代码功能：展示基础图形；/第一周/柱状图数据绑定代码.html  核心代码功能：绘制柱状图；/第二周/style.css 对柱状图进行美化；/第二周/实时更新.html 让柱状图实现数据的更新；/第三周/柱状图触摸.html 让柱状图实现交互功能；/第三周/柱状图优化 让数据加载和交互显示更为流畅</w:t>
      </w:r>
      <w:r>
        <w:rPr>
          <w:rFonts w:ascii="Arial" w:hAnsi="Arial" w:cs="Arial"/>
          <w:color w:val="1F2329"/>
        </w:rPr>
        <w:t>______</w:t>
      </w:r>
    </w:p>
    <w:p w14:paraId="53DFA706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XXX（模块 3）：__________</w:t>
      </w:r>
    </w:p>
    <w:p w14:paraId="46176AB8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XXX（模块 4）：__________</w:t>
      </w:r>
    </w:p>
    <w:p w14:paraId="5C9CD693">
      <w:pPr>
        <w:ind w:firstLine="480" w:firstLineChars="200"/>
        <w:rPr>
          <w:rFonts w:ascii="宋体" w:hAnsi="宋体" w:eastAsia="宋体" w:cs="宋体"/>
          <w:sz w:val="24"/>
        </w:rPr>
      </w:pPr>
    </w:p>
    <w:p w14:paraId="35222747">
      <w:pPr>
        <w:pStyle w:val="4"/>
        <w:widowControl/>
        <w:rPr>
          <w:rFonts w:hint="default"/>
        </w:rPr>
      </w:pPr>
      <w:r>
        <w:t>（二）个人开发日志提交说明</w:t>
      </w:r>
    </w:p>
    <w:p w14:paraId="5D5C6959">
      <w:pPr>
        <w:widowControl/>
        <w:spacing w:line="360" w:lineRule="atLeast"/>
        <w:ind w:firstLine="240" w:firstLineChars="100"/>
        <w:jc w:val="left"/>
        <w:rPr>
          <w:rFonts w:ascii="Arial" w:hAnsi="Arial" w:eastAsia="宋体" w:cs="Arial"/>
          <w:color w:val="1F2329"/>
          <w:kern w:val="0"/>
          <w:sz w:val="24"/>
        </w:rPr>
      </w:pPr>
      <w:r>
        <w:rPr>
          <w:rFonts w:ascii="Arial" w:hAnsi="Arial" w:eastAsia="宋体" w:cs="Arial"/>
          <w:color w:val="1F2329"/>
          <w:kern w:val="0"/>
          <w:sz w:val="24"/>
        </w:rPr>
        <w:t>每位成员均已按要求提交</w:t>
      </w:r>
      <w:r>
        <w:rPr>
          <w:rFonts w:ascii="Arial" w:hAnsi="Arial" w:eastAsia="宋体" w:cs="Arial"/>
          <w:b/>
          <w:bCs/>
          <w:color w:val="1F2329"/>
          <w:kern w:val="0"/>
          <w:sz w:val="24"/>
        </w:rPr>
        <w:t>个人主责模块开发日志（TXT 格式，≥200 字 / 人）</w:t>
      </w:r>
      <w:r>
        <w:rPr>
          <w:rFonts w:ascii="Arial" w:hAnsi="Arial" w:eastAsia="宋体" w:cs="Arial"/>
          <w:color w:val="1F2329"/>
          <w:kern w:val="0"/>
          <w:sz w:val="24"/>
        </w:rPr>
        <w:t>，日志按实验第 1-3 周分模块记录开发过程、问题排查、技能提升，</w:t>
      </w:r>
      <w:r>
        <w:rPr>
          <w:rFonts w:ascii="Arial" w:hAnsi="Arial" w:eastAsia="宋体" w:cs="Arial"/>
          <w:b/>
          <w:bCs/>
          <w:color w:val="1F2329"/>
          <w:kern w:val="0"/>
          <w:sz w:val="24"/>
        </w:rPr>
        <w:t>日志存储于小组提交包的 personal_work / 对应成员子目录中</w:t>
      </w:r>
      <w:r>
        <w:rPr>
          <w:rFonts w:ascii="Arial" w:hAnsi="Arial" w:eastAsia="宋体" w:cs="Arial"/>
          <w:color w:val="1F2329"/>
          <w:kern w:val="0"/>
          <w:sz w:val="24"/>
        </w:rPr>
        <w:t>，日志文件命名符合雨课堂规范。</w:t>
      </w:r>
    </w:p>
    <w:p w14:paraId="736D47D6">
      <w:pPr>
        <w:pStyle w:val="4"/>
        <w:widowControl/>
        <w:rPr>
          <w:rFonts w:hint="default"/>
        </w:rPr>
      </w:pPr>
      <w:r>
        <w:t>（三）代码溯源注释说明</w:t>
      </w:r>
    </w:p>
    <w:p w14:paraId="4C1D38B0">
      <w:pPr>
        <w:spacing w:line="360" w:lineRule="atLeast"/>
        <w:rPr>
          <w:rFonts w:ascii="宋体" w:hAnsi="宋体" w:eastAsia="宋体" w:cs="宋体"/>
          <w:sz w:val="24"/>
        </w:rPr>
      </w:pPr>
      <w:r>
        <w:rPr>
          <w:rFonts w:ascii="Arial" w:hAnsi="Arial" w:cs="Arial"/>
          <w:color w:val="1F2329"/>
        </w:rPr>
        <w:t>小组所有代码中，个人主责编写的核心代码段均添加专属溯源注释，</w:t>
      </w:r>
      <w:r>
        <w:t>固定格式：</w:t>
      </w:r>
      <w:r>
        <w:rPr>
          <w:rFonts w:ascii="Arial" w:hAnsi="Arial" w:cs="Arial"/>
          <w:b/>
          <w:bCs/>
          <w:color w:val="1F2329"/>
        </w:rPr>
        <w:t>// 【组号 - 成员姓名 - 模块 X - 第 X 周】2026-XX-XX 编写：XXX 功能</w:t>
      </w:r>
      <w:r>
        <w:t>，所有注释与代码开发人、开发周次、功能模块一一对应，便于</w:t>
      </w:r>
      <w:r>
        <w:rPr>
          <w:rFonts w:hint="eastAsia"/>
        </w:rPr>
        <w:t>、</w:t>
      </w:r>
      <w:r>
        <w:t>核查代码归属与周次开发轨迹。</w:t>
      </w:r>
    </w:p>
    <w:p w14:paraId="2CFA2BFE">
      <w:pPr>
        <w:ind w:firstLine="480" w:firstLineChars="200"/>
        <w:rPr>
          <w:rFonts w:ascii="宋体" w:hAnsi="宋体" w:eastAsia="宋体" w:cs="宋体"/>
          <w:sz w:val="24"/>
        </w:rPr>
      </w:pPr>
    </w:p>
    <w:p w14:paraId="576F4E16">
      <w:pPr>
        <w:pStyle w:val="4"/>
        <w:widowControl/>
        <w:rPr>
          <w:rFonts w:hint="default"/>
        </w:rPr>
      </w:pPr>
      <w:r>
        <w:t>（四）成果归档一致性说明</w:t>
      </w:r>
    </w:p>
    <w:p w14:paraId="6413826C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本人确认：个人主责成果（代码、截图、日志）均已按实验第 1-3 周完成分层归档，存储于小组提交包的 personal_work / 对应成员子目录中，</w:t>
      </w:r>
      <w:r>
        <w:rPr>
          <w:rStyle w:val="12"/>
          <w:rFonts w:ascii="Arial" w:hAnsi="Arial" w:cs="Arial"/>
          <w:color w:val="1F2329"/>
        </w:rPr>
        <w:t>归档文件与本报告中描述的成果、截图、代码完全一致</w:t>
      </w:r>
      <w:r>
        <w:rPr>
          <w:rFonts w:ascii="Arial" w:hAnsi="Arial" w:cs="Arial"/>
          <w:color w:val="1F2329"/>
        </w:rPr>
        <w:t>，无缺失、无抄袭、无重复提交。</w:t>
      </w:r>
    </w:p>
    <w:p w14:paraId="5B7F60AB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成员签字：__________ 、__________ 、__________ 、__________</w:t>
      </w:r>
    </w:p>
    <w:p w14:paraId="40AC6E7E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日期：2026 年 月 日</w:t>
      </w:r>
    </w:p>
    <w:p w14:paraId="649FC172">
      <w:pPr>
        <w:ind w:firstLine="480" w:firstLineChars="200"/>
        <w:rPr>
          <w:rFonts w:ascii="宋体" w:hAnsi="宋体" w:eastAsia="宋体" w:cs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FCB098"/>
    <w:multiLevelType w:val="singleLevel"/>
    <w:tmpl w:val="0AFCB098"/>
    <w:lvl w:ilvl="0" w:tentative="0">
      <w:start w:val="2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10B1C500"/>
    <w:multiLevelType w:val="singleLevel"/>
    <w:tmpl w:val="10B1C500"/>
    <w:lvl w:ilvl="0" w:tentative="0">
      <w:start w:val="5"/>
      <w:numFmt w:val="decimal"/>
      <w:suff w:val="nothing"/>
      <w:lvlText w:val="%1）"/>
      <w:lvlJc w:val="left"/>
    </w:lvl>
  </w:abstractNum>
  <w:abstractNum w:abstractNumId="2">
    <w:nsid w:val="38497FA5"/>
    <w:multiLevelType w:val="multilevel"/>
    <w:tmpl w:val="38497FA5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806C77"/>
    <w:multiLevelType w:val="multilevel"/>
    <w:tmpl w:val="42806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7140CDA"/>
    <w:multiLevelType w:val="multilevel"/>
    <w:tmpl w:val="47140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8DC29FB"/>
    <w:multiLevelType w:val="multilevel"/>
    <w:tmpl w:val="58DC29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japaneseCounting"/>
      <w:lvlText w:val="（%2）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A4"/>
    <w:rsid w:val="00016DB4"/>
    <w:rsid w:val="00077C06"/>
    <w:rsid w:val="002073B8"/>
    <w:rsid w:val="00245594"/>
    <w:rsid w:val="00297939"/>
    <w:rsid w:val="002C31A0"/>
    <w:rsid w:val="00375EBD"/>
    <w:rsid w:val="00422721"/>
    <w:rsid w:val="004905A4"/>
    <w:rsid w:val="0049298C"/>
    <w:rsid w:val="00524972"/>
    <w:rsid w:val="005C2B42"/>
    <w:rsid w:val="005F4DD7"/>
    <w:rsid w:val="00653247"/>
    <w:rsid w:val="008511A5"/>
    <w:rsid w:val="008B780A"/>
    <w:rsid w:val="009F2ABF"/>
    <w:rsid w:val="00B13B67"/>
    <w:rsid w:val="00B17F89"/>
    <w:rsid w:val="00B26FEB"/>
    <w:rsid w:val="00C31CB1"/>
    <w:rsid w:val="00C50B26"/>
    <w:rsid w:val="00E46C0B"/>
    <w:rsid w:val="00F81ABE"/>
    <w:rsid w:val="00F92545"/>
    <w:rsid w:val="00FC43EB"/>
    <w:rsid w:val="010F1DA1"/>
    <w:rsid w:val="01536131"/>
    <w:rsid w:val="01635C49"/>
    <w:rsid w:val="01B36BD0"/>
    <w:rsid w:val="01FB0577"/>
    <w:rsid w:val="022B0E5C"/>
    <w:rsid w:val="023870D5"/>
    <w:rsid w:val="03B44E81"/>
    <w:rsid w:val="03C2134C"/>
    <w:rsid w:val="041A1F5F"/>
    <w:rsid w:val="0422003D"/>
    <w:rsid w:val="04581CB1"/>
    <w:rsid w:val="04B769D7"/>
    <w:rsid w:val="04DF7CDC"/>
    <w:rsid w:val="057228FE"/>
    <w:rsid w:val="058C1C12"/>
    <w:rsid w:val="064328C1"/>
    <w:rsid w:val="064C75F3"/>
    <w:rsid w:val="06DF0467"/>
    <w:rsid w:val="0757640C"/>
    <w:rsid w:val="075C73C2"/>
    <w:rsid w:val="07762B7A"/>
    <w:rsid w:val="092E4D8E"/>
    <w:rsid w:val="09300B06"/>
    <w:rsid w:val="09ED2E9B"/>
    <w:rsid w:val="0AA90B70"/>
    <w:rsid w:val="0B1D155E"/>
    <w:rsid w:val="0B4D1E43"/>
    <w:rsid w:val="0B6727D9"/>
    <w:rsid w:val="0C826D2F"/>
    <w:rsid w:val="0D774F56"/>
    <w:rsid w:val="0D865199"/>
    <w:rsid w:val="0E0C50A5"/>
    <w:rsid w:val="0EFB3964"/>
    <w:rsid w:val="0F152C78"/>
    <w:rsid w:val="0FF860F6"/>
    <w:rsid w:val="108856CC"/>
    <w:rsid w:val="11405FA6"/>
    <w:rsid w:val="11BA7B07"/>
    <w:rsid w:val="12F42BA4"/>
    <w:rsid w:val="13B14F39"/>
    <w:rsid w:val="13BC5DB8"/>
    <w:rsid w:val="141A488D"/>
    <w:rsid w:val="15A738B8"/>
    <w:rsid w:val="15B93563"/>
    <w:rsid w:val="165A5414"/>
    <w:rsid w:val="16B32D77"/>
    <w:rsid w:val="16E33655"/>
    <w:rsid w:val="16FF7D6A"/>
    <w:rsid w:val="17012C29"/>
    <w:rsid w:val="17033CFE"/>
    <w:rsid w:val="17242980"/>
    <w:rsid w:val="17285513"/>
    <w:rsid w:val="17CC7AF5"/>
    <w:rsid w:val="17D905BB"/>
    <w:rsid w:val="18115FA7"/>
    <w:rsid w:val="188624F1"/>
    <w:rsid w:val="18CE20EA"/>
    <w:rsid w:val="190F4842"/>
    <w:rsid w:val="19A277FE"/>
    <w:rsid w:val="1A46462D"/>
    <w:rsid w:val="1A497C7A"/>
    <w:rsid w:val="1B333503"/>
    <w:rsid w:val="1B4D72F6"/>
    <w:rsid w:val="1C116575"/>
    <w:rsid w:val="1C161DDD"/>
    <w:rsid w:val="1CA229F9"/>
    <w:rsid w:val="1CDC4DD5"/>
    <w:rsid w:val="1DE33F41"/>
    <w:rsid w:val="1DFC3255"/>
    <w:rsid w:val="1E9D67E6"/>
    <w:rsid w:val="1EEE7042"/>
    <w:rsid w:val="1F703EFB"/>
    <w:rsid w:val="1FAB50E1"/>
    <w:rsid w:val="1FB738D7"/>
    <w:rsid w:val="1FD06747"/>
    <w:rsid w:val="20232D1B"/>
    <w:rsid w:val="20580C17"/>
    <w:rsid w:val="207E43F5"/>
    <w:rsid w:val="20AD0837"/>
    <w:rsid w:val="21A32365"/>
    <w:rsid w:val="21CB18BC"/>
    <w:rsid w:val="21DC44CE"/>
    <w:rsid w:val="22034BB2"/>
    <w:rsid w:val="235D0669"/>
    <w:rsid w:val="239C52BE"/>
    <w:rsid w:val="23A1391D"/>
    <w:rsid w:val="23D20CE0"/>
    <w:rsid w:val="251B2B2D"/>
    <w:rsid w:val="25761B3F"/>
    <w:rsid w:val="268E7F3A"/>
    <w:rsid w:val="26A83F7A"/>
    <w:rsid w:val="27532138"/>
    <w:rsid w:val="27644345"/>
    <w:rsid w:val="29671ECA"/>
    <w:rsid w:val="29EC23D0"/>
    <w:rsid w:val="2BB46F1D"/>
    <w:rsid w:val="2C0B2FE1"/>
    <w:rsid w:val="2C33078A"/>
    <w:rsid w:val="2CD51841"/>
    <w:rsid w:val="2CD930DF"/>
    <w:rsid w:val="2E1754F4"/>
    <w:rsid w:val="2E176E8B"/>
    <w:rsid w:val="2E81758A"/>
    <w:rsid w:val="2EB57E94"/>
    <w:rsid w:val="2FBC3872"/>
    <w:rsid w:val="307A24E3"/>
    <w:rsid w:val="307D1FD3"/>
    <w:rsid w:val="30B71989"/>
    <w:rsid w:val="31215055"/>
    <w:rsid w:val="31592A40"/>
    <w:rsid w:val="316311C9"/>
    <w:rsid w:val="321B1AA4"/>
    <w:rsid w:val="32CB5278"/>
    <w:rsid w:val="336D27D3"/>
    <w:rsid w:val="33826993"/>
    <w:rsid w:val="34541527"/>
    <w:rsid w:val="353510CF"/>
    <w:rsid w:val="355C2AFF"/>
    <w:rsid w:val="36857E34"/>
    <w:rsid w:val="36B10C29"/>
    <w:rsid w:val="371116C7"/>
    <w:rsid w:val="372707A0"/>
    <w:rsid w:val="3810197F"/>
    <w:rsid w:val="385555E4"/>
    <w:rsid w:val="38A8605B"/>
    <w:rsid w:val="38B90269"/>
    <w:rsid w:val="38D97FC3"/>
    <w:rsid w:val="38F372D7"/>
    <w:rsid w:val="391B05DB"/>
    <w:rsid w:val="39A405D1"/>
    <w:rsid w:val="3A457422"/>
    <w:rsid w:val="3B131EB2"/>
    <w:rsid w:val="3B196D9D"/>
    <w:rsid w:val="3B343BD6"/>
    <w:rsid w:val="3B516536"/>
    <w:rsid w:val="3B702E61"/>
    <w:rsid w:val="3BC767F9"/>
    <w:rsid w:val="3BCD6245"/>
    <w:rsid w:val="3D092B74"/>
    <w:rsid w:val="3D424389"/>
    <w:rsid w:val="3DFD29A6"/>
    <w:rsid w:val="3E3E7246"/>
    <w:rsid w:val="3EB8255C"/>
    <w:rsid w:val="3F3B5533"/>
    <w:rsid w:val="3FC92B3F"/>
    <w:rsid w:val="40C94DC1"/>
    <w:rsid w:val="41166258"/>
    <w:rsid w:val="412F2E76"/>
    <w:rsid w:val="414254FD"/>
    <w:rsid w:val="414C1C7A"/>
    <w:rsid w:val="41C55588"/>
    <w:rsid w:val="42091919"/>
    <w:rsid w:val="425A6618"/>
    <w:rsid w:val="42815953"/>
    <w:rsid w:val="42E303BC"/>
    <w:rsid w:val="433E55F2"/>
    <w:rsid w:val="43E53CC0"/>
    <w:rsid w:val="444035EC"/>
    <w:rsid w:val="444255B6"/>
    <w:rsid w:val="451F3201"/>
    <w:rsid w:val="456919EF"/>
    <w:rsid w:val="45B95404"/>
    <w:rsid w:val="460A5C60"/>
    <w:rsid w:val="465869CB"/>
    <w:rsid w:val="47217705"/>
    <w:rsid w:val="47ED75E7"/>
    <w:rsid w:val="47EF74AA"/>
    <w:rsid w:val="47FF1A67"/>
    <w:rsid w:val="48743864"/>
    <w:rsid w:val="48B94A25"/>
    <w:rsid w:val="48C90054"/>
    <w:rsid w:val="4A0D21C2"/>
    <w:rsid w:val="4A9B332A"/>
    <w:rsid w:val="4C464E12"/>
    <w:rsid w:val="4CEB10F8"/>
    <w:rsid w:val="4DBB4542"/>
    <w:rsid w:val="4E1E674C"/>
    <w:rsid w:val="4E50267E"/>
    <w:rsid w:val="4E797E26"/>
    <w:rsid w:val="509B22D6"/>
    <w:rsid w:val="513149E8"/>
    <w:rsid w:val="51986815"/>
    <w:rsid w:val="51CB6BEB"/>
    <w:rsid w:val="5290006C"/>
    <w:rsid w:val="52EA30A1"/>
    <w:rsid w:val="52F83A10"/>
    <w:rsid w:val="52FC2DD4"/>
    <w:rsid w:val="534C5B09"/>
    <w:rsid w:val="537868FE"/>
    <w:rsid w:val="544669FD"/>
    <w:rsid w:val="545729B8"/>
    <w:rsid w:val="54A737FB"/>
    <w:rsid w:val="54B4746F"/>
    <w:rsid w:val="54D20290"/>
    <w:rsid w:val="55DB7D2E"/>
    <w:rsid w:val="56B55774"/>
    <w:rsid w:val="57805D82"/>
    <w:rsid w:val="57FD6941"/>
    <w:rsid w:val="5805272B"/>
    <w:rsid w:val="588E2720"/>
    <w:rsid w:val="59417793"/>
    <w:rsid w:val="5B5E63DA"/>
    <w:rsid w:val="5BD963A8"/>
    <w:rsid w:val="5C0F3B78"/>
    <w:rsid w:val="5D4A130C"/>
    <w:rsid w:val="5EB6652D"/>
    <w:rsid w:val="5EC40C4A"/>
    <w:rsid w:val="60261490"/>
    <w:rsid w:val="616E7593"/>
    <w:rsid w:val="62943029"/>
    <w:rsid w:val="629E7A04"/>
    <w:rsid w:val="62CF7BBD"/>
    <w:rsid w:val="62D8406E"/>
    <w:rsid w:val="640F3F59"/>
    <w:rsid w:val="64446389"/>
    <w:rsid w:val="645C36D2"/>
    <w:rsid w:val="64740A1C"/>
    <w:rsid w:val="64A05CB5"/>
    <w:rsid w:val="6578453C"/>
    <w:rsid w:val="658729D1"/>
    <w:rsid w:val="6618187B"/>
    <w:rsid w:val="6639277A"/>
    <w:rsid w:val="67656D42"/>
    <w:rsid w:val="67B1772D"/>
    <w:rsid w:val="67B57CC9"/>
    <w:rsid w:val="67B657F0"/>
    <w:rsid w:val="67BB4BB4"/>
    <w:rsid w:val="684921C0"/>
    <w:rsid w:val="686E1C26"/>
    <w:rsid w:val="68E51EE8"/>
    <w:rsid w:val="69635503"/>
    <w:rsid w:val="69AF0748"/>
    <w:rsid w:val="69C064B2"/>
    <w:rsid w:val="6A971908"/>
    <w:rsid w:val="6AA638B6"/>
    <w:rsid w:val="6AC41FD2"/>
    <w:rsid w:val="6ADB7A47"/>
    <w:rsid w:val="6B673089"/>
    <w:rsid w:val="6BFB5EC7"/>
    <w:rsid w:val="6C1A459F"/>
    <w:rsid w:val="6CF157F9"/>
    <w:rsid w:val="6D7777CF"/>
    <w:rsid w:val="6D943EDD"/>
    <w:rsid w:val="6EBE565D"/>
    <w:rsid w:val="70D171F6"/>
    <w:rsid w:val="7130216F"/>
    <w:rsid w:val="72671BC0"/>
    <w:rsid w:val="72D134DE"/>
    <w:rsid w:val="734737A0"/>
    <w:rsid w:val="73BD72EC"/>
    <w:rsid w:val="73DA394F"/>
    <w:rsid w:val="74097195"/>
    <w:rsid w:val="75F93477"/>
    <w:rsid w:val="76B850E0"/>
    <w:rsid w:val="76EA1012"/>
    <w:rsid w:val="772207AC"/>
    <w:rsid w:val="7723186A"/>
    <w:rsid w:val="787E1A12"/>
    <w:rsid w:val="798219D5"/>
    <w:rsid w:val="798E037A"/>
    <w:rsid w:val="79A731EA"/>
    <w:rsid w:val="79B37DE1"/>
    <w:rsid w:val="7A1C5986"/>
    <w:rsid w:val="7A770E0E"/>
    <w:rsid w:val="7B95154C"/>
    <w:rsid w:val="7C9D46F4"/>
    <w:rsid w:val="7CA83501"/>
    <w:rsid w:val="7DFC1D56"/>
    <w:rsid w:val="7E130E4E"/>
    <w:rsid w:val="7F80710C"/>
    <w:rsid w:val="7FC56178"/>
    <w:rsid w:val="7FE7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uiPriority w:val="99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List Paragraph"/>
    <w:basedOn w:val="1"/>
    <w:uiPriority w:val="99"/>
    <w:pPr>
      <w:ind w:firstLine="420" w:firstLineChars="200"/>
    </w:pPr>
  </w:style>
  <w:style w:type="character" w:customStyle="1" w:styleId="16">
    <w:name w:val="标题 4 字符"/>
    <w:basedOn w:val="11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7">
    <w:name w:val="页眉 字符"/>
    <w:basedOn w:val="11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字符"/>
    <w:basedOn w:val="11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2960</Words>
  <Characters>3667</Characters>
  <Lines>9</Lines>
  <Paragraphs>8</Paragraphs>
  <TotalTime>44</TotalTime>
  <ScaleCrop>false</ScaleCrop>
  <LinksUpToDate>false</LinksUpToDate>
  <CharactersWithSpaces>3860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2026-03-27T02:40:00Z</dcterms:created>
  <dc:creator>MyShawn</dc:creator>
  <cp:lastModifiedBy>WPS_1709526976</cp:lastModifiedBy>
  <dcterms:modified xsi:type="dcterms:W3CDTF">2026-04-11T06:29:52Z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eyJoZGlkIjoiOTg4MzE4MWVhNmIwM2ZkMWY0MTU0OGY5Y2E1MWU0Y2YiLCJ1c2VySWQiOiIxNTgzNTIwMTI1In0=</vt:lpwstr>
  </property>
  <property fmtid="{D5CDD505-2E9C-101B-9397-08002B2CF9AE}" pid="4" name="ICV">
    <vt:lpwstr>70D800C679C643ECBEF6AE3CC844E031_12</vt:lpwstr>
  </property>
</Properties>
</file>