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6EBB" w:rsidRDefault="00000000">
      <w:pPr>
        <w:spacing w:before="400"/>
        <w:jc w:val="center"/>
      </w:pPr>
      <w:r>
        <w:rPr>
          <w:noProof/>
        </w:rPr>
        <w:drawing>
          <wp:inline distT="0" distB="0" distL="0" distR="0">
            <wp:extent cx="2105025" cy="160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05025" cy="1609725"/>
                    </a:xfrm>
                    <a:prstGeom prst="rect">
                      <a:avLst/>
                    </a:prstGeom>
                  </pic:spPr>
                </pic:pic>
              </a:graphicData>
            </a:graphic>
          </wp:inline>
        </w:drawing>
      </w:r>
    </w:p>
    <w:p w:rsidR="00AC6EBB" w:rsidRDefault="00000000">
      <w:pPr>
        <w:spacing w:before="300"/>
        <w:jc w:val="center"/>
      </w:pPr>
      <w:r>
        <w:rPr>
          <w:b/>
          <w:bCs/>
          <w:sz w:val="28"/>
          <w:szCs w:val="28"/>
        </w:rPr>
        <w:t>FACULTY OF SCIENCE</w:t>
      </w:r>
    </w:p>
    <w:p w:rsidR="00AC6EBB" w:rsidRDefault="00000000">
      <w:pPr>
        <w:spacing w:before="200"/>
        <w:jc w:val="center"/>
      </w:pPr>
      <w:r>
        <w:rPr>
          <w:b/>
          <w:bCs/>
          <w:sz w:val="28"/>
          <w:szCs w:val="28"/>
        </w:rPr>
        <w:t>INDUSTRIAL ATTACHMENT LOG-BOOK</w:t>
      </w:r>
    </w:p>
    <w:p w:rsidR="00AC6EBB" w:rsidRDefault="00000000">
      <w:pPr>
        <w:spacing w:before="200"/>
        <w:jc w:val="center"/>
      </w:pPr>
      <w:r>
        <w:t>AN INTERNSHIP REPORT SUBMITTED IN PARTIAL FULFILMENT OF THE REQUIREMENT FOR THE DEGREE OF</w:t>
      </w:r>
    </w:p>
    <w:p w:rsidR="00AC6EBB" w:rsidRDefault="00000000">
      <w:pPr>
        <w:spacing w:before="160"/>
        <w:jc w:val="center"/>
      </w:pPr>
      <w:r>
        <w:rPr>
          <w:b/>
          <w:bCs/>
          <w:sz w:val="24"/>
          <w:szCs w:val="24"/>
        </w:rPr>
        <w:t>BACHELOR OF COMMERCE HONOURS DEGREE IN</w:t>
      </w:r>
    </w:p>
    <w:p w:rsidR="00AC6EBB" w:rsidRDefault="00000000">
      <w:pPr>
        <w:spacing w:before="120"/>
        <w:jc w:val="center"/>
      </w:pPr>
      <w:r>
        <w:rPr>
          <w:b/>
          <w:bCs/>
          <w:sz w:val="24"/>
          <w:szCs w:val="24"/>
        </w:rPr>
        <w:t>DATA SCIENCE AND INFORMATICS</w:t>
      </w:r>
    </w:p>
    <w:p w:rsidR="00AC6EBB" w:rsidRDefault="00000000">
      <w:pPr>
        <w:spacing w:before="200"/>
      </w:pPr>
      <w:r>
        <w:rPr>
          <w:b/>
          <w:bCs/>
        </w:rPr>
        <w:t xml:space="preserve">NAME OF STUDENT: </w:t>
      </w:r>
      <w:proofErr w:type="spellStart"/>
      <w:r>
        <w:t>Chengetanai</w:t>
      </w:r>
      <w:proofErr w:type="spellEnd"/>
      <w:r>
        <w:t xml:space="preserve"> </w:t>
      </w:r>
      <w:proofErr w:type="spellStart"/>
      <w:r>
        <w:t>Mukanhairi</w:t>
      </w:r>
      <w:proofErr w:type="spellEnd"/>
    </w:p>
    <w:p w:rsidR="00AC6EBB" w:rsidRDefault="00000000">
      <w:pPr>
        <w:spacing w:before="80"/>
      </w:pPr>
      <w:r>
        <w:rPr>
          <w:b/>
          <w:bCs/>
        </w:rPr>
        <w:t xml:space="preserve">REG NUMBER: </w:t>
      </w:r>
      <w:r>
        <w:t>R2115806X</w:t>
      </w:r>
    </w:p>
    <w:p w:rsidR="00AC6EBB" w:rsidRDefault="00000000">
      <w:pPr>
        <w:spacing w:before="80"/>
      </w:pPr>
      <w:r>
        <w:rPr>
          <w:b/>
          <w:bCs/>
        </w:rPr>
        <w:t xml:space="preserve">DEGREE PROGRAMME: </w:t>
      </w:r>
      <w:r>
        <w:t>BCom Data Science and Informatics</w:t>
      </w:r>
    </w:p>
    <w:p w:rsidR="00AC6EBB" w:rsidRDefault="00000000">
      <w:pPr>
        <w:spacing w:before="80"/>
      </w:pPr>
      <w:r>
        <w:rPr>
          <w:b/>
          <w:bCs/>
        </w:rPr>
        <w:t xml:space="preserve">PERIOD OF ATTACHMENT: </w:t>
      </w:r>
      <w:r>
        <w:t>August 2025 to May 2026</w:t>
      </w:r>
    </w:p>
    <w:p w:rsidR="00AC6EBB" w:rsidRDefault="00000000">
      <w:pPr>
        <w:spacing w:before="80"/>
      </w:pPr>
      <w:r>
        <w:rPr>
          <w:b/>
          <w:bCs/>
        </w:rPr>
        <w:t xml:space="preserve">NAME OF INDUSTRIAL SUPERVISOR: </w:t>
      </w:r>
      <w:r>
        <w:t>_________________________________</w:t>
      </w:r>
    </w:p>
    <w:p w:rsidR="00AC6EBB" w:rsidRDefault="00000000">
      <w:pPr>
        <w:spacing w:before="80"/>
      </w:pPr>
      <w:r>
        <w:rPr>
          <w:b/>
          <w:bCs/>
        </w:rPr>
        <w:t xml:space="preserve">NAME OF ACADEMIC SUPERVISOR: </w:t>
      </w:r>
      <w:r>
        <w:t>_________________________________</w:t>
      </w:r>
    </w:p>
    <w:p w:rsidR="00AC6EBB" w:rsidRDefault="00000000">
      <w:pPr>
        <w:spacing w:before="200"/>
        <w:jc w:val="center"/>
      </w:pPr>
      <w:r>
        <w:rPr>
          <w:i/>
          <w:iCs/>
        </w:rPr>
        <w:t>Attached at</w:t>
      </w:r>
    </w:p>
    <w:p w:rsidR="00AC6EBB" w:rsidRDefault="00000000">
      <w:pPr>
        <w:spacing w:before="120"/>
        <w:jc w:val="center"/>
      </w:pPr>
      <w:r>
        <w:rPr>
          <w:noProof/>
        </w:rPr>
        <w:drawing>
          <wp:inline distT="0" distB="0" distL="0" distR="0">
            <wp:extent cx="2476500" cy="685800"/>
            <wp:effectExtent l="0" t="0" r="0" b="0"/>
            <wp:docPr id="1867440931" name="Picture 186744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685800"/>
                    </a:xfrm>
                    <a:prstGeom prst="rect">
                      <a:avLst/>
                    </a:prstGeom>
                  </pic:spPr>
                </pic:pic>
              </a:graphicData>
            </a:graphic>
          </wp:inline>
        </w:drawing>
      </w:r>
    </w:p>
    <w:p w:rsidR="00AC6EBB" w:rsidRDefault="00000000">
      <w:r>
        <w:br w:type="page"/>
      </w:r>
    </w:p>
    <w:p w:rsidR="00AC6EBB" w:rsidRDefault="00000000">
      <w:pPr>
        <w:pStyle w:val="Heading1"/>
      </w:pPr>
      <w:r>
        <w:lastRenderedPageBreak/>
        <w:t>Introduction</w:t>
      </w:r>
    </w:p>
    <w:p w:rsidR="00AC6EBB" w:rsidRDefault="00000000">
      <w:pPr>
        <w:spacing w:after="200"/>
      </w:pPr>
      <w:r>
        <w:t xml:space="preserve">This logbook provides a detailed record of the weekly tasks and activities undertaken during my industrial attachment at Claxon Actuaries (Pvt) Ltd. It serves as an assessment tool to measure performance and document the practical application of data science and software development skills within the actuarial and financial services sector. The logbook covers the attachment period from August 2025 to May 2026 and details every project, task, and learning outcome arising from work on data science pipelines, machine learning models, and </w:t>
      </w:r>
      <w:proofErr w:type="spellStart"/>
      <w:r>
        <w:t>FastAPI</w:t>
      </w:r>
      <w:proofErr w:type="spellEnd"/>
      <w:r>
        <w:t>-based application development.</w:t>
      </w:r>
    </w:p>
    <w:p w:rsidR="00AC6EBB" w:rsidRDefault="00000000">
      <w:pPr>
        <w:spacing w:after="200"/>
      </w:pPr>
      <w:r>
        <w:t>Claxon Actuaries is a modern and dynamic consultancy firm established with the aim of providing innovative actuarial and business modelling solutions for corporate entities in Zimbabwe and the broader Southern African region. Founded in 2019 and headquartered in Harare, the company bridges traditional actuarial practice with contemporary data science methodologies, leveraging machine learning, big data analytics, and API-driven platforms to solve complex insurance and financial risk challenges.</w:t>
      </w:r>
    </w:p>
    <w:p w:rsidR="00AC6EBB" w:rsidRDefault="00000000">
      <w:pPr>
        <w:spacing w:after="200"/>
      </w:pPr>
      <w:r>
        <w:t xml:space="preserve">The data science internship at Claxon Actuaries provided invaluable exposure to end-to-end data science workflows: from data collection, cleaning, and exploratory analysis through predictive modelling, model deployment using </w:t>
      </w:r>
      <w:proofErr w:type="spellStart"/>
      <w:r>
        <w:t>FastAPI</w:t>
      </w:r>
      <w:proofErr w:type="spellEnd"/>
      <w:r>
        <w:t>, and production monitoring. Key project areas included claims prediction using Random Forest and gradient boosting models, customer segmentation, fraud detection, survival analysis for life insurance, IFRS 17 and IFRS 9 data compliance, and the development of a comprehensive insurance analytics platform.</w:t>
      </w:r>
    </w:p>
    <w:p w:rsidR="00AC6EBB" w:rsidRDefault="00000000">
      <w:r>
        <w:br w:type="page"/>
      </w:r>
    </w:p>
    <w:p w:rsidR="00AC6EBB" w:rsidRDefault="00000000">
      <w:pPr>
        <w:pStyle w:val="Heading1"/>
      </w:pPr>
      <w:r>
        <w:lastRenderedPageBreak/>
        <w:t>Task Lists</w:t>
      </w:r>
    </w:p>
    <w:p w:rsidR="00AC6EBB" w:rsidRDefault="00AC6EBB">
      <w:pPr>
        <w:spacing w:before="200" w:after="120"/>
        <w:jc w:val="center"/>
      </w:pPr>
    </w:p>
    <w:tbl>
      <w:tblPr>
        <w:tblW w:w="1162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500"/>
        <w:gridCol w:w="3100"/>
        <w:gridCol w:w="5210"/>
      </w:tblGrid>
      <w:tr w:rsidR="00AC6EBB" w:rsidTr="00FC5A90">
        <w:tblPrEx>
          <w:tblCellMar>
            <w:top w:w="0" w:type="dxa"/>
            <w:bottom w:w="0" w:type="dxa"/>
          </w:tblCellMar>
        </w:tblPrEx>
        <w:trPr>
          <w:tblHeader/>
        </w:trPr>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rsidTr="00FC5A90">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w:t>
            </w:r>
          </w:p>
          <w:p w:rsidR="00AC6EBB" w:rsidRDefault="00000000">
            <w:r>
              <w:rPr>
                <w:sz w:val="18"/>
                <w:szCs w:val="18"/>
              </w:rPr>
              <w:t>04-08 Aug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Claxon Actuaries Orientation &amp; Setup</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Company orientation and introduction to Claxon Actuaries workplace and team members</w:t>
            </w:r>
          </w:p>
          <w:p w:rsidR="00AC6EBB" w:rsidRDefault="00000000">
            <w:pPr>
              <w:pStyle w:val="ListParagraph"/>
              <w:numPr>
                <w:ilvl w:val="0"/>
                <w:numId w:val="2"/>
              </w:numPr>
            </w:pPr>
            <w:r>
              <w:rPr>
                <w:sz w:val="20"/>
                <w:szCs w:val="20"/>
              </w:rPr>
              <w:t>Introduction to data science tools: Python, R, and SQL used in actuarial practice</w:t>
            </w:r>
          </w:p>
          <w:p w:rsidR="00AC6EBB" w:rsidRDefault="00000000">
            <w:pPr>
              <w:pStyle w:val="ListParagraph"/>
              <w:numPr>
                <w:ilvl w:val="0"/>
                <w:numId w:val="2"/>
              </w:numPr>
            </w:pPr>
            <w:r>
              <w:rPr>
                <w:sz w:val="20"/>
                <w:szCs w:val="20"/>
              </w:rPr>
              <w:t>Familiarization with regulatory frameworks: IFRS 17 and Solvency requirements</w:t>
            </w:r>
          </w:p>
          <w:p w:rsidR="00AC6EBB" w:rsidRDefault="00000000">
            <w:pPr>
              <w:pStyle w:val="ListParagraph"/>
              <w:numPr>
                <w:ilvl w:val="0"/>
                <w:numId w:val="2"/>
              </w:numPr>
            </w:pPr>
            <w:r>
              <w:rPr>
                <w:sz w:val="20"/>
                <w:szCs w:val="20"/>
              </w:rPr>
              <w:t>Review of client portfolios and business models</w:t>
            </w:r>
          </w:p>
          <w:p w:rsidR="00AC6EBB" w:rsidRDefault="00000000">
            <w:pPr>
              <w:pStyle w:val="ListParagraph"/>
              <w:numPr>
                <w:ilvl w:val="0"/>
                <w:numId w:val="2"/>
              </w:numPr>
            </w:pPr>
            <w:r>
              <w:rPr>
                <w:sz w:val="20"/>
                <w:szCs w:val="20"/>
              </w:rPr>
              <w:t xml:space="preserve">Setup of development environment including Anaconda, </w:t>
            </w:r>
            <w:proofErr w:type="spellStart"/>
            <w:r>
              <w:rPr>
                <w:sz w:val="20"/>
                <w:szCs w:val="20"/>
              </w:rPr>
              <w:t>Jupyter</w:t>
            </w:r>
            <w:proofErr w:type="spellEnd"/>
            <w:r>
              <w:rPr>
                <w:sz w:val="20"/>
                <w:szCs w:val="20"/>
              </w:rPr>
              <w:t xml:space="preserve"> Notebooks, and VS Code</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Gained an understanding of Claxon Actuaries' service offerings including risk management, actuarial modelling, and technology analytics</w:t>
            </w:r>
          </w:p>
          <w:p w:rsidR="00AC6EBB" w:rsidRDefault="00000000">
            <w:pPr>
              <w:pStyle w:val="ListParagraph"/>
              <w:numPr>
                <w:ilvl w:val="0"/>
                <w:numId w:val="2"/>
              </w:numPr>
            </w:pPr>
            <w:r>
              <w:rPr>
                <w:sz w:val="20"/>
                <w:szCs w:val="20"/>
              </w:rPr>
              <w:t>Learnt how modern actuarial science integrates with data science methodologies</w:t>
            </w:r>
          </w:p>
          <w:p w:rsidR="00AC6EBB" w:rsidRDefault="00000000">
            <w:pPr>
              <w:pStyle w:val="ListParagraph"/>
              <w:numPr>
                <w:ilvl w:val="0"/>
                <w:numId w:val="2"/>
              </w:numPr>
            </w:pPr>
            <w:r>
              <w:rPr>
                <w:sz w:val="20"/>
                <w:szCs w:val="20"/>
              </w:rPr>
              <w:t>Got an appreciation of the Python and R ecosystem used for data analysis</w:t>
            </w:r>
          </w:p>
          <w:p w:rsidR="00AC6EBB" w:rsidRDefault="00000000">
            <w:pPr>
              <w:pStyle w:val="ListParagraph"/>
              <w:numPr>
                <w:ilvl w:val="0"/>
                <w:numId w:val="2"/>
              </w:numPr>
            </w:pPr>
            <w:r>
              <w:rPr>
                <w:sz w:val="20"/>
                <w:szCs w:val="20"/>
              </w:rPr>
              <w:t>Understood the significance of IFRS 17 in the insurance industry and its data requirements</w:t>
            </w:r>
          </w:p>
        </w:tc>
      </w:tr>
      <w:tr w:rsidR="00AC6EBB" w:rsidTr="00FC5A90">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w:t>
            </w:r>
          </w:p>
          <w:p w:rsidR="00AC6EBB" w:rsidRDefault="00000000">
            <w:r>
              <w:rPr>
                <w:sz w:val="18"/>
                <w:szCs w:val="18"/>
              </w:rPr>
              <w:t>11-15 Aug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Data Infrastructure Development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Insurance claims data extraction from multiple source systems</w:t>
            </w:r>
          </w:p>
          <w:p w:rsidR="00AC6EBB" w:rsidRDefault="00000000">
            <w:pPr>
              <w:pStyle w:val="ListParagraph"/>
              <w:numPr>
                <w:ilvl w:val="0"/>
                <w:numId w:val="2"/>
              </w:numPr>
            </w:pPr>
            <w:r>
              <w:rPr>
                <w:sz w:val="20"/>
                <w:szCs w:val="20"/>
              </w:rPr>
              <w:t>Data cleaning and standardization of over 50,000 historical claim records</w:t>
            </w:r>
          </w:p>
          <w:p w:rsidR="00AC6EBB" w:rsidRDefault="00000000">
            <w:pPr>
              <w:pStyle w:val="ListParagraph"/>
              <w:numPr>
                <w:ilvl w:val="0"/>
                <w:numId w:val="2"/>
              </w:numPr>
            </w:pPr>
            <w:r>
              <w:rPr>
                <w:sz w:val="20"/>
                <w:szCs w:val="20"/>
              </w:rPr>
              <w:t>Implementation of data validation procedures to improve data quality</w:t>
            </w:r>
          </w:p>
          <w:p w:rsidR="00AC6EBB" w:rsidRDefault="00000000">
            <w:pPr>
              <w:pStyle w:val="ListParagraph"/>
              <w:numPr>
                <w:ilvl w:val="0"/>
                <w:numId w:val="2"/>
              </w:numPr>
            </w:pPr>
            <w:r>
              <w:rPr>
                <w:sz w:val="20"/>
                <w:szCs w:val="20"/>
              </w:rPr>
              <w:t>Creation of automated data ingestion pipelines using Python scripts</w:t>
            </w:r>
          </w:p>
          <w:p w:rsidR="00AC6EBB" w:rsidRDefault="00000000">
            <w:pPr>
              <w:pStyle w:val="ListParagraph"/>
              <w:numPr>
                <w:ilvl w:val="0"/>
                <w:numId w:val="2"/>
              </w:numPr>
            </w:pPr>
            <w:r>
              <w:rPr>
                <w:sz w:val="20"/>
                <w:szCs w:val="20"/>
              </w:rPr>
              <w:t>Database management and optimization for claims data warehouse</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to perform data extraction from insurance management systems using SQL queries</w:t>
            </w:r>
          </w:p>
          <w:p w:rsidR="00AC6EBB" w:rsidRDefault="00000000">
            <w:pPr>
              <w:pStyle w:val="ListParagraph"/>
              <w:numPr>
                <w:ilvl w:val="0"/>
                <w:numId w:val="2"/>
              </w:numPr>
            </w:pPr>
            <w:r>
              <w:rPr>
                <w:sz w:val="20"/>
                <w:szCs w:val="20"/>
              </w:rPr>
              <w:t>Acquired skills in data cleaning techniques including handling missing values, duplicate records, and inconsistent formatting</w:t>
            </w:r>
          </w:p>
          <w:p w:rsidR="00AC6EBB" w:rsidRDefault="00000000">
            <w:pPr>
              <w:pStyle w:val="ListParagraph"/>
              <w:numPr>
                <w:ilvl w:val="0"/>
                <w:numId w:val="2"/>
              </w:numPr>
            </w:pPr>
            <w:r>
              <w:rPr>
                <w:sz w:val="20"/>
                <w:szCs w:val="20"/>
              </w:rPr>
              <w:t>Gained experience building Python-based ETL (Extract, Transform, Load) pipelines</w:t>
            </w:r>
          </w:p>
          <w:p w:rsidR="00AC6EBB" w:rsidRDefault="00000000">
            <w:pPr>
              <w:pStyle w:val="ListParagraph"/>
              <w:numPr>
                <w:ilvl w:val="0"/>
                <w:numId w:val="2"/>
              </w:numPr>
            </w:pPr>
            <w:r>
              <w:rPr>
                <w:sz w:val="20"/>
                <w:szCs w:val="20"/>
              </w:rPr>
              <w:t>Understood the importance of data quality in actuarial modelling — approximately 15% of dataset required cleaning before use</w:t>
            </w:r>
          </w:p>
          <w:p w:rsidR="00AC6EBB" w:rsidRDefault="00000000">
            <w:pPr>
              <w:pStyle w:val="ListParagraph"/>
              <w:numPr>
                <w:ilvl w:val="0"/>
                <w:numId w:val="2"/>
              </w:numPr>
            </w:pPr>
            <w:r>
              <w:rPr>
                <w:sz w:val="20"/>
                <w:szCs w:val="20"/>
              </w:rPr>
              <w:t xml:space="preserve">Learnt how to use Pandas </w:t>
            </w:r>
            <w:proofErr w:type="spellStart"/>
            <w:r>
              <w:rPr>
                <w:sz w:val="20"/>
                <w:szCs w:val="20"/>
              </w:rPr>
              <w:t>DataFrames</w:t>
            </w:r>
            <w:proofErr w:type="spellEnd"/>
            <w:r>
              <w:rPr>
                <w:sz w:val="20"/>
                <w:szCs w:val="20"/>
              </w:rPr>
              <w:t xml:space="preserve"> for large-scale data manipulation</w:t>
            </w:r>
          </w:p>
        </w:tc>
      </w:tr>
      <w:tr w:rsidR="00AC6EBB" w:rsidTr="00FC5A90">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w:t>
            </w:r>
          </w:p>
          <w:p w:rsidR="00AC6EBB" w:rsidRDefault="00000000">
            <w:r>
              <w:rPr>
                <w:sz w:val="18"/>
                <w:szCs w:val="18"/>
              </w:rPr>
              <w:t>18-22 Aug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Exploratory Data Analysis (EDA)</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Statistical analysis of insurance claims patterns across product lines</w:t>
            </w:r>
          </w:p>
          <w:p w:rsidR="00AC6EBB" w:rsidRDefault="00000000">
            <w:pPr>
              <w:pStyle w:val="ListParagraph"/>
              <w:numPr>
                <w:ilvl w:val="0"/>
                <w:numId w:val="2"/>
              </w:numPr>
            </w:pPr>
            <w:r>
              <w:rPr>
                <w:sz w:val="20"/>
                <w:szCs w:val="20"/>
              </w:rPr>
              <w:t>Visualization of claim frequency and severity distributions</w:t>
            </w:r>
          </w:p>
          <w:p w:rsidR="00AC6EBB" w:rsidRDefault="00000000">
            <w:pPr>
              <w:pStyle w:val="ListParagraph"/>
              <w:numPr>
                <w:ilvl w:val="0"/>
                <w:numId w:val="2"/>
              </w:numPr>
            </w:pPr>
            <w:r>
              <w:rPr>
                <w:sz w:val="20"/>
                <w:szCs w:val="20"/>
              </w:rPr>
              <w:t>Trend analysis for pricing and reserving using historical data</w:t>
            </w:r>
          </w:p>
          <w:p w:rsidR="00AC6EBB" w:rsidRDefault="00000000">
            <w:pPr>
              <w:pStyle w:val="ListParagraph"/>
              <w:numPr>
                <w:ilvl w:val="0"/>
                <w:numId w:val="2"/>
              </w:numPr>
            </w:pPr>
            <w:r>
              <w:rPr>
                <w:sz w:val="20"/>
                <w:szCs w:val="20"/>
              </w:rPr>
              <w:t>Correlation analysis between risk factors such as age, policy type, and claim amount</w:t>
            </w:r>
          </w:p>
          <w:p w:rsidR="00AC6EBB" w:rsidRDefault="00000000">
            <w:pPr>
              <w:pStyle w:val="ListParagraph"/>
              <w:numPr>
                <w:ilvl w:val="0"/>
                <w:numId w:val="2"/>
              </w:numPr>
            </w:pPr>
            <w:r>
              <w:rPr>
                <w:sz w:val="20"/>
                <w:szCs w:val="20"/>
              </w:rPr>
              <w:t xml:space="preserve">Introduction to </w:t>
            </w:r>
            <w:proofErr w:type="spellStart"/>
            <w:r>
              <w:rPr>
                <w:sz w:val="20"/>
                <w:szCs w:val="20"/>
              </w:rPr>
              <w:t>FastAPI</w:t>
            </w:r>
            <w:proofErr w:type="spellEnd"/>
            <w:r>
              <w:rPr>
                <w:sz w:val="20"/>
                <w:szCs w:val="20"/>
              </w:rPr>
              <w:t xml:space="preserve"> framework for serving data science models</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to conduct comprehensive EDA using Pandas, Matplotlib, and Seaborn libraries</w:t>
            </w:r>
          </w:p>
          <w:p w:rsidR="00AC6EBB" w:rsidRDefault="00000000">
            <w:pPr>
              <w:pStyle w:val="ListParagraph"/>
              <w:numPr>
                <w:ilvl w:val="0"/>
                <w:numId w:val="2"/>
              </w:numPr>
            </w:pPr>
            <w:r>
              <w:rPr>
                <w:sz w:val="20"/>
                <w:szCs w:val="20"/>
              </w:rPr>
              <w:t>Gained skills in identifying statistical distributions applicable to insurance claims data</w:t>
            </w:r>
          </w:p>
          <w:p w:rsidR="00AC6EBB" w:rsidRDefault="00000000">
            <w:pPr>
              <w:pStyle w:val="ListParagraph"/>
              <w:numPr>
                <w:ilvl w:val="0"/>
                <w:numId w:val="2"/>
              </w:numPr>
            </w:pPr>
            <w:r>
              <w:rPr>
                <w:sz w:val="20"/>
                <w:szCs w:val="20"/>
              </w:rPr>
              <w:t xml:space="preserve">Understood how to use </w:t>
            </w:r>
            <w:proofErr w:type="spellStart"/>
            <w:r>
              <w:rPr>
                <w:sz w:val="20"/>
                <w:szCs w:val="20"/>
              </w:rPr>
              <w:t>Plotly</w:t>
            </w:r>
            <w:proofErr w:type="spellEnd"/>
            <w:r>
              <w:rPr>
                <w:sz w:val="20"/>
                <w:szCs w:val="20"/>
              </w:rPr>
              <w:t xml:space="preserve"> for interactive risk profile visualizations</w:t>
            </w:r>
          </w:p>
          <w:p w:rsidR="00AC6EBB" w:rsidRDefault="00000000">
            <w:pPr>
              <w:pStyle w:val="ListParagraph"/>
              <w:numPr>
                <w:ilvl w:val="0"/>
                <w:numId w:val="2"/>
              </w:numPr>
            </w:pPr>
            <w:r>
              <w:rPr>
                <w:sz w:val="20"/>
                <w:szCs w:val="20"/>
              </w:rPr>
              <w:t xml:space="preserve">Got a first introduction to </w:t>
            </w:r>
            <w:proofErr w:type="spellStart"/>
            <w:r>
              <w:rPr>
                <w:sz w:val="20"/>
                <w:szCs w:val="20"/>
              </w:rPr>
              <w:t>FastAPI</w:t>
            </w:r>
            <w:proofErr w:type="spellEnd"/>
            <w:r>
              <w:rPr>
                <w:sz w:val="20"/>
                <w:szCs w:val="20"/>
              </w:rPr>
              <w:t xml:space="preserve"> — a modern, high-performance Python web framework for building APIs used to expose analytical models</w:t>
            </w:r>
          </w:p>
          <w:p w:rsidR="00AC6EBB" w:rsidRDefault="00000000">
            <w:pPr>
              <w:pStyle w:val="ListParagraph"/>
              <w:numPr>
                <w:ilvl w:val="0"/>
                <w:numId w:val="2"/>
              </w:numPr>
            </w:pPr>
            <w:r>
              <w:rPr>
                <w:sz w:val="20"/>
                <w:szCs w:val="20"/>
              </w:rPr>
              <w:t>Learnt how correlation matrices help identify multicollinearity in predictive features</w:t>
            </w:r>
          </w:p>
        </w:tc>
      </w:tr>
      <w:tr w:rsidR="00AC6EBB" w:rsidTr="00FC5A90">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lastRenderedPageBreak/>
              <w:t>Week 4</w:t>
            </w:r>
          </w:p>
          <w:p w:rsidR="00AC6EBB" w:rsidRDefault="00000000">
            <w:r>
              <w:rPr>
                <w:sz w:val="18"/>
                <w:szCs w:val="18"/>
              </w:rPr>
              <w:t>25-29 Aug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Customer Segmentation Analysis</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Development of customer segmentation model using K-means clustering algorithm</w:t>
            </w:r>
          </w:p>
          <w:p w:rsidR="00AC6EBB" w:rsidRDefault="00000000">
            <w:pPr>
              <w:pStyle w:val="ListParagraph"/>
              <w:numPr>
                <w:ilvl w:val="0"/>
                <w:numId w:val="2"/>
              </w:numPr>
            </w:pPr>
            <w:r>
              <w:rPr>
                <w:sz w:val="20"/>
                <w:szCs w:val="20"/>
              </w:rPr>
              <w:t>Feature engineering: age, income, risk profile, and claim history</w:t>
            </w:r>
          </w:p>
          <w:p w:rsidR="00AC6EBB" w:rsidRDefault="00000000">
            <w:pPr>
              <w:pStyle w:val="ListParagraph"/>
              <w:numPr>
                <w:ilvl w:val="0"/>
                <w:numId w:val="2"/>
              </w:numPr>
            </w:pPr>
            <w:r>
              <w:rPr>
                <w:sz w:val="20"/>
                <w:szCs w:val="20"/>
              </w:rPr>
              <w:t>Determining optimal number of clusters using elbow method and silhouette scores</w:t>
            </w:r>
          </w:p>
          <w:p w:rsidR="00AC6EBB" w:rsidRDefault="00000000">
            <w:pPr>
              <w:pStyle w:val="ListParagraph"/>
              <w:numPr>
                <w:ilvl w:val="0"/>
                <w:numId w:val="2"/>
              </w:numPr>
            </w:pPr>
            <w:r>
              <w:rPr>
                <w:sz w:val="20"/>
                <w:szCs w:val="20"/>
              </w:rPr>
              <w:t>Visualization of customer segments using dimensionality reduction (PCA)</w:t>
            </w:r>
          </w:p>
          <w:p w:rsidR="00AC6EBB" w:rsidRDefault="00000000">
            <w:pPr>
              <w:pStyle w:val="ListParagraph"/>
              <w:numPr>
                <w:ilvl w:val="0"/>
                <w:numId w:val="2"/>
              </w:numPr>
            </w:pPr>
            <w:r>
              <w:rPr>
                <w:sz w:val="20"/>
                <w:szCs w:val="20"/>
              </w:rPr>
              <w:t>Documentation of segmentation methodology and business insights</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the K-means clustering algorithm and how to apply it to insurance customer data</w:t>
            </w:r>
          </w:p>
          <w:p w:rsidR="00AC6EBB" w:rsidRDefault="00000000">
            <w:pPr>
              <w:pStyle w:val="ListParagraph"/>
              <w:numPr>
                <w:ilvl w:val="0"/>
                <w:numId w:val="2"/>
              </w:numPr>
            </w:pPr>
            <w:r>
              <w:rPr>
                <w:sz w:val="20"/>
                <w:szCs w:val="20"/>
              </w:rPr>
              <w:t>Gained experience with feature scaling techniques (</w:t>
            </w:r>
            <w:proofErr w:type="spellStart"/>
            <w:r>
              <w:rPr>
                <w:sz w:val="20"/>
                <w:szCs w:val="20"/>
              </w:rPr>
              <w:t>StandardScaler</w:t>
            </w:r>
            <w:proofErr w:type="spellEnd"/>
            <w:r>
              <w:rPr>
                <w:sz w:val="20"/>
                <w:szCs w:val="20"/>
              </w:rPr>
              <w:t xml:space="preserve">, </w:t>
            </w:r>
            <w:proofErr w:type="spellStart"/>
            <w:r>
              <w:rPr>
                <w:sz w:val="20"/>
                <w:szCs w:val="20"/>
              </w:rPr>
              <w:t>MinMaxScaler</w:t>
            </w:r>
            <w:proofErr w:type="spellEnd"/>
            <w:r>
              <w:rPr>
                <w:sz w:val="20"/>
                <w:szCs w:val="20"/>
              </w:rPr>
              <w:t>) essential before clustering</w:t>
            </w:r>
          </w:p>
          <w:p w:rsidR="00AC6EBB" w:rsidRDefault="00000000">
            <w:pPr>
              <w:pStyle w:val="ListParagraph"/>
              <w:numPr>
                <w:ilvl w:val="0"/>
                <w:numId w:val="2"/>
              </w:numPr>
            </w:pPr>
            <w:r>
              <w:rPr>
                <w:sz w:val="20"/>
                <w:szCs w:val="20"/>
              </w:rPr>
              <w:t>Understood how Principal Component Analysis (PCA) reduces high-dimensional data for visualization</w:t>
            </w:r>
          </w:p>
          <w:p w:rsidR="00AC6EBB" w:rsidRDefault="00000000">
            <w:pPr>
              <w:pStyle w:val="ListParagraph"/>
              <w:numPr>
                <w:ilvl w:val="0"/>
                <w:numId w:val="2"/>
              </w:numPr>
            </w:pPr>
            <w:r>
              <w:rPr>
                <w:sz w:val="20"/>
                <w:szCs w:val="20"/>
              </w:rPr>
              <w:t>Identified five distinct customer segments that could improve pricing accuracy by approximately 15%</w:t>
            </w:r>
          </w:p>
          <w:p w:rsidR="00AC6EBB" w:rsidRDefault="00000000">
            <w:pPr>
              <w:pStyle w:val="ListParagraph"/>
              <w:numPr>
                <w:ilvl w:val="0"/>
                <w:numId w:val="2"/>
              </w:numPr>
            </w:pPr>
            <w:r>
              <w:rPr>
                <w:sz w:val="20"/>
                <w:szCs w:val="20"/>
              </w:rPr>
              <w:t>Learnt how to document machine learning methodology for business stakeholders</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SEPTEMBER 2025</w:t>
      </w:r>
    </w:p>
    <w:tbl>
      <w:tblPr>
        <w:tblW w:w="1162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500"/>
        <w:gridCol w:w="3100"/>
        <w:gridCol w:w="5210"/>
      </w:tblGrid>
      <w:tr w:rsidR="00AC6EBB" w:rsidTr="00FC5A90">
        <w:tblPrEx>
          <w:tblCellMar>
            <w:top w:w="0" w:type="dxa"/>
            <w:bottom w:w="0" w:type="dxa"/>
          </w:tblCellMar>
        </w:tblPrEx>
        <w:trPr>
          <w:tblHeader/>
        </w:trPr>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rsidTr="00FC5A90">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5</w:t>
            </w:r>
          </w:p>
          <w:p w:rsidR="00AC6EBB" w:rsidRDefault="00000000">
            <w:r>
              <w:rPr>
                <w:sz w:val="18"/>
                <w:szCs w:val="18"/>
              </w:rPr>
              <w:t>01-05 Sep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Predictive Modelling – Claims Prediction</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Development of Random Forest model to predict claim frequencies and severities for motor insurance</w:t>
            </w:r>
          </w:p>
          <w:p w:rsidR="00AC6EBB" w:rsidRDefault="00000000">
            <w:pPr>
              <w:pStyle w:val="ListParagraph"/>
              <w:numPr>
                <w:ilvl w:val="0"/>
                <w:numId w:val="2"/>
              </w:numPr>
            </w:pPr>
            <w:r>
              <w:rPr>
                <w:sz w:val="20"/>
                <w:szCs w:val="20"/>
              </w:rPr>
              <w:t>Feature selection and importance ranking using permutation importance</w:t>
            </w:r>
          </w:p>
          <w:p w:rsidR="00AC6EBB" w:rsidRDefault="00000000">
            <w:pPr>
              <w:pStyle w:val="ListParagraph"/>
              <w:numPr>
                <w:ilvl w:val="0"/>
                <w:numId w:val="2"/>
              </w:numPr>
            </w:pPr>
            <w:r>
              <w:rPr>
                <w:sz w:val="20"/>
                <w:szCs w:val="20"/>
              </w:rPr>
              <w:t>Model training, cross-validation, and hyperparameter tuning</w:t>
            </w:r>
          </w:p>
          <w:p w:rsidR="00AC6EBB" w:rsidRDefault="00000000">
            <w:pPr>
              <w:pStyle w:val="ListParagraph"/>
              <w:numPr>
                <w:ilvl w:val="0"/>
                <w:numId w:val="2"/>
              </w:numPr>
            </w:pPr>
            <w:r>
              <w:rPr>
                <w:sz w:val="20"/>
                <w:szCs w:val="20"/>
              </w:rPr>
              <w:t>Performance evaluation: accuracy, precision, recall, and AUC-ROC metrics</w:t>
            </w:r>
          </w:p>
          <w:p w:rsidR="00AC6EBB" w:rsidRDefault="00000000">
            <w:pPr>
              <w:pStyle w:val="ListParagraph"/>
              <w:numPr>
                <w:ilvl w:val="0"/>
                <w:numId w:val="2"/>
              </w:numPr>
            </w:pPr>
            <w:r>
              <w:rPr>
                <w:sz w:val="20"/>
                <w:szCs w:val="20"/>
              </w:rPr>
              <w:t>Comparison of model performance against traditional actuarial chain ladder methods</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Random Forest ensemble methods aggregate multiple decision trees to reduce overfitting</w:t>
            </w:r>
          </w:p>
          <w:p w:rsidR="00AC6EBB" w:rsidRDefault="00000000">
            <w:pPr>
              <w:pStyle w:val="ListParagraph"/>
              <w:numPr>
                <w:ilvl w:val="0"/>
                <w:numId w:val="2"/>
              </w:numPr>
            </w:pPr>
            <w:r>
              <w:rPr>
                <w:sz w:val="20"/>
                <w:szCs w:val="20"/>
              </w:rPr>
              <w:t xml:space="preserve">Gained skills in Scikit-learn model pipeline construction including </w:t>
            </w:r>
            <w:proofErr w:type="spellStart"/>
            <w:r>
              <w:rPr>
                <w:sz w:val="20"/>
                <w:szCs w:val="20"/>
              </w:rPr>
              <w:t>preprocessing</w:t>
            </w:r>
            <w:proofErr w:type="spellEnd"/>
            <w:r>
              <w:rPr>
                <w:sz w:val="20"/>
                <w:szCs w:val="20"/>
              </w:rPr>
              <w:t>, fitting, and prediction steps</w:t>
            </w:r>
          </w:p>
          <w:p w:rsidR="00AC6EBB" w:rsidRDefault="00000000">
            <w:pPr>
              <w:pStyle w:val="ListParagraph"/>
              <w:numPr>
                <w:ilvl w:val="0"/>
                <w:numId w:val="2"/>
              </w:numPr>
            </w:pPr>
            <w:r>
              <w:rPr>
                <w:sz w:val="20"/>
                <w:szCs w:val="20"/>
              </w:rPr>
              <w:t>Understood the distinction between frequency models (Poisson regression) and severity models (Gamma regression) in actuarial pricing</w:t>
            </w:r>
          </w:p>
          <w:p w:rsidR="00AC6EBB" w:rsidRDefault="00000000">
            <w:pPr>
              <w:pStyle w:val="ListParagraph"/>
              <w:numPr>
                <w:ilvl w:val="0"/>
                <w:numId w:val="2"/>
              </w:numPr>
            </w:pPr>
            <w:r>
              <w:rPr>
                <w:sz w:val="20"/>
                <w:szCs w:val="20"/>
              </w:rPr>
              <w:t>The model achieved 87% accuracy in predicting claims occurrence — demonstrated improvement over traditional methods</w:t>
            </w:r>
          </w:p>
          <w:p w:rsidR="00AC6EBB" w:rsidRDefault="00000000">
            <w:pPr>
              <w:pStyle w:val="ListParagraph"/>
              <w:numPr>
                <w:ilvl w:val="0"/>
                <w:numId w:val="2"/>
              </w:numPr>
            </w:pPr>
            <w:r>
              <w:rPr>
                <w:sz w:val="20"/>
                <w:szCs w:val="20"/>
              </w:rPr>
              <w:t>Learnt how to use SHAP values to explain model predictions to non-technical stakeholders</w:t>
            </w:r>
          </w:p>
        </w:tc>
      </w:tr>
      <w:tr w:rsidR="00AC6EBB" w:rsidTr="00FC5A90">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6</w:t>
            </w:r>
          </w:p>
          <w:p w:rsidR="00AC6EBB" w:rsidRDefault="00000000">
            <w:r>
              <w:rPr>
                <w:sz w:val="18"/>
                <w:szCs w:val="18"/>
              </w:rPr>
              <w:t>08-12 Sep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roofErr w:type="spellStart"/>
            <w:r>
              <w:rPr>
                <w:sz w:val="20"/>
                <w:szCs w:val="20"/>
              </w:rPr>
              <w:t>FastAPI</w:t>
            </w:r>
            <w:proofErr w:type="spellEnd"/>
            <w:r>
              <w:rPr>
                <w:sz w:val="20"/>
                <w:szCs w:val="20"/>
              </w:rPr>
              <w:t xml:space="preserve"> Foundations &amp; API Development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Introduction to </w:t>
            </w:r>
            <w:proofErr w:type="spellStart"/>
            <w:r>
              <w:rPr>
                <w:sz w:val="20"/>
                <w:szCs w:val="20"/>
              </w:rPr>
              <w:t>FastAPI</w:t>
            </w:r>
            <w:proofErr w:type="spellEnd"/>
            <w:r>
              <w:rPr>
                <w:sz w:val="20"/>
                <w:szCs w:val="20"/>
              </w:rPr>
              <w:t xml:space="preserve"> framework and RESTful API design principles</w:t>
            </w:r>
          </w:p>
          <w:p w:rsidR="00AC6EBB" w:rsidRDefault="00000000">
            <w:pPr>
              <w:pStyle w:val="ListParagraph"/>
              <w:numPr>
                <w:ilvl w:val="0"/>
                <w:numId w:val="2"/>
              </w:numPr>
            </w:pPr>
            <w:r>
              <w:rPr>
                <w:sz w:val="20"/>
                <w:szCs w:val="20"/>
              </w:rPr>
              <w:t xml:space="preserve">Setting up </w:t>
            </w:r>
            <w:proofErr w:type="spellStart"/>
            <w:r>
              <w:rPr>
                <w:sz w:val="20"/>
                <w:szCs w:val="20"/>
              </w:rPr>
              <w:t>FastAPI</w:t>
            </w:r>
            <w:proofErr w:type="spellEnd"/>
            <w:r>
              <w:rPr>
                <w:sz w:val="20"/>
                <w:szCs w:val="20"/>
              </w:rPr>
              <w:t xml:space="preserve"> project structure with routers, schemas, and dependency injection</w:t>
            </w:r>
          </w:p>
          <w:p w:rsidR="00AC6EBB" w:rsidRDefault="00000000">
            <w:pPr>
              <w:pStyle w:val="ListParagraph"/>
              <w:numPr>
                <w:ilvl w:val="0"/>
                <w:numId w:val="2"/>
              </w:numPr>
            </w:pPr>
            <w:r>
              <w:rPr>
                <w:sz w:val="20"/>
                <w:szCs w:val="20"/>
              </w:rPr>
              <w:t xml:space="preserve">Creating </w:t>
            </w:r>
            <w:proofErr w:type="spellStart"/>
            <w:r>
              <w:rPr>
                <w:sz w:val="20"/>
                <w:szCs w:val="20"/>
              </w:rPr>
              <w:t>Pydantic</w:t>
            </w:r>
            <w:proofErr w:type="spellEnd"/>
            <w:r>
              <w:rPr>
                <w:sz w:val="20"/>
                <w:szCs w:val="20"/>
              </w:rPr>
              <w:t xml:space="preserve"> models for request and response data validation</w:t>
            </w:r>
          </w:p>
          <w:p w:rsidR="00AC6EBB" w:rsidRDefault="00000000">
            <w:pPr>
              <w:pStyle w:val="ListParagraph"/>
              <w:numPr>
                <w:ilvl w:val="0"/>
                <w:numId w:val="2"/>
              </w:numPr>
            </w:pPr>
            <w:r>
              <w:rPr>
                <w:sz w:val="20"/>
                <w:szCs w:val="20"/>
              </w:rPr>
              <w:t>Building basic CRUD endpoints for insurance policy data</w:t>
            </w:r>
          </w:p>
          <w:p w:rsidR="00AC6EBB" w:rsidRDefault="00000000">
            <w:pPr>
              <w:pStyle w:val="ListParagraph"/>
              <w:numPr>
                <w:ilvl w:val="0"/>
                <w:numId w:val="2"/>
              </w:numPr>
            </w:pPr>
            <w:r>
              <w:rPr>
                <w:sz w:val="20"/>
                <w:szCs w:val="20"/>
              </w:rPr>
              <w:t>Testing APIs using Swagger UI auto-documentation and Postman</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that </w:t>
            </w:r>
            <w:proofErr w:type="spellStart"/>
            <w:r>
              <w:rPr>
                <w:sz w:val="20"/>
                <w:szCs w:val="20"/>
              </w:rPr>
              <w:t>FastAPI</w:t>
            </w:r>
            <w:proofErr w:type="spellEnd"/>
            <w:r>
              <w:rPr>
                <w:sz w:val="20"/>
                <w:szCs w:val="20"/>
              </w:rPr>
              <w:t xml:space="preserve"> is built on Python type hints and uses </w:t>
            </w:r>
            <w:proofErr w:type="spellStart"/>
            <w:r>
              <w:rPr>
                <w:sz w:val="20"/>
                <w:szCs w:val="20"/>
              </w:rPr>
              <w:t>Pydantic</w:t>
            </w:r>
            <w:proofErr w:type="spellEnd"/>
            <w:r>
              <w:rPr>
                <w:sz w:val="20"/>
                <w:szCs w:val="20"/>
              </w:rPr>
              <w:t xml:space="preserve"> for automatic data validation, making it significantly faster to develop than Flask</w:t>
            </w:r>
          </w:p>
          <w:p w:rsidR="00AC6EBB" w:rsidRDefault="00000000">
            <w:pPr>
              <w:pStyle w:val="ListParagraph"/>
              <w:numPr>
                <w:ilvl w:val="0"/>
                <w:numId w:val="2"/>
              </w:numPr>
            </w:pPr>
            <w:r>
              <w:rPr>
                <w:sz w:val="20"/>
                <w:szCs w:val="20"/>
              </w:rPr>
              <w:t xml:space="preserve">Understood how dependency injection in </w:t>
            </w:r>
            <w:proofErr w:type="spellStart"/>
            <w:r>
              <w:rPr>
                <w:sz w:val="20"/>
                <w:szCs w:val="20"/>
              </w:rPr>
              <w:t>FastAPI</w:t>
            </w:r>
            <w:proofErr w:type="spellEnd"/>
            <w:r>
              <w:rPr>
                <w:sz w:val="20"/>
                <w:szCs w:val="20"/>
              </w:rPr>
              <w:t xml:space="preserve"> promotes reusable and testable code</w:t>
            </w:r>
          </w:p>
          <w:p w:rsidR="00AC6EBB" w:rsidRDefault="00000000">
            <w:pPr>
              <w:pStyle w:val="ListParagraph"/>
              <w:numPr>
                <w:ilvl w:val="0"/>
                <w:numId w:val="2"/>
              </w:numPr>
            </w:pPr>
            <w:r>
              <w:rPr>
                <w:sz w:val="20"/>
                <w:szCs w:val="20"/>
              </w:rPr>
              <w:t>Gained experience in designing RESTful endpoints following HTTP method conventions (GET, POST, PUT, DELETE)</w:t>
            </w:r>
          </w:p>
          <w:p w:rsidR="00AC6EBB" w:rsidRDefault="00000000">
            <w:pPr>
              <w:pStyle w:val="ListParagraph"/>
              <w:numPr>
                <w:ilvl w:val="0"/>
                <w:numId w:val="2"/>
              </w:numPr>
            </w:pPr>
            <w:r>
              <w:rPr>
                <w:sz w:val="20"/>
                <w:szCs w:val="20"/>
              </w:rPr>
              <w:t xml:space="preserve">Learnt how </w:t>
            </w:r>
            <w:proofErr w:type="spellStart"/>
            <w:r>
              <w:rPr>
                <w:sz w:val="20"/>
                <w:szCs w:val="20"/>
              </w:rPr>
              <w:t>FastAPI</w:t>
            </w:r>
            <w:proofErr w:type="spellEnd"/>
            <w:r>
              <w:rPr>
                <w:sz w:val="20"/>
                <w:szCs w:val="20"/>
              </w:rPr>
              <w:t xml:space="preserve"> automatically generates interactive Swagger UI and </w:t>
            </w:r>
            <w:proofErr w:type="spellStart"/>
            <w:r>
              <w:rPr>
                <w:sz w:val="20"/>
                <w:szCs w:val="20"/>
              </w:rPr>
              <w:t>ReDoc</w:t>
            </w:r>
            <w:proofErr w:type="spellEnd"/>
            <w:r>
              <w:rPr>
                <w:sz w:val="20"/>
                <w:szCs w:val="20"/>
              </w:rPr>
              <w:t xml:space="preserve"> documentation from code</w:t>
            </w:r>
          </w:p>
          <w:p w:rsidR="00AC6EBB" w:rsidRDefault="00000000">
            <w:pPr>
              <w:pStyle w:val="ListParagraph"/>
              <w:numPr>
                <w:ilvl w:val="0"/>
                <w:numId w:val="2"/>
              </w:numPr>
            </w:pPr>
            <w:r>
              <w:rPr>
                <w:sz w:val="20"/>
                <w:szCs w:val="20"/>
              </w:rPr>
              <w:t>Understood the importance of proper HTTP status codes and error handling in production APIs</w:t>
            </w:r>
          </w:p>
        </w:tc>
      </w:tr>
      <w:tr w:rsidR="00AC6EBB" w:rsidTr="00FC5A90">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7</w:t>
            </w:r>
          </w:p>
          <w:p w:rsidR="00AC6EBB" w:rsidRDefault="00000000">
            <w:r>
              <w:rPr>
                <w:sz w:val="18"/>
                <w:szCs w:val="18"/>
              </w:rPr>
              <w:t>15-19 Sep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Fraud Detection System</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Implementation of anomaly detection algorithm for insurance fraud identification</w:t>
            </w:r>
          </w:p>
          <w:p w:rsidR="00AC6EBB" w:rsidRDefault="00000000">
            <w:pPr>
              <w:pStyle w:val="ListParagraph"/>
              <w:numPr>
                <w:ilvl w:val="0"/>
                <w:numId w:val="2"/>
              </w:numPr>
            </w:pPr>
            <w:r>
              <w:rPr>
                <w:sz w:val="20"/>
                <w:szCs w:val="20"/>
              </w:rPr>
              <w:t>Feature engineering for fraud indicators: claim timing, amount deviation, provider patterns</w:t>
            </w:r>
          </w:p>
          <w:p w:rsidR="00AC6EBB" w:rsidRDefault="00000000">
            <w:pPr>
              <w:pStyle w:val="ListParagraph"/>
              <w:numPr>
                <w:ilvl w:val="0"/>
                <w:numId w:val="2"/>
              </w:numPr>
            </w:pPr>
            <w:r>
              <w:rPr>
                <w:sz w:val="20"/>
                <w:szCs w:val="20"/>
              </w:rPr>
              <w:t>Training Isolation Forest and One-Class SVM models on historical claims</w:t>
            </w:r>
          </w:p>
          <w:p w:rsidR="00AC6EBB" w:rsidRDefault="00000000">
            <w:pPr>
              <w:pStyle w:val="ListParagraph"/>
              <w:numPr>
                <w:ilvl w:val="0"/>
                <w:numId w:val="2"/>
              </w:numPr>
            </w:pPr>
            <w:r>
              <w:rPr>
                <w:sz w:val="20"/>
                <w:szCs w:val="20"/>
              </w:rPr>
              <w:t>Evaluation of fraud detection performance using precision-recall analysis</w:t>
            </w:r>
          </w:p>
          <w:p w:rsidR="00AC6EBB" w:rsidRDefault="00000000">
            <w:pPr>
              <w:pStyle w:val="ListParagraph"/>
              <w:numPr>
                <w:ilvl w:val="0"/>
                <w:numId w:val="2"/>
              </w:numPr>
            </w:pPr>
            <w:r>
              <w:rPr>
                <w:sz w:val="20"/>
                <w:szCs w:val="20"/>
              </w:rPr>
              <w:lastRenderedPageBreak/>
              <w:t xml:space="preserve">Integration of fraud scoring into a </w:t>
            </w:r>
            <w:proofErr w:type="spellStart"/>
            <w:r>
              <w:rPr>
                <w:sz w:val="20"/>
                <w:szCs w:val="20"/>
              </w:rPr>
              <w:t>FastAPI</w:t>
            </w:r>
            <w:proofErr w:type="spellEnd"/>
            <w:r>
              <w:rPr>
                <w:sz w:val="20"/>
                <w:szCs w:val="20"/>
              </w:rPr>
              <w:t xml:space="preserve"> endpoint for real-time detection</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lastRenderedPageBreak/>
              <w:t>Learnt how Isolation Forest algorithm isolates anomalies by randomly partitioning data — unusual observations require fewer splits</w:t>
            </w:r>
          </w:p>
          <w:p w:rsidR="00AC6EBB" w:rsidRDefault="00000000">
            <w:pPr>
              <w:pStyle w:val="ListParagraph"/>
              <w:numPr>
                <w:ilvl w:val="0"/>
                <w:numId w:val="2"/>
              </w:numPr>
            </w:pPr>
            <w:r>
              <w:rPr>
                <w:sz w:val="20"/>
                <w:szCs w:val="20"/>
              </w:rPr>
              <w:t>Gained understanding of the class imbalance problem in fraud detection and how to address it using SMOTE oversampling</w:t>
            </w:r>
          </w:p>
          <w:p w:rsidR="00AC6EBB" w:rsidRDefault="00000000">
            <w:pPr>
              <w:pStyle w:val="ListParagraph"/>
              <w:numPr>
                <w:ilvl w:val="0"/>
                <w:numId w:val="2"/>
              </w:numPr>
            </w:pPr>
            <w:r>
              <w:rPr>
                <w:sz w:val="20"/>
                <w:szCs w:val="20"/>
              </w:rPr>
              <w:t>The preliminary system identified 12 potentially fraudulent claims from historical data not previously flagged</w:t>
            </w:r>
          </w:p>
          <w:p w:rsidR="00AC6EBB" w:rsidRDefault="00000000">
            <w:pPr>
              <w:pStyle w:val="ListParagraph"/>
              <w:numPr>
                <w:ilvl w:val="0"/>
                <w:numId w:val="2"/>
              </w:numPr>
            </w:pPr>
            <w:r>
              <w:rPr>
                <w:sz w:val="20"/>
                <w:szCs w:val="20"/>
              </w:rPr>
              <w:t xml:space="preserve">Learnt how to expose a trained machine learning model via a </w:t>
            </w:r>
            <w:proofErr w:type="spellStart"/>
            <w:r>
              <w:rPr>
                <w:sz w:val="20"/>
                <w:szCs w:val="20"/>
              </w:rPr>
              <w:t>FastAPI</w:t>
            </w:r>
            <w:proofErr w:type="spellEnd"/>
            <w:r>
              <w:rPr>
                <w:sz w:val="20"/>
                <w:szCs w:val="20"/>
              </w:rPr>
              <w:t xml:space="preserve"> POST endpoint accepting claim data as JSON</w:t>
            </w:r>
          </w:p>
          <w:p w:rsidR="00AC6EBB" w:rsidRDefault="00000000">
            <w:pPr>
              <w:pStyle w:val="ListParagraph"/>
              <w:numPr>
                <w:ilvl w:val="0"/>
                <w:numId w:val="2"/>
              </w:numPr>
            </w:pPr>
            <w:r>
              <w:rPr>
                <w:sz w:val="20"/>
                <w:szCs w:val="20"/>
              </w:rPr>
              <w:t>Understood the difference between supervised fraud detection (known labels) and unsupervised anomaly detection</w:t>
            </w:r>
          </w:p>
        </w:tc>
      </w:tr>
      <w:tr w:rsidR="00AC6EBB" w:rsidTr="00FC5A90">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8</w:t>
            </w:r>
          </w:p>
          <w:p w:rsidR="00AC6EBB" w:rsidRDefault="00000000">
            <w:r>
              <w:rPr>
                <w:sz w:val="18"/>
                <w:szCs w:val="18"/>
              </w:rPr>
              <w:t>22-26 Sep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Risk Assessment Dashboard &amp; Tableau</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Created interactive risk metrics dashboard using Tableau for portfolio performance monitoring</w:t>
            </w:r>
          </w:p>
          <w:p w:rsidR="00AC6EBB" w:rsidRDefault="00000000">
            <w:pPr>
              <w:pStyle w:val="ListParagraph"/>
              <w:numPr>
                <w:ilvl w:val="0"/>
                <w:numId w:val="2"/>
              </w:numPr>
            </w:pPr>
            <w:r>
              <w:rPr>
                <w:sz w:val="20"/>
                <w:szCs w:val="20"/>
              </w:rPr>
              <w:t>Connected Tableau to the data warehouse built in Week 2</w:t>
            </w:r>
          </w:p>
          <w:p w:rsidR="00AC6EBB" w:rsidRDefault="00000000">
            <w:pPr>
              <w:pStyle w:val="ListParagraph"/>
              <w:numPr>
                <w:ilvl w:val="0"/>
                <w:numId w:val="2"/>
              </w:numPr>
            </w:pPr>
            <w:r>
              <w:rPr>
                <w:sz w:val="20"/>
                <w:szCs w:val="20"/>
              </w:rPr>
              <w:t>Developed calculated fields for key risk metrics: loss ratio, combined ratio, claim frequency</w:t>
            </w:r>
          </w:p>
          <w:p w:rsidR="00AC6EBB" w:rsidRDefault="00000000">
            <w:pPr>
              <w:pStyle w:val="ListParagraph"/>
              <w:numPr>
                <w:ilvl w:val="0"/>
                <w:numId w:val="2"/>
              </w:numPr>
            </w:pPr>
            <w:r>
              <w:rPr>
                <w:sz w:val="20"/>
                <w:szCs w:val="20"/>
              </w:rPr>
              <w:t>Designed drill-down views by product line, region, and time period</w:t>
            </w:r>
          </w:p>
          <w:p w:rsidR="00AC6EBB" w:rsidRDefault="00000000">
            <w:pPr>
              <w:pStyle w:val="ListParagraph"/>
              <w:numPr>
                <w:ilvl w:val="0"/>
                <w:numId w:val="2"/>
              </w:numPr>
            </w:pPr>
            <w:r>
              <w:rPr>
                <w:sz w:val="20"/>
                <w:szCs w:val="20"/>
              </w:rPr>
              <w:t>Presentation of dashboard to management for feedback and iteration</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to connect Tableau to SQL Server databases and configure live vs. extract connections for performance</w:t>
            </w:r>
          </w:p>
          <w:p w:rsidR="00AC6EBB" w:rsidRDefault="00000000">
            <w:pPr>
              <w:pStyle w:val="ListParagraph"/>
              <w:numPr>
                <w:ilvl w:val="0"/>
                <w:numId w:val="2"/>
              </w:numPr>
            </w:pPr>
            <w:r>
              <w:rPr>
                <w:sz w:val="20"/>
                <w:szCs w:val="20"/>
              </w:rPr>
              <w:t>Gained skills in designing user-friendly dashboards with appropriate chart types for different data dimensions</w:t>
            </w:r>
          </w:p>
          <w:p w:rsidR="00AC6EBB" w:rsidRDefault="00000000">
            <w:pPr>
              <w:pStyle w:val="ListParagraph"/>
              <w:numPr>
                <w:ilvl w:val="0"/>
                <w:numId w:val="2"/>
              </w:numPr>
            </w:pPr>
            <w:r>
              <w:rPr>
                <w:sz w:val="20"/>
                <w:szCs w:val="20"/>
              </w:rPr>
              <w:t>Understood how to calculate combined ratio (expense ratio + loss ratio) and its significance as a profitability indicator</w:t>
            </w:r>
          </w:p>
          <w:p w:rsidR="00AC6EBB" w:rsidRDefault="00000000">
            <w:pPr>
              <w:pStyle w:val="ListParagraph"/>
              <w:numPr>
                <w:ilvl w:val="0"/>
                <w:numId w:val="2"/>
              </w:numPr>
            </w:pPr>
            <w:r>
              <w:rPr>
                <w:sz w:val="20"/>
                <w:szCs w:val="20"/>
              </w:rPr>
              <w:t>The dashboard enables management to monitor portfolio performance more effectively than previous manual reporting methods</w:t>
            </w:r>
          </w:p>
          <w:p w:rsidR="00AC6EBB" w:rsidRDefault="00000000">
            <w:pPr>
              <w:pStyle w:val="ListParagraph"/>
              <w:numPr>
                <w:ilvl w:val="0"/>
                <w:numId w:val="2"/>
              </w:numPr>
            </w:pPr>
            <w:r>
              <w:rPr>
                <w:sz w:val="20"/>
                <w:szCs w:val="20"/>
              </w:rPr>
              <w:t>Learnt how to publish dashboards to Tableau Server for organization-wide access</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OCTOBER 2025</w:t>
      </w:r>
    </w:p>
    <w:tbl>
      <w:tblPr>
        <w:tblW w:w="1162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1585"/>
        <w:gridCol w:w="3058"/>
        <w:gridCol w:w="5184"/>
      </w:tblGrid>
      <w:tr w:rsidR="00AC6EBB" w:rsidTr="00FC5A90">
        <w:tblPrEx>
          <w:tblCellMar>
            <w:top w:w="0" w:type="dxa"/>
            <w:bottom w:w="0" w:type="dxa"/>
          </w:tblCellMar>
        </w:tblPrEx>
        <w:trPr>
          <w:tblHeader/>
        </w:trPr>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0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5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rsidTr="00FC5A90">
        <w:tblPrEx>
          <w:tblCellMar>
            <w:top w:w="0" w:type="dxa"/>
            <w:bottom w:w="0" w:type="dxa"/>
          </w:tblCellMar>
        </w:tblPrEx>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9</w:t>
            </w:r>
          </w:p>
          <w:p w:rsidR="00AC6EBB" w:rsidRDefault="00000000">
            <w:r>
              <w:rPr>
                <w:sz w:val="18"/>
                <w:szCs w:val="18"/>
              </w:rPr>
              <w:t>29 Sep - 03 Oct 2025</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Database Management &amp; SQL Analytics</w:t>
            </w:r>
          </w:p>
        </w:tc>
        <w:tc>
          <w:tcPr>
            <w:tcW w:w="30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Advanced SQL queries for insurance data analysis: window functions, CTEs, and stored procedures</w:t>
            </w:r>
          </w:p>
          <w:p w:rsidR="00AC6EBB" w:rsidRDefault="00000000">
            <w:pPr>
              <w:pStyle w:val="ListParagraph"/>
              <w:numPr>
                <w:ilvl w:val="0"/>
                <w:numId w:val="2"/>
              </w:numPr>
            </w:pPr>
            <w:r>
              <w:rPr>
                <w:sz w:val="20"/>
                <w:szCs w:val="20"/>
              </w:rPr>
              <w:t>Performance optimization of database queries handling large claims datasets</w:t>
            </w:r>
          </w:p>
          <w:p w:rsidR="00AC6EBB" w:rsidRDefault="00000000">
            <w:pPr>
              <w:pStyle w:val="ListParagraph"/>
              <w:numPr>
                <w:ilvl w:val="0"/>
                <w:numId w:val="2"/>
              </w:numPr>
            </w:pPr>
            <w:r>
              <w:rPr>
                <w:sz w:val="20"/>
                <w:szCs w:val="20"/>
              </w:rPr>
              <w:t>Building materialized views for frequently accessed risk metrics</w:t>
            </w:r>
          </w:p>
          <w:p w:rsidR="00AC6EBB" w:rsidRDefault="00000000">
            <w:pPr>
              <w:pStyle w:val="ListParagraph"/>
              <w:numPr>
                <w:ilvl w:val="0"/>
                <w:numId w:val="2"/>
              </w:numPr>
            </w:pPr>
            <w:r>
              <w:rPr>
                <w:sz w:val="20"/>
                <w:szCs w:val="20"/>
              </w:rPr>
              <w:t>Data warehouse schema design using star and snowflake schemas</w:t>
            </w:r>
          </w:p>
          <w:p w:rsidR="00AC6EBB" w:rsidRDefault="00000000">
            <w:pPr>
              <w:pStyle w:val="ListParagraph"/>
              <w:numPr>
                <w:ilvl w:val="0"/>
                <w:numId w:val="2"/>
              </w:numPr>
            </w:pPr>
            <w:r>
              <w:rPr>
                <w:sz w:val="20"/>
                <w:szCs w:val="20"/>
              </w:rPr>
              <w:t xml:space="preserve">Integration of SQL analytics layer with </w:t>
            </w:r>
            <w:proofErr w:type="spellStart"/>
            <w:r>
              <w:rPr>
                <w:sz w:val="20"/>
                <w:szCs w:val="20"/>
              </w:rPr>
              <w:t>FastAPI</w:t>
            </w:r>
            <w:proofErr w:type="spellEnd"/>
            <w:r>
              <w:rPr>
                <w:sz w:val="20"/>
                <w:szCs w:val="20"/>
              </w:rPr>
              <w:t xml:space="preserve"> data endpoints</w:t>
            </w:r>
          </w:p>
        </w:tc>
        <w:tc>
          <w:tcPr>
            <w:tcW w:w="5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advanced SQL window functions (ROW_NUMBER, RANK, LAG, LEAD) essential for time-series claims analysis</w:t>
            </w:r>
          </w:p>
          <w:p w:rsidR="00AC6EBB" w:rsidRDefault="00000000">
            <w:pPr>
              <w:pStyle w:val="ListParagraph"/>
              <w:numPr>
                <w:ilvl w:val="0"/>
                <w:numId w:val="2"/>
              </w:numPr>
            </w:pPr>
            <w:r>
              <w:rPr>
                <w:sz w:val="20"/>
                <w:szCs w:val="20"/>
              </w:rPr>
              <w:t>Gained experience in query execution plan analysis and index optimization techniques that reduced query time by 60%</w:t>
            </w:r>
          </w:p>
          <w:p w:rsidR="00AC6EBB" w:rsidRDefault="00000000">
            <w:pPr>
              <w:pStyle w:val="ListParagraph"/>
              <w:numPr>
                <w:ilvl w:val="0"/>
                <w:numId w:val="2"/>
              </w:numPr>
            </w:pPr>
            <w:r>
              <w:rPr>
                <w:sz w:val="20"/>
                <w:szCs w:val="20"/>
              </w:rPr>
              <w:t>Understood star schema design — fact tables for claims transactions surrounded by dimension tables for policy, insurer, and product attributes</w:t>
            </w:r>
          </w:p>
          <w:p w:rsidR="00AC6EBB" w:rsidRDefault="00000000">
            <w:pPr>
              <w:pStyle w:val="ListParagraph"/>
              <w:numPr>
                <w:ilvl w:val="0"/>
                <w:numId w:val="2"/>
              </w:numPr>
            </w:pPr>
            <w:r>
              <w:rPr>
                <w:sz w:val="20"/>
                <w:szCs w:val="20"/>
              </w:rPr>
              <w:t xml:space="preserve">Learnt how </w:t>
            </w:r>
            <w:proofErr w:type="spellStart"/>
            <w:r>
              <w:rPr>
                <w:sz w:val="20"/>
                <w:szCs w:val="20"/>
              </w:rPr>
              <w:t>FastAPI's</w:t>
            </w:r>
            <w:proofErr w:type="spellEnd"/>
            <w:r>
              <w:rPr>
                <w:sz w:val="20"/>
                <w:szCs w:val="20"/>
              </w:rPr>
              <w:t xml:space="preserve"> async database drivers (</w:t>
            </w:r>
            <w:proofErr w:type="spellStart"/>
            <w:r>
              <w:rPr>
                <w:sz w:val="20"/>
                <w:szCs w:val="20"/>
              </w:rPr>
              <w:t>asyncpg</w:t>
            </w:r>
            <w:proofErr w:type="spellEnd"/>
            <w:r>
              <w:rPr>
                <w:sz w:val="20"/>
                <w:szCs w:val="20"/>
              </w:rPr>
              <w:t>, databases library) enable high-throughput database operations</w:t>
            </w:r>
          </w:p>
          <w:p w:rsidR="00AC6EBB" w:rsidRDefault="00000000">
            <w:pPr>
              <w:pStyle w:val="ListParagraph"/>
              <w:numPr>
                <w:ilvl w:val="0"/>
                <w:numId w:val="2"/>
              </w:numPr>
            </w:pPr>
            <w:r>
              <w:rPr>
                <w:sz w:val="20"/>
                <w:szCs w:val="20"/>
              </w:rPr>
              <w:t>Got experience with database connection pooling to manage concurrent API request loads efficiently</w:t>
            </w:r>
          </w:p>
        </w:tc>
      </w:tr>
      <w:tr w:rsidR="00AC6EBB" w:rsidTr="00FC5A90">
        <w:tblPrEx>
          <w:tblCellMar>
            <w:top w:w="0" w:type="dxa"/>
            <w:bottom w:w="0" w:type="dxa"/>
          </w:tblCellMar>
        </w:tblPrEx>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10</w:t>
            </w:r>
          </w:p>
          <w:p w:rsidR="00AC6EBB" w:rsidRDefault="00000000">
            <w:r>
              <w:rPr>
                <w:sz w:val="18"/>
                <w:szCs w:val="18"/>
              </w:rPr>
              <w:t>06-10 Oct 2025</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Process Automation Python Scripts</w:t>
            </w:r>
          </w:p>
        </w:tc>
        <w:tc>
          <w:tcPr>
            <w:tcW w:w="30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Automation of monthly risk reporting pipeline previously done manually over 3 days</w:t>
            </w:r>
          </w:p>
          <w:p w:rsidR="00AC6EBB" w:rsidRDefault="00000000">
            <w:pPr>
              <w:pStyle w:val="ListParagraph"/>
              <w:numPr>
                <w:ilvl w:val="0"/>
                <w:numId w:val="2"/>
              </w:numPr>
            </w:pPr>
            <w:r>
              <w:rPr>
                <w:sz w:val="20"/>
                <w:szCs w:val="20"/>
              </w:rPr>
              <w:t>Development of Python scripts for automated data validation and quality checking</w:t>
            </w:r>
          </w:p>
          <w:p w:rsidR="00AC6EBB" w:rsidRDefault="00000000">
            <w:pPr>
              <w:pStyle w:val="ListParagraph"/>
              <w:numPr>
                <w:ilvl w:val="0"/>
                <w:numId w:val="2"/>
              </w:numPr>
            </w:pPr>
            <w:r>
              <w:rPr>
                <w:sz w:val="20"/>
                <w:szCs w:val="20"/>
              </w:rPr>
              <w:t>Scheduled execution of reporting pipelines using Apache Airflow</w:t>
            </w:r>
          </w:p>
          <w:p w:rsidR="00AC6EBB" w:rsidRDefault="00000000">
            <w:pPr>
              <w:pStyle w:val="ListParagraph"/>
              <w:numPr>
                <w:ilvl w:val="0"/>
                <w:numId w:val="2"/>
              </w:numPr>
            </w:pPr>
            <w:r>
              <w:rPr>
                <w:sz w:val="20"/>
                <w:szCs w:val="20"/>
              </w:rPr>
              <w:t xml:space="preserve">Creation of automated email notifications with report attachments using </w:t>
            </w:r>
            <w:proofErr w:type="spellStart"/>
            <w:r>
              <w:rPr>
                <w:sz w:val="20"/>
                <w:szCs w:val="20"/>
              </w:rPr>
              <w:t>smtplib</w:t>
            </w:r>
            <w:proofErr w:type="spellEnd"/>
          </w:p>
          <w:p w:rsidR="00AC6EBB" w:rsidRDefault="00000000">
            <w:pPr>
              <w:pStyle w:val="ListParagraph"/>
              <w:numPr>
                <w:ilvl w:val="0"/>
                <w:numId w:val="2"/>
              </w:numPr>
            </w:pPr>
            <w:r>
              <w:rPr>
                <w:sz w:val="20"/>
                <w:szCs w:val="20"/>
              </w:rPr>
              <w:t>Documentation of automation workflows for handover to permanent staff</w:t>
            </w:r>
          </w:p>
        </w:tc>
        <w:tc>
          <w:tcPr>
            <w:tcW w:w="5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to structure Python automation scripts with proper logging, error handling, and retry mechanisms</w:t>
            </w:r>
          </w:p>
          <w:p w:rsidR="00AC6EBB" w:rsidRDefault="00000000">
            <w:pPr>
              <w:pStyle w:val="ListParagraph"/>
              <w:numPr>
                <w:ilvl w:val="0"/>
                <w:numId w:val="2"/>
              </w:numPr>
            </w:pPr>
            <w:r>
              <w:rPr>
                <w:sz w:val="20"/>
                <w:szCs w:val="20"/>
              </w:rPr>
              <w:t>Gained experience with Apache Airflow DAGs (Directed Acyclic Graphs) for scheduling and orchestrating data pipelines</w:t>
            </w:r>
          </w:p>
          <w:p w:rsidR="00AC6EBB" w:rsidRDefault="00000000">
            <w:pPr>
              <w:pStyle w:val="ListParagraph"/>
              <w:numPr>
                <w:ilvl w:val="0"/>
                <w:numId w:val="2"/>
              </w:numPr>
            </w:pPr>
            <w:r>
              <w:rPr>
                <w:sz w:val="20"/>
                <w:szCs w:val="20"/>
              </w:rPr>
              <w:t>The automated reporting pipeline reduced processing time from 3 days to 4 hours — a 94% efficiency gain</w:t>
            </w:r>
          </w:p>
          <w:p w:rsidR="00AC6EBB" w:rsidRDefault="00000000">
            <w:pPr>
              <w:pStyle w:val="ListParagraph"/>
              <w:numPr>
                <w:ilvl w:val="0"/>
                <w:numId w:val="2"/>
              </w:numPr>
            </w:pPr>
            <w:r>
              <w:rPr>
                <w:sz w:val="20"/>
                <w:szCs w:val="20"/>
              </w:rPr>
              <w:t xml:space="preserve">Learnt how to use Python's schedule library and </w:t>
            </w:r>
            <w:proofErr w:type="spellStart"/>
            <w:r>
              <w:rPr>
                <w:sz w:val="20"/>
                <w:szCs w:val="20"/>
              </w:rPr>
              <w:t>cron</w:t>
            </w:r>
            <w:proofErr w:type="spellEnd"/>
            <w:r>
              <w:rPr>
                <w:sz w:val="20"/>
                <w:szCs w:val="20"/>
              </w:rPr>
              <w:t xml:space="preserve"> jobs for lightweight task automation</w:t>
            </w:r>
          </w:p>
          <w:p w:rsidR="00AC6EBB" w:rsidRDefault="00000000">
            <w:pPr>
              <w:pStyle w:val="ListParagraph"/>
              <w:numPr>
                <w:ilvl w:val="0"/>
                <w:numId w:val="2"/>
              </w:numPr>
            </w:pPr>
            <w:r>
              <w:rPr>
                <w:sz w:val="20"/>
                <w:szCs w:val="20"/>
              </w:rPr>
              <w:t>Understood the importance of idempotent pipeline design to safely re-run failed jobs without duplicate data</w:t>
            </w:r>
          </w:p>
        </w:tc>
      </w:tr>
      <w:tr w:rsidR="00AC6EBB" w:rsidTr="00FC5A90">
        <w:tblPrEx>
          <w:tblCellMar>
            <w:top w:w="0" w:type="dxa"/>
            <w:bottom w:w="0" w:type="dxa"/>
          </w:tblCellMar>
        </w:tblPrEx>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11</w:t>
            </w:r>
          </w:p>
          <w:p w:rsidR="00AC6EBB" w:rsidRDefault="00000000">
            <w:r>
              <w:rPr>
                <w:sz w:val="18"/>
                <w:szCs w:val="18"/>
              </w:rPr>
              <w:t>13-17 Oct 2025</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roofErr w:type="spellStart"/>
            <w:r>
              <w:rPr>
                <w:sz w:val="20"/>
                <w:szCs w:val="20"/>
              </w:rPr>
              <w:t>FastAPI</w:t>
            </w:r>
            <w:proofErr w:type="spellEnd"/>
            <w:r>
              <w:rPr>
                <w:sz w:val="20"/>
                <w:szCs w:val="20"/>
              </w:rPr>
              <w:t xml:space="preserve"> – Database Integration</w:t>
            </w:r>
          </w:p>
        </w:tc>
        <w:tc>
          <w:tcPr>
            <w:tcW w:w="30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Integration of </w:t>
            </w:r>
            <w:proofErr w:type="spellStart"/>
            <w:r>
              <w:rPr>
                <w:sz w:val="20"/>
                <w:szCs w:val="20"/>
              </w:rPr>
              <w:t>FastAPI</w:t>
            </w:r>
            <w:proofErr w:type="spellEnd"/>
            <w:r>
              <w:rPr>
                <w:sz w:val="20"/>
                <w:szCs w:val="20"/>
              </w:rPr>
              <w:t xml:space="preserve"> application with PostgreSQL database using </w:t>
            </w:r>
            <w:proofErr w:type="spellStart"/>
            <w:r>
              <w:rPr>
                <w:sz w:val="20"/>
                <w:szCs w:val="20"/>
              </w:rPr>
              <w:t>SQLAlchemy</w:t>
            </w:r>
            <w:proofErr w:type="spellEnd"/>
            <w:r>
              <w:rPr>
                <w:sz w:val="20"/>
                <w:szCs w:val="20"/>
              </w:rPr>
              <w:t xml:space="preserve"> ORM</w:t>
            </w:r>
          </w:p>
          <w:p w:rsidR="00AC6EBB" w:rsidRDefault="00000000">
            <w:pPr>
              <w:pStyle w:val="ListParagraph"/>
              <w:numPr>
                <w:ilvl w:val="0"/>
                <w:numId w:val="2"/>
              </w:numPr>
            </w:pPr>
            <w:r>
              <w:rPr>
                <w:sz w:val="20"/>
                <w:szCs w:val="20"/>
              </w:rPr>
              <w:t>Implementation of async database operations using encode/databases library</w:t>
            </w:r>
          </w:p>
          <w:p w:rsidR="00AC6EBB" w:rsidRDefault="00000000">
            <w:pPr>
              <w:pStyle w:val="ListParagraph"/>
              <w:numPr>
                <w:ilvl w:val="0"/>
                <w:numId w:val="2"/>
              </w:numPr>
            </w:pPr>
            <w:r>
              <w:rPr>
                <w:sz w:val="20"/>
                <w:szCs w:val="20"/>
              </w:rPr>
              <w:t>Building CRUD API endpoints for insurance policy and claims management</w:t>
            </w:r>
          </w:p>
          <w:p w:rsidR="00AC6EBB" w:rsidRDefault="00000000">
            <w:pPr>
              <w:pStyle w:val="ListParagraph"/>
              <w:numPr>
                <w:ilvl w:val="0"/>
                <w:numId w:val="2"/>
              </w:numPr>
            </w:pPr>
            <w:r>
              <w:rPr>
                <w:sz w:val="20"/>
                <w:szCs w:val="20"/>
              </w:rPr>
              <w:t>Implementation of JWT-based authentication and authorization for API security</w:t>
            </w:r>
          </w:p>
          <w:p w:rsidR="00AC6EBB" w:rsidRDefault="00000000">
            <w:pPr>
              <w:pStyle w:val="ListParagraph"/>
              <w:numPr>
                <w:ilvl w:val="0"/>
                <w:numId w:val="2"/>
              </w:numPr>
            </w:pPr>
            <w:r>
              <w:rPr>
                <w:sz w:val="20"/>
                <w:szCs w:val="20"/>
              </w:rPr>
              <w:lastRenderedPageBreak/>
              <w:t xml:space="preserve">Writing unit tests for API endpoints using </w:t>
            </w:r>
            <w:proofErr w:type="spellStart"/>
            <w:r>
              <w:rPr>
                <w:sz w:val="20"/>
                <w:szCs w:val="20"/>
              </w:rPr>
              <w:t>pytest</w:t>
            </w:r>
            <w:proofErr w:type="spellEnd"/>
            <w:r>
              <w:rPr>
                <w:sz w:val="20"/>
                <w:szCs w:val="20"/>
              </w:rPr>
              <w:t xml:space="preserve"> and </w:t>
            </w:r>
            <w:proofErr w:type="spellStart"/>
            <w:r>
              <w:rPr>
                <w:sz w:val="20"/>
                <w:szCs w:val="20"/>
              </w:rPr>
              <w:t>httpx</w:t>
            </w:r>
            <w:proofErr w:type="spellEnd"/>
          </w:p>
        </w:tc>
        <w:tc>
          <w:tcPr>
            <w:tcW w:w="5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lastRenderedPageBreak/>
              <w:t xml:space="preserve">Learnt how </w:t>
            </w:r>
            <w:proofErr w:type="spellStart"/>
            <w:r>
              <w:rPr>
                <w:sz w:val="20"/>
                <w:szCs w:val="20"/>
              </w:rPr>
              <w:t>SQLAlchemy</w:t>
            </w:r>
            <w:proofErr w:type="spellEnd"/>
            <w:r>
              <w:rPr>
                <w:sz w:val="20"/>
                <w:szCs w:val="20"/>
              </w:rPr>
              <w:t xml:space="preserve"> ORM maps Python classes to database tables, enabling database-agnostic code</w:t>
            </w:r>
          </w:p>
          <w:p w:rsidR="00AC6EBB" w:rsidRDefault="00000000">
            <w:pPr>
              <w:pStyle w:val="ListParagraph"/>
              <w:numPr>
                <w:ilvl w:val="0"/>
                <w:numId w:val="2"/>
              </w:numPr>
            </w:pPr>
            <w:r>
              <w:rPr>
                <w:sz w:val="20"/>
                <w:szCs w:val="20"/>
              </w:rPr>
              <w:t xml:space="preserve">Gained understanding of </w:t>
            </w:r>
            <w:proofErr w:type="spellStart"/>
            <w:r>
              <w:rPr>
                <w:sz w:val="20"/>
                <w:szCs w:val="20"/>
              </w:rPr>
              <w:t>FastAPI's</w:t>
            </w:r>
            <w:proofErr w:type="spellEnd"/>
            <w:r>
              <w:rPr>
                <w:sz w:val="20"/>
                <w:szCs w:val="20"/>
              </w:rPr>
              <w:t xml:space="preserve"> async/await pattern which allows handling many concurrent requests without blocking</w:t>
            </w:r>
          </w:p>
          <w:p w:rsidR="00AC6EBB" w:rsidRDefault="00000000">
            <w:pPr>
              <w:pStyle w:val="ListParagraph"/>
              <w:numPr>
                <w:ilvl w:val="0"/>
                <w:numId w:val="2"/>
              </w:numPr>
            </w:pPr>
            <w:r>
              <w:rPr>
                <w:sz w:val="20"/>
                <w:szCs w:val="20"/>
              </w:rPr>
              <w:t xml:space="preserve">Understood JSON Web Tokens (JWT) — how they encode user claims and how </w:t>
            </w:r>
            <w:proofErr w:type="spellStart"/>
            <w:r>
              <w:rPr>
                <w:sz w:val="20"/>
                <w:szCs w:val="20"/>
              </w:rPr>
              <w:t>FastAPI's</w:t>
            </w:r>
            <w:proofErr w:type="spellEnd"/>
            <w:r>
              <w:rPr>
                <w:sz w:val="20"/>
                <w:szCs w:val="20"/>
              </w:rPr>
              <w:t xml:space="preserve"> OAuth2PasswordBearer validates them</w:t>
            </w:r>
          </w:p>
          <w:p w:rsidR="00AC6EBB" w:rsidRDefault="00000000">
            <w:pPr>
              <w:pStyle w:val="ListParagraph"/>
              <w:numPr>
                <w:ilvl w:val="0"/>
                <w:numId w:val="2"/>
              </w:numPr>
            </w:pPr>
            <w:r>
              <w:rPr>
                <w:sz w:val="20"/>
                <w:szCs w:val="20"/>
              </w:rPr>
              <w:t xml:space="preserve">Learnt </w:t>
            </w:r>
            <w:proofErr w:type="spellStart"/>
            <w:r>
              <w:rPr>
                <w:sz w:val="20"/>
                <w:szCs w:val="20"/>
              </w:rPr>
              <w:t>pytest</w:t>
            </w:r>
            <w:proofErr w:type="spellEnd"/>
            <w:r>
              <w:rPr>
                <w:sz w:val="20"/>
                <w:szCs w:val="20"/>
              </w:rPr>
              <w:t xml:space="preserve"> fixtures for setting up test databases and how to use </w:t>
            </w:r>
            <w:proofErr w:type="spellStart"/>
            <w:r>
              <w:rPr>
                <w:sz w:val="20"/>
                <w:szCs w:val="20"/>
              </w:rPr>
              <w:t>FastAPI</w:t>
            </w:r>
            <w:proofErr w:type="spellEnd"/>
            <w:r>
              <w:rPr>
                <w:sz w:val="20"/>
                <w:szCs w:val="20"/>
              </w:rPr>
              <w:t xml:space="preserve"> </w:t>
            </w:r>
            <w:proofErr w:type="spellStart"/>
            <w:r>
              <w:rPr>
                <w:sz w:val="20"/>
                <w:szCs w:val="20"/>
              </w:rPr>
              <w:t>TestClient</w:t>
            </w:r>
            <w:proofErr w:type="spellEnd"/>
            <w:r>
              <w:rPr>
                <w:sz w:val="20"/>
                <w:szCs w:val="20"/>
              </w:rPr>
              <w:t xml:space="preserve"> for integration testing</w:t>
            </w:r>
          </w:p>
          <w:p w:rsidR="00AC6EBB" w:rsidRDefault="00000000">
            <w:pPr>
              <w:pStyle w:val="ListParagraph"/>
              <w:numPr>
                <w:ilvl w:val="0"/>
                <w:numId w:val="2"/>
              </w:numPr>
            </w:pPr>
            <w:r>
              <w:rPr>
                <w:sz w:val="20"/>
                <w:szCs w:val="20"/>
              </w:rPr>
              <w:t>Understood the concept of database migrations using Alembic for tracking schema changes in production systems</w:t>
            </w:r>
          </w:p>
        </w:tc>
      </w:tr>
      <w:tr w:rsidR="00AC6EBB" w:rsidTr="00FC5A90">
        <w:tblPrEx>
          <w:tblCellMar>
            <w:top w:w="0" w:type="dxa"/>
            <w:bottom w:w="0" w:type="dxa"/>
          </w:tblCellMar>
        </w:tblPrEx>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12</w:t>
            </w:r>
          </w:p>
          <w:p w:rsidR="00AC6EBB" w:rsidRDefault="00000000">
            <w:r>
              <w:rPr>
                <w:sz w:val="18"/>
                <w:szCs w:val="18"/>
              </w:rPr>
              <w:t>20-24 Oct 2025</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Survival Analysis Life Insurance</w:t>
            </w:r>
          </w:p>
        </w:tc>
        <w:tc>
          <w:tcPr>
            <w:tcW w:w="30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Implementation of Kaplan-Meier survival analysis for life insurance policy lapse rates</w:t>
            </w:r>
          </w:p>
          <w:p w:rsidR="00AC6EBB" w:rsidRDefault="00000000">
            <w:pPr>
              <w:pStyle w:val="ListParagraph"/>
              <w:numPr>
                <w:ilvl w:val="0"/>
                <w:numId w:val="2"/>
              </w:numPr>
            </w:pPr>
            <w:r>
              <w:rPr>
                <w:sz w:val="20"/>
                <w:szCs w:val="20"/>
              </w:rPr>
              <w:t>Cox Proportional Hazards model for identifying risk factors affecting policy survival</w:t>
            </w:r>
          </w:p>
          <w:p w:rsidR="00AC6EBB" w:rsidRDefault="00000000">
            <w:pPr>
              <w:pStyle w:val="ListParagraph"/>
              <w:numPr>
                <w:ilvl w:val="0"/>
                <w:numId w:val="2"/>
              </w:numPr>
            </w:pPr>
            <w:r>
              <w:rPr>
                <w:sz w:val="20"/>
                <w:szCs w:val="20"/>
              </w:rPr>
              <w:t>Analysis of censored data arising from policies still in-force at valuation date</w:t>
            </w:r>
          </w:p>
          <w:p w:rsidR="00AC6EBB" w:rsidRDefault="00000000">
            <w:pPr>
              <w:pStyle w:val="ListParagraph"/>
              <w:numPr>
                <w:ilvl w:val="0"/>
                <w:numId w:val="2"/>
              </w:numPr>
            </w:pPr>
            <w:r>
              <w:rPr>
                <w:sz w:val="20"/>
                <w:szCs w:val="20"/>
              </w:rPr>
              <w:t>Comparison of survival curves across different product types and age bands</w:t>
            </w:r>
          </w:p>
          <w:p w:rsidR="00AC6EBB" w:rsidRDefault="00000000">
            <w:pPr>
              <w:pStyle w:val="ListParagraph"/>
              <w:numPr>
                <w:ilvl w:val="0"/>
                <w:numId w:val="2"/>
              </w:numPr>
            </w:pPr>
            <w:r>
              <w:rPr>
                <w:sz w:val="20"/>
                <w:szCs w:val="20"/>
              </w:rPr>
              <w:t xml:space="preserve">Exposure of survival model predictions via </w:t>
            </w:r>
            <w:proofErr w:type="spellStart"/>
            <w:r>
              <w:rPr>
                <w:sz w:val="20"/>
                <w:szCs w:val="20"/>
              </w:rPr>
              <w:t>FastAPI</w:t>
            </w:r>
            <w:proofErr w:type="spellEnd"/>
            <w:r>
              <w:rPr>
                <w:sz w:val="20"/>
                <w:szCs w:val="20"/>
              </w:rPr>
              <w:t xml:space="preserve"> endpoint</w:t>
            </w:r>
          </w:p>
        </w:tc>
        <w:tc>
          <w:tcPr>
            <w:tcW w:w="5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that survival analysis models time-to-event data, handling censored observations where the event has not yet occurred</w:t>
            </w:r>
          </w:p>
          <w:p w:rsidR="00AC6EBB" w:rsidRDefault="00000000">
            <w:pPr>
              <w:pStyle w:val="ListParagraph"/>
              <w:numPr>
                <w:ilvl w:val="0"/>
                <w:numId w:val="2"/>
              </w:numPr>
            </w:pPr>
            <w:r>
              <w:rPr>
                <w:sz w:val="20"/>
                <w:szCs w:val="20"/>
              </w:rPr>
              <w:t>Gained experience with the lifelines Python library for Kaplan-Meier estimation and Cox regression</w:t>
            </w:r>
          </w:p>
          <w:p w:rsidR="00AC6EBB" w:rsidRDefault="00000000">
            <w:pPr>
              <w:pStyle w:val="ListParagraph"/>
              <w:numPr>
                <w:ilvl w:val="0"/>
                <w:numId w:val="2"/>
              </w:numPr>
            </w:pPr>
            <w:r>
              <w:rPr>
                <w:sz w:val="20"/>
                <w:szCs w:val="20"/>
              </w:rPr>
              <w:t>Understood how the hazard ratio in Cox models quantifies the relative risk of lapse for different policyholder characteristics</w:t>
            </w:r>
          </w:p>
          <w:p w:rsidR="00AC6EBB" w:rsidRDefault="00000000">
            <w:pPr>
              <w:pStyle w:val="ListParagraph"/>
              <w:numPr>
                <w:ilvl w:val="0"/>
                <w:numId w:val="2"/>
              </w:numPr>
            </w:pPr>
            <w:r>
              <w:rPr>
                <w:sz w:val="20"/>
                <w:szCs w:val="20"/>
              </w:rPr>
              <w:t>Learnt how age, gender, premium size, and payment frequency significantly predict policy lapse behaviour</w:t>
            </w:r>
          </w:p>
          <w:p w:rsidR="00AC6EBB" w:rsidRDefault="00000000">
            <w:pPr>
              <w:pStyle w:val="ListParagraph"/>
              <w:numPr>
                <w:ilvl w:val="0"/>
                <w:numId w:val="2"/>
              </w:numPr>
            </w:pPr>
            <w:r>
              <w:rPr>
                <w:sz w:val="20"/>
                <w:szCs w:val="20"/>
              </w:rPr>
              <w:t xml:space="preserve">Gained experience building a </w:t>
            </w:r>
            <w:proofErr w:type="spellStart"/>
            <w:r>
              <w:rPr>
                <w:sz w:val="20"/>
                <w:szCs w:val="20"/>
              </w:rPr>
              <w:t>FastAPI</w:t>
            </w:r>
            <w:proofErr w:type="spellEnd"/>
            <w:r>
              <w:rPr>
                <w:sz w:val="20"/>
                <w:szCs w:val="20"/>
              </w:rPr>
              <w:t xml:space="preserve"> endpoint that accepts policy features and returns predicted survival probabilities</w:t>
            </w:r>
          </w:p>
        </w:tc>
      </w:tr>
      <w:tr w:rsidR="00AC6EBB" w:rsidTr="00FC5A90">
        <w:tblPrEx>
          <w:tblCellMar>
            <w:top w:w="0" w:type="dxa"/>
            <w:bottom w:w="0" w:type="dxa"/>
          </w:tblCellMar>
        </w:tblPrEx>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13</w:t>
            </w:r>
          </w:p>
          <w:p w:rsidR="00AC6EBB" w:rsidRDefault="00000000">
            <w:r>
              <w:rPr>
                <w:sz w:val="18"/>
                <w:szCs w:val="18"/>
              </w:rPr>
              <w:t>27-31 Oct 2025</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IFRS 17 Data Transformation</w:t>
            </w:r>
          </w:p>
        </w:tc>
        <w:tc>
          <w:tcPr>
            <w:tcW w:w="30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Development of data transformation scripts converting legacy insurance data to IFRS 17 required format</w:t>
            </w:r>
          </w:p>
          <w:p w:rsidR="00AC6EBB" w:rsidRDefault="00000000">
            <w:pPr>
              <w:pStyle w:val="ListParagraph"/>
              <w:numPr>
                <w:ilvl w:val="0"/>
                <w:numId w:val="2"/>
              </w:numPr>
            </w:pPr>
            <w:r>
              <w:rPr>
                <w:sz w:val="20"/>
                <w:szCs w:val="20"/>
              </w:rPr>
              <w:t>Creation of validation procedures to ensure data accuracy for regulatory reporting</w:t>
            </w:r>
          </w:p>
          <w:p w:rsidR="00AC6EBB" w:rsidRDefault="00000000">
            <w:pPr>
              <w:pStyle w:val="ListParagraph"/>
              <w:numPr>
                <w:ilvl w:val="0"/>
                <w:numId w:val="2"/>
              </w:numPr>
            </w:pPr>
            <w:r>
              <w:rPr>
                <w:sz w:val="20"/>
                <w:szCs w:val="20"/>
              </w:rPr>
              <w:t>Preparation of IRIS data templates compatible with the internal IFRS 17 system</w:t>
            </w:r>
          </w:p>
          <w:p w:rsidR="00AC6EBB" w:rsidRDefault="00000000">
            <w:pPr>
              <w:pStyle w:val="ListParagraph"/>
              <w:numPr>
                <w:ilvl w:val="0"/>
                <w:numId w:val="2"/>
              </w:numPr>
            </w:pPr>
            <w:r>
              <w:rPr>
                <w:sz w:val="20"/>
                <w:szCs w:val="20"/>
              </w:rPr>
              <w:t>Reconciliation of transformed data against source financial statements</w:t>
            </w:r>
          </w:p>
          <w:p w:rsidR="00AC6EBB" w:rsidRDefault="00000000">
            <w:pPr>
              <w:pStyle w:val="ListParagraph"/>
              <w:numPr>
                <w:ilvl w:val="0"/>
                <w:numId w:val="2"/>
              </w:numPr>
            </w:pPr>
            <w:r>
              <w:rPr>
                <w:sz w:val="20"/>
                <w:szCs w:val="20"/>
              </w:rPr>
              <w:t>Documentation of IFRS 17 data pipeline for audit trail purposes</w:t>
            </w:r>
          </w:p>
        </w:tc>
        <w:tc>
          <w:tcPr>
            <w:tcW w:w="5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IFRS 17 requires insurance contracts to be grouped into cohorts based on annual inception date and profitability</w:t>
            </w:r>
          </w:p>
          <w:p w:rsidR="00AC6EBB" w:rsidRDefault="00000000">
            <w:pPr>
              <w:pStyle w:val="ListParagraph"/>
              <w:numPr>
                <w:ilvl w:val="0"/>
                <w:numId w:val="2"/>
              </w:numPr>
            </w:pPr>
            <w:r>
              <w:rPr>
                <w:sz w:val="20"/>
                <w:szCs w:val="20"/>
              </w:rPr>
              <w:t>Gained experience writing Pandas transformation scripts that map legacy policy data fields to IFRS 17 measurement model inputs</w:t>
            </w:r>
          </w:p>
          <w:p w:rsidR="00AC6EBB" w:rsidRDefault="00000000">
            <w:pPr>
              <w:pStyle w:val="ListParagraph"/>
              <w:numPr>
                <w:ilvl w:val="0"/>
                <w:numId w:val="2"/>
              </w:numPr>
            </w:pPr>
            <w:r>
              <w:rPr>
                <w:sz w:val="20"/>
                <w:szCs w:val="20"/>
              </w:rPr>
              <w:t>Understood the three IFRS 17 measurement approaches: Building Block Approach (BBA), Variable Fee Approach (VFA), and Premium Allocation Approach (PAA)</w:t>
            </w:r>
          </w:p>
          <w:p w:rsidR="00AC6EBB" w:rsidRDefault="00000000">
            <w:pPr>
              <w:pStyle w:val="ListParagraph"/>
              <w:numPr>
                <w:ilvl w:val="0"/>
                <w:numId w:val="2"/>
              </w:numPr>
            </w:pPr>
            <w:r>
              <w:rPr>
                <w:sz w:val="20"/>
                <w:szCs w:val="20"/>
              </w:rPr>
              <w:t>Learnt data reconciliation techniques to verify that transformed data totals match source financial statements</w:t>
            </w:r>
          </w:p>
          <w:p w:rsidR="00AC6EBB" w:rsidRDefault="00000000">
            <w:pPr>
              <w:pStyle w:val="ListParagraph"/>
              <w:numPr>
                <w:ilvl w:val="0"/>
                <w:numId w:val="2"/>
              </w:numPr>
            </w:pPr>
            <w:r>
              <w:rPr>
                <w:sz w:val="20"/>
                <w:szCs w:val="20"/>
              </w:rPr>
              <w:t>Understood how audit trails in data transformation systems protect against regulatory compliance risk</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NOVEMBER 2025</w:t>
      </w:r>
    </w:p>
    <w:tbl>
      <w:tblPr>
        <w:tblW w:w="1148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2"/>
        <w:gridCol w:w="1500"/>
        <w:gridCol w:w="3100"/>
        <w:gridCol w:w="5210"/>
      </w:tblGrid>
      <w:tr w:rsidR="00AC6EBB" w:rsidTr="00FC5A90">
        <w:tblPrEx>
          <w:tblCellMar>
            <w:top w:w="0" w:type="dxa"/>
            <w:bottom w:w="0" w:type="dxa"/>
          </w:tblCellMar>
        </w:tblPrEx>
        <w:trPr>
          <w:tblHeader/>
        </w:trPr>
        <w:tc>
          <w:tcPr>
            <w:tcW w:w="16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rsidTr="00FC5A90">
        <w:tblPrEx>
          <w:tblCellMar>
            <w:top w:w="0" w:type="dxa"/>
            <w:bottom w:w="0" w:type="dxa"/>
          </w:tblCellMar>
        </w:tblPrEx>
        <w:tc>
          <w:tcPr>
            <w:tcW w:w="16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14</w:t>
            </w:r>
          </w:p>
          <w:p w:rsidR="00AC6EBB" w:rsidRDefault="00000000">
            <w:r>
              <w:rPr>
                <w:sz w:val="18"/>
                <w:szCs w:val="18"/>
              </w:rPr>
              <w:t>03-07 Nov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 xml:space="preserve">Machine Learning Model Deployment with </w:t>
            </w:r>
            <w:proofErr w:type="spellStart"/>
            <w:r>
              <w:rPr>
                <w:sz w:val="20"/>
                <w:szCs w:val="20"/>
              </w:rPr>
              <w:t>FastAPI</w:t>
            </w:r>
            <w:proofErr w:type="spellEnd"/>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Serialization of trained Scikit-learn models using </w:t>
            </w:r>
            <w:proofErr w:type="spellStart"/>
            <w:r>
              <w:rPr>
                <w:sz w:val="20"/>
                <w:szCs w:val="20"/>
              </w:rPr>
              <w:t>joblib</w:t>
            </w:r>
            <w:proofErr w:type="spellEnd"/>
            <w:r>
              <w:rPr>
                <w:sz w:val="20"/>
                <w:szCs w:val="20"/>
              </w:rPr>
              <w:t xml:space="preserve"> and pickle</w:t>
            </w:r>
          </w:p>
          <w:p w:rsidR="00AC6EBB" w:rsidRDefault="00000000">
            <w:pPr>
              <w:pStyle w:val="ListParagraph"/>
              <w:numPr>
                <w:ilvl w:val="0"/>
                <w:numId w:val="2"/>
              </w:numPr>
            </w:pPr>
            <w:r>
              <w:rPr>
                <w:sz w:val="20"/>
                <w:szCs w:val="20"/>
              </w:rPr>
              <w:t xml:space="preserve">Building model serving endpoints in </w:t>
            </w:r>
            <w:proofErr w:type="spellStart"/>
            <w:r>
              <w:rPr>
                <w:sz w:val="20"/>
                <w:szCs w:val="20"/>
              </w:rPr>
              <w:t>FastAPI</w:t>
            </w:r>
            <w:proofErr w:type="spellEnd"/>
            <w:r>
              <w:rPr>
                <w:sz w:val="20"/>
                <w:szCs w:val="20"/>
              </w:rPr>
              <w:t xml:space="preserve"> with input validation via </w:t>
            </w:r>
            <w:proofErr w:type="spellStart"/>
            <w:r>
              <w:rPr>
                <w:sz w:val="20"/>
                <w:szCs w:val="20"/>
              </w:rPr>
              <w:t>Pydantic</w:t>
            </w:r>
            <w:proofErr w:type="spellEnd"/>
          </w:p>
          <w:p w:rsidR="00AC6EBB" w:rsidRDefault="00000000">
            <w:pPr>
              <w:pStyle w:val="ListParagraph"/>
              <w:numPr>
                <w:ilvl w:val="0"/>
                <w:numId w:val="2"/>
              </w:numPr>
            </w:pPr>
            <w:r>
              <w:rPr>
                <w:sz w:val="20"/>
                <w:szCs w:val="20"/>
              </w:rPr>
              <w:t>Implementation of model versioning and A/B testing infrastructure</w:t>
            </w:r>
          </w:p>
          <w:p w:rsidR="00AC6EBB" w:rsidRDefault="00000000">
            <w:pPr>
              <w:pStyle w:val="ListParagraph"/>
              <w:numPr>
                <w:ilvl w:val="0"/>
                <w:numId w:val="2"/>
              </w:numPr>
            </w:pPr>
            <w:r>
              <w:rPr>
                <w:sz w:val="20"/>
                <w:szCs w:val="20"/>
              </w:rPr>
              <w:t xml:space="preserve">Performance monitoring of deployed models using custom </w:t>
            </w:r>
            <w:proofErr w:type="spellStart"/>
            <w:r>
              <w:rPr>
                <w:sz w:val="20"/>
                <w:szCs w:val="20"/>
              </w:rPr>
              <w:t>FastAPI</w:t>
            </w:r>
            <w:proofErr w:type="spellEnd"/>
            <w:r>
              <w:rPr>
                <w:sz w:val="20"/>
                <w:szCs w:val="20"/>
              </w:rPr>
              <w:t xml:space="preserve"> middleware</w:t>
            </w:r>
          </w:p>
          <w:p w:rsidR="00AC6EBB" w:rsidRDefault="00000000">
            <w:pPr>
              <w:pStyle w:val="ListParagraph"/>
              <w:numPr>
                <w:ilvl w:val="0"/>
                <w:numId w:val="2"/>
              </w:numPr>
            </w:pPr>
            <w:r>
              <w:rPr>
                <w:sz w:val="20"/>
                <w:szCs w:val="20"/>
              </w:rPr>
              <w:t xml:space="preserve">Containerization of </w:t>
            </w:r>
            <w:proofErr w:type="spellStart"/>
            <w:r>
              <w:rPr>
                <w:sz w:val="20"/>
                <w:szCs w:val="20"/>
              </w:rPr>
              <w:t>FastAPI</w:t>
            </w:r>
            <w:proofErr w:type="spellEnd"/>
            <w:r>
              <w:rPr>
                <w:sz w:val="20"/>
                <w:szCs w:val="20"/>
              </w:rPr>
              <w:t xml:space="preserve"> application using Docker</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how to serialize trained machine learning models with </w:t>
            </w:r>
            <w:proofErr w:type="spellStart"/>
            <w:r>
              <w:rPr>
                <w:sz w:val="20"/>
                <w:szCs w:val="20"/>
              </w:rPr>
              <w:t>joblib</w:t>
            </w:r>
            <w:proofErr w:type="spellEnd"/>
            <w:r>
              <w:rPr>
                <w:sz w:val="20"/>
                <w:szCs w:val="20"/>
              </w:rPr>
              <w:t xml:space="preserve"> and load them at </w:t>
            </w:r>
            <w:proofErr w:type="spellStart"/>
            <w:r>
              <w:rPr>
                <w:sz w:val="20"/>
                <w:szCs w:val="20"/>
              </w:rPr>
              <w:t>FastAPI</w:t>
            </w:r>
            <w:proofErr w:type="spellEnd"/>
            <w:r>
              <w:rPr>
                <w:sz w:val="20"/>
                <w:szCs w:val="20"/>
              </w:rPr>
              <w:t xml:space="preserve"> </w:t>
            </w:r>
            <w:proofErr w:type="spellStart"/>
            <w:r>
              <w:rPr>
                <w:sz w:val="20"/>
                <w:szCs w:val="20"/>
              </w:rPr>
              <w:t>startup</w:t>
            </w:r>
            <w:proofErr w:type="spellEnd"/>
            <w:r>
              <w:rPr>
                <w:sz w:val="20"/>
                <w:szCs w:val="20"/>
              </w:rPr>
              <w:t xml:space="preserve"> for efficient serving</w:t>
            </w:r>
          </w:p>
          <w:p w:rsidR="00AC6EBB" w:rsidRDefault="00000000">
            <w:pPr>
              <w:pStyle w:val="ListParagraph"/>
              <w:numPr>
                <w:ilvl w:val="0"/>
                <w:numId w:val="2"/>
              </w:numPr>
            </w:pPr>
            <w:r>
              <w:rPr>
                <w:sz w:val="20"/>
                <w:szCs w:val="20"/>
              </w:rPr>
              <w:t xml:space="preserve">Gained experience defining </w:t>
            </w:r>
            <w:proofErr w:type="spellStart"/>
            <w:r>
              <w:rPr>
                <w:sz w:val="20"/>
                <w:szCs w:val="20"/>
              </w:rPr>
              <w:t>Pydantic</w:t>
            </w:r>
            <w:proofErr w:type="spellEnd"/>
            <w:r>
              <w:rPr>
                <w:sz w:val="20"/>
                <w:szCs w:val="20"/>
              </w:rPr>
              <w:t xml:space="preserve"> </w:t>
            </w:r>
            <w:proofErr w:type="spellStart"/>
            <w:r>
              <w:rPr>
                <w:sz w:val="20"/>
                <w:szCs w:val="20"/>
              </w:rPr>
              <w:t>BaseModel</w:t>
            </w:r>
            <w:proofErr w:type="spellEnd"/>
            <w:r>
              <w:rPr>
                <w:sz w:val="20"/>
                <w:szCs w:val="20"/>
              </w:rPr>
              <w:t xml:space="preserve"> schemas that validate incoming prediction request data and reject malformed inputs</w:t>
            </w:r>
          </w:p>
          <w:p w:rsidR="00AC6EBB" w:rsidRDefault="00000000">
            <w:pPr>
              <w:pStyle w:val="ListParagraph"/>
              <w:numPr>
                <w:ilvl w:val="0"/>
                <w:numId w:val="2"/>
              </w:numPr>
            </w:pPr>
            <w:r>
              <w:rPr>
                <w:sz w:val="20"/>
                <w:szCs w:val="20"/>
              </w:rPr>
              <w:t xml:space="preserve">Understood model versioning strategies — maintaining multiple model versions behind a /v1/ and /v2/ URL namespace in </w:t>
            </w:r>
            <w:proofErr w:type="spellStart"/>
            <w:r>
              <w:rPr>
                <w:sz w:val="20"/>
                <w:szCs w:val="20"/>
              </w:rPr>
              <w:t>FastAPI</w:t>
            </w:r>
            <w:proofErr w:type="spellEnd"/>
          </w:p>
          <w:p w:rsidR="00AC6EBB" w:rsidRDefault="00000000">
            <w:pPr>
              <w:pStyle w:val="ListParagraph"/>
              <w:numPr>
                <w:ilvl w:val="0"/>
                <w:numId w:val="2"/>
              </w:numPr>
            </w:pPr>
            <w:r>
              <w:rPr>
                <w:sz w:val="20"/>
                <w:szCs w:val="20"/>
              </w:rPr>
              <w:t xml:space="preserve">Learnt how </w:t>
            </w:r>
            <w:proofErr w:type="spellStart"/>
            <w:r>
              <w:rPr>
                <w:sz w:val="20"/>
                <w:szCs w:val="20"/>
              </w:rPr>
              <w:t>FastAPI</w:t>
            </w:r>
            <w:proofErr w:type="spellEnd"/>
            <w:r>
              <w:rPr>
                <w:sz w:val="20"/>
                <w:szCs w:val="20"/>
              </w:rPr>
              <w:t xml:space="preserve"> middleware intercepts every request and response, enabling logging of prediction latency and input distributions</w:t>
            </w:r>
          </w:p>
          <w:p w:rsidR="00AC6EBB" w:rsidRDefault="00000000">
            <w:pPr>
              <w:pStyle w:val="ListParagraph"/>
              <w:numPr>
                <w:ilvl w:val="0"/>
                <w:numId w:val="2"/>
              </w:numPr>
            </w:pPr>
            <w:r>
              <w:rPr>
                <w:sz w:val="20"/>
                <w:szCs w:val="20"/>
              </w:rPr>
              <w:t xml:space="preserve">Got hands-on experience writing a </w:t>
            </w:r>
            <w:proofErr w:type="spellStart"/>
            <w:r>
              <w:rPr>
                <w:sz w:val="20"/>
                <w:szCs w:val="20"/>
              </w:rPr>
              <w:t>Dockerfile</w:t>
            </w:r>
            <w:proofErr w:type="spellEnd"/>
            <w:r>
              <w:rPr>
                <w:sz w:val="20"/>
                <w:szCs w:val="20"/>
              </w:rPr>
              <w:t xml:space="preserve"> for a </w:t>
            </w:r>
            <w:proofErr w:type="spellStart"/>
            <w:r>
              <w:rPr>
                <w:sz w:val="20"/>
                <w:szCs w:val="20"/>
              </w:rPr>
              <w:t>FastAPI</w:t>
            </w:r>
            <w:proofErr w:type="spellEnd"/>
            <w:r>
              <w:rPr>
                <w:sz w:val="20"/>
                <w:szCs w:val="20"/>
              </w:rPr>
              <w:t xml:space="preserve"> application and running it in a Docker container</w:t>
            </w:r>
          </w:p>
        </w:tc>
      </w:tr>
      <w:tr w:rsidR="00AC6EBB" w:rsidTr="00FC5A90">
        <w:tblPrEx>
          <w:tblCellMar>
            <w:top w:w="0" w:type="dxa"/>
            <w:bottom w:w="0" w:type="dxa"/>
          </w:tblCellMar>
        </w:tblPrEx>
        <w:tc>
          <w:tcPr>
            <w:tcW w:w="16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15</w:t>
            </w:r>
          </w:p>
          <w:p w:rsidR="00AC6EBB" w:rsidRDefault="00000000">
            <w:r>
              <w:rPr>
                <w:sz w:val="18"/>
                <w:szCs w:val="18"/>
              </w:rPr>
              <w:t>10-14 Nov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Natural Language Processing – Document Analysis</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NLP pipeline for automated extraction of information from insurance policy documents</w:t>
            </w:r>
          </w:p>
          <w:p w:rsidR="00AC6EBB" w:rsidRDefault="00000000">
            <w:pPr>
              <w:pStyle w:val="ListParagraph"/>
              <w:numPr>
                <w:ilvl w:val="0"/>
                <w:numId w:val="2"/>
              </w:numPr>
            </w:pPr>
            <w:r>
              <w:rPr>
                <w:sz w:val="20"/>
                <w:szCs w:val="20"/>
              </w:rPr>
              <w:t xml:space="preserve">Text </w:t>
            </w:r>
            <w:proofErr w:type="spellStart"/>
            <w:r>
              <w:rPr>
                <w:sz w:val="20"/>
                <w:szCs w:val="20"/>
              </w:rPr>
              <w:t>preprocessing</w:t>
            </w:r>
            <w:proofErr w:type="spellEnd"/>
            <w:r>
              <w:rPr>
                <w:sz w:val="20"/>
                <w:szCs w:val="20"/>
              </w:rPr>
              <w:t xml:space="preserve">: tokenization, </w:t>
            </w:r>
            <w:proofErr w:type="spellStart"/>
            <w:r>
              <w:rPr>
                <w:sz w:val="20"/>
                <w:szCs w:val="20"/>
              </w:rPr>
              <w:t>stopword</w:t>
            </w:r>
            <w:proofErr w:type="spellEnd"/>
            <w:r>
              <w:rPr>
                <w:sz w:val="20"/>
                <w:szCs w:val="20"/>
              </w:rPr>
              <w:t xml:space="preserve"> removal, lemmatization using </w:t>
            </w:r>
            <w:proofErr w:type="spellStart"/>
            <w:r>
              <w:rPr>
                <w:sz w:val="20"/>
                <w:szCs w:val="20"/>
              </w:rPr>
              <w:t>spaCy</w:t>
            </w:r>
            <w:proofErr w:type="spellEnd"/>
          </w:p>
          <w:p w:rsidR="00AC6EBB" w:rsidRDefault="00000000">
            <w:pPr>
              <w:pStyle w:val="ListParagraph"/>
              <w:numPr>
                <w:ilvl w:val="0"/>
                <w:numId w:val="2"/>
              </w:numPr>
            </w:pPr>
            <w:r>
              <w:rPr>
                <w:sz w:val="20"/>
                <w:szCs w:val="20"/>
              </w:rPr>
              <w:t>Named Entity Recognition (NER) for extracting policy terms, dates, and coverage amounts</w:t>
            </w:r>
          </w:p>
          <w:p w:rsidR="00AC6EBB" w:rsidRDefault="00000000">
            <w:pPr>
              <w:pStyle w:val="ListParagraph"/>
              <w:numPr>
                <w:ilvl w:val="0"/>
                <w:numId w:val="2"/>
              </w:numPr>
            </w:pPr>
            <w:r>
              <w:rPr>
                <w:sz w:val="20"/>
                <w:szCs w:val="20"/>
              </w:rPr>
              <w:t>Sentiment analysis of client feedback forms using transformer-based models</w:t>
            </w:r>
          </w:p>
          <w:p w:rsidR="00AC6EBB" w:rsidRDefault="00000000">
            <w:pPr>
              <w:pStyle w:val="ListParagraph"/>
              <w:numPr>
                <w:ilvl w:val="0"/>
                <w:numId w:val="2"/>
              </w:numPr>
            </w:pPr>
            <w:r>
              <w:rPr>
                <w:sz w:val="20"/>
                <w:szCs w:val="20"/>
              </w:rPr>
              <w:t xml:space="preserve">Deployment of NLP model as </w:t>
            </w:r>
            <w:proofErr w:type="spellStart"/>
            <w:r>
              <w:rPr>
                <w:sz w:val="20"/>
                <w:szCs w:val="20"/>
              </w:rPr>
              <w:t>FastAPI</w:t>
            </w:r>
            <w:proofErr w:type="spellEnd"/>
            <w:r>
              <w:rPr>
                <w:sz w:val="20"/>
                <w:szCs w:val="20"/>
              </w:rPr>
              <w:t xml:space="preserve"> endpoint accepting PDF or text input</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how </w:t>
            </w:r>
            <w:proofErr w:type="spellStart"/>
            <w:r>
              <w:rPr>
                <w:sz w:val="20"/>
                <w:szCs w:val="20"/>
              </w:rPr>
              <w:t>spaCy's</w:t>
            </w:r>
            <w:proofErr w:type="spellEnd"/>
            <w:r>
              <w:rPr>
                <w:sz w:val="20"/>
                <w:szCs w:val="20"/>
              </w:rPr>
              <w:t xml:space="preserve"> NLP pipeline processes raw text through tokenization, POS tagging, dependency parsing, and NER in a single call</w:t>
            </w:r>
          </w:p>
          <w:p w:rsidR="00AC6EBB" w:rsidRDefault="00000000">
            <w:pPr>
              <w:pStyle w:val="ListParagraph"/>
              <w:numPr>
                <w:ilvl w:val="0"/>
                <w:numId w:val="2"/>
              </w:numPr>
            </w:pPr>
            <w:r>
              <w:rPr>
                <w:sz w:val="20"/>
                <w:szCs w:val="20"/>
              </w:rPr>
              <w:t xml:space="preserve">Gained experience fine-tuning a BERT-based model for insurance-domain NER using </w:t>
            </w:r>
            <w:proofErr w:type="spellStart"/>
            <w:r>
              <w:rPr>
                <w:sz w:val="20"/>
                <w:szCs w:val="20"/>
              </w:rPr>
              <w:t>HuggingFace</w:t>
            </w:r>
            <w:proofErr w:type="spellEnd"/>
            <w:r>
              <w:rPr>
                <w:sz w:val="20"/>
                <w:szCs w:val="20"/>
              </w:rPr>
              <w:t xml:space="preserve"> Transformers library</w:t>
            </w:r>
          </w:p>
          <w:p w:rsidR="00AC6EBB" w:rsidRDefault="00000000">
            <w:pPr>
              <w:pStyle w:val="ListParagraph"/>
              <w:numPr>
                <w:ilvl w:val="0"/>
                <w:numId w:val="2"/>
              </w:numPr>
            </w:pPr>
            <w:r>
              <w:rPr>
                <w:sz w:val="20"/>
                <w:szCs w:val="20"/>
              </w:rPr>
              <w:t xml:space="preserve">Understood how pre-trained transformer models (BERT, </w:t>
            </w:r>
            <w:proofErr w:type="spellStart"/>
            <w:r>
              <w:rPr>
                <w:sz w:val="20"/>
                <w:szCs w:val="20"/>
              </w:rPr>
              <w:t>RoBERTa</w:t>
            </w:r>
            <w:proofErr w:type="spellEnd"/>
            <w:r>
              <w:rPr>
                <w:sz w:val="20"/>
                <w:szCs w:val="20"/>
              </w:rPr>
              <w:t>) achieve state-of-the-art NLP results with minimal labelled data</w:t>
            </w:r>
          </w:p>
          <w:p w:rsidR="00AC6EBB" w:rsidRDefault="00000000">
            <w:pPr>
              <w:pStyle w:val="ListParagraph"/>
              <w:numPr>
                <w:ilvl w:val="0"/>
                <w:numId w:val="2"/>
              </w:numPr>
            </w:pPr>
            <w:r>
              <w:rPr>
                <w:sz w:val="20"/>
                <w:szCs w:val="20"/>
              </w:rPr>
              <w:t xml:space="preserve">Learnt how to accept file uploads in </w:t>
            </w:r>
            <w:proofErr w:type="spellStart"/>
            <w:r>
              <w:rPr>
                <w:sz w:val="20"/>
                <w:szCs w:val="20"/>
              </w:rPr>
              <w:t>FastAPI</w:t>
            </w:r>
            <w:proofErr w:type="spellEnd"/>
            <w:r>
              <w:rPr>
                <w:sz w:val="20"/>
                <w:szCs w:val="20"/>
              </w:rPr>
              <w:t xml:space="preserve"> using </w:t>
            </w:r>
            <w:proofErr w:type="spellStart"/>
            <w:r>
              <w:rPr>
                <w:sz w:val="20"/>
                <w:szCs w:val="20"/>
              </w:rPr>
              <w:t>UploadFile</w:t>
            </w:r>
            <w:proofErr w:type="spellEnd"/>
            <w:r>
              <w:rPr>
                <w:sz w:val="20"/>
                <w:szCs w:val="20"/>
              </w:rPr>
              <w:t xml:space="preserve"> and process PDF content with </w:t>
            </w:r>
            <w:proofErr w:type="spellStart"/>
            <w:r>
              <w:rPr>
                <w:sz w:val="20"/>
                <w:szCs w:val="20"/>
              </w:rPr>
              <w:t>pdfminer</w:t>
            </w:r>
            <w:proofErr w:type="spellEnd"/>
          </w:p>
          <w:p w:rsidR="00AC6EBB" w:rsidRDefault="00000000">
            <w:pPr>
              <w:pStyle w:val="ListParagraph"/>
              <w:numPr>
                <w:ilvl w:val="0"/>
                <w:numId w:val="2"/>
              </w:numPr>
            </w:pPr>
            <w:r>
              <w:rPr>
                <w:sz w:val="20"/>
                <w:szCs w:val="20"/>
              </w:rPr>
              <w:t>Got an appreciation of how NLP reduces manual document review effort in insurance underwriting processes</w:t>
            </w:r>
          </w:p>
        </w:tc>
      </w:tr>
      <w:tr w:rsidR="00AC6EBB" w:rsidTr="00FC5A90">
        <w:tblPrEx>
          <w:tblCellMar>
            <w:top w:w="0" w:type="dxa"/>
            <w:bottom w:w="0" w:type="dxa"/>
          </w:tblCellMar>
        </w:tblPrEx>
        <w:tc>
          <w:tcPr>
            <w:tcW w:w="16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16</w:t>
            </w:r>
          </w:p>
          <w:p w:rsidR="00AC6EBB" w:rsidRDefault="00000000">
            <w:r>
              <w:rPr>
                <w:sz w:val="18"/>
                <w:szCs w:val="18"/>
              </w:rPr>
              <w:t>17-21 Nov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Time Series Forecasting – Premium Revenue</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Time series analysis of monthly premium revenue across product lines</w:t>
            </w:r>
          </w:p>
          <w:p w:rsidR="00AC6EBB" w:rsidRDefault="00000000">
            <w:pPr>
              <w:pStyle w:val="ListParagraph"/>
              <w:numPr>
                <w:ilvl w:val="0"/>
                <w:numId w:val="2"/>
              </w:numPr>
            </w:pPr>
            <w:r>
              <w:rPr>
                <w:sz w:val="20"/>
                <w:szCs w:val="20"/>
              </w:rPr>
              <w:t>Decomposition of time series into trend, seasonality, and residual components</w:t>
            </w:r>
          </w:p>
          <w:p w:rsidR="00AC6EBB" w:rsidRDefault="00000000">
            <w:pPr>
              <w:pStyle w:val="ListParagraph"/>
              <w:numPr>
                <w:ilvl w:val="0"/>
                <w:numId w:val="2"/>
              </w:numPr>
            </w:pPr>
            <w:r>
              <w:rPr>
                <w:sz w:val="20"/>
                <w:szCs w:val="20"/>
              </w:rPr>
              <w:t>ARIMA and SARIMA models for premium forecasting</w:t>
            </w:r>
          </w:p>
          <w:p w:rsidR="00AC6EBB" w:rsidRDefault="00000000">
            <w:pPr>
              <w:pStyle w:val="ListParagraph"/>
              <w:numPr>
                <w:ilvl w:val="0"/>
                <w:numId w:val="2"/>
              </w:numPr>
            </w:pPr>
            <w:r>
              <w:rPr>
                <w:sz w:val="20"/>
                <w:szCs w:val="20"/>
              </w:rPr>
              <w:t>Prophet model implementation for business planning forecasts with holiday effects</w:t>
            </w:r>
          </w:p>
          <w:p w:rsidR="00AC6EBB" w:rsidRDefault="00000000">
            <w:pPr>
              <w:pStyle w:val="ListParagraph"/>
              <w:numPr>
                <w:ilvl w:val="0"/>
                <w:numId w:val="2"/>
              </w:numPr>
            </w:pPr>
            <w:proofErr w:type="spellStart"/>
            <w:r>
              <w:rPr>
                <w:sz w:val="20"/>
                <w:szCs w:val="20"/>
              </w:rPr>
              <w:t>FastAPI</w:t>
            </w:r>
            <w:proofErr w:type="spellEnd"/>
            <w:r>
              <w:rPr>
                <w:sz w:val="20"/>
                <w:szCs w:val="20"/>
              </w:rPr>
              <w:t xml:space="preserve"> endpoint exposing forecasts for integration with financial planning system</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ARIMA (</w:t>
            </w:r>
            <w:proofErr w:type="spellStart"/>
            <w:r>
              <w:rPr>
                <w:sz w:val="20"/>
                <w:szCs w:val="20"/>
              </w:rPr>
              <w:t>AutoRegressive</w:t>
            </w:r>
            <w:proofErr w:type="spellEnd"/>
            <w:r>
              <w:rPr>
                <w:sz w:val="20"/>
                <w:szCs w:val="20"/>
              </w:rPr>
              <w:t xml:space="preserve"> Integrated Moving Average) models combine autoregression, differencing, and moving average components to model stationary time series</w:t>
            </w:r>
          </w:p>
          <w:p w:rsidR="00AC6EBB" w:rsidRDefault="00000000">
            <w:pPr>
              <w:pStyle w:val="ListParagraph"/>
              <w:numPr>
                <w:ilvl w:val="0"/>
                <w:numId w:val="2"/>
              </w:numPr>
            </w:pPr>
            <w:r>
              <w:rPr>
                <w:sz w:val="20"/>
                <w:szCs w:val="20"/>
              </w:rPr>
              <w:t>Gained experience with ACF and PACF plots to determine appropriate ARIMA (</w:t>
            </w:r>
            <w:proofErr w:type="spellStart"/>
            <w:r>
              <w:rPr>
                <w:sz w:val="20"/>
                <w:szCs w:val="20"/>
              </w:rPr>
              <w:t>p,d,q</w:t>
            </w:r>
            <w:proofErr w:type="spellEnd"/>
            <w:r>
              <w:rPr>
                <w:sz w:val="20"/>
                <w:szCs w:val="20"/>
              </w:rPr>
              <w:t>) parameters</w:t>
            </w:r>
          </w:p>
          <w:p w:rsidR="00AC6EBB" w:rsidRDefault="00000000">
            <w:pPr>
              <w:pStyle w:val="ListParagraph"/>
              <w:numPr>
                <w:ilvl w:val="0"/>
                <w:numId w:val="2"/>
              </w:numPr>
            </w:pPr>
            <w:r>
              <w:rPr>
                <w:sz w:val="20"/>
                <w:szCs w:val="20"/>
              </w:rPr>
              <w:t>Understood how Facebook Prophet handles seasonality, trends, and special events more intuitively than classical ARIMA for business forecasting</w:t>
            </w:r>
          </w:p>
          <w:p w:rsidR="00AC6EBB" w:rsidRDefault="00000000">
            <w:pPr>
              <w:pStyle w:val="ListParagraph"/>
              <w:numPr>
                <w:ilvl w:val="0"/>
                <w:numId w:val="2"/>
              </w:numPr>
            </w:pPr>
            <w:r>
              <w:rPr>
                <w:sz w:val="20"/>
                <w:szCs w:val="20"/>
              </w:rPr>
              <w:t>Learnt how to evaluate forecast accuracy using MAPE (Mean Absolute Percentage Error) and RMSE metrics</w:t>
            </w:r>
          </w:p>
          <w:p w:rsidR="00AC6EBB" w:rsidRDefault="00000000">
            <w:pPr>
              <w:pStyle w:val="ListParagraph"/>
              <w:numPr>
                <w:ilvl w:val="0"/>
                <w:numId w:val="2"/>
              </w:numPr>
            </w:pPr>
            <w:r>
              <w:rPr>
                <w:sz w:val="20"/>
                <w:szCs w:val="20"/>
              </w:rPr>
              <w:t xml:space="preserve">Built a </w:t>
            </w:r>
            <w:proofErr w:type="spellStart"/>
            <w:r>
              <w:rPr>
                <w:sz w:val="20"/>
                <w:szCs w:val="20"/>
              </w:rPr>
              <w:t>FastAPI</w:t>
            </w:r>
            <w:proofErr w:type="spellEnd"/>
            <w:r>
              <w:rPr>
                <w:sz w:val="20"/>
                <w:szCs w:val="20"/>
              </w:rPr>
              <w:t xml:space="preserve"> endpoint accepting date range parameters and returning JSON forecast data consumable by the planning dashboard</w:t>
            </w:r>
          </w:p>
        </w:tc>
      </w:tr>
      <w:tr w:rsidR="00AC6EBB" w:rsidTr="00FC5A90">
        <w:tblPrEx>
          <w:tblCellMar>
            <w:top w:w="0" w:type="dxa"/>
            <w:bottom w:w="0" w:type="dxa"/>
          </w:tblCellMar>
        </w:tblPrEx>
        <w:tc>
          <w:tcPr>
            <w:tcW w:w="16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lastRenderedPageBreak/>
              <w:t>Week 17</w:t>
            </w:r>
          </w:p>
          <w:p w:rsidR="00AC6EBB" w:rsidRDefault="00000000">
            <w:r>
              <w:rPr>
                <w:sz w:val="18"/>
                <w:szCs w:val="18"/>
              </w:rPr>
              <w:t>24-28 Nov 2025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Monte Carlo Simulation – Risk Assessment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Monte Carlo simulation for estimating Value-at-Risk (</w:t>
            </w:r>
            <w:proofErr w:type="spellStart"/>
            <w:r>
              <w:rPr>
                <w:sz w:val="20"/>
                <w:szCs w:val="20"/>
              </w:rPr>
              <w:t>VaR</w:t>
            </w:r>
            <w:proofErr w:type="spellEnd"/>
            <w:r>
              <w:rPr>
                <w:sz w:val="20"/>
                <w:szCs w:val="20"/>
              </w:rPr>
              <w:t>) for insurance portfolios</w:t>
            </w:r>
          </w:p>
          <w:p w:rsidR="00AC6EBB" w:rsidRDefault="00000000">
            <w:pPr>
              <w:pStyle w:val="ListParagraph"/>
              <w:numPr>
                <w:ilvl w:val="0"/>
                <w:numId w:val="2"/>
              </w:numPr>
            </w:pPr>
            <w:r>
              <w:rPr>
                <w:sz w:val="20"/>
                <w:szCs w:val="20"/>
              </w:rPr>
              <w:t>Simulation of claim frequency and severity distributions using stochastic models</w:t>
            </w:r>
          </w:p>
          <w:p w:rsidR="00AC6EBB" w:rsidRDefault="00000000">
            <w:pPr>
              <w:pStyle w:val="ListParagraph"/>
              <w:numPr>
                <w:ilvl w:val="0"/>
                <w:numId w:val="2"/>
              </w:numPr>
            </w:pPr>
            <w:r>
              <w:rPr>
                <w:sz w:val="20"/>
                <w:szCs w:val="20"/>
              </w:rPr>
              <w:t>Sensitivity analysis showing impact of key assumptions on reserve estimates</w:t>
            </w:r>
          </w:p>
          <w:p w:rsidR="00AC6EBB" w:rsidRDefault="00000000">
            <w:pPr>
              <w:pStyle w:val="ListParagraph"/>
              <w:numPr>
                <w:ilvl w:val="0"/>
                <w:numId w:val="2"/>
              </w:numPr>
            </w:pPr>
            <w:r>
              <w:rPr>
                <w:sz w:val="20"/>
                <w:szCs w:val="20"/>
              </w:rPr>
              <w:t>Scenario analysis for catastrophic events and extreme tail risks</w:t>
            </w:r>
          </w:p>
          <w:p w:rsidR="00AC6EBB" w:rsidRDefault="00000000">
            <w:pPr>
              <w:pStyle w:val="ListParagraph"/>
              <w:numPr>
                <w:ilvl w:val="0"/>
                <w:numId w:val="2"/>
              </w:numPr>
            </w:pPr>
            <w:r>
              <w:rPr>
                <w:sz w:val="20"/>
                <w:szCs w:val="20"/>
              </w:rPr>
              <w:t>Results visualization and reporting for management decision-making</w:t>
            </w:r>
          </w:p>
        </w:tc>
        <w:tc>
          <w:tcPr>
            <w:tcW w:w="52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Monte Carlo simulation generates thousands of random scenarios from input distributions to estimate the probability distribution of outcomes</w:t>
            </w:r>
          </w:p>
          <w:p w:rsidR="00AC6EBB" w:rsidRDefault="00000000">
            <w:pPr>
              <w:pStyle w:val="ListParagraph"/>
              <w:numPr>
                <w:ilvl w:val="0"/>
                <w:numId w:val="2"/>
              </w:numPr>
            </w:pPr>
            <w:r>
              <w:rPr>
                <w:sz w:val="20"/>
                <w:szCs w:val="20"/>
              </w:rPr>
              <w:t>Gained experience using NumPy random sampling to simulate Poisson-distributed claim counts and Gamma-distributed claim severities</w:t>
            </w:r>
          </w:p>
          <w:p w:rsidR="00AC6EBB" w:rsidRDefault="00000000">
            <w:pPr>
              <w:pStyle w:val="ListParagraph"/>
              <w:numPr>
                <w:ilvl w:val="0"/>
                <w:numId w:val="2"/>
              </w:numPr>
            </w:pPr>
            <w:r>
              <w:rPr>
                <w:sz w:val="20"/>
                <w:szCs w:val="20"/>
              </w:rPr>
              <w:t>Understood Value-at-Risk (</w:t>
            </w:r>
            <w:proofErr w:type="spellStart"/>
            <w:r>
              <w:rPr>
                <w:sz w:val="20"/>
                <w:szCs w:val="20"/>
              </w:rPr>
              <w:t>VaR</w:t>
            </w:r>
            <w:proofErr w:type="spellEnd"/>
            <w:r>
              <w:rPr>
                <w:sz w:val="20"/>
                <w:szCs w:val="20"/>
              </w:rPr>
              <w:t xml:space="preserve">) as the loss level not exceeded with a given probability (e.g., 99% </w:t>
            </w:r>
            <w:proofErr w:type="spellStart"/>
            <w:r>
              <w:rPr>
                <w:sz w:val="20"/>
                <w:szCs w:val="20"/>
              </w:rPr>
              <w:t>VaR</w:t>
            </w:r>
            <w:proofErr w:type="spellEnd"/>
            <w:r>
              <w:rPr>
                <w:sz w:val="20"/>
                <w:szCs w:val="20"/>
              </w:rPr>
              <w:t>) — a key regulatory capital metric</w:t>
            </w:r>
          </w:p>
          <w:p w:rsidR="00AC6EBB" w:rsidRDefault="00000000">
            <w:pPr>
              <w:pStyle w:val="ListParagraph"/>
              <w:numPr>
                <w:ilvl w:val="0"/>
                <w:numId w:val="2"/>
              </w:numPr>
            </w:pPr>
            <w:r>
              <w:rPr>
                <w:sz w:val="20"/>
                <w:szCs w:val="20"/>
              </w:rPr>
              <w:t>Learnt how sensitivity analysis ranks assumptions by their impact on reserve estimates, guiding actuarial judgement in model selection</w:t>
            </w:r>
          </w:p>
          <w:p w:rsidR="00AC6EBB" w:rsidRDefault="00000000">
            <w:pPr>
              <w:pStyle w:val="ListParagraph"/>
              <w:numPr>
                <w:ilvl w:val="0"/>
                <w:numId w:val="2"/>
              </w:numPr>
            </w:pPr>
            <w:r>
              <w:rPr>
                <w:sz w:val="20"/>
                <w:szCs w:val="20"/>
              </w:rPr>
              <w:t>Got experience using Matplotlib to visualize simulation result distributions with confidence intervals</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DECEMBER 2025</w:t>
      </w:r>
    </w:p>
    <w:tbl>
      <w:tblPr>
        <w:tblW w:w="1148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1586"/>
        <w:gridCol w:w="3067"/>
        <w:gridCol w:w="5170"/>
      </w:tblGrid>
      <w:tr w:rsidR="00AC6EBB" w:rsidTr="00FC5A90">
        <w:tblPrEx>
          <w:tblCellMar>
            <w:top w:w="0" w:type="dxa"/>
            <w:bottom w:w="0" w:type="dxa"/>
          </w:tblCellMar>
        </w:tblPrEx>
        <w:trPr>
          <w:tblHeader/>
        </w:trPr>
        <w:tc>
          <w:tcPr>
            <w:tcW w:w="1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5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rsidTr="00FC5A90">
        <w:tblPrEx>
          <w:tblCellMar>
            <w:top w:w="0" w:type="dxa"/>
            <w:bottom w:w="0" w:type="dxa"/>
          </w:tblCellMar>
        </w:tblPrEx>
        <w:tc>
          <w:tcPr>
            <w:tcW w:w="1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18</w:t>
            </w:r>
          </w:p>
          <w:p w:rsidR="00AC6EBB" w:rsidRDefault="00000000">
            <w:r>
              <w:rPr>
                <w:sz w:val="18"/>
                <w:szCs w:val="18"/>
              </w:rPr>
              <w:t>01-05 Dec 2025</w:t>
            </w:r>
          </w:p>
        </w:tc>
        <w:tc>
          <w:tcPr>
            <w:tcW w:w="15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Credit Risk Modelling – Loan Portfolios</w:t>
            </w:r>
          </w:p>
        </w:tc>
        <w:tc>
          <w:tcPr>
            <w:tcW w:w="3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Development of Probability of Default (PD) model using logistic regression</w:t>
            </w:r>
          </w:p>
          <w:p w:rsidR="00AC6EBB" w:rsidRDefault="00000000">
            <w:pPr>
              <w:pStyle w:val="ListParagraph"/>
              <w:numPr>
                <w:ilvl w:val="0"/>
                <w:numId w:val="2"/>
              </w:numPr>
            </w:pPr>
            <w:r>
              <w:rPr>
                <w:sz w:val="20"/>
                <w:szCs w:val="20"/>
              </w:rPr>
              <w:t>Loss Given Default (LGD) estimation for microfinance loan portfolios</w:t>
            </w:r>
          </w:p>
          <w:p w:rsidR="00AC6EBB" w:rsidRDefault="00000000">
            <w:pPr>
              <w:pStyle w:val="ListParagraph"/>
              <w:numPr>
                <w:ilvl w:val="0"/>
                <w:numId w:val="2"/>
              </w:numPr>
            </w:pPr>
            <w:r>
              <w:rPr>
                <w:sz w:val="20"/>
                <w:szCs w:val="20"/>
              </w:rPr>
              <w:t>Exposure at Default (EAD) calculation using credit conversion factors</w:t>
            </w:r>
          </w:p>
          <w:p w:rsidR="00AC6EBB" w:rsidRDefault="00000000">
            <w:pPr>
              <w:pStyle w:val="ListParagraph"/>
              <w:numPr>
                <w:ilvl w:val="0"/>
                <w:numId w:val="2"/>
              </w:numPr>
            </w:pPr>
            <w:r>
              <w:rPr>
                <w:sz w:val="20"/>
                <w:szCs w:val="20"/>
              </w:rPr>
              <w:t>Expected Credit Loss (ECL) computation for IFRS 9 compliance</w:t>
            </w:r>
          </w:p>
          <w:p w:rsidR="00AC6EBB" w:rsidRDefault="00000000">
            <w:pPr>
              <w:pStyle w:val="ListParagraph"/>
              <w:numPr>
                <w:ilvl w:val="0"/>
                <w:numId w:val="2"/>
              </w:numPr>
            </w:pPr>
            <w:r>
              <w:rPr>
                <w:sz w:val="20"/>
                <w:szCs w:val="20"/>
              </w:rPr>
              <w:t xml:space="preserve">Integration of credit risk model outputs into </w:t>
            </w:r>
            <w:proofErr w:type="spellStart"/>
            <w:r>
              <w:rPr>
                <w:sz w:val="20"/>
                <w:szCs w:val="20"/>
              </w:rPr>
              <w:t>FastAPI</w:t>
            </w:r>
            <w:proofErr w:type="spellEnd"/>
            <w:r>
              <w:rPr>
                <w:sz w:val="20"/>
                <w:szCs w:val="20"/>
              </w:rPr>
              <w:t xml:space="preserve"> reporting API</w:t>
            </w:r>
          </w:p>
        </w:tc>
        <w:tc>
          <w:tcPr>
            <w:tcW w:w="5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the three components of credit risk under IFRS 9: Probability of Default (PD), Loss Given Default (LGD), and Exposure at Default (EAD)</w:t>
            </w:r>
          </w:p>
          <w:p w:rsidR="00AC6EBB" w:rsidRDefault="00000000">
            <w:pPr>
              <w:pStyle w:val="ListParagraph"/>
              <w:numPr>
                <w:ilvl w:val="0"/>
                <w:numId w:val="2"/>
              </w:numPr>
            </w:pPr>
            <w:r>
              <w:rPr>
                <w:sz w:val="20"/>
                <w:szCs w:val="20"/>
              </w:rPr>
              <w:t>Gained experience building logistic regression models for binary classification of loan default events</w:t>
            </w:r>
          </w:p>
          <w:p w:rsidR="00AC6EBB" w:rsidRDefault="00000000">
            <w:pPr>
              <w:pStyle w:val="ListParagraph"/>
              <w:numPr>
                <w:ilvl w:val="0"/>
                <w:numId w:val="2"/>
              </w:numPr>
            </w:pPr>
            <w:r>
              <w:rPr>
                <w:sz w:val="20"/>
                <w:szCs w:val="20"/>
              </w:rPr>
              <w:t>Understood how the three-stage IFRS 9 expected credit loss model determines whether to use 12-month or lifetime ECL</w:t>
            </w:r>
          </w:p>
          <w:p w:rsidR="00AC6EBB" w:rsidRDefault="00000000">
            <w:pPr>
              <w:pStyle w:val="ListParagraph"/>
              <w:numPr>
                <w:ilvl w:val="0"/>
                <w:numId w:val="2"/>
              </w:numPr>
            </w:pPr>
            <w:r>
              <w:rPr>
                <w:sz w:val="20"/>
                <w:szCs w:val="20"/>
              </w:rPr>
              <w:t>Learnt that loans require a security averaging 1.2 times the principal, with disposal value of 0.8 after depreciation, resulting in a typical LGD of 25%</w:t>
            </w:r>
          </w:p>
          <w:p w:rsidR="00AC6EBB" w:rsidRDefault="00000000">
            <w:pPr>
              <w:pStyle w:val="ListParagraph"/>
              <w:numPr>
                <w:ilvl w:val="0"/>
                <w:numId w:val="2"/>
              </w:numPr>
            </w:pPr>
            <w:r>
              <w:rPr>
                <w:sz w:val="20"/>
                <w:szCs w:val="20"/>
              </w:rPr>
              <w:t>Got experience documenting credit risk models for regulatory review and audit purposes</w:t>
            </w:r>
          </w:p>
        </w:tc>
      </w:tr>
      <w:tr w:rsidR="00AC6EBB" w:rsidTr="00FC5A90">
        <w:tblPrEx>
          <w:tblCellMar>
            <w:top w:w="0" w:type="dxa"/>
            <w:bottom w:w="0" w:type="dxa"/>
          </w:tblCellMar>
        </w:tblPrEx>
        <w:tc>
          <w:tcPr>
            <w:tcW w:w="1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19</w:t>
            </w:r>
          </w:p>
          <w:p w:rsidR="00AC6EBB" w:rsidRDefault="00000000">
            <w:r>
              <w:rPr>
                <w:sz w:val="18"/>
                <w:szCs w:val="18"/>
              </w:rPr>
              <w:t>08-12 Dec 2025</w:t>
            </w:r>
          </w:p>
        </w:tc>
        <w:tc>
          <w:tcPr>
            <w:tcW w:w="15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roofErr w:type="spellStart"/>
            <w:r>
              <w:rPr>
                <w:sz w:val="20"/>
                <w:szCs w:val="20"/>
              </w:rPr>
              <w:t>FastAPI</w:t>
            </w:r>
            <w:proofErr w:type="spellEnd"/>
            <w:r>
              <w:rPr>
                <w:sz w:val="20"/>
                <w:szCs w:val="20"/>
              </w:rPr>
              <w:t xml:space="preserve"> – Background Tasks &amp; Async Processing</w:t>
            </w:r>
          </w:p>
        </w:tc>
        <w:tc>
          <w:tcPr>
            <w:tcW w:w="3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Implementation of </w:t>
            </w:r>
            <w:proofErr w:type="spellStart"/>
            <w:r>
              <w:rPr>
                <w:sz w:val="20"/>
                <w:szCs w:val="20"/>
              </w:rPr>
              <w:t>FastAPI</w:t>
            </w:r>
            <w:proofErr w:type="spellEnd"/>
            <w:r>
              <w:rPr>
                <w:sz w:val="20"/>
                <w:szCs w:val="20"/>
              </w:rPr>
              <w:t xml:space="preserve"> </w:t>
            </w:r>
            <w:proofErr w:type="spellStart"/>
            <w:r>
              <w:rPr>
                <w:sz w:val="20"/>
                <w:szCs w:val="20"/>
              </w:rPr>
              <w:t>BackgroundTasks</w:t>
            </w:r>
            <w:proofErr w:type="spellEnd"/>
            <w:r>
              <w:rPr>
                <w:sz w:val="20"/>
                <w:szCs w:val="20"/>
              </w:rPr>
              <w:t xml:space="preserve"> for asynchronous report generation</w:t>
            </w:r>
          </w:p>
          <w:p w:rsidR="00AC6EBB" w:rsidRDefault="00000000">
            <w:pPr>
              <w:pStyle w:val="ListParagraph"/>
              <w:numPr>
                <w:ilvl w:val="0"/>
                <w:numId w:val="2"/>
              </w:numPr>
            </w:pPr>
            <w:r>
              <w:rPr>
                <w:sz w:val="20"/>
                <w:szCs w:val="20"/>
              </w:rPr>
              <w:t>Message queue integration using Redis and Celery for heavy computation offloading</w:t>
            </w:r>
          </w:p>
          <w:p w:rsidR="00AC6EBB" w:rsidRDefault="00000000">
            <w:pPr>
              <w:pStyle w:val="ListParagraph"/>
              <w:numPr>
                <w:ilvl w:val="0"/>
                <w:numId w:val="2"/>
              </w:numPr>
            </w:pPr>
            <w:r>
              <w:rPr>
                <w:sz w:val="20"/>
                <w:szCs w:val="20"/>
              </w:rPr>
              <w:t>Webhook implementation for notifying external systems of completed model runs</w:t>
            </w:r>
          </w:p>
          <w:p w:rsidR="00AC6EBB" w:rsidRDefault="00000000">
            <w:pPr>
              <w:pStyle w:val="ListParagraph"/>
              <w:numPr>
                <w:ilvl w:val="0"/>
                <w:numId w:val="2"/>
              </w:numPr>
            </w:pPr>
            <w:r>
              <w:rPr>
                <w:sz w:val="20"/>
                <w:szCs w:val="20"/>
              </w:rPr>
              <w:t xml:space="preserve">API rate limiting and throttling using </w:t>
            </w:r>
            <w:proofErr w:type="spellStart"/>
            <w:r>
              <w:rPr>
                <w:sz w:val="20"/>
                <w:szCs w:val="20"/>
              </w:rPr>
              <w:t>slowapi</w:t>
            </w:r>
            <w:proofErr w:type="spellEnd"/>
            <w:r>
              <w:rPr>
                <w:sz w:val="20"/>
                <w:szCs w:val="20"/>
              </w:rPr>
              <w:t xml:space="preserve"> middleware</w:t>
            </w:r>
          </w:p>
          <w:p w:rsidR="00AC6EBB" w:rsidRDefault="00000000">
            <w:pPr>
              <w:pStyle w:val="ListParagraph"/>
              <w:numPr>
                <w:ilvl w:val="0"/>
                <w:numId w:val="2"/>
              </w:numPr>
            </w:pPr>
            <w:r>
              <w:rPr>
                <w:sz w:val="20"/>
                <w:szCs w:val="20"/>
              </w:rPr>
              <w:t xml:space="preserve">Load testing of </w:t>
            </w:r>
            <w:proofErr w:type="spellStart"/>
            <w:r>
              <w:rPr>
                <w:sz w:val="20"/>
                <w:szCs w:val="20"/>
              </w:rPr>
              <w:t>FastAPI</w:t>
            </w:r>
            <w:proofErr w:type="spellEnd"/>
            <w:r>
              <w:rPr>
                <w:sz w:val="20"/>
                <w:szCs w:val="20"/>
              </w:rPr>
              <w:t xml:space="preserve"> application using Locust</w:t>
            </w:r>
          </w:p>
        </w:tc>
        <w:tc>
          <w:tcPr>
            <w:tcW w:w="5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how </w:t>
            </w:r>
            <w:proofErr w:type="spellStart"/>
            <w:r>
              <w:rPr>
                <w:sz w:val="20"/>
                <w:szCs w:val="20"/>
              </w:rPr>
              <w:t>FastAPI</w:t>
            </w:r>
            <w:proofErr w:type="spellEnd"/>
            <w:r>
              <w:rPr>
                <w:sz w:val="20"/>
                <w:szCs w:val="20"/>
              </w:rPr>
              <w:t xml:space="preserve"> </w:t>
            </w:r>
            <w:proofErr w:type="spellStart"/>
            <w:r>
              <w:rPr>
                <w:sz w:val="20"/>
                <w:szCs w:val="20"/>
              </w:rPr>
              <w:t>BackgroundTasks</w:t>
            </w:r>
            <w:proofErr w:type="spellEnd"/>
            <w:r>
              <w:rPr>
                <w:sz w:val="20"/>
                <w:szCs w:val="20"/>
              </w:rPr>
              <w:t xml:space="preserve"> allow computationally expensive operations (e.g., running actuarial models) to execute after the API response is sent, improving user experience</w:t>
            </w:r>
          </w:p>
          <w:p w:rsidR="00AC6EBB" w:rsidRDefault="00000000">
            <w:pPr>
              <w:pStyle w:val="ListParagraph"/>
              <w:numPr>
                <w:ilvl w:val="0"/>
                <w:numId w:val="2"/>
              </w:numPr>
            </w:pPr>
            <w:r>
              <w:rPr>
                <w:sz w:val="20"/>
                <w:szCs w:val="20"/>
              </w:rPr>
              <w:t>Gained experience configuring Celery workers with Redis as a message broker for distributing machine learning inference tasks across multiple workers</w:t>
            </w:r>
          </w:p>
          <w:p w:rsidR="00AC6EBB" w:rsidRDefault="00000000">
            <w:pPr>
              <w:pStyle w:val="ListParagraph"/>
              <w:numPr>
                <w:ilvl w:val="0"/>
                <w:numId w:val="2"/>
              </w:numPr>
            </w:pPr>
            <w:r>
              <w:rPr>
                <w:sz w:val="20"/>
                <w:szCs w:val="20"/>
              </w:rPr>
              <w:t>Understood webhook patterns — where the server sends a POST request to a registered URL upon task completion — eliminating the need for client polling</w:t>
            </w:r>
          </w:p>
          <w:p w:rsidR="00AC6EBB" w:rsidRDefault="00000000">
            <w:pPr>
              <w:pStyle w:val="ListParagraph"/>
              <w:numPr>
                <w:ilvl w:val="0"/>
                <w:numId w:val="2"/>
              </w:numPr>
            </w:pPr>
            <w:r>
              <w:rPr>
                <w:sz w:val="20"/>
                <w:szCs w:val="20"/>
              </w:rPr>
              <w:t>Learnt how to implement rate limiting to protect the API from abuse and ensure fair resource usage across clients</w:t>
            </w:r>
          </w:p>
          <w:p w:rsidR="00AC6EBB" w:rsidRDefault="00000000">
            <w:pPr>
              <w:pStyle w:val="ListParagraph"/>
              <w:numPr>
                <w:ilvl w:val="0"/>
                <w:numId w:val="2"/>
              </w:numPr>
            </w:pPr>
            <w:r>
              <w:rPr>
                <w:sz w:val="20"/>
                <w:szCs w:val="20"/>
              </w:rPr>
              <w:t>Gained experience using Locust to simulate concurrent users and identify API performance bottlenecks</w:t>
            </w:r>
          </w:p>
        </w:tc>
      </w:tr>
      <w:tr w:rsidR="00AC6EBB" w:rsidTr="00FC5A90">
        <w:tblPrEx>
          <w:tblCellMar>
            <w:top w:w="0" w:type="dxa"/>
            <w:bottom w:w="0" w:type="dxa"/>
          </w:tblCellMar>
        </w:tblPrEx>
        <w:tc>
          <w:tcPr>
            <w:tcW w:w="1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20</w:t>
            </w:r>
          </w:p>
          <w:p w:rsidR="00AC6EBB" w:rsidRDefault="00000000">
            <w:r>
              <w:rPr>
                <w:sz w:val="18"/>
                <w:szCs w:val="18"/>
              </w:rPr>
              <w:t>15-19 Dec 2025</w:t>
            </w:r>
          </w:p>
        </w:tc>
        <w:tc>
          <w:tcPr>
            <w:tcW w:w="15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Data Pipeline Orchestration – Airflow</w:t>
            </w:r>
          </w:p>
        </w:tc>
        <w:tc>
          <w:tcPr>
            <w:tcW w:w="3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Designing and implementing Apache Airflow DAGs for daily claims data processing</w:t>
            </w:r>
          </w:p>
          <w:p w:rsidR="00AC6EBB" w:rsidRDefault="00000000">
            <w:pPr>
              <w:pStyle w:val="ListParagraph"/>
              <w:numPr>
                <w:ilvl w:val="0"/>
                <w:numId w:val="2"/>
              </w:numPr>
            </w:pPr>
            <w:r>
              <w:rPr>
                <w:sz w:val="20"/>
                <w:szCs w:val="20"/>
              </w:rPr>
              <w:t>Building sensor operators to detect new data arrivals in the warehouse</w:t>
            </w:r>
          </w:p>
          <w:p w:rsidR="00AC6EBB" w:rsidRDefault="00000000">
            <w:pPr>
              <w:pStyle w:val="ListParagraph"/>
              <w:numPr>
                <w:ilvl w:val="0"/>
                <w:numId w:val="2"/>
              </w:numPr>
            </w:pPr>
            <w:r>
              <w:rPr>
                <w:sz w:val="20"/>
                <w:szCs w:val="20"/>
              </w:rPr>
              <w:t>Implementation of data quality checks as Airflow tasks using Great Expectations</w:t>
            </w:r>
          </w:p>
          <w:p w:rsidR="00AC6EBB" w:rsidRDefault="00000000">
            <w:pPr>
              <w:pStyle w:val="ListParagraph"/>
              <w:numPr>
                <w:ilvl w:val="0"/>
                <w:numId w:val="2"/>
              </w:numPr>
            </w:pPr>
            <w:r>
              <w:rPr>
                <w:sz w:val="20"/>
                <w:szCs w:val="20"/>
              </w:rPr>
              <w:t>Monitoring and alerting for pipeline failures via PagerDuty integration</w:t>
            </w:r>
          </w:p>
          <w:p w:rsidR="00AC6EBB" w:rsidRDefault="00000000">
            <w:pPr>
              <w:pStyle w:val="ListParagraph"/>
              <w:numPr>
                <w:ilvl w:val="0"/>
                <w:numId w:val="2"/>
              </w:numPr>
            </w:pPr>
            <w:r>
              <w:rPr>
                <w:sz w:val="20"/>
                <w:szCs w:val="20"/>
              </w:rPr>
              <w:t>Review and optimization of existing Python data pipelines from Week 10</w:t>
            </w:r>
          </w:p>
        </w:tc>
        <w:tc>
          <w:tcPr>
            <w:tcW w:w="5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Gained a thorough understanding of Apache Airflow concepts: DAGs, operators, tasks, and the scheduler</w:t>
            </w:r>
          </w:p>
          <w:p w:rsidR="00AC6EBB" w:rsidRDefault="00000000">
            <w:pPr>
              <w:pStyle w:val="ListParagraph"/>
              <w:numPr>
                <w:ilvl w:val="0"/>
                <w:numId w:val="2"/>
              </w:numPr>
            </w:pPr>
            <w:r>
              <w:rPr>
                <w:sz w:val="20"/>
                <w:szCs w:val="20"/>
              </w:rPr>
              <w:t xml:space="preserve">Learnt how </w:t>
            </w:r>
            <w:proofErr w:type="spellStart"/>
            <w:r>
              <w:rPr>
                <w:sz w:val="20"/>
                <w:szCs w:val="20"/>
              </w:rPr>
              <w:t>FileSensor</w:t>
            </w:r>
            <w:proofErr w:type="spellEnd"/>
            <w:r>
              <w:rPr>
                <w:sz w:val="20"/>
                <w:szCs w:val="20"/>
              </w:rPr>
              <w:t xml:space="preserve"> and S3KeySensor operators pause a pipeline until new data files arrive — enabling event-driven data processing</w:t>
            </w:r>
          </w:p>
          <w:p w:rsidR="00AC6EBB" w:rsidRDefault="00000000">
            <w:pPr>
              <w:pStyle w:val="ListParagraph"/>
              <w:numPr>
                <w:ilvl w:val="0"/>
                <w:numId w:val="2"/>
              </w:numPr>
            </w:pPr>
            <w:r>
              <w:rPr>
                <w:sz w:val="20"/>
                <w:szCs w:val="20"/>
              </w:rPr>
              <w:t>Got experience with Great Expectations, a data validation framework that tests data quality assertions as part of pipeline execution</w:t>
            </w:r>
          </w:p>
          <w:p w:rsidR="00AC6EBB" w:rsidRDefault="00000000">
            <w:pPr>
              <w:pStyle w:val="ListParagraph"/>
              <w:numPr>
                <w:ilvl w:val="0"/>
                <w:numId w:val="2"/>
              </w:numPr>
            </w:pPr>
            <w:r>
              <w:rPr>
                <w:sz w:val="20"/>
                <w:szCs w:val="20"/>
              </w:rPr>
              <w:t>Understood the importance of pipeline observability — logging, metrics, and alerting — for maintaining reliable production data systems</w:t>
            </w:r>
          </w:p>
          <w:p w:rsidR="00AC6EBB" w:rsidRDefault="00000000">
            <w:pPr>
              <w:pStyle w:val="ListParagraph"/>
              <w:numPr>
                <w:ilvl w:val="0"/>
                <w:numId w:val="2"/>
              </w:numPr>
            </w:pPr>
            <w:r>
              <w:rPr>
                <w:sz w:val="20"/>
                <w:szCs w:val="20"/>
              </w:rPr>
              <w:t>Learnt how to refactor procedural Python scripts into modular Airflow operators for better reusability and testability</w:t>
            </w:r>
          </w:p>
        </w:tc>
      </w:tr>
      <w:tr w:rsidR="00AC6EBB" w:rsidTr="00FC5A90">
        <w:tblPrEx>
          <w:tblCellMar>
            <w:top w:w="0" w:type="dxa"/>
            <w:bottom w:w="0" w:type="dxa"/>
          </w:tblCellMar>
        </w:tblPrEx>
        <w:tc>
          <w:tcPr>
            <w:tcW w:w="1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lastRenderedPageBreak/>
              <w:t>Week 21</w:t>
            </w:r>
          </w:p>
          <w:p w:rsidR="00AC6EBB" w:rsidRDefault="00000000">
            <w:r>
              <w:rPr>
                <w:sz w:val="18"/>
                <w:szCs w:val="18"/>
              </w:rPr>
              <w:t>22-31 Dec 2025</w:t>
            </w:r>
          </w:p>
        </w:tc>
        <w:tc>
          <w:tcPr>
            <w:tcW w:w="15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Year-End Review &amp; Documentation</w:t>
            </w:r>
          </w:p>
        </w:tc>
        <w:tc>
          <w:tcPr>
            <w:tcW w:w="3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Comprehensive documentation of all data science models developed during the internship</w:t>
            </w:r>
          </w:p>
          <w:p w:rsidR="00AC6EBB" w:rsidRDefault="00000000">
            <w:pPr>
              <w:pStyle w:val="ListParagraph"/>
              <w:numPr>
                <w:ilvl w:val="0"/>
                <w:numId w:val="2"/>
              </w:numPr>
            </w:pPr>
            <w:r>
              <w:rPr>
                <w:sz w:val="20"/>
                <w:szCs w:val="20"/>
              </w:rPr>
              <w:t>Preparation of model performance reports comparing predictions against actual outcomes</w:t>
            </w:r>
          </w:p>
          <w:p w:rsidR="00AC6EBB" w:rsidRDefault="00000000">
            <w:pPr>
              <w:pStyle w:val="ListParagraph"/>
              <w:numPr>
                <w:ilvl w:val="0"/>
                <w:numId w:val="2"/>
              </w:numPr>
            </w:pPr>
            <w:r>
              <w:rPr>
                <w:sz w:val="20"/>
                <w:szCs w:val="20"/>
              </w:rPr>
              <w:t>Code review and refactoring of Python scripts for maintainability</w:t>
            </w:r>
          </w:p>
          <w:p w:rsidR="00AC6EBB" w:rsidRDefault="00000000">
            <w:pPr>
              <w:pStyle w:val="ListParagraph"/>
              <w:numPr>
                <w:ilvl w:val="0"/>
                <w:numId w:val="2"/>
              </w:numPr>
            </w:pPr>
            <w:r>
              <w:rPr>
                <w:sz w:val="20"/>
                <w:szCs w:val="20"/>
              </w:rPr>
              <w:t xml:space="preserve">Handover documentation for automation pipelines and </w:t>
            </w:r>
            <w:proofErr w:type="spellStart"/>
            <w:r>
              <w:rPr>
                <w:sz w:val="20"/>
                <w:szCs w:val="20"/>
              </w:rPr>
              <w:t>FastAPI</w:t>
            </w:r>
            <w:proofErr w:type="spellEnd"/>
            <w:r>
              <w:rPr>
                <w:sz w:val="20"/>
                <w:szCs w:val="20"/>
              </w:rPr>
              <w:t xml:space="preserve"> services</w:t>
            </w:r>
          </w:p>
          <w:p w:rsidR="00AC6EBB" w:rsidRDefault="00000000">
            <w:pPr>
              <w:pStyle w:val="ListParagraph"/>
              <w:numPr>
                <w:ilvl w:val="0"/>
                <w:numId w:val="2"/>
              </w:numPr>
            </w:pPr>
            <w:r>
              <w:rPr>
                <w:sz w:val="20"/>
                <w:szCs w:val="20"/>
              </w:rPr>
              <w:t>Year-end summary presentation to Claxon Actuaries management</w:t>
            </w:r>
          </w:p>
        </w:tc>
        <w:tc>
          <w:tcPr>
            <w:tcW w:w="5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best practices for machine learning model documentation including model cards that describe intended use, performance metrics, and known limitations</w:t>
            </w:r>
          </w:p>
          <w:p w:rsidR="00AC6EBB" w:rsidRDefault="00000000">
            <w:pPr>
              <w:pStyle w:val="ListParagraph"/>
              <w:numPr>
                <w:ilvl w:val="0"/>
                <w:numId w:val="2"/>
              </w:numPr>
            </w:pPr>
            <w:r>
              <w:rPr>
                <w:sz w:val="20"/>
                <w:szCs w:val="20"/>
              </w:rPr>
              <w:t xml:space="preserve">Gained skills in </w:t>
            </w:r>
            <w:proofErr w:type="spellStart"/>
            <w:r>
              <w:rPr>
                <w:sz w:val="20"/>
                <w:szCs w:val="20"/>
              </w:rPr>
              <w:t>backtesting</w:t>
            </w:r>
            <w:proofErr w:type="spellEnd"/>
            <w:r>
              <w:rPr>
                <w:sz w:val="20"/>
                <w:szCs w:val="20"/>
              </w:rPr>
              <w:t xml:space="preserve"> — comparing model predictions against actual historical outcomes to validate model stability over time</w:t>
            </w:r>
          </w:p>
          <w:p w:rsidR="00AC6EBB" w:rsidRDefault="00000000">
            <w:pPr>
              <w:pStyle w:val="ListParagraph"/>
              <w:numPr>
                <w:ilvl w:val="0"/>
                <w:numId w:val="2"/>
              </w:numPr>
            </w:pPr>
            <w:r>
              <w:rPr>
                <w:sz w:val="20"/>
                <w:szCs w:val="20"/>
              </w:rPr>
              <w:t>Understood Python code quality standards: PEP8 style guide, type annotations, docstrings, and automated linting with flake8</w:t>
            </w:r>
          </w:p>
          <w:p w:rsidR="00AC6EBB" w:rsidRDefault="00000000">
            <w:pPr>
              <w:pStyle w:val="ListParagraph"/>
              <w:numPr>
                <w:ilvl w:val="0"/>
                <w:numId w:val="2"/>
              </w:numPr>
            </w:pPr>
            <w:r>
              <w:rPr>
                <w:sz w:val="20"/>
                <w:szCs w:val="20"/>
              </w:rPr>
              <w:t>Learnt how to write clear technical handover documents that enable colleagues to maintain and extend systems without the original author</w:t>
            </w:r>
          </w:p>
          <w:p w:rsidR="00AC6EBB" w:rsidRDefault="00000000">
            <w:pPr>
              <w:pStyle w:val="ListParagraph"/>
              <w:numPr>
                <w:ilvl w:val="0"/>
                <w:numId w:val="2"/>
              </w:numPr>
            </w:pPr>
            <w:r>
              <w:rPr>
                <w:sz w:val="20"/>
                <w:szCs w:val="20"/>
              </w:rPr>
              <w:t>Developed presentation skills for communicating technical data science results to non-technical executive audiences</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JANUARY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100"/>
        <w:gridCol w:w="3300"/>
      </w:tblGrid>
      <w:tr w:rsidR="00AC6EBB">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22</w:t>
            </w:r>
          </w:p>
          <w:p w:rsidR="00AC6EBB" w:rsidRDefault="00000000">
            <w:r>
              <w:rPr>
                <w:sz w:val="18"/>
                <w:szCs w:val="18"/>
              </w:rPr>
              <w:t>05-09 Jan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Deep Learning – Neural Networks for Claims</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Introduction to deep learning and neural network architectures</w:t>
            </w:r>
          </w:p>
          <w:p w:rsidR="00AC6EBB" w:rsidRDefault="00000000">
            <w:pPr>
              <w:pStyle w:val="ListParagraph"/>
              <w:numPr>
                <w:ilvl w:val="0"/>
                <w:numId w:val="2"/>
              </w:numPr>
            </w:pPr>
            <w:r>
              <w:rPr>
                <w:sz w:val="20"/>
                <w:szCs w:val="20"/>
              </w:rPr>
              <w:t>Implementation of feed-forward neural networks for claims severity prediction using TensorFlow/</w:t>
            </w:r>
            <w:proofErr w:type="spellStart"/>
            <w:r>
              <w:rPr>
                <w:sz w:val="20"/>
                <w:szCs w:val="20"/>
              </w:rPr>
              <w:t>Keras</w:t>
            </w:r>
            <w:proofErr w:type="spellEnd"/>
          </w:p>
          <w:p w:rsidR="00AC6EBB" w:rsidRDefault="00000000">
            <w:pPr>
              <w:pStyle w:val="ListParagraph"/>
              <w:numPr>
                <w:ilvl w:val="0"/>
                <w:numId w:val="2"/>
              </w:numPr>
            </w:pPr>
            <w:r>
              <w:rPr>
                <w:sz w:val="20"/>
                <w:szCs w:val="20"/>
              </w:rPr>
              <w:t xml:space="preserve">Data </w:t>
            </w:r>
            <w:proofErr w:type="spellStart"/>
            <w:r>
              <w:rPr>
                <w:sz w:val="20"/>
                <w:szCs w:val="20"/>
              </w:rPr>
              <w:t>preprocessing</w:t>
            </w:r>
            <w:proofErr w:type="spellEnd"/>
            <w:r>
              <w:rPr>
                <w:sz w:val="20"/>
                <w:szCs w:val="20"/>
              </w:rPr>
              <w:t xml:space="preserve"> for neural networks: normalization, encoding, and train-validation-test splits</w:t>
            </w:r>
          </w:p>
          <w:p w:rsidR="00AC6EBB" w:rsidRDefault="00000000">
            <w:pPr>
              <w:pStyle w:val="ListParagraph"/>
              <w:numPr>
                <w:ilvl w:val="0"/>
                <w:numId w:val="2"/>
              </w:numPr>
            </w:pPr>
            <w:r>
              <w:rPr>
                <w:sz w:val="20"/>
                <w:szCs w:val="20"/>
              </w:rPr>
              <w:t>Regularization techniques: dropout, L1/L2 regularization to prevent overfitting</w:t>
            </w:r>
          </w:p>
          <w:p w:rsidR="00AC6EBB" w:rsidRDefault="00000000">
            <w:pPr>
              <w:pStyle w:val="ListParagraph"/>
              <w:numPr>
                <w:ilvl w:val="0"/>
                <w:numId w:val="2"/>
              </w:numPr>
            </w:pPr>
            <w:r>
              <w:rPr>
                <w:sz w:val="20"/>
                <w:szCs w:val="20"/>
              </w:rPr>
              <w:t>Comparison of neural network performance against Random Forest baseline model</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the architecture of feed-forward neural networks: input layer, hidden layers with activation functions, and output layer</w:t>
            </w:r>
          </w:p>
          <w:p w:rsidR="00AC6EBB" w:rsidRDefault="00000000">
            <w:pPr>
              <w:pStyle w:val="ListParagraph"/>
              <w:numPr>
                <w:ilvl w:val="0"/>
                <w:numId w:val="2"/>
              </w:numPr>
            </w:pPr>
            <w:r>
              <w:rPr>
                <w:sz w:val="20"/>
                <w:szCs w:val="20"/>
              </w:rPr>
              <w:t xml:space="preserve">Gained experience using TensorFlow </w:t>
            </w:r>
            <w:proofErr w:type="spellStart"/>
            <w:r>
              <w:rPr>
                <w:sz w:val="20"/>
                <w:szCs w:val="20"/>
              </w:rPr>
              <w:t>Keras</w:t>
            </w:r>
            <w:proofErr w:type="spellEnd"/>
            <w:r>
              <w:rPr>
                <w:sz w:val="20"/>
                <w:szCs w:val="20"/>
              </w:rPr>
              <w:t xml:space="preserve"> Sequential API to stack dense layers with </w:t>
            </w:r>
            <w:proofErr w:type="spellStart"/>
            <w:r>
              <w:rPr>
                <w:sz w:val="20"/>
                <w:szCs w:val="20"/>
              </w:rPr>
              <w:t>ReLU</w:t>
            </w:r>
            <w:proofErr w:type="spellEnd"/>
            <w:r>
              <w:rPr>
                <w:sz w:val="20"/>
                <w:szCs w:val="20"/>
              </w:rPr>
              <w:t xml:space="preserve"> activation functions</w:t>
            </w:r>
          </w:p>
          <w:p w:rsidR="00AC6EBB" w:rsidRDefault="00000000">
            <w:pPr>
              <w:pStyle w:val="ListParagraph"/>
              <w:numPr>
                <w:ilvl w:val="0"/>
                <w:numId w:val="2"/>
              </w:numPr>
            </w:pPr>
            <w:r>
              <w:rPr>
                <w:sz w:val="20"/>
                <w:szCs w:val="20"/>
              </w:rPr>
              <w:t>Understood how batch normalization stabilizes and accelerates neural network training</w:t>
            </w:r>
          </w:p>
          <w:p w:rsidR="00AC6EBB" w:rsidRDefault="00000000">
            <w:pPr>
              <w:pStyle w:val="ListParagraph"/>
              <w:numPr>
                <w:ilvl w:val="0"/>
                <w:numId w:val="2"/>
              </w:numPr>
            </w:pPr>
            <w:r>
              <w:rPr>
                <w:sz w:val="20"/>
                <w:szCs w:val="20"/>
              </w:rPr>
              <w:t>Learnt that dropout randomly deactivates neurons during training, acting as ensemble regularization to reduce overfitting</w:t>
            </w:r>
          </w:p>
          <w:p w:rsidR="00AC6EBB" w:rsidRDefault="00000000">
            <w:pPr>
              <w:pStyle w:val="ListParagraph"/>
              <w:numPr>
                <w:ilvl w:val="0"/>
                <w:numId w:val="2"/>
              </w:numPr>
            </w:pPr>
            <w:r>
              <w:rPr>
                <w:sz w:val="20"/>
                <w:szCs w:val="20"/>
              </w:rPr>
              <w:t xml:space="preserve">Gained experience using </w:t>
            </w:r>
            <w:proofErr w:type="spellStart"/>
            <w:r>
              <w:rPr>
                <w:sz w:val="20"/>
                <w:szCs w:val="20"/>
              </w:rPr>
              <w:t>TensorBoard</w:t>
            </w:r>
            <w:proofErr w:type="spellEnd"/>
            <w:r>
              <w:rPr>
                <w:sz w:val="20"/>
                <w:szCs w:val="20"/>
              </w:rPr>
              <w:t xml:space="preserve"> to visualize training curves, weight histograms, and model computation graphs</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23</w:t>
            </w:r>
          </w:p>
          <w:p w:rsidR="00AC6EBB" w:rsidRDefault="00000000">
            <w:r>
              <w:rPr>
                <w:sz w:val="18"/>
                <w:szCs w:val="18"/>
              </w:rPr>
              <w:t>12-16 Jan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roofErr w:type="spellStart"/>
            <w:r>
              <w:rPr>
                <w:sz w:val="20"/>
                <w:szCs w:val="20"/>
              </w:rPr>
              <w:t>FastAPI</w:t>
            </w:r>
            <w:proofErr w:type="spellEnd"/>
            <w:r>
              <w:rPr>
                <w:sz w:val="20"/>
                <w:szCs w:val="20"/>
              </w:rPr>
              <w:t xml:space="preserve"> – Microservices Architecture</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Decomposition of monolithic </w:t>
            </w:r>
            <w:proofErr w:type="spellStart"/>
            <w:r>
              <w:rPr>
                <w:sz w:val="20"/>
                <w:szCs w:val="20"/>
              </w:rPr>
              <w:t>FastAPI</w:t>
            </w:r>
            <w:proofErr w:type="spellEnd"/>
            <w:r>
              <w:rPr>
                <w:sz w:val="20"/>
                <w:szCs w:val="20"/>
              </w:rPr>
              <w:t xml:space="preserve"> application into microservices</w:t>
            </w:r>
          </w:p>
          <w:p w:rsidR="00AC6EBB" w:rsidRDefault="00000000">
            <w:pPr>
              <w:pStyle w:val="ListParagraph"/>
              <w:numPr>
                <w:ilvl w:val="0"/>
                <w:numId w:val="2"/>
              </w:numPr>
            </w:pPr>
            <w:r>
              <w:rPr>
                <w:sz w:val="20"/>
                <w:szCs w:val="20"/>
              </w:rPr>
              <w:t xml:space="preserve">Implementation of service discovery and inter-service communication using HTTP and </w:t>
            </w:r>
            <w:proofErr w:type="spellStart"/>
            <w:r>
              <w:rPr>
                <w:sz w:val="20"/>
                <w:szCs w:val="20"/>
              </w:rPr>
              <w:t>gRPC</w:t>
            </w:r>
            <w:proofErr w:type="spellEnd"/>
          </w:p>
          <w:p w:rsidR="00AC6EBB" w:rsidRDefault="00000000">
            <w:pPr>
              <w:pStyle w:val="ListParagraph"/>
              <w:numPr>
                <w:ilvl w:val="0"/>
                <w:numId w:val="2"/>
              </w:numPr>
            </w:pPr>
            <w:r>
              <w:rPr>
                <w:sz w:val="20"/>
                <w:szCs w:val="20"/>
              </w:rPr>
              <w:t>API gateway setup for routing, load balancing, and authentication</w:t>
            </w:r>
          </w:p>
          <w:p w:rsidR="00AC6EBB" w:rsidRDefault="00000000">
            <w:pPr>
              <w:pStyle w:val="ListParagraph"/>
              <w:numPr>
                <w:ilvl w:val="0"/>
                <w:numId w:val="2"/>
              </w:numPr>
            </w:pPr>
            <w:r>
              <w:rPr>
                <w:sz w:val="20"/>
                <w:szCs w:val="20"/>
              </w:rPr>
              <w:t>Event-driven architecture using message queues for loose coupling between services</w:t>
            </w:r>
          </w:p>
          <w:p w:rsidR="00AC6EBB" w:rsidRDefault="00000000">
            <w:pPr>
              <w:pStyle w:val="ListParagraph"/>
              <w:numPr>
                <w:ilvl w:val="0"/>
                <w:numId w:val="2"/>
              </w:numPr>
            </w:pPr>
            <w:r>
              <w:rPr>
                <w:sz w:val="20"/>
                <w:szCs w:val="20"/>
              </w:rPr>
              <w:t>Deployment of microservices using Docker Compose</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the principles of microservices architecture: single responsibility, loose coupling, and independent </w:t>
            </w:r>
            <w:proofErr w:type="spellStart"/>
            <w:r>
              <w:rPr>
                <w:sz w:val="20"/>
                <w:szCs w:val="20"/>
              </w:rPr>
              <w:t>deployability</w:t>
            </w:r>
            <w:proofErr w:type="spellEnd"/>
            <w:r>
              <w:rPr>
                <w:sz w:val="20"/>
                <w:szCs w:val="20"/>
              </w:rPr>
              <w:t xml:space="preserve"> of services</w:t>
            </w:r>
          </w:p>
          <w:p w:rsidR="00AC6EBB" w:rsidRDefault="00000000">
            <w:pPr>
              <w:pStyle w:val="ListParagraph"/>
              <w:numPr>
                <w:ilvl w:val="0"/>
                <w:numId w:val="2"/>
              </w:numPr>
            </w:pPr>
            <w:r>
              <w:rPr>
                <w:sz w:val="20"/>
                <w:szCs w:val="20"/>
              </w:rPr>
              <w:t xml:space="preserve">Gained experience configuring </w:t>
            </w:r>
            <w:proofErr w:type="spellStart"/>
            <w:r>
              <w:rPr>
                <w:sz w:val="20"/>
                <w:szCs w:val="20"/>
              </w:rPr>
              <w:t>gRPC</w:t>
            </w:r>
            <w:proofErr w:type="spellEnd"/>
            <w:r>
              <w:rPr>
                <w:sz w:val="20"/>
                <w:szCs w:val="20"/>
              </w:rPr>
              <w:t xml:space="preserve"> — a high-performance RPC framework — for efficient communication between internal </w:t>
            </w:r>
            <w:proofErr w:type="spellStart"/>
            <w:r>
              <w:rPr>
                <w:sz w:val="20"/>
                <w:szCs w:val="20"/>
              </w:rPr>
              <w:t>FastAPI</w:t>
            </w:r>
            <w:proofErr w:type="spellEnd"/>
            <w:r>
              <w:rPr>
                <w:sz w:val="20"/>
                <w:szCs w:val="20"/>
              </w:rPr>
              <w:t xml:space="preserve"> microservices</w:t>
            </w:r>
          </w:p>
          <w:p w:rsidR="00AC6EBB" w:rsidRDefault="00000000">
            <w:pPr>
              <w:pStyle w:val="ListParagraph"/>
              <w:numPr>
                <w:ilvl w:val="0"/>
                <w:numId w:val="2"/>
              </w:numPr>
            </w:pPr>
            <w:r>
              <w:rPr>
                <w:sz w:val="20"/>
                <w:szCs w:val="20"/>
              </w:rPr>
              <w:t>Understood how an API gateway consolidates authentication, rate limiting, and routing for a collection of backend microservices</w:t>
            </w:r>
          </w:p>
          <w:p w:rsidR="00AC6EBB" w:rsidRDefault="00000000">
            <w:pPr>
              <w:pStyle w:val="ListParagraph"/>
              <w:numPr>
                <w:ilvl w:val="0"/>
                <w:numId w:val="2"/>
              </w:numPr>
            </w:pPr>
            <w:r>
              <w:rPr>
                <w:sz w:val="20"/>
                <w:szCs w:val="20"/>
              </w:rPr>
              <w:t>Learnt event-driven patterns using Apache Kafka topics to decouple the claims processing service from the fraud detection service</w:t>
            </w:r>
          </w:p>
          <w:p w:rsidR="00AC6EBB" w:rsidRDefault="00000000">
            <w:pPr>
              <w:pStyle w:val="ListParagraph"/>
              <w:numPr>
                <w:ilvl w:val="0"/>
                <w:numId w:val="2"/>
              </w:numPr>
            </w:pPr>
            <w:r>
              <w:rPr>
                <w:sz w:val="20"/>
                <w:szCs w:val="20"/>
              </w:rPr>
              <w:t>Got hands-on experience with Docker Compose for orchestrating multi-container applications in development environments</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lastRenderedPageBreak/>
              <w:t>Week 24</w:t>
            </w:r>
          </w:p>
          <w:p w:rsidR="00AC6EBB" w:rsidRDefault="00000000">
            <w:r>
              <w:rPr>
                <w:sz w:val="18"/>
                <w:szCs w:val="18"/>
              </w:rPr>
              <w:t>19-23 Jan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Generative AI Applications in Actuarial Work</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Exploration of Large Language Models (LLMs) for automated actuarial report drafting</w:t>
            </w:r>
          </w:p>
          <w:p w:rsidR="00AC6EBB" w:rsidRDefault="00000000">
            <w:pPr>
              <w:pStyle w:val="ListParagraph"/>
              <w:numPr>
                <w:ilvl w:val="0"/>
                <w:numId w:val="2"/>
              </w:numPr>
            </w:pPr>
            <w:r>
              <w:rPr>
                <w:sz w:val="20"/>
                <w:szCs w:val="20"/>
              </w:rPr>
              <w:t>Implementation of Retrieval-Augmented Generation (RAG) for querying internal actuarial documents</w:t>
            </w:r>
          </w:p>
          <w:p w:rsidR="00AC6EBB" w:rsidRDefault="00000000">
            <w:pPr>
              <w:pStyle w:val="ListParagraph"/>
              <w:numPr>
                <w:ilvl w:val="0"/>
                <w:numId w:val="2"/>
              </w:numPr>
            </w:pPr>
            <w:r>
              <w:rPr>
                <w:sz w:val="20"/>
                <w:szCs w:val="20"/>
              </w:rPr>
              <w:t>Prompt engineering techniques for reliable structured output from LLMs</w:t>
            </w:r>
          </w:p>
          <w:p w:rsidR="00AC6EBB" w:rsidRDefault="00000000">
            <w:pPr>
              <w:pStyle w:val="ListParagraph"/>
              <w:numPr>
                <w:ilvl w:val="0"/>
                <w:numId w:val="2"/>
              </w:numPr>
            </w:pPr>
            <w:proofErr w:type="spellStart"/>
            <w:r>
              <w:rPr>
                <w:sz w:val="20"/>
                <w:szCs w:val="20"/>
              </w:rPr>
              <w:t>FastAPI</w:t>
            </w:r>
            <w:proofErr w:type="spellEnd"/>
            <w:r>
              <w:rPr>
                <w:sz w:val="20"/>
                <w:szCs w:val="20"/>
              </w:rPr>
              <w:t xml:space="preserve"> integration for LLM-powered document Q&amp;A endpoint</w:t>
            </w:r>
          </w:p>
          <w:p w:rsidR="00AC6EBB" w:rsidRDefault="00000000">
            <w:pPr>
              <w:pStyle w:val="ListParagraph"/>
              <w:numPr>
                <w:ilvl w:val="0"/>
                <w:numId w:val="2"/>
              </w:numPr>
            </w:pPr>
            <w:r>
              <w:rPr>
                <w:sz w:val="20"/>
                <w:szCs w:val="20"/>
              </w:rPr>
              <w:t>Evaluation of LLM output quality and hallucination mitigation strategies</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Retrieval-Augmented Generation (RAG) combines a vector database (</w:t>
            </w:r>
            <w:proofErr w:type="spellStart"/>
            <w:r>
              <w:rPr>
                <w:sz w:val="20"/>
                <w:szCs w:val="20"/>
              </w:rPr>
              <w:t>ChromaDB</w:t>
            </w:r>
            <w:proofErr w:type="spellEnd"/>
            <w:r>
              <w:rPr>
                <w:sz w:val="20"/>
                <w:szCs w:val="20"/>
              </w:rPr>
              <w:t>) with an LLM — retrieving relevant document chunks before generating answers — reducing hallucinations</w:t>
            </w:r>
          </w:p>
          <w:p w:rsidR="00AC6EBB" w:rsidRDefault="00000000">
            <w:pPr>
              <w:pStyle w:val="ListParagraph"/>
              <w:numPr>
                <w:ilvl w:val="0"/>
                <w:numId w:val="2"/>
              </w:numPr>
            </w:pPr>
            <w:r>
              <w:rPr>
                <w:sz w:val="20"/>
                <w:szCs w:val="20"/>
              </w:rPr>
              <w:t xml:space="preserve">Gained experience with </w:t>
            </w:r>
            <w:proofErr w:type="spellStart"/>
            <w:r>
              <w:rPr>
                <w:sz w:val="20"/>
                <w:szCs w:val="20"/>
              </w:rPr>
              <w:t>LangChain</w:t>
            </w:r>
            <w:proofErr w:type="spellEnd"/>
            <w:r>
              <w:rPr>
                <w:sz w:val="20"/>
                <w:szCs w:val="20"/>
              </w:rPr>
              <w:t xml:space="preserve"> framework for building LLM pipelines with document loaders, text splitters, embedding models, and retrievers</w:t>
            </w:r>
          </w:p>
          <w:p w:rsidR="00AC6EBB" w:rsidRDefault="00000000">
            <w:pPr>
              <w:pStyle w:val="ListParagraph"/>
              <w:numPr>
                <w:ilvl w:val="0"/>
                <w:numId w:val="2"/>
              </w:numPr>
            </w:pPr>
            <w:r>
              <w:rPr>
                <w:sz w:val="20"/>
                <w:szCs w:val="20"/>
              </w:rPr>
              <w:t>Understood prompt engineering techniques such as chain-of-thought, few-shot examples, and output format specification using JSON mode</w:t>
            </w:r>
          </w:p>
          <w:p w:rsidR="00AC6EBB" w:rsidRDefault="00000000">
            <w:pPr>
              <w:pStyle w:val="ListParagraph"/>
              <w:numPr>
                <w:ilvl w:val="0"/>
                <w:numId w:val="2"/>
              </w:numPr>
            </w:pPr>
            <w:r>
              <w:rPr>
                <w:sz w:val="20"/>
                <w:szCs w:val="20"/>
              </w:rPr>
              <w:t xml:space="preserve">Learnt how to expose an LLM-powered endpoint via </w:t>
            </w:r>
            <w:proofErr w:type="spellStart"/>
            <w:r>
              <w:rPr>
                <w:sz w:val="20"/>
                <w:szCs w:val="20"/>
              </w:rPr>
              <w:t>FastAPI</w:t>
            </w:r>
            <w:proofErr w:type="spellEnd"/>
            <w:r>
              <w:rPr>
                <w:sz w:val="20"/>
                <w:szCs w:val="20"/>
              </w:rPr>
              <w:t xml:space="preserve"> with streaming response support using Server-Sent Events (SSE)</w:t>
            </w:r>
          </w:p>
          <w:p w:rsidR="00AC6EBB" w:rsidRDefault="00000000">
            <w:pPr>
              <w:pStyle w:val="ListParagraph"/>
              <w:numPr>
                <w:ilvl w:val="0"/>
                <w:numId w:val="2"/>
              </w:numPr>
            </w:pPr>
            <w:r>
              <w:rPr>
                <w:sz w:val="20"/>
                <w:szCs w:val="20"/>
              </w:rPr>
              <w:t>Understood the importance of output validation when using LLMs in regulated environments — verifying that generated actuarial text contains accurate figures</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25</w:t>
            </w:r>
          </w:p>
          <w:p w:rsidR="00AC6EBB" w:rsidRDefault="00000000">
            <w:r>
              <w:rPr>
                <w:sz w:val="18"/>
                <w:szCs w:val="18"/>
              </w:rPr>
              <w:t>26-30 Jan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Statistical Modelling – GLMs for Pricing</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Generalized Linear Models (GLMs) for non-life insurance pricing</w:t>
            </w:r>
          </w:p>
          <w:p w:rsidR="00AC6EBB" w:rsidRDefault="00000000">
            <w:pPr>
              <w:pStyle w:val="ListParagraph"/>
              <w:numPr>
                <w:ilvl w:val="0"/>
                <w:numId w:val="2"/>
              </w:numPr>
            </w:pPr>
            <w:r>
              <w:rPr>
                <w:sz w:val="20"/>
                <w:szCs w:val="20"/>
              </w:rPr>
              <w:t>Poisson regression for claim frequency modelling</w:t>
            </w:r>
          </w:p>
          <w:p w:rsidR="00AC6EBB" w:rsidRDefault="00000000">
            <w:pPr>
              <w:pStyle w:val="ListParagraph"/>
              <w:numPr>
                <w:ilvl w:val="0"/>
                <w:numId w:val="2"/>
              </w:numPr>
            </w:pPr>
            <w:r>
              <w:rPr>
                <w:sz w:val="20"/>
                <w:szCs w:val="20"/>
              </w:rPr>
              <w:t>Gamma regression for claim severity modelling</w:t>
            </w:r>
          </w:p>
          <w:p w:rsidR="00AC6EBB" w:rsidRDefault="00000000">
            <w:pPr>
              <w:pStyle w:val="ListParagraph"/>
              <w:numPr>
                <w:ilvl w:val="0"/>
                <w:numId w:val="2"/>
              </w:numPr>
            </w:pPr>
            <w:r>
              <w:rPr>
                <w:sz w:val="20"/>
                <w:szCs w:val="20"/>
              </w:rPr>
              <w:t>Assessment of rating factors: vehicle type, age, location, and no-claims discount</w:t>
            </w:r>
          </w:p>
          <w:p w:rsidR="00AC6EBB" w:rsidRDefault="00000000">
            <w:pPr>
              <w:pStyle w:val="ListParagraph"/>
              <w:numPr>
                <w:ilvl w:val="0"/>
                <w:numId w:val="2"/>
              </w:numPr>
            </w:pPr>
            <w:r>
              <w:rPr>
                <w:sz w:val="20"/>
                <w:szCs w:val="20"/>
              </w:rPr>
              <w:t>Pure premium calculation by combining frequency and severity models</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GLMs extend ordinary linear regression to handle non-normal response variables using link functions and exponential family distributions</w:t>
            </w:r>
          </w:p>
          <w:p w:rsidR="00AC6EBB" w:rsidRDefault="00000000">
            <w:pPr>
              <w:pStyle w:val="ListParagraph"/>
              <w:numPr>
                <w:ilvl w:val="0"/>
                <w:numId w:val="2"/>
              </w:numPr>
            </w:pPr>
            <w:r>
              <w:rPr>
                <w:sz w:val="20"/>
                <w:szCs w:val="20"/>
              </w:rPr>
              <w:t xml:space="preserve">Gained experience using </w:t>
            </w:r>
            <w:proofErr w:type="spellStart"/>
            <w:r>
              <w:rPr>
                <w:sz w:val="20"/>
                <w:szCs w:val="20"/>
              </w:rPr>
              <w:t>statsmodels</w:t>
            </w:r>
            <w:proofErr w:type="spellEnd"/>
            <w:r>
              <w:rPr>
                <w:sz w:val="20"/>
                <w:szCs w:val="20"/>
              </w:rPr>
              <w:t xml:space="preserve"> in Python to fit Poisson and Gamma GLMs with log link functions for insurance pricing</w:t>
            </w:r>
          </w:p>
          <w:p w:rsidR="00AC6EBB" w:rsidRDefault="00000000">
            <w:pPr>
              <w:pStyle w:val="ListParagraph"/>
              <w:numPr>
                <w:ilvl w:val="0"/>
                <w:numId w:val="2"/>
              </w:numPr>
            </w:pPr>
            <w:r>
              <w:rPr>
                <w:sz w:val="20"/>
                <w:szCs w:val="20"/>
              </w:rPr>
              <w:t>Understood how to assess the significance of rating factors using deviance statistics, AIC, and likelihood ratio tests</w:t>
            </w:r>
          </w:p>
          <w:p w:rsidR="00AC6EBB" w:rsidRDefault="00000000">
            <w:pPr>
              <w:pStyle w:val="ListParagraph"/>
              <w:numPr>
                <w:ilvl w:val="0"/>
                <w:numId w:val="2"/>
              </w:numPr>
            </w:pPr>
            <w:r>
              <w:rPr>
                <w:sz w:val="20"/>
                <w:szCs w:val="20"/>
              </w:rPr>
              <w:t>Learnt how to calculate a pure premium (expected cost per unit of exposure) by multiplying predicted claim frequency by predicted claim severity</w:t>
            </w:r>
          </w:p>
          <w:p w:rsidR="00AC6EBB" w:rsidRDefault="00000000">
            <w:pPr>
              <w:pStyle w:val="ListParagraph"/>
              <w:numPr>
                <w:ilvl w:val="0"/>
                <w:numId w:val="2"/>
              </w:numPr>
            </w:pPr>
            <w:r>
              <w:rPr>
                <w:sz w:val="20"/>
                <w:szCs w:val="20"/>
              </w:rPr>
              <w:lastRenderedPageBreak/>
              <w:t>Got an appreciation of relativities — the multiplicative factors applied to a base rate for each rating factor level</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FEBRUARY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100"/>
        <w:gridCol w:w="3300"/>
      </w:tblGrid>
      <w:tr w:rsidR="00AC6EBB">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26</w:t>
            </w:r>
          </w:p>
          <w:p w:rsidR="00AC6EBB" w:rsidRDefault="00000000">
            <w:r>
              <w:rPr>
                <w:sz w:val="18"/>
                <w:szCs w:val="18"/>
              </w:rPr>
              <w:t>02-06 Feb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 xml:space="preserve">Cloud Deployment </w:t>
            </w:r>
            <w:proofErr w:type="spellStart"/>
            <w:r>
              <w:rPr>
                <w:sz w:val="20"/>
                <w:szCs w:val="20"/>
              </w:rPr>
              <w:t>FastAPI</w:t>
            </w:r>
            <w:proofErr w:type="spellEnd"/>
            <w:r>
              <w:rPr>
                <w:sz w:val="20"/>
                <w:szCs w:val="20"/>
              </w:rPr>
              <w:t xml:space="preserve"> on AWS</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Deployment of </w:t>
            </w:r>
            <w:proofErr w:type="spellStart"/>
            <w:r>
              <w:rPr>
                <w:sz w:val="20"/>
                <w:szCs w:val="20"/>
              </w:rPr>
              <w:t>FastAPI</w:t>
            </w:r>
            <w:proofErr w:type="spellEnd"/>
            <w:r>
              <w:rPr>
                <w:sz w:val="20"/>
                <w:szCs w:val="20"/>
              </w:rPr>
              <w:t xml:space="preserve"> application to AWS EC2 instance</w:t>
            </w:r>
          </w:p>
          <w:p w:rsidR="00AC6EBB" w:rsidRDefault="00000000">
            <w:pPr>
              <w:pStyle w:val="ListParagraph"/>
              <w:numPr>
                <w:ilvl w:val="0"/>
                <w:numId w:val="2"/>
              </w:numPr>
            </w:pPr>
            <w:r>
              <w:rPr>
                <w:sz w:val="20"/>
                <w:szCs w:val="20"/>
              </w:rPr>
              <w:t>Configuration of Nginx reverse proxy and SSL/TLS certificates with Let's Encrypt</w:t>
            </w:r>
          </w:p>
          <w:p w:rsidR="00AC6EBB" w:rsidRDefault="00000000">
            <w:pPr>
              <w:pStyle w:val="ListParagraph"/>
              <w:numPr>
                <w:ilvl w:val="0"/>
                <w:numId w:val="2"/>
              </w:numPr>
            </w:pPr>
            <w:r>
              <w:rPr>
                <w:sz w:val="20"/>
                <w:szCs w:val="20"/>
              </w:rPr>
              <w:t>Auto-scaling configuration for handling peak load during month-end reporting</w:t>
            </w:r>
          </w:p>
          <w:p w:rsidR="00AC6EBB" w:rsidRDefault="00000000">
            <w:pPr>
              <w:pStyle w:val="ListParagraph"/>
              <w:numPr>
                <w:ilvl w:val="0"/>
                <w:numId w:val="2"/>
              </w:numPr>
            </w:pPr>
            <w:r>
              <w:rPr>
                <w:sz w:val="20"/>
                <w:szCs w:val="20"/>
              </w:rPr>
              <w:t>AWS S3 integration for storing model artifacts and generated reports</w:t>
            </w:r>
          </w:p>
          <w:p w:rsidR="00AC6EBB" w:rsidRDefault="00000000">
            <w:pPr>
              <w:pStyle w:val="ListParagraph"/>
              <w:numPr>
                <w:ilvl w:val="0"/>
                <w:numId w:val="2"/>
              </w:numPr>
            </w:pPr>
            <w:r>
              <w:rPr>
                <w:sz w:val="20"/>
                <w:szCs w:val="20"/>
              </w:rPr>
              <w:t>Monitoring of deployed application using AWS CloudWatch</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how to deploy a </w:t>
            </w:r>
            <w:proofErr w:type="spellStart"/>
            <w:r>
              <w:rPr>
                <w:sz w:val="20"/>
                <w:szCs w:val="20"/>
              </w:rPr>
              <w:t>Dockerized</w:t>
            </w:r>
            <w:proofErr w:type="spellEnd"/>
            <w:r>
              <w:rPr>
                <w:sz w:val="20"/>
                <w:szCs w:val="20"/>
              </w:rPr>
              <w:t xml:space="preserve"> </w:t>
            </w:r>
            <w:proofErr w:type="spellStart"/>
            <w:r>
              <w:rPr>
                <w:sz w:val="20"/>
                <w:szCs w:val="20"/>
              </w:rPr>
              <w:t>FastAPI</w:t>
            </w:r>
            <w:proofErr w:type="spellEnd"/>
            <w:r>
              <w:rPr>
                <w:sz w:val="20"/>
                <w:szCs w:val="20"/>
              </w:rPr>
              <w:t xml:space="preserve"> application to an AWS EC2 instance and configure security groups for HTTP and HTTPS traffic</w:t>
            </w:r>
          </w:p>
          <w:p w:rsidR="00AC6EBB" w:rsidRDefault="00000000">
            <w:pPr>
              <w:pStyle w:val="ListParagraph"/>
              <w:numPr>
                <w:ilvl w:val="0"/>
                <w:numId w:val="2"/>
              </w:numPr>
            </w:pPr>
            <w:r>
              <w:rPr>
                <w:sz w:val="20"/>
                <w:szCs w:val="20"/>
              </w:rPr>
              <w:t xml:space="preserve">Gained experience configuring Nginx as a reverse proxy — routing external traffic to the </w:t>
            </w:r>
            <w:proofErr w:type="spellStart"/>
            <w:r>
              <w:rPr>
                <w:sz w:val="20"/>
                <w:szCs w:val="20"/>
              </w:rPr>
              <w:t>Uvicorn</w:t>
            </w:r>
            <w:proofErr w:type="spellEnd"/>
            <w:r>
              <w:rPr>
                <w:sz w:val="20"/>
                <w:szCs w:val="20"/>
              </w:rPr>
              <w:t xml:space="preserve"> ASGI server running </w:t>
            </w:r>
            <w:proofErr w:type="spellStart"/>
            <w:r>
              <w:rPr>
                <w:sz w:val="20"/>
                <w:szCs w:val="20"/>
              </w:rPr>
              <w:t>FastAPI</w:t>
            </w:r>
            <w:proofErr w:type="spellEnd"/>
            <w:r>
              <w:rPr>
                <w:sz w:val="20"/>
                <w:szCs w:val="20"/>
              </w:rPr>
              <w:t xml:space="preserve"> on a local port</w:t>
            </w:r>
          </w:p>
          <w:p w:rsidR="00AC6EBB" w:rsidRDefault="00000000">
            <w:pPr>
              <w:pStyle w:val="ListParagraph"/>
              <w:numPr>
                <w:ilvl w:val="0"/>
                <w:numId w:val="2"/>
              </w:numPr>
            </w:pPr>
            <w:r>
              <w:rPr>
                <w:sz w:val="20"/>
                <w:szCs w:val="20"/>
              </w:rPr>
              <w:t xml:space="preserve">Understood SSL/TLS certificate management using </w:t>
            </w:r>
            <w:proofErr w:type="spellStart"/>
            <w:r>
              <w:rPr>
                <w:sz w:val="20"/>
                <w:szCs w:val="20"/>
              </w:rPr>
              <w:t>Certbot</w:t>
            </w:r>
            <w:proofErr w:type="spellEnd"/>
            <w:r>
              <w:rPr>
                <w:sz w:val="20"/>
                <w:szCs w:val="20"/>
              </w:rPr>
              <w:t xml:space="preserve"> — enabling HTTPS encryption for API traffic</w:t>
            </w:r>
          </w:p>
          <w:p w:rsidR="00AC6EBB" w:rsidRDefault="00000000">
            <w:pPr>
              <w:pStyle w:val="ListParagraph"/>
              <w:numPr>
                <w:ilvl w:val="0"/>
                <w:numId w:val="2"/>
              </w:numPr>
            </w:pPr>
            <w:r>
              <w:rPr>
                <w:sz w:val="20"/>
                <w:szCs w:val="20"/>
              </w:rPr>
              <w:t>Learnt how to use AWS S3 with Boto3 Python library to programmatically store and retrieve large model files and report outputs</w:t>
            </w:r>
          </w:p>
          <w:p w:rsidR="00AC6EBB" w:rsidRDefault="00000000">
            <w:pPr>
              <w:pStyle w:val="ListParagraph"/>
              <w:numPr>
                <w:ilvl w:val="0"/>
                <w:numId w:val="2"/>
              </w:numPr>
            </w:pPr>
            <w:r>
              <w:rPr>
                <w:sz w:val="20"/>
                <w:szCs w:val="20"/>
              </w:rPr>
              <w:t>Got experience setting CloudWatch alarms to trigger autoscaling events based on CPU utilization and request latency thresholds</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27</w:t>
            </w:r>
          </w:p>
          <w:p w:rsidR="00AC6EBB" w:rsidRDefault="00000000">
            <w:r>
              <w:rPr>
                <w:sz w:val="18"/>
                <w:szCs w:val="18"/>
              </w:rPr>
              <w:t>09-13 Feb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 xml:space="preserve">Gradient Boosting Models – </w:t>
            </w:r>
            <w:proofErr w:type="spellStart"/>
            <w:r>
              <w:rPr>
                <w:sz w:val="20"/>
                <w:szCs w:val="20"/>
              </w:rPr>
              <w:t>XGBoost</w:t>
            </w:r>
            <w:proofErr w:type="spellEnd"/>
            <w:r>
              <w:rPr>
                <w:sz w:val="20"/>
                <w:szCs w:val="20"/>
              </w:rPr>
              <w:t xml:space="preserve"> &amp; </w:t>
            </w:r>
            <w:proofErr w:type="spellStart"/>
            <w:r>
              <w:rPr>
                <w:sz w:val="20"/>
                <w:szCs w:val="20"/>
              </w:rPr>
              <w:t>LightGBM</w:t>
            </w:r>
            <w:proofErr w:type="spellEnd"/>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Implementation of </w:t>
            </w:r>
            <w:proofErr w:type="spellStart"/>
            <w:r>
              <w:rPr>
                <w:sz w:val="20"/>
                <w:szCs w:val="20"/>
              </w:rPr>
              <w:t>XGBoost</w:t>
            </w:r>
            <w:proofErr w:type="spellEnd"/>
            <w:r>
              <w:rPr>
                <w:sz w:val="20"/>
                <w:szCs w:val="20"/>
              </w:rPr>
              <w:t xml:space="preserve"> and </w:t>
            </w:r>
            <w:proofErr w:type="spellStart"/>
            <w:r>
              <w:rPr>
                <w:sz w:val="20"/>
                <w:szCs w:val="20"/>
              </w:rPr>
              <w:t>LightGBM</w:t>
            </w:r>
            <w:proofErr w:type="spellEnd"/>
            <w:r>
              <w:rPr>
                <w:sz w:val="20"/>
                <w:szCs w:val="20"/>
              </w:rPr>
              <w:t xml:space="preserve"> models for insurance risk classification</w:t>
            </w:r>
          </w:p>
          <w:p w:rsidR="00AC6EBB" w:rsidRDefault="00000000">
            <w:pPr>
              <w:pStyle w:val="ListParagraph"/>
              <w:numPr>
                <w:ilvl w:val="0"/>
                <w:numId w:val="2"/>
              </w:numPr>
            </w:pPr>
            <w:r>
              <w:rPr>
                <w:sz w:val="20"/>
                <w:szCs w:val="20"/>
              </w:rPr>
              <w:t xml:space="preserve">Hyperparameter optimization using </w:t>
            </w:r>
            <w:proofErr w:type="spellStart"/>
            <w:r>
              <w:rPr>
                <w:sz w:val="20"/>
                <w:szCs w:val="20"/>
              </w:rPr>
              <w:t>Optuna</w:t>
            </w:r>
            <w:proofErr w:type="spellEnd"/>
            <w:r>
              <w:rPr>
                <w:sz w:val="20"/>
                <w:szCs w:val="20"/>
              </w:rPr>
              <w:t xml:space="preserve"> Bayesian optimization framework</w:t>
            </w:r>
          </w:p>
          <w:p w:rsidR="00AC6EBB" w:rsidRDefault="00000000">
            <w:pPr>
              <w:pStyle w:val="ListParagraph"/>
              <w:numPr>
                <w:ilvl w:val="0"/>
                <w:numId w:val="2"/>
              </w:numPr>
            </w:pPr>
            <w:r>
              <w:rPr>
                <w:sz w:val="20"/>
                <w:szCs w:val="20"/>
              </w:rPr>
              <w:t>Feature importance analysis and partial dependence plots</w:t>
            </w:r>
          </w:p>
          <w:p w:rsidR="00AC6EBB" w:rsidRDefault="00000000">
            <w:pPr>
              <w:pStyle w:val="ListParagraph"/>
              <w:numPr>
                <w:ilvl w:val="0"/>
                <w:numId w:val="2"/>
              </w:numPr>
            </w:pPr>
            <w:r>
              <w:rPr>
                <w:sz w:val="20"/>
                <w:szCs w:val="20"/>
              </w:rPr>
              <w:t>Cross-validation strategy for time-aware splits to prevent data leakage</w:t>
            </w:r>
          </w:p>
          <w:p w:rsidR="00AC6EBB" w:rsidRDefault="00000000">
            <w:pPr>
              <w:pStyle w:val="ListParagraph"/>
              <w:numPr>
                <w:ilvl w:val="0"/>
                <w:numId w:val="2"/>
              </w:numPr>
            </w:pPr>
            <w:r>
              <w:rPr>
                <w:sz w:val="20"/>
                <w:szCs w:val="20"/>
              </w:rPr>
              <w:t>Model performance benchmarking across claim frequency, severity, and fraud tasks</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that gradient boosting builds an ensemble sequentially — each new tree corrects the residual errors of the previous ensemble</w:t>
            </w:r>
          </w:p>
          <w:p w:rsidR="00AC6EBB" w:rsidRDefault="00000000">
            <w:pPr>
              <w:pStyle w:val="ListParagraph"/>
              <w:numPr>
                <w:ilvl w:val="0"/>
                <w:numId w:val="2"/>
              </w:numPr>
            </w:pPr>
            <w:r>
              <w:rPr>
                <w:sz w:val="20"/>
                <w:szCs w:val="20"/>
              </w:rPr>
              <w:t xml:space="preserve">Gained experience with </w:t>
            </w:r>
            <w:proofErr w:type="spellStart"/>
            <w:r>
              <w:rPr>
                <w:sz w:val="20"/>
                <w:szCs w:val="20"/>
              </w:rPr>
              <w:t>Optuna</w:t>
            </w:r>
            <w:proofErr w:type="spellEnd"/>
            <w:r>
              <w:rPr>
                <w:sz w:val="20"/>
                <w:szCs w:val="20"/>
              </w:rPr>
              <w:t xml:space="preserve"> for automated hyperparameter search — defining a study with </w:t>
            </w:r>
            <w:proofErr w:type="spellStart"/>
            <w:r>
              <w:rPr>
                <w:sz w:val="20"/>
                <w:szCs w:val="20"/>
              </w:rPr>
              <w:t>n_trials</w:t>
            </w:r>
            <w:proofErr w:type="spellEnd"/>
            <w:r>
              <w:rPr>
                <w:sz w:val="20"/>
                <w:szCs w:val="20"/>
              </w:rPr>
              <w:t xml:space="preserve"> and an objective function returning validation metric</w:t>
            </w:r>
          </w:p>
          <w:p w:rsidR="00AC6EBB" w:rsidRDefault="00000000">
            <w:pPr>
              <w:pStyle w:val="ListParagraph"/>
              <w:numPr>
                <w:ilvl w:val="0"/>
                <w:numId w:val="2"/>
              </w:numPr>
            </w:pPr>
            <w:r>
              <w:rPr>
                <w:sz w:val="20"/>
                <w:szCs w:val="20"/>
              </w:rPr>
              <w:t xml:space="preserve">Understood the concept of data leakage in time-series splits — using </w:t>
            </w:r>
            <w:proofErr w:type="spellStart"/>
            <w:r>
              <w:rPr>
                <w:sz w:val="20"/>
                <w:szCs w:val="20"/>
              </w:rPr>
              <w:t>TimeSeriesSplit</w:t>
            </w:r>
            <w:proofErr w:type="spellEnd"/>
            <w:r>
              <w:rPr>
                <w:sz w:val="20"/>
                <w:szCs w:val="20"/>
              </w:rPr>
              <w:t xml:space="preserve"> to ensure test periods always follow training periods chronologically</w:t>
            </w:r>
          </w:p>
          <w:p w:rsidR="00AC6EBB" w:rsidRDefault="00000000">
            <w:pPr>
              <w:pStyle w:val="ListParagraph"/>
              <w:numPr>
                <w:ilvl w:val="0"/>
                <w:numId w:val="2"/>
              </w:numPr>
            </w:pPr>
            <w:r>
              <w:rPr>
                <w:sz w:val="20"/>
                <w:szCs w:val="20"/>
              </w:rPr>
              <w:t>Learnt how partial dependence plots (PDPs) show the marginal effect of a feature on model predictions, enabling regulatory interpretability of pricing models</w:t>
            </w:r>
          </w:p>
          <w:p w:rsidR="00AC6EBB" w:rsidRDefault="00000000">
            <w:pPr>
              <w:pStyle w:val="ListParagraph"/>
              <w:numPr>
                <w:ilvl w:val="0"/>
                <w:numId w:val="2"/>
              </w:numPr>
            </w:pPr>
            <w:r>
              <w:rPr>
                <w:sz w:val="20"/>
                <w:szCs w:val="20"/>
              </w:rPr>
              <w:lastRenderedPageBreak/>
              <w:t xml:space="preserve">Got experience comparing </w:t>
            </w:r>
            <w:proofErr w:type="spellStart"/>
            <w:r>
              <w:rPr>
                <w:sz w:val="20"/>
                <w:szCs w:val="20"/>
              </w:rPr>
              <w:t>XGBoost</w:t>
            </w:r>
            <w:proofErr w:type="spellEnd"/>
            <w:r>
              <w:rPr>
                <w:sz w:val="20"/>
                <w:szCs w:val="20"/>
              </w:rPr>
              <w:t xml:space="preserve"> and </w:t>
            </w:r>
            <w:proofErr w:type="spellStart"/>
            <w:r>
              <w:rPr>
                <w:sz w:val="20"/>
                <w:szCs w:val="20"/>
              </w:rPr>
              <w:t>LightGBM</w:t>
            </w:r>
            <w:proofErr w:type="spellEnd"/>
            <w:r>
              <w:rPr>
                <w:sz w:val="20"/>
                <w:szCs w:val="20"/>
              </w:rPr>
              <w:t xml:space="preserve"> — </w:t>
            </w:r>
            <w:proofErr w:type="spellStart"/>
            <w:r>
              <w:rPr>
                <w:sz w:val="20"/>
                <w:szCs w:val="20"/>
              </w:rPr>
              <w:t>LightGBM</w:t>
            </w:r>
            <w:proofErr w:type="spellEnd"/>
            <w:r>
              <w:rPr>
                <w:sz w:val="20"/>
                <w:szCs w:val="20"/>
              </w:rPr>
              <w:t xml:space="preserve"> trains faster on large datasets due to its leaf-wise tree growth strategy</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28</w:t>
            </w:r>
          </w:p>
          <w:p w:rsidR="00AC6EBB" w:rsidRDefault="00000000">
            <w:r>
              <w:rPr>
                <w:sz w:val="18"/>
                <w:szCs w:val="18"/>
              </w:rPr>
              <w:t>16-20 Feb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roofErr w:type="spellStart"/>
            <w:r>
              <w:rPr>
                <w:sz w:val="20"/>
                <w:szCs w:val="20"/>
              </w:rPr>
              <w:t>MLOps</w:t>
            </w:r>
            <w:proofErr w:type="spellEnd"/>
            <w:r>
              <w:rPr>
                <w:sz w:val="20"/>
                <w:szCs w:val="20"/>
              </w:rPr>
              <w:t xml:space="preserve"> – Model Lifecycle Management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Introduction to </w:t>
            </w:r>
            <w:proofErr w:type="spellStart"/>
            <w:r>
              <w:rPr>
                <w:sz w:val="20"/>
                <w:szCs w:val="20"/>
              </w:rPr>
              <w:t>MLOps</w:t>
            </w:r>
            <w:proofErr w:type="spellEnd"/>
            <w:r>
              <w:rPr>
                <w:sz w:val="20"/>
                <w:szCs w:val="20"/>
              </w:rPr>
              <w:t xml:space="preserve"> practices for productionizing machine learning models</w:t>
            </w:r>
          </w:p>
          <w:p w:rsidR="00AC6EBB" w:rsidRDefault="00000000">
            <w:pPr>
              <w:pStyle w:val="ListParagraph"/>
              <w:numPr>
                <w:ilvl w:val="0"/>
                <w:numId w:val="2"/>
              </w:numPr>
            </w:pPr>
            <w:r>
              <w:rPr>
                <w:sz w:val="20"/>
                <w:szCs w:val="20"/>
              </w:rPr>
              <w:t xml:space="preserve">Experiment tracking using </w:t>
            </w:r>
            <w:proofErr w:type="spellStart"/>
            <w:r>
              <w:rPr>
                <w:sz w:val="20"/>
                <w:szCs w:val="20"/>
              </w:rPr>
              <w:t>MLflow</w:t>
            </w:r>
            <w:proofErr w:type="spellEnd"/>
            <w:r>
              <w:rPr>
                <w:sz w:val="20"/>
                <w:szCs w:val="20"/>
              </w:rPr>
              <w:t xml:space="preserve"> for recording parameters, metrics, and artifacts</w:t>
            </w:r>
          </w:p>
          <w:p w:rsidR="00AC6EBB" w:rsidRDefault="00000000">
            <w:pPr>
              <w:pStyle w:val="ListParagraph"/>
              <w:numPr>
                <w:ilvl w:val="0"/>
                <w:numId w:val="2"/>
              </w:numPr>
            </w:pPr>
            <w:r>
              <w:rPr>
                <w:sz w:val="20"/>
                <w:szCs w:val="20"/>
              </w:rPr>
              <w:t>Model registry implementation for versioning production models</w:t>
            </w:r>
          </w:p>
          <w:p w:rsidR="00AC6EBB" w:rsidRDefault="00000000">
            <w:pPr>
              <w:pStyle w:val="ListParagraph"/>
              <w:numPr>
                <w:ilvl w:val="0"/>
                <w:numId w:val="2"/>
              </w:numPr>
            </w:pPr>
            <w:r>
              <w:rPr>
                <w:sz w:val="20"/>
                <w:szCs w:val="20"/>
              </w:rPr>
              <w:t>CI/CD pipeline for automated model retraining using GitHub Actions</w:t>
            </w:r>
          </w:p>
          <w:p w:rsidR="00AC6EBB" w:rsidRDefault="00000000">
            <w:pPr>
              <w:pStyle w:val="ListParagraph"/>
              <w:numPr>
                <w:ilvl w:val="0"/>
                <w:numId w:val="2"/>
              </w:numPr>
            </w:pPr>
            <w:r>
              <w:rPr>
                <w:sz w:val="20"/>
                <w:szCs w:val="20"/>
              </w:rPr>
              <w:t>Data drift detection to trigger model retraining when input distributions shift</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that </w:t>
            </w:r>
            <w:proofErr w:type="spellStart"/>
            <w:r>
              <w:rPr>
                <w:sz w:val="20"/>
                <w:szCs w:val="20"/>
              </w:rPr>
              <w:t>MLOps</w:t>
            </w:r>
            <w:proofErr w:type="spellEnd"/>
            <w:r>
              <w:rPr>
                <w:sz w:val="20"/>
                <w:szCs w:val="20"/>
              </w:rPr>
              <w:t xml:space="preserve"> combines DevOps practices with ML-specific concerns — automating the full cycle from data ingestion through model training to deployment and monitoring</w:t>
            </w:r>
          </w:p>
          <w:p w:rsidR="00AC6EBB" w:rsidRDefault="00000000">
            <w:pPr>
              <w:pStyle w:val="ListParagraph"/>
              <w:numPr>
                <w:ilvl w:val="0"/>
                <w:numId w:val="2"/>
              </w:numPr>
            </w:pPr>
            <w:r>
              <w:rPr>
                <w:sz w:val="20"/>
                <w:szCs w:val="20"/>
              </w:rPr>
              <w:t xml:space="preserve">Gained experience with </w:t>
            </w:r>
            <w:proofErr w:type="spellStart"/>
            <w:r>
              <w:rPr>
                <w:sz w:val="20"/>
                <w:szCs w:val="20"/>
              </w:rPr>
              <w:t>MLflow</w:t>
            </w:r>
            <w:proofErr w:type="spellEnd"/>
            <w:r>
              <w:rPr>
                <w:sz w:val="20"/>
                <w:szCs w:val="20"/>
              </w:rPr>
              <w:t xml:space="preserve"> Tracking to log model parameters, evaluation metrics, and serialized model files for every training run</w:t>
            </w:r>
          </w:p>
          <w:p w:rsidR="00AC6EBB" w:rsidRDefault="00000000">
            <w:pPr>
              <w:pStyle w:val="ListParagraph"/>
              <w:numPr>
                <w:ilvl w:val="0"/>
                <w:numId w:val="2"/>
              </w:numPr>
            </w:pPr>
            <w:r>
              <w:rPr>
                <w:sz w:val="20"/>
                <w:szCs w:val="20"/>
              </w:rPr>
              <w:t>Understood how a Model Registry provides lifecycle management — models transition through Staging, Production, and Archived states with version history</w:t>
            </w:r>
          </w:p>
          <w:p w:rsidR="00AC6EBB" w:rsidRDefault="00000000">
            <w:pPr>
              <w:pStyle w:val="ListParagraph"/>
              <w:numPr>
                <w:ilvl w:val="0"/>
                <w:numId w:val="2"/>
              </w:numPr>
            </w:pPr>
            <w:r>
              <w:rPr>
                <w:sz w:val="20"/>
                <w:szCs w:val="20"/>
              </w:rPr>
              <w:t>Learnt how to write GitHub Actions workflows that automatically retrain models on new data, run validation tests, and deploy updated models to the serving API</w:t>
            </w:r>
          </w:p>
          <w:p w:rsidR="00AC6EBB" w:rsidRDefault="00000000">
            <w:pPr>
              <w:pStyle w:val="ListParagraph"/>
              <w:numPr>
                <w:ilvl w:val="0"/>
                <w:numId w:val="2"/>
              </w:numPr>
            </w:pPr>
            <w:r>
              <w:rPr>
                <w:sz w:val="20"/>
                <w:szCs w:val="20"/>
              </w:rPr>
              <w:t>Understood data drift detection using the Evidently library — comparing statistical properties of incoming prediction requests against the training data distribution</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29</w:t>
            </w:r>
          </w:p>
          <w:p w:rsidR="00AC6EBB" w:rsidRDefault="00000000">
            <w:r>
              <w:rPr>
                <w:sz w:val="18"/>
                <w:szCs w:val="18"/>
              </w:rPr>
              <w:t>23-27 Feb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roofErr w:type="spellStart"/>
            <w:r>
              <w:rPr>
                <w:sz w:val="20"/>
                <w:szCs w:val="20"/>
              </w:rPr>
              <w:t>FastAPI</w:t>
            </w:r>
            <w:proofErr w:type="spellEnd"/>
            <w:r>
              <w:rPr>
                <w:sz w:val="20"/>
                <w:szCs w:val="20"/>
              </w:rPr>
              <w:t xml:space="preserve"> – </w:t>
            </w:r>
            <w:proofErr w:type="spellStart"/>
            <w:r>
              <w:rPr>
                <w:sz w:val="20"/>
                <w:szCs w:val="20"/>
              </w:rPr>
              <w:t>WebSockets</w:t>
            </w:r>
            <w:proofErr w:type="spellEnd"/>
            <w:r>
              <w:rPr>
                <w:sz w:val="20"/>
                <w:szCs w:val="20"/>
              </w:rPr>
              <w:t xml:space="preserve"> &amp; Real-Time Analytics</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Implementation of WebSocket endpoints in </w:t>
            </w:r>
            <w:proofErr w:type="spellStart"/>
            <w:r>
              <w:rPr>
                <w:sz w:val="20"/>
                <w:szCs w:val="20"/>
              </w:rPr>
              <w:t>FastAPI</w:t>
            </w:r>
            <w:proofErr w:type="spellEnd"/>
            <w:r>
              <w:rPr>
                <w:sz w:val="20"/>
                <w:szCs w:val="20"/>
              </w:rPr>
              <w:t xml:space="preserve"> for real-time data streaming</w:t>
            </w:r>
          </w:p>
          <w:p w:rsidR="00AC6EBB" w:rsidRDefault="00000000">
            <w:pPr>
              <w:pStyle w:val="ListParagraph"/>
              <w:numPr>
                <w:ilvl w:val="0"/>
                <w:numId w:val="2"/>
              </w:numPr>
            </w:pPr>
            <w:r>
              <w:rPr>
                <w:sz w:val="20"/>
                <w:szCs w:val="20"/>
              </w:rPr>
              <w:t>Real-time claims monitoring dashboard fed by WebSocket connections</w:t>
            </w:r>
          </w:p>
          <w:p w:rsidR="00AC6EBB" w:rsidRDefault="00000000">
            <w:pPr>
              <w:pStyle w:val="ListParagraph"/>
              <w:numPr>
                <w:ilvl w:val="0"/>
                <w:numId w:val="2"/>
              </w:numPr>
            </w:pPr>
            <w:r>
              <w:rPr>
                <w:sz w:val="20"/>
                <w:szCs w:val="20"/>
              </w:rPr>
              <w:t>Server-Sent Events (SSE) for streaming long-running model inference results</w:t>
            </w:r>
          </w:p>
          <w:p w:rsidR="00AC6EBB" w:rsidRDefault="00000000">
            <w:pPr>
              <w:pStyle w:val="ListParagraph"/>
              <w:numPr>
                <w:ilvl w:val="0"/>
                <w:numId w:val="2"/>
              </w:numPr>
            </w:pPr>
            <w:r>
              <w:rPr>
                <w:sz w:val="20"/>
                <w:szCs w:val="20"/>
              </w:rPr>
              <w:t>Broadcasting alerts to connected clients when fraud is detected</w:t>
            </w:r>
          </w:p>
          <w:p w:rsidR="00AC6EBB" w:rsidRDefault="00000000">
            <w:pPr>
              <w:pStyle w:val="ListParagraph"/>
              <w:numPr>
                <w:ilvl w:val="0"/>
                <w:numId w:val="2"/>
              </w:numPr>
            </w:pPr>
            <w:r>
              <w:rPr>
                <w:sz w:val="20"/>
                <w:szCs w:val="20"/>
              </w:rPr>
              <w:t>Performance testing of WebSocket connections under concurrent load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how </w:t>
            </w:r>
            <w:proofErr w:type="spellStart"/>
            <w:r>
              <w:rPr>
                <w:sz w:val="20"/>
                <w:szCs w:val="20"/>
              </w:rPr>
              <w:t>FastAPI</w:t>
            </w:r>
            <w:proofErr w:type="spellEnd"/>
            <w:r>
              <w:rPr>
                <w:sz w:val="20"/>
                <w:szCs w:val="20"/>
              </w:rPr>
              <w:t xml:space="preserve"> natively supports WebSocket protocol — enabling persistent bidirectional connections between server and browser for real-time updates</w:t>
            </w:r>
          </w:p>
          <w:p w:rsidR="00AC6EBB" w:rsidRDefault="00000000">
            <w:pPr>
              <w:pStyle w:val="ListParagraph"/>
              <w:numPr>
                <w:ilvl w:val="0"/>
                <w:numId w:val="2"/>
              </w:numPr>
            </w:pPr>
            <w:r>
              <w:rPr>
                <w:sz w:val="20"/>
                <w:szCs w:val="20"/>
              </w:rPr>
              <w:t xml:space="preserve">Gained experience managing a </w:t>
            </w:r>
            <w:proofErr w:type="spellStart"/>
            <w:r>
              <w:rPr>
                <w:sz w:val="20"/>
                <w:szCs w:val="20"/>
              </w:rPr>
              <w:t>ConnectionManager</w:t>
            </w:r>
            <w:proofErr w:type="spellEnd"/>
            <w:r>
              <w:rPr>
                <w:sz w:val="20"/>
                <w:szCs w:val="20"/>
              </w:rPr>
              <w:t xml:space="preserve"> class in </w:t>
            </w:r>
            <w:proofErr w:type="spellStart"/>
            <w:r>
              <w:rPr>
                <w:sz w:val="20"/>
                <w:szCs w:val="20"/>
              </w:rPr>
              <w:t>FastAPI</w:t>
            </w:r>
            <w:proofErr w:type="spellEnd"/>
            <w:r>
              <w:rPr>
                <w:sz w:val="20"/>
                <w:szCs w:val="20"/>
              </w:rPr>
              <w:t xml:space="preserve"> to track active WebSocket connections and broadcast messages to all connected clients</w:t>
            </w:r>
          </w:p>
          <w:p w:rsidR="00AC6EBB" w:rsidRDefault="00000000">
            <w:pPr>
              <w:pStyle w:val="ListParagraph"/>
              <w:numPr>
                <w:ilvl w:val="0"/>
                <w:numId w:val="2"/>
              </w:numPr>
            </w:pPr>
            <w:r>
              <w:rPr>
                <w:sz w:val="20"/>
                <w:szCs w:val="20"/>
              </w:rPr>
              <w:t xml:space="preserve">Understood when to use </w:t>
            </w:r>
            <w:proofErr w:type="spellStart"/>
            <w:r>
              <w:rPr>
                <w:sz w:val="20"/>
                <w:szCs w:val="20"/>
              </w:rPr>
              <w:t>WebSockets</w:t>
            </w:r>
            <w:proofErr w:type="spellEnd"/>
            <w:r>
              <w:rPr>
                <w:sz w:val="20"/>
                <w:szCs w:val="20"/>
              </w:rPr>
              <w:t xml:space="preserve"> (full duplex, high frequency updates) versus SSE (server-to-client </w:t>
            </w:r>
            <w:r>
              <w:rPr>
                <w:sz w:val="20"/>
                <w:szCs w:val="20"/>
              </w:rPr>
              <w:lastRenderedPageBreak/>
              <w:t>streaming) versus HTTP polling (simple, low frequency)</w:t>
            </w:r>
          </w:p>
          <w:p w:rsidR="00AC6EBB" w:rsidRDefault="00000000">
            <w:pPr>
              <w:pStyle w:val="ListParagraph"/>
              <w:numPr>
                <w:ilvl w:val="0"/>
                <w:numId w:val="2"/>
              </w:numPr>
            </w:pPr>
            <w:r>
              <w:rPr>
                <w:sz w:val="20"/>
                <w:szCs w:val="20"/>
              </w:rPr>
              <w:t>Learnt how real-time fraud alerts delivered via WebSocket eliminate the delay between claim submission and fraud review that existed with batch processing</w:t>
            </w:r>
          </w:p>
          <w:p w:rsidR="00AC6EBB" w:rsidRDefault="00000000">
            <w:pPr>
              <w:pStyle w:val="ListParagraph"/>
              <w:numPr>
                <w:ilvl w:val="0"/>
                <w:numId w:val="2"/>
              </w:numPr>
            </w:pPr>
            <w:r>
              <w:rPr>
                <w:sz w:val="20"/>
                <w:szCs w:val="20"/>
              </w:rPr>
              <w:t xml:space="preserve">Got experience using </w:t>
            </w:r>
            <w:proofErr w:type="spellStart"/>
            <w:r>
              <w:rPr>
                <w:sz w:val="20"/>
                <w:szCs w:val="20"/>
              </w:rPr>
              <w:t>asyncio.gather</w:t>
            </w:r>
            <w:proofErr w:type="spellEnd"/>
            <w:r>
              <w:rPr>
                <w:sz w:val="20"/>
                <w:szCs w:val="20"/>
              </w:rPr>
              <w:t>() to concurrently handle WebSocket messages and background fraud detection inference</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MARCH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100"/>
        <w:gridCol w:w="3300"/>
      </w:tblGrid>
      <w:tr w:rsidR="00AC6EBB">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30</w:t>
            </w:r>
          </w:p>
          <w:p w:rsidR="00AC6EBB" w:rsidRDefault="00000000">
            <w:r>
              <w:rPr>
                <w:sz w:val="18"/>
                <w:szCs w:val="18"/>
              </w:rPr>
              <w:t>02-06 Mar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Data Governance &amp; Privacy Compliance</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Review of data governance frameworks applicable to insurance data in Zimbabwe</w:t>
            </w:r>
          </w:p>
          <w:p w:rsidR="00AC6EBB" w:rsidRDefault="00000000">
            <w:pPr>
              <w:pStyle w:val="ListParagraph"/>
              <w:numPr>
                <w:ilvl w:val="0"/>
                <w:numId w:val="2"/>
              </w:numPr>
            </w:pPr>
            <w:r>
              <w:rPr>
                <w:sz w:val="20"/>
                <w:szCs w:val="20"/>
              </w:rPr>
              <w:t>Implementation of data anonymization and pseudonymization techniques</w:t>
            </w:r>
          </w:p>
          <w:p w:rsidR="00AC6EBB" w:rsidRDefault="00000000">
            <w:pPr>
              <w:pStyle w:val="ListParagraph"/>
              <w:numPr>
                <w:ilvl w:val="0"/>
                <w:numId w:val="2"/>
              </w:numPr>
            </w:pPr>
            <w:r>
              <w:rPr>
                <w:sz w:val="20"/>
                <w:szCs w:val="20"/>
              </w:rPr>
              <w:t>Access control and audit logging for sensitive policyholder data</w:t>
            </w:r>
          </w:p>
          <w:p w:rsidR="00AC6EBB" w:rsidRDefault="00000000">
            <w:pPr>
              <w:pStyle w:val="ListParagraph"/>
              <w:numPr>
                <w:ilvl w:val="0"/>
                <w:numId w:val="2"/>
              </w:numPr>
            </w:pPr>
            <w:r>
              <w:rPr>
                <w:sz w:val="20"/>
                <w:szCs w:val="20"/>
              </w:rPr>
              <w:t>Data retention policy implementation for claims and policy records</w:t>
            </w:r>
          </w:p>
          <w:p w:rsidR="00AC6EBB" w:rsidRDefault="00000000">
            <w:pPr>
              <w:pStyle w:val="ListParagraph"/>
              <w:numPr>
                <w:ilvl w:val="0"/>
                <w:numId w:val="2"/>
              </w:numPr>
            </w:pPr>
            <w:r>
              <w:rPr>
                <w:sz w:val="20"/>
                <w:szCs w:val="20"/>
              </w:rPr>
              <w:t xml:space="preserve">Privacy-by-design principles applied to </w:t>
            </w:r>
            <w:proofErr w:type="spellStart"/>
            <w:r>
              <w:rPr>
                <w:sz w:val="20"/>
                <w:szCs w:val="20"/>
              </w:rPr>
              <w:t>FastAPI</w:t>
            </w:r>
            <w:proofErr w:type="spellEnd"/>
            <w:r>
              <w:rPr>
                <w:sz w:val="20"/>
                <w:szCs w:val="20"/>
              </w:rPr>
              <w:t xml:space="preserve"> endpoints handling personal data</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the distinction between anonymization (irreversibly removing personal identifiers) and pseudonymization (replacing identifiers with tokens, reversible with a key)</w:t>
            </w:r>
          </w:p>
          <w:p w:rsidR="00AC6EBB" w:rsidRDefault="00000000">
            <w:pPr>
              <w:pStyle w:val="ListParagraph"/>
              <w:numPr>
                <w:ilvl w:val="0"/>
                <w:numId w:val="2"/>
              </w:numPr>
            </w:pPr>
            <w:r>
              <w:rPr>
                <w:sz w:val="20"/>
                <w:szCs w:val="20"/>
              </w:rPr>
              <w:t>Gained experience implementing row-level security in PostgreSQL to restrict data access based on the authenticated API user's role</w:t>
            </w:r>
          </w:p>
          <w:p w:rsidR="00AC6EBB" w:rsidRDefault="00000000">
            <w:pPr>
              <w:pStyle w:val="ListParagraph"/>
              <w:numPr>
                <w:ilvl w:val="0"/>
                <w:numId w:val="2"/>
              </w:numPr>
            </w:pPr>
            <w:r>
              <w:rPr>
                <w:sz w:val="20"/>
                <w:szCs w:val="20"/>
              </w:rPr>
              <w:t xml:space="preserve">Understood how audit logging in </w:t>
            </w:r>
            <w:proofErr w:type="spellStart"/>
            <w:r>
              <w:rPr>
                <w:sz w:val="20"/>
                <w:szCs w:val="20"/>
              </w:rPr>
              <w:t>FastAPI</w:t>
            </w:r>
            <w:proofErr w:type="spellEnd"/>
            <w:r>
              <w:rPr>
                <w:sz w:val="20"/>
                <w:szCs w:val="20"/>
              </w:rPr>
              <w:t xml:space="preserve"> middleware records every data access event — who accessed what data and when — creating a compliance trail</w:t>
            </w:r>
          </w:p>
          <w:p w:rsidR="00AC6EBB" w:rsidRDefault="00000000">
            <w:pPr>
              <w:pStyle w:val="ListParagraph"/>
              <w:numPr>
                <w:ilvl w:val="0"/>
                <w:numId w:val="2"/>
              </w:numPr>
            </w:pPr>
            <w:r>
              <w:rPr>
                <w:sz w:val="20"/>
                <w:szCs w:val="20"/>
              </w:rPr>
              <w:t>Learnt how data retention policies require defining maximum storage periods for different data categories and implementing automated deletion procedures</w:t>
            </w:r>
          </w:p>
          <w:p w:rsidR="00AC6EBB" w:rsidRDefault="00000000">
            <w:pPr>
              <w:pStyle w:val="ListParagraph"/>
              <w:numPr>
                <w:ilvl w:val="0"/>
                <w:numId w:val="2"/>
              </w:numPr>
            </w:pPr>
            <w:r>
              <w:rPr>
                <w:sz w:val="20"/>
                <w:szCs w:val="20"/>
              </w:rPr>
              <w:t>Understood privacy-by-design principles: data minimization, purpose limitation, and the need for explicit lawful basis before processing personal insurance data</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31</w:t>
            </w:r>
          </w:p>
          <w:p w:rsidR="00AC6EBB" w:rsidRDefault="00000000">
            <w:r>
              <w:rPr>
                <w:sz w:val="18"/>
                <w:szCs w:val="18"/>
              </w:rPr>
              <w:t>09-13 Mar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Reserving Models – Chain Ladder in Python</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Implementation of Basic Chain Ladder method for IBNR estimation in Python</w:t>
            </w:r>
          </w:p>
          <w:p w:rsidR="00AC6EBB" w:rsidRDefault="00000000">
            <w:pPr>
              <w:pStyle w:val="ListParagraph"/>
              <w:numPr>
                <w:ilvl w:val="0"/>
                <w:numId w:val="2"/>
              </w:numPr>
            </w:pPr>
            <w:proofErr w:type="spellStart"/>
            <w:r>
              <w:rPr>
                <w:sz w:val="20"/>
                <w:szCs w:val="20"/>
              </w:rPr>
              <w:t>Bornhuetter</w:t>
            </w:r>
            <w:proofErr w:type="spellEnd"/>
            <w:r>
              <w:rPr>
                <w:sz w:val="20"/>
                <w:szCs w:val="20"/>
              </w:rPr>
              <w:t>-Ferguson method combining prior loss ratios with development data</w:t>
            </w:r>
          </w:p>
          <w:p w:rsidR="00AC6EBB" w:rsidRDefault="00000000">
            <w:pPr>
              <w:pStyle w:val="ListParagraph"/>
              <w:numPr>
                <w:ilvl w:val="0"/>
                <w:numId w:val="2"/>
              </w:numPr>
            </w:pPr>
            <w:r>
              <w:rPr>
                <w:sz w:val="20"/>
                <w:szCs w:val="20"/>
              </w:rPr>
              <w:t>Average Cost Per Claim method for short-tailed lines of business</w:t>
            </w:r>
          </w:p>
          <w:p w:rsidR="00AC6EBB" w:rsidRDefault="00000000">
            <w:pPr>
              <w:pStyle w:val="ListParagraph"/>
              <w:numPr>
                <w:ilvl w:val="0"/>
                <w:numId w:val="2"/>
              </w:numPr>
            </w:pPr>
            <w:r>
              <w:rPr>
                <w:sz w:val="20"/>
                <w:szCs w:val="20"/>
              </w:rPr>
              <w:t>Bootstrapping to derive uncertainty distributions around reserve estimates</w:t>
            </w:r>
          </w:p>
          <w:p w:rsidR="00AC6EBB" w:rsidRDefault="00000000">
            <w:pPr>
              <w:pStyle w:val="ListParagraph"/>
              <w:numPr>
                <w:ilvl w:val="0"/>
                <w:numId w:val="2"/>
              </w:numPr>
            </w:pPr>
            <w:r>
              <w:rPr>
                <w:sz w:val="20"/>
                <w:szCs w:val="20"/>
              </w:rPr>
              <w:t xml:space="preserve">Exposure of reserving results via </w:t>
            </w:r>
            <w:proofErr w:type="spellStart"/>
            <w:r>
              <w:rPr>
                <w:sz w:val="20"/>
                <w:szCs w:val="20"/>
              </w:rPr>
              <w:t>FastAPI</w:t>
            </w:r>
            <w:proofErr w:type="spellEnd"/>
            <w:r>
              <w:rPr>
                <w:sz w:val="20"/>
                <w:szCs w:val="20"/>
              </w:rPr>
              <w:t xml:space="preserve"> for integration with financial reporting</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to implement the Basic Chain Ladder algorithm using Pandas — constructing the development triangle, calculating age-to-age factors, and projecting ultimate losses</w:t>
            </w:r>
          </w:p>
          <w:p w:rsidR="00AC6EBB" w:rsidRDefault="00000000">
            <w:pPr>
              <w:pStyle w:val="ListParagraph"/>
              <w:numPr>
                <w:ilvl w:val="0"/>
                <w:numId w:val="2"/>
              </w:numPr>
            </w:pPr>
            <w:r>
              <w:rPr>
                <w:sz w:val="20"/>
                <w:szCs w:val="20"/>
              </w:rPr>
              <w:t xml:space="preserve">Gained experience with the </w:t>
            </w:r>
            <w:proofErr w:type="spellStart"/>
            <w:r>
              <w:rPr>
                <w:sz w:val="20"/>
                <w:szCs w:val="20"/>
              </w:rPr>
              <w:t>Bornhuetter</w:t>
            </w:r>
            <w:proofErr w:type="spellEnd"/>
            <w:r>
              <w:rPr>
                <w:sz w:val="20"/>
                <w:szCs w:val="20"/>
              </w:rPr>
              <w:t>-Ferguson method which blends the chain ladder ultimate with an a priori expected loss, providing stability for immature accident years</w:t>
            </w:r>
          </w:p>
          <w:p w:rsidR="00AC6EBB" w:rsidRDefault="00000000">
            <w:pPr>
              <w:pStyle w:val="ListParagraph"/>
              <w:numPr>
                <w:ilvl w:val="0"/>
                <w:numId w:val="2"/>
              </w:numPr>
            </w:pPr>
            <w:r>
              <w:rPr>
                <w:sz w:val="20"/>
                <w:szCs w:val="20"/>
              </w:rPr>
              <w:t>Understood that bootstrapping generates a distribution of reserve estimates by resampling the development triangle residuals — quantifying reserve uncertainty</w:t>
            </w:r>
          </w:p>
          <w:p w:rsidR="00AC6EBB" w:rsidRDefault="00000000">
            <w:pPr>
              <w:pStyle w:val="ListParagraph"/>
              <w:numPr>
                <w:ilvl w:val="0"/>
                <w:numId w:val="2"/>
              </w:numPr>
            </w:pPr>
            <w:r>
              <w:rPr>
                <w:sz w:val="20"/>
                <w:szCs w:val="20"/>
              </w:rPr>
              <w:lastRenderedPageBreak/>
              <w:t xml:space="preserve">Learnt how to expose actuarial reserve calculations as a </w:t>
            </w:r>
            <w:proofErr w:type="spellStart"/>
            <w:r>
              <w:rPr>
                <w:sz w:val="20"/>
                <w:szCs w:val="20"/>
              </w:rPr>
              <w:t>FastAPI</w:t>
            </w:r>
            <w:proofErr w:type="spellEnd"/>
            <w:r>
              <w:rPr>
                <w:sz w:val="20"/>
                <w:szCs w:val="20"/>
              </w:rPr>
              <w:t xml:space="preserve"> endpoint accepting triangle data as JSON input and returning reserve estimates with confidence intervals</w:t>
            </w:r>
          </w:p>
          <w:p w:rsidR="00AC6EBB" w:rsidRDefault="00000000">
            <w:pPr>
              <w:pStyle w:val="ListParagraph"/>
              <w:numPr>
                <w:ilvl w:val="0"/>
                <w:numId w:val="2"/>
              </w:numPr>
            </w:pPr>
            <w:r>
              <w:rPr>
                <w:sz w:val="20"/>
                <w:szCs w:val="20"/>
              </w:rPr>
              <w:t>Got an appreciation of how Python-based reserving models improve reproducibility and auditability over Excel-based approaches</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32</w:t>
            </w:r>
          </w:p>
          <w:p w:rsidR="00AC6EBB" w:rsidRDefault="00000000">
            <w:r>
              <w:rPr>
                <w:sz w:val="18"/>
                <w:szCs w:val="18"/>
              </w:rPr>
              <w:t>16-20 Mar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Graph Analytics &amp; Network Analysis</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Application of graph analytics to detect insurance fraud rings using </w:t>
            </w:r>
            <w:proofErr w:type="spellStart"/>
            <w:r>
              <w:rPr>
                <w:sz w:val="20"/>
                <w:szCs w:val="20"/>
              </w:rPr>
              <w:t>NetworkX</w:t>
            </w:r>
            <w:proofErr w:type="spellEnd"/>
          </w:p>
          <w:p w:rsidR="00AC6EBB" w:rsidRDefault="00000000">
            <w:pPr>
              <w:pStyle w:val="ListParagraph"/>
              <w:numPr>
                <w:ilvl w:val="0"/>
                <w:numId w:val="2"/>
              </w:numPr>
            </w:pPr>
            <w:r>
              <w:rPr>
                <w:sz w:val="20"/>
                <w:szCs w:val="20"/>
              </w:rPr>
              <w:t>Building bipartite graphs connecting claimants, service providers, and policy numbers</w:t>
            </w:r>
          </w:p>
          <w:p w:rsidR="00AC6EBB" w:rsidRDefault="00000000">
            <w:pPr>
              <w:pStyle w:val="ListParagraph"/>
              <w:numPr>
                <w:ilvl w:val="0"/>
                <w:numId w:val="2"/>
              </w:numPr>
            </w:pPr>
            <w:r>
              <w:rPr>
                <w:sz w:val="20"/>
                <w:szCs w:val="20"/>
              </w:rPr>
              <w:t>Community detection algorithms to identify clusters of potentially related fraudulent claims</w:t>
            </w:r>
          </w:p>
          <w:p w:rsidR="00AC6EBB" w:rsidRDefault="00000000">
            <w:pPr>
              <w:pStyle w:val="ListParagraph"/>
              <w:numPr>
                <w:ilvl w:val="0"/>
                <w:numId w:val="2"/>
              </w:numPr>
            </w:pPr>
            <w:r>
              <w:rPr>
                <w:sz w:val="20"/>
                <w:szCs w:val="20"/>
              </w:rPr>
              <w:t>Centrality measures to identify high-influence nodes in fraud networks</w:t>
            </w:r>
          </w:p>
          <w:p w:rsidR="00AC6EBB" w:rsidRDefault="00000000">
            <w:pPr>
              <w:pStyle w:val="ListParagraph"/>
              <w:numPr>
                <w:ilvl w:val="0"/>
                <w:numId w:val="2"/>
              </w:numPr>
            </w:pPr>
            <w:r>
              <w:rPr>
                <w:sz w:val="20"/>
                <w:szCs w:val="20"/>
              </w:rPr>
              <w:t xml:space="preserve">Integration of graph-based fraud scores with the existing </w:t>
            </w:r>
            <w:proofErr w:type="spellStart"/>
            <w:r>
              <w:rPr>
                <w:sz w:val="20"/>
                <w:szCs w:val="20"/>
              </w:rPr>
              <w:t>FastAPI</w:t>
            </w:r>
            <w:proofErr w:type="spellEnd"/>
            <w:r>
              <w:rPr>
                <w:sz w:val="20"/>
                <w:szCs w:val="20"/>
              </w:rPr>
              <w:t xml:space="preserve"> fraud detection endpoint</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graph databases and graph analytics reveal non-obvious connections between entities that tabular analysis misses — critical for fraud ring detection</w:t>
            </w:r>
          </w:p>
          <w:p w:rsidR="00AC6EBB" w:rsidRDefault="00000000">
            <w:pPr>
              <w:pStyle w:val="ListParagraph"/>
              <w:numPr>
                <w:ilvl w:val="0"/>
                <w:numId w:val="2"/>
              </w:numPr>
            </w:pPr>
            <w:r>
              <w:rPr>
                <w:sz w:val="20"/>
                <w:szCs w:val="20"/>
              </w:rPr>
              <w:t xml:space="preserve">Gained experience building </w:t>
            </w:r>
            <w:proofErr w:type="spellStart"/>
            <w:r>
              <w:rPr>
                <w:sz w:val="20"/>
                <w:szCs w:val="20"/>
              </w:rPr>
              <w:t>NetworkX</w:t>
            </w:r>
            <w:proofErr w:type="spellEnd"/>
            <w:r>
              <w:rPr>
                <w:sz w:val="20"/>
                <w:szCs w:val="20"/>
              </w:rPr>
              <w:t xml:space="preserve"> graphs from insurance transaction data and computing degree centrality, betweenness centrality, and PageRank scores</w:t>
            </w:r>
          </w:p>
          <w:p w:rsidR="00AC6EBB" w:rsidRDefault="00000000">
            <w:pPr>
              <w:pStyle w:val="ListParagraph"/>
              <w:numPr>
                <w:ilvl w:val="0"/>
                <w:numId w:val="2"/>
              </w:numPr>
            </w:pPr>
            <w:r>
              <w:rPr>
                <w:sz w:val="20"/>
                <w:szCs w:val="20"/>
              </w:rPr>
              <w:t>Understood how the Louvain algorithm detects communities in large graphs by optimizing modularity — grouping tightly connected nodes that may represent fraud rings</w:t>
            </w:r>
          </w:p>
          <w:p w:rsidR="00AC6EBB" w:rsidRDefault="00000000">
            <w:pPr>
              <w:pStyle w:val="ListParagraph"/>
              <w:numPr>
                <w:ilvl w:val="0"/>
                <w:numId w:val="2"/>
              </w:numPr>
            </w:pPr>
            <w:r>
              <w:rPr>
                <w:sz w:val="20"/>
                <w:szCs w:val="20"/>
              </w:rPr>
              <w:t>Learnt that high-betweenness-centrality nodes act as bridges between communities and often represent key facilitators in insurance fraud networks</w:t>
            </w:r>
          </w:p>
          <w:p w:rsidR="00AC6EBB" w:rsidRDefault="00000000">
            <w:pPr>
              <w:pStyle w:val="ListParagraph"/>
              <w:numPr>
                <w:ilvl w:val="0"/>
                <w:numId w:val="2"/>
              </w:numPr>
            </w:pPr>
            <w:r>
              <w:rPr>
                <w:sz w:val="20"/>
                <w:szCs w:val="20"/>
              </w:rPr>
              <w:t>Got experience adding graph-based risk scores as additional features to the existing Random Forest fraud detection model, improving recall by 8%</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33</w:t>
            </w:r>
          </w:p>
          <w:p w:rsidR="00AC6EBB" w:rsidRDefault="00000000">
            <w:r>
              <w:rPr>
                <w:sz w:val="18"/>
                <w:szCs w:val="18"/>
              </w:rPr>
              <w:t>23-27 Mar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Business Intelligence Reporting API</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Design of comprehensive business intelligence API layer using </w:t>
            </w:r>
            <w:proofErr w:type="spellStart"/>
            <w:r>
              <w:rPr>
                <w:sz w:val="20"/>
                <w:szCs w:val="20"/>
              </w:rPr>
              <w:t>FastAPI</w:t>
            </w:r>
            <w:proofErr w:type="spellEnd"/>
          </w:p>
          <w:p w:rsidR="00AC6EBB" w:rsidRDefault="00000000">
            <w:pPr>
              <w:pStyle w:val="ListParagraph"/>
              <w:numPr>
                <w:ilvl w:val="0"/>
                <w:numId w:val="2"/>
              </w:numPr>
            </w:pPr>
            <w:r>
              <w:rPr>
                <w:sz w:val="20"/>
                <w:szCs w:val="20"/>
              </w:rPr>
              <w:t>Implementation of parameterized report endpoints returning aggregated analytics data</w:t>
            </w:r>
          </w:p>
          <w:p w:rsidR="00AC6EBB" w:rsidRDefault="00000000">
            <w:pPr>
              <w:pStyle w:val="ListParagraph"/>
              <w:numPr>
                <w:ilvl w:val="0"/>
                <w:numId w:val="2"/>
              </w:numPr>
            </w:pPr>
            <w:r>
              <w:rPr>
                <w:sz w:val="20"/>
                <w:szCs w:val="20"/>
              </w:rPr>
              <w:lastRenderedPageBreak/>
              <w:t>Caching strategy using Redis to serve frequently requested report data with low latency</w:t>
            </w:r>
          </w:p>
          <w:p w:rsidR="00AC6EBB" w:rsidRDefault="00000000">
            <w:pPr>
              <w:pStyle w:val="ListParagraph"/>
              <w:numPr>
                <w:ilvl w:val="0"/>
                <w:numId w:val="2"/>
              </w:numPr>
            </w:pPr>
            <w:r>
              <w:rPr>
                <w:sz w:val="20"/>
                <w:szCs w:val="20"/>
              </w:rPr>
              <w:t xml:space="preserve">PDF report generation using </w:t>
            </w:r>
            <w:proofErr w:type="spellStart"/>
            <w:r>
              <w:rPr>
                <w:sz w:val="20"/>
                <w:szCs w:val="20"/>
              </w:rPr>
              <w:t>ReportLab</w:t>
            </w:r>
            <w:proofErr w:type="spellEnd"/>
            <w:r>
              <w:rPr>
                <w:sz w:val="20"/>
                <w:szCs w:val="20"/>
              </w:rPr>
              <w:t xml:space="preserve"> integrated into </w:t>
            </w:r>
            <w:proofErr w:type="spellStart"/>
            <w:r>
              <w:rPr>
                <w:sz w:val="20"/>
                <w:szCs w:val="20"/>
              </w:rPr>
              <w:t>FastAPI</w:t>
            </w:r>
            <w:proofErr w:type="spellEnd"/>
            <w:r>
              <w:rPr>
                <w:sz w:val="20"/>
                <w:szCs w:val="20"/>
              </w:rPr>
              <w:t xml:space="preserve"> endpoints</w:t>
            </w:r>
          </w:p>
          <w:p w:rsidR="00AC6EBB" w:rsidRDefault="00000000">
            <w:pPr>
              <w:pStyle w:val="ListParagraph"/>
              <w:numPr>
                <w:ilvl w:val="0"/>
                <w:numId w:val="2"/>
              </w:numPr>
            </w:pPr>
            <w:r>
              <w:rPr>
                <w:sz w:val="20"/>
                <w:szCs w:val="20"/>
              </w:rPr>
              <w:t>Role-based access control for report endpoints based on user department</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lastRenderedPageBreak/>
              <w:t>Learnt how to design a BI API with parameterized endpoints accepting date ranges, product filters, and aggregation levels as query parameters</w:t>
            </w:r>
          </w:p>
          <w:p w:rsidR="00AC6EBB" w:rsidRDefault="00000000">
            <w:pPr>
              <w:pStyle w:val="ListParagraph"/>
              <w:numPr>
                <w:ilvl w:val="0"/>
                <w:numId w:val="2"/>
              </w:numPr>
            </w:pPr>
            <w:r>
              <w:rPr>
                <w:sz w:val="20"/>
                <w:szCs w:val="20"/>
              </w:rPr>
              <w:t xml:space="preserve">Gained experience implementing Redis caching </w:t>
            </w:r>
            <w:r>
              <w:rPr>
                <w:sz w:val="20"/>
                <w:szCs w:val="20"/>
              </w:rPr>
              <w:lastRenderedPageBreak/>
              <w:t xml:space="preserve">in </w:t>
            </w:r>
            <w:proofErr w:type="spellStart"/>
            <w:r>
              <w:rPr>
                <w:sz w:val="20"/>
                <w:szCs w:val="20"/>
              </w:rPr>
              <w:t>FastAPI</w:t>
            </w:r>
            <w:proofErr w:type="spellEnd"/>
            <w:r>
              <w:rPr>
                <w:sz w:val="20"/>
                <w:szCs w:val="20"/>
              </w:rPr>
              <w:t xml:space="preserve"> using </w:t>
            </w:r>
            <w:proofErr w:type="spellStart"/>
            <w:r>
              <w:rPr>
                <w:sz w:val="20"/>
                <w:szCs w:val="20"/>
              </w:rPr>
              <w:t>aiocache</w:t>
            </w:r>
            <w:proofErr w:type="spellEnd"/>
            <w:r>
              <w:rPr>
                <w:sz w:val="20"/>
                <w:szCs w:val="20"/>
              </w:rPr>
              <w:t xml:space="preserve"> — storing computed report results with configurable TTL to avoid redundant database queries</w:t>
            </w:r>
          </w:p>
          <w:p w:rsidR="00AC6EBB" w:rsidRDefault="00000000">
            <w:pPr>
              <w:pStyle w:val="ListParagraph"/>
              <w:numPr>
                <w:ilvl w:val="0"/>
                <w:numId w:val="2"/>
              </w:numPr>
            </w:pPr>
            <w:r>
              <w:rPr>
                <w:sz w:val="20"/>
                <w:szCs w:val="20"/>
              </w:rPr>
              <w:t xml:space="preserve">Understood how </w:t>
            </w:r>
            <w:proofErr w:type="spellStart"/>
            <w:r>
              <w:rPr>
                <w:sz w:val="20"/>
                <w:szCs w:val="20"/>
              </w:rPr>
              <w:t>ReportLab</w:t>
            </w:r>
            <w:proofErr w:type="spellEnd"/>
            <w:r>
              <w:rPr>
                <w:sz w:val="20"/>
                <w:szCs w:val="20"/>
              </w:rPr>
              <w:t xml:space="preserve"> generates PDF reports programmatically from Python — building pages with tables, charts, and formatted text sections</w:t>
            </w:r>
          </w:p>
          <w:p w:rsidR="00AC6EBB" w:rsidRDefault="00000000">
            <w:pPr>
              <w:pStyle w:val="ListParagraph"/>
              <w:numPr>
                <w:ilvl w:val="0"/>
                <w:numId w:val="2"/>
              </w:numPr>
            </w:pPr>
            <w:r>
              <w:rPr>
                <w:sz w:val="20"/>
                <w:szCs w:val="20"/>
              </w:rPr>
              <w:t xml:space="preserve">Learnt how </w:t>
            </w:r>
            <w:proofErr w:type="spellStart"/>
            <w:r>
              <w:rPr>
                <w:sz w:val="20"/>
                <w:szCs w:val="20"/>
              </w:rPr>
              <w:t>FastAPI's</w:t>
            </w:r>
            <w:proofErr w:type="spellEnd"/>
            <w:r>
              <w:rPr>
                <w:sz w:val="20"/>
                <w:szCs w:val="20"/>
              </w:rPr>
              <w:t xml:space="preserve"> Depends() dependency injection elegantly implements role-based access control — verifying user permissions before executing report logic</w:t>
            </w:r>
          </w:p>
          <w:p w:rsidR="00AC6EBB" w:rsidRDefault="00000000">
            <w:pPr>
              <w:pStyle w:val="ListParagraph"/>
              <w:numPr>
                <w:ilvl w:val="0"/>
                <w:numId w:val="2"/>
              </w:numPr>
            </w:pPr>
            <w:r>
              <w:rPr>
                <w:sz w:val="20"/>
                <w:szCs w:val="20"/>
              </w:rPr>
              <w:t xml:space="preserve">Got experience returning binary PDF content from </w:t>
            </w:r>
            <w:proofErr w:type="spellStart"/>
            <w:r>
              <w:rPr>
                <w:sz w:val="20"/>
                <w:szCs w:val="20"/>
              </w:rPr>
              <w:t>FastAPI</w:t>
            </w:r>
            <w:proofErr w:type="spellEnd"/>
            <w:r>
              <w:rPr>
                <w:sz w:val="20"/>
                <w:szCs w:val="20"/>
              </w:rPr>
              <w:t xml:space="preserve"> using </w:t>
            </w:r>
            <w:proofErr w:type="spellStart"/>
            <w:r>
              <w:rPr>
                <w:sz w:val="20"/>
                <w:szCs w:val="20"/>
              </w:rPr>
              <w:t>StreamingResponse</w:t>
            </w:r>
            <w:proofErr w:type="spellEnd"/>
            <w:r>
              <w:rPr>
                <w:sz w:val="20"/>
                <w:szCs w:val="20"/>
              </w:rPr>
              <w:t xml:space="preserve"> with application/pdf media type</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34</w:t>
            </w:r>
          </w:p>
          <w:p w:rsidR="00AC6EBB" w:rsidRDefault="00000000">
            <w:r>
              <w:rPr>
                <w:sz w:val="18"/>
                <w:szCs w:val="18"/>
              </w:rPr>
              <w:t>30 Mar - 03 Apr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 xml:space="preserve">Model Interpretability &amp; </w:t>
            </w:r>
            <w:proofErr w:type="spellStart"/>
            <w:r>
              <w:rPr>
                <w:sz w:val="20"/>
                <w:szCs w:val="20"/>
              </w:rPr>
              <w:t>Explainability</w:t>
            </w:r>
            <w:proofErr w:type="spellEnd"/>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Application of SHAP (</w:t>
            </w: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to explain model predictions</w:t>
            </w:r>
          </w:p>
          <w:p w:rsidR="00AC6EBB" w:rsidRDefault="00000000">
            <w:pPr>
              <w:pStyle w:val="ListParagraph"/>
              <w:numPr>
                <w:ilvl w:val="0"/>
                <w:numId w:val="2"/>
              </w:numPr>
            </w:pPr>
            <w:r>
              <w:rPr>
                <w:sz w:val="20"/>
                <w:szCs w:val="20"/>
              </w:rPr>
              <w:t>LIME (Local Interpretable Model-agnostic Explanations) for individual prediction explanation</w:t>
            </w:r>
          </w:p>
          <w:p w:rsidR="00AC6EBB" w:rsidRDefault="00000000">
            <w:pPr>
              <w:pStyle w:val="ListParagraph"/>
              <w:numPr>
                <w:ilvl w:val="0"/>
                <w:numId w:val="2"/>
              </w:numPr>
            </w:pPr>
            <w:r>
              <w:rPr>
                <w:sz w:val="20"/>
                <w:szCs w:val="20"/>
              </w:rPr>
              <w:t>Fairness analysis of pricing models across demographic groups</w:t>
            </w:r>
          </w:p>
          <w:p w:rsidR="00AC6EBB" w:rsidRDefault="00000000">
            <w:pPr>
              <w:pStyle w:val="ListParagraph"/>
              <w:numPr>
                <w:ilvl w:val="0"/>
                <w:numId w:val="2"/>
              </w:numPr>
            </w:pPr>
            <w:r>
              <w:rPr>
                <w:sz w:val="20"/>
                <w:szCs w:val="20"/>
              </w:rPr>
              <w:t xml:space="preserve">Creation of </w:t>
            </w:r>
            <w:proofErr w:type="spellStart"/>
            <w:r>
              <w:rPr>
                <w:sz w:val="20"/>
                <w:szCs w:val="20"/>
              </w:rPr>
              <w:t>explainability</w:t>
            </w:r>
            <w:proofErr w:type="spellEnd"/>
            <w:r>
              <w:rPr>
                <w:sz w:val="20"/>
                <w:szCs w:val="20"/>
              </w:rPr>
              <w:t xml:space="preserve"> reports for regulatory submission</w:t>
            </w:r>
          </w:p>
          <w:p w:rsidR="00AC6EBB" w:rsidRDefault="00000000">
            <w:pPr>
              <w:pStyle w:val="ListParagraph"/>
              <w:numPr>
                <w:ilvl w:val="0"/>
                <w:numId w:val="2"/>
              </w:numPr>
            </w:pPr>
            <w:proofErr w:type="spellStart"/>
            <w:r>
              <w:rPr>
                <w:sz w:val="20"/>
                <w:szCs w:val="20"/>
              </w:rPr>
              <w:t>FastAPI</w:t>
            </w:r>
            <w:proofErr w:type="spellEnd"/>
            <w:r>
              <w:rPr>
                <w:sz w:val="20"/>
                <w:szCs w:val="20"/>
              </w:rPr>
              <w:t xml:space="preserve"> endpoint returning prediction explanations alongside model outputs</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that SHAP values decompose a model's prediction into the contribution of each feature — providing both global importance and local (individual prediction) explanations</w:t>
            </w:r>
          </w:p>
          <w:p w:rsidR="00AC6EBB" w:rsidRDefault="00000000">
            <w:pPr>
              <w:pStyle w:val="ListParagraph"/>
              <w:numPr>
                <w:ilvl w:val="0"/>
                <w:numId w:val="2"/>
              </w:numPr>
            </w:pPr>
            <w:r>
              <w:rPr>
                <w:sz w:val="20"/>
                <w:szCs w:val="20"/>
              </w:rPr>
              <w:t xml:space="preserve">Gained experience generating SHAP waterfall plots, summary plots, and dependence plots using the </w:t>
            </w:r>
            <w:proofErr w:type="spellStart"/>
            <w:r>
              <w:rPr>
                <w:sz w:val="20"/>
                <w:szCs w:val="20"/>
              </w:rPr>
              <w:t>shap</w:t>
            </w:r>
            <w:proofErr w:type="spellEnd"/>
            <w:r>
              <w:rPr>
                <w:sz w:val="20"/>
                <w:szCs w:val="20"/>
              </w:rPr>
              <w:t xml:space="preserve"> Python library</w:t>
            </w:r>
          </w:p>
          <w:p w:rsidR="00AC6EBB" w:rsidRDefault="00000000">
            <w:pPr>
              <w:pStyle w:val="ListParagraph"/>
              <w:numPr>
                <w:ilvl w:val="0"/>
                <w:numId w:val="2"/>
              </w:numPr>
            </w:pPr>
            <w:r>
              <w:rPr>
                <w:sz w:val="20"/>
                <w:szCs w:val="20"/>
              </w:rPr>
              <w:t>Understood model fairness metrics: demographic parity, equalized odds, and calibration — assessing whether the pricing model treats groups equitably</w:t>
            </w:r>
          </w:p>
          <w:p w:rsidR="00AC6EBB" w:rsidRDefault="00000000">
            <w:pPr>
              <w:pStyle w:val="ListParagraph"/>
              <w:numPr>
                <w:ilvl w:val="0"/>
                <w:numId w:val="2"/>
              </w:numPr>
            </w:pPr>
            <w:r>
              <w:rPr>
                <w:sz w:val="20"/>
                <w:szCs w:val="20"/>
              </w:rPr>
              <w:t xml:space="preserve">Learnt that regulators increasingly require </w:t>
            </w:r>
            <w:proofErr w:type="spellStart"/>
            <w:r>
              <w:rPr>
                <w:sz w:val="20"/>
                <w:szCs w:val="20"/>
              </w:rPr>
              <w:t>explainability</w:t>
            </w:r>
            <w:proofErr w:type="spellEnd"/>
            <w:r>
              <w:rPr>
                <w:sz w:val="20"/>
                <w:szCs w:val="20"/>
              </w:rPr>
              <w:t xml:space="preserve"> for insurance pricing models — algorithmic decisions affecting premiums must be justifiable to policyholders</w:t>
            </w:r>
          </w:p>
          <w:p w:rsidR="00AC6EBB" w:rsidRDefault="00000000">
            <w:pPr>
              <w:pStyle w:val="ListParagraph"/>
              <w:numPr>
                <w:ilvl w:val="0"/>
                <w:numId w:val="2"/>
              </w:numPr>
            </w:pPr>
            <w:r>
              <w:rPr>
                <w:sz w:val="20"/>
                <w:szCs w:val="20"/>
              </w:rPr>
              <w:t xml:space="preserve">Got experience building a </w:t>
            </w:r>
            <w:proofErr w:type="spellStart"/>
            <w:r>
              <w:rPr>
                <w:sz w:val="20"/>
                <w:szCs w:val="20"/>
              </w:rPr>
              <w:t>FastAPI</w:t>
            </w:r>
            <w:proofErr w:type="spellEnd"/>
            <w:r>
              <w:rPr>
                <w:sz w:val="20"/>
                <w:szCs w:val="20"/>
              </w:rPr>
              <w:t xml:space="preserve"> endpoint that returns a prediction alongside a JSON-formatted SHAP explanation highlighting the top contributing features</w:t>
            </w:r>
          </w:p>
        </w:tc>
      </w:tr>
    </w:tbl>
    <w:p w:rsidR="00AC6EBB" w:rsidRDefault="00000000">
      <w:pPr>
        <w:spacing w:before="200"/>
      </w:pPr>
      <w:r>
        <w:rPr>
          <w:b/>
          <w:bCs/>
        </w:rPr>
        <w:lastRenderedPageBreak/>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APRIL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100"/>
        <w:gridCol w:w="3300"/>
      </w:tblGrid>
      <w:tr w:rsidR="00AC6EBB">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35</w:t>
            </w:r>
          </w:p>
          <w:p w:rsidR="00AC6EBB" w:rsidRDefault="00000000">
            <w:r>
              <w:rPr>
                <w:sz w:val="18"/>
                <w:szCs w:val="18"/>
              </w:rPr>
              <w:t>06-09 Apr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roofErr w:type="spellStart"/>
            <w:r>
              <w:rPr>
                <w:sz w:val="20"/>
                <w:szCs w:val="20"/>
              </w:rPr>
              <w:t>FastAPI</w:t>
            </w:r>
            <w:proofErr w:type="spellEnd"/>
            <w:r>
              <w:rPr>
                <w:sz w:val="20"/>
                <w:szCs w:val="20"/>
              </w:rPr>
              <w:t xml:space="preserve"> – Advanced Patterns &amp; Best Practices</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Application of advanced </w:t>
            </w:r>
            <w:proofErr w:type="spellStart"/>
            <w:r>
              <w:rPr>
                <w:sz w:val="20"/>
                <w:szCs w:val="20"/>
              </w:rPr>
              <w:t>FastAPI</w:t>
            </w:r>
            <w:proofErr w:type="spellEnd"/>
            <w:r>
              <w:rPr>
                <w:sz w:val="20"/>
                <w:szCs w:val="20"/>
              </w:rPr>
              <w:t xml:space="preserve"> patterns: custom exception handlers, middleware, and lifespan events</w:t>
            </w:r>
          </w:p>
          <w:p w:rsidR="00AC6EBB" w:rsidRDefault="00000000">
            <w:pPr>
              <w:pStyle w:val="ListParagraph"/>
              <w:numPr>
                <w:ilvl w:val="0"/>
                <w:numId w:val="2"/>
              </w:numPr>
            </w:pPr>
            <w:r>
              <w:rPr>
                <w:sz w:val="20"/>
                <w:szCs w:val="20"/>
              </w:rPr>
              <w:t>Implementation of request/response logging and correlation IDs for distributed tracing</w:t>
            </w:r>
          </w:p>
          <w:p w:rsidR="00AC6EBB" w:rsidRDefault="00000000">
            <w:pPr>
              <w:pStyle w:val="ListParagraph"/>
              <w:numPr>
                <w:ilvl w:val="0"/>
                <w:numId w:val="2"/>
              </w:numPr>
            </w:pPr>
            <w:r>
              <w:rPr>
                <w:sz w:val="20"/>
                <w:szCs w:val="20"/>
              </w:rPr>
              <w:t>API versioning strategies for maintaining backward compatibility</w:t>
            </w:r>
          </w:p>
          <w:p w:rsidR="00AC6EBB" w:rsidRDefault="00000000">
            <w:pPr>
              <w:pStyle w:val="ListParagraph"/>
              <w:numPr>
                <w:ilvl w:val="0"/>
                <w:numId w:val="2"/>
              </w:numPr>
            </w:pPr>
            <w:proofErr w:type="spellStart"/>
            <w:r>
              <w:rPr>
                <w:sz w:val="20"/>
                <w:szCs w:val="20"/>
              </w:rPr>
              <w:t>OpenAPI</w:t>
            </w:r>
            <w:proofErr w:type="spellEnd"/>
            <w:r>
              <w:rPr>
                <w:sz w:val="20"/>
                <w:szCs w:val="20"/>
              </w:rPr>
              <w:t xml:space="preserve"> specification customization and documentation best practices</w:t>
            </w:r>
          </w:p>
          <w:p w:rsidR="00AC6EBB" w:rsidRDefault="00000000">
            <w:pPr>
              <w:pStyle w:val="ListParagraph"/>
              <w:numPr>
                <w:ilvl w:val="0"/>
                <w:numId w:val="2"/>
              </w:numPr>
            </w:pPr>
            <w:r>
              <w:rPr>
                <w:sz w:val="20"/>
                <w:szCs w:val="20"/>
              </w:rPr>
              <w:t>Security hardening: CORS, CSRF protection, and input sanitization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Learnt how </w:t>
            </w:r>
            <w:proofErr w:type="spellStart"/>
            <w:r>
              <w:rPr>
                <w:sz w:val="20"/>
                <w:szCs w:val="20"/>
              </w:rPr>
              <w:t>FastAPI</w:t>
            </w:r>
            <w:proofErr w:type="spellEnd"/>
            <w:r>
              <w:rPr>
                <w:sz w:val="20"/>
                <w:szCs w:val="20"/>
              </w:rPr>
              <w:t xml:space="preserve"> lifespan context manager handles </w:t>
            </w:r>
            <w:proofErr w:type="spellStart"/>
            <w:r>
              <w:rPr>
                <w:sz w:val="20"/>
                <w:szCs w:val="20"/>
              </w:rPr>
              <w:t>startup</w:t>
            </w:r>
            <w:proofErr w:type="spellEnd"/>
            <w:r>
              <w:rPr>
                <w:sz w:val="20"/>
                <w:szCs w:val="20"/>
              </w:rPr>
              <w:t xml:space="preserve"> and shutdown events — loading ML models into memory at </w:t>
            </w:r>
            <w:proofErr w:type="spellStart"/>
            <w:r>
              <w:rPr>
                <w:sz w:val="20"/>
                <w:szCs w:val="20"/>
              </w:rPr>
              <w:t>startup</w:t>
            </w:r>
            <w:proofErr w:type="spellEnd"/>
            <w:r>
              <w:rPr>
                <w:sz w:val="20"/>
                <w:szCs w:val="20"/>
              </w:rPr>
              <w:t xml:space="preserve"> and releasing resources on shutdown</w:t>
            </w:r>
          </w:p>
          <w:p w:rsidR="00AC6EBB" w:rsidRDefault="00000000">
            <w:pPr>
              <w:pStyle w:val="ListParagraph"/>
              <w:numPr>
                <w:ilvl w:val="0"/>
                <w:numId w:val="2"/>
              </w:numPr>
            </w:pPr>
            <w:r>
              <w:rPr>
                <w:sz w:val="20"/>
                <w:szCs w:val="20"/>
              </w:rPr>
              <w:t>Gained experience implementing correlation ID middleware that injects a unique ID into every request and propagates it through all service calls for distributed tracing</w:t>
            </w:r>
          </w:p>
          <w:p w:rsidR="00AC6EBB" w:rsidRDefault="00000000">
            <w:pPr>
              <w:pStyle w:val="ListParagraph"/>
              <w:numPr>
                <w:ilvl w:val="0"/>
                <w:numId w:val="2"/>
              </w:numPr>
            </w:pPr>
            <w:r>
              <w:rPr>
                <w:sz w:val="20"/>
                <w:szCs w:val="20"/>
              </w:rPr>
              <w:t>Understood URL-based API versioning (/</w:t>
            </w:r>
            <w:proofErr w:type="spellStart"/>
            <w:r>
              <w:rPr>
                <w:sz w:val="20"/>
                <w:szCs w:val="20"/>
              </w:rPr>
              <w:t>api</w:t>
            </w:r>
            <w:proofErr w:type="spellEnd"/>
            <w:r>
              <w:rPr>
                <w:sz w:val="20"/>
                <w:szCs w:val="20"/>
              </w:rPr>
              <w:t>/v1/, /</w:t>
            </w:r>
            <w:proofErr w:type="spellStart"/>
            <w:r>
              <w:rPr>
                <w:sz w:val="20"/>
                <w:szCs w:val="20"/>
              </w:rPr>
              <w:t>api</w:t>
            </w:r>
            <w:proofErr w:type="spellEnd"/>
            <w:r>
              <w:rPr>
                <w:sz w:val="20"/>
                <w:szCs w:val="20"/>
              </w:rPr>
              <w:t>/v2/) and header-based versioning — maintaining older API versions to avoid breaking existing integrations</w:t>
            </w:r>
          </w:p>
          <w:p w:rsidR="00AC6EBB" w:rsidRDefault="00000000">
            <w:pPr>
              <w:pStyle w:val="ListParagraph"/>
              <w:numPr>
                <w:ilvl w:val="0"/>
                <w:numId w:val="2"/>
              </w:numPr>
            </w:pPr>
            <w:r>
              <w:rPr>
                <w:sz w:val="20"/>
                <w:szCs w:val="20"/>
              </w:rPr>
              <w:t xml:space="preserve">Learnt how to customize </w:t>
            </w:r>
            <w:proofErr w:type="spellStart"/>
            <w:r>
              <w:rPr>
                <w:sz w:val="20"/>
                <w:szCs w:val="20"/>
              </w:rPr>
              <w:t>FastAPI's</w:t>
            </w:r>
            <w:proofErr w:type="spellEnd"/>
            <w:r>
              <w:rPr>
                <w:sz w:val="20"/>
                <w:szCs w:val="20"/>
              </w:rPr>
              <w:t xml:space="preserve"> </w:t>
            </w:r>
            <w:proofErr w:type="spellStart"/>
            <w:r>
              <w:rPr>
                <w:sz w:val="20"/>
                <w:szCs w:val="20"/>
              </w:rPr>
              <w:t>OpenAPI</w:t>
            </w:r>
            <w:proofErr w:type="spellEnd"/>
            <w:r>
              <w:rPr>
                <w:sz w:val="20"/>
                <w:szCs w:val="20"/>
              </w:rPr>
              <w:t xml:space="preserve"> documentation with detailed descriptions, examples, and response schemas that serve as living API documentation</w:t>
            </w:r>
          </w:p>
          <w:p w:rsidR="00AC6EBB" w:rsidRDefault="00000000">
            <w:pPr>
              <w:pStyle w:val="ListParagraph"/>
              <w:numPr>
                <w:ilvl w:val="0"/>
                <w:numId w:val="2"/>
              </w:numPr>
            </w:pPr>
            <w:r>
              <w:rPr>
                <w:sz w:val="20"/>
                <w:szCs w:val="20"/>
              </w:rPr>
              <w:t>Got experience configuring CORS middleware to control which origins can access the API — essential for browser-based dashboard applications</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36</w:t>
            </w:r>
          </w:p>
          <w:p w:rsidR="00AC6EBB" w:rsidRDefault="00000000">
            <w:r>
              <w:rPr>
                <w:sz w:val="18"/>
                <w:szCs w:val="18"/>
              </w:rPr>
              <w:t>13-17 Apr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Final Project – End-to-End Data Science Pipeline</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Design and implementation of complete end-to-end insurance analytics platform</w:t>
            </w:r>
          </w:p>
          <w:p w:rsidR="00AC6EBB" w:rsidRDefault="00000000">
            <w:pPr>
              <w:pStyle w:val="ListParagraph"/>
              <w:numPr>
                <w:ilvl w:val="0"/>
                <w:numId w:val="2"/>
              </w:numPr>
            </w:pPr>
            <w:r>
              <w:rPr>
                <w:sz w:val="20"/>
                <w:szCs w:val="20"/>
              </w:rPr>
              <w:t xml:space="preserve">Integration of all components: data pipeline, ML models, </w:t>
            </w:r>
            <w:proofErr w:type="spellStart"/>
            <w:r>
              <w:rPr>
                <w:sz w:val="20"/>
                <w:szCs w:val="20"/>
              </w:rPr>
              <w:t>FastAPI</w:t>
            </w:r>
            <w:proofErr w:type="spellEnd"/>
            <w:r>
              <w:rPr>
                <w:sz w:val="20"/>
                <w:szCs w:val="20"/>
              </w:rPr>
              <w:t xml:space="preserve"> serving layer, and BI dashboard</w:t>
            </w:r>
          </w:p>
          <w:p w:rsidR="00AC6EBB" w:rsidRDefault="00000000">
            <w:pPr>
              <w:pStyle w:val="ListParagraph"/>
              <w:numPr>
                <w:ilvl w:val="0"/>
                <w:numId w:val="2"/>
              </w:numPr>
            </w:pPr>
            <w:r>
              <w:rPr>
                <w:sz w:val="20"/>
                <w:szCs w:val="20"/>
              </w:rPr>
              <w:t>System architecture documentation using UML diagrams</w:t>
            </w:r>
          </w:p>
          <w:p w:rsidR="00AC6EBB" w:rsidRDefault="00000000">
            <w:pPr>
              <w:pStyle w:val="ListParagraph"/>
              <w:numPr>
                <w:ilvl w:val="0"/>
                <w:numId w:val="2"/>
              </w:numPr>
            </w:pPr>
            <w:r>
              <w:rPr>
                <w:sz w:val="20"/>
                <w:szCs w:val="20"/>
              </w:rPr>
              <w:t>Performance optimization and production readiness review</w:t>
            </w:r>
          </w:p>
          <w:p w:rsidR="00AC6EBB" w:rsidRDefault="00000000">
            <w:pPr>
              <w:pStyle w:val="ListParagraph"/>
              <w:numPr>
                <w:ilvl w:val="0"/>
                <w:numId w:val="2"/>
              </w:numPr>
            </w:pPr>
            <w:r>
              <w:rPr>
                <w:sz w:val="20"/>
                <w:szCs w:val="20"/>
              </w:rPr>
              <w:t>Preparation of final project presentation for management</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Gained experience designing a production-grade data science system architecture integrating PostgreSQL, Airflow, </w:t>
            </w:r>
            <w:proofErr w:type="spellStart"/>
            <w:r>
              <w:rPr>
                <w:sz w:val="20"/>
                <w:szCs w:val="20"/>
              </w:rPr>
              <w:t>MLflow</w:t>
            </w:r>
            <w:proofErr w:type="spellEnd"/>
            <w:r>
              <w:rPr>
                <w:sz w:val="20"/>
                <w:szCs w:val="20"/>
              </w:rPr>
              <w:t xml:space="preserve">, </w:t>
            </w:r>
            <w:proofErr w:type="spellStart"/>
            <w:r>
              <w:rPr>
                <w:sz w:val="20"/>
                <w:szCs w:val="20"/>
              </w:rPr>
              <w:t>FastAPI</w:t>
            </w:r>
            <w:proofErr w:type="spellEnd"/>
            <w:r>
              <w:rPr>
                <w:sz w:val="20"/>
                <w:szCs w:val="20"/>
              </w:rPr>
              <w:t>, Redis, and Tableau</w:t>
            </w:r>
          </w:p>
          <w:p w:rsidR="00AC6EBB" w:rsidRDefault="00000000">
            <w:pPr>
              <w:pStyle w:val="ListParagraph"/>
              <w:numPr>
                <w:ilvl w:val="0"/>
                <w:numId w:val="2"/>
              </w:numPr>
            </w:pPr>
            <w:r>
              <w:rPr>
                <w:sz w:val="20"/>
                <w:szCs w:val="20"/>
              </w:rPr>
              <w:t>Learnt how to write architectural decision records (ADRs) documenting why specific technology choices were made — invaluable for future team members</w:t>
            </w:r>
          </w:p>
          <w:p w:rsidR="00AC6EBB" w:rsidRDefault="00000000">
            <w:pPr>
              <w:pStyle w:val="ListParagraph"/>
              <w:numPr>
                <w:ilvl w:val="0"/>
                <w:numId w:val="2"/>
              </w:numPr>
            </w:pPr>
            <w:r>
              <w:rPr>
                <w:sz w:val="20"/>
                <w:szCs w:val="20"/>
              </w:rPr>
              <w:t>Understood the importance of the twelve-factor app methodology for building portable, scalable data science services</w:t>
            </w:r>
          </w:p>
          <w:p w:rsidR="00AC6EBB" w:rsidRDefault="00000000">
            <w:pPr>
              <w:pStyle w:val="ListParagraph"/>
              <w:numPr>
                <w:ilvl w:val="0"/>
                <w:numId w:val="2"/>
              </w:numPr>
            </w:pPr>
            <w:r>
              <w:rPr>
                <w:sz w:val="20"/>
                <w:szCs w:val="20"/>
              </w:rPr>
              <w:t xml:space="preserve">Got experience conducting load and stress testing to </w:t>
            </w:r>
            <w:r>
              <w:rPr>
                <w:sz w:val="20"/>
                <w:szCs w:val="20"/>
              </w:rPr>
              <w:lastRenderedPageBreak/>
              <w:t>identify bottlenecks before production deployment</w:t>
            </w:r>
          </w:p>
          <w:p w:rsidR="00AC6EBB" w:rsidRDefault="00000000">
            <w:pPr>
              <w:pStyle w:val="ListParagraph"/>
              <w:numPr>
                <w:ilvl w:val="0"/>
                <w:numId w:val="2"/>
              </w:numPr>
            </w:pPr>
            <w:r>
              <w:rPr>
                <w:sz w:val="20"/>
                <w:szCs w:val="20"/>
              </w:rPr>
              <w:t>Developed skills in presenting technical system designs to non-technical management audiences using layered architecture diagrams</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37</w:t>
            </w:r>
          </w:p>
          <w:p w:rsidR="00AC6EBB" w:rsidRDefault="00000000">
            <w:r>
              <w:rPr>
                <w:sz w:val="18"/>
                <w:szCs w:val="18"/>
              </w:rPr>
              <w:t>20-24 Apr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Knowledge Transfer &amp; Handover</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Preparation of comprehensive handover documentation for all systems and models</w:t>
            </w:r>
          </w:p>
          <w:p w:rsidR="00AC6EBB" w:rsidRDefault="00000000">
            <w:pPr>
              <w:pStyle w:val="ListParagraph"/>
              <w:numPr>
                <w:ilvl w:val="0"/>
                <w:numId w:val="2"/>
              </w:numPr>
            </w:pPr>
            <w:r>
              <w:rPr>
                <w:sz w:val="20"/>
                <w:szCs w:val="20"/>
              </w:rPr>
              <w:t>Training sessions for permanent staff on maintaining Python data pipelines</w:t>
            </w:r>
          </w:p>
          <w:p w:rsidR="00AC6EBB" w:rsidRDefault="00000000">
            <w:pPr>
              <w:pStyle w:val="ListParagraph"/>
              <w:numPr>
                <w:ilvl w:val="0"/>
                <w:numId w:val="2"/>
              </w:numPr>
            </w:pPr>
            <w:r>
              <w:rPr>
                <w:sz w:val="20"/>
                <w:szCs w:val="20"/>
              </w:rPr>
              <w:t xml:space="preserve">Code walkthroughs for </w:t>
            </w:r>
            <w:proofErr w:type="spellStart"/>
            <w:r>
              <w:rPr>
                <w:sz w:val="20"/>
                <w:szCs w:val="20"/>
              </w:rPr>
              <w:t>FastAPI</w:t>
            </w:r>
            <w:proofErr w:type="spellEnd"/>
            <w:r>
              <w:rPr>
                <w:sz w:val="20"/>
                <w:szCs w:val="20"/>
              </w:rPr>
              <w:t xml:space="preserve"> application with development team</w:t>
            </w:r>
          </w:p>
          <w:p w:rsidR="00AC6EBB" w:rsidRDefault="00000000">
            <w:pPr>
              <w:pStyle w:val="ListParagraph"/>
              <w:numPr>
                <w:ilvl w:val="0"/>
                <w:numId w:val="2"/>
              </w:numPr>
            </w:pPr>
            <w:r>
              <w:rPr>
                <w:sz w:val="20"/>
                <w:szCs w:val="20"/>
              </w:rPr>
              <w:t>User training on the Tableau dashboard and BI reporting API</w:t>
            </w:r>
          </w:p>
          <w:p w:rsidR="00AC6EBB" w:rsidRDefault="00000000">
            <w:pPr>
              <w:pStyle w:val="ListParagraph"/>
              <w:numPr>
                <w:ilvl w:val="0"/>
                <w:numId w:val="2"/>
              </w:numPr>
            </w:pPr>
            <w:r>
              <w:rPr>
                <w:sz w:val="20"/>
                <w:szCs w:val="20"/>
              </w:rPr>
              <w:t>Finalization of internship project report and logbook</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Learnt how to structure handover documentation: system overview, architecture diagrams, runbooks for common operations, and troubleshooting guides</w:t>
            </w:r>
          </w:p>
          <w:p w:rsidR="00AC6EBB" w:rsidRDefault="00000000">
            <w:pPr>
              <w:pStyle w:val="ListParagraph"/>
              <w:numPr>
                <w:ilvl w:val="0"/>
                <w:numId w:val="2"/>
              </w:numPr>
            </w:pPr>
            <w:r>
              <w:rPr>
                <w:sz w:val="20"/>
                <w:szCs w:val="20"/>
              </w:rPr>
              <w:t>Gained experience conducting technical training sessions — breaking down complex concepts into accessible explanations for colleagues with varying technical backgrounds</w:t>
            </w:r>
          </w:p>
          <w:p w:rsidR="00AC6EBB" w:rsidRDefault="00000000">
            <w:pPr>
              <w:pStyle w:val="ListParagraph"/>
              <w:numPr>
                <w:ilvl w:val="0"/>
                <w:numId w:val="2"/>
              </w:numPr>
            </w:pPr>
            <w:r>
              <w:rPr>
                <w:sz w:val="20"/>
                <w:szCs w:val="20"/>
              </w:rPr>
              <w:t>Understood that code documentation through docstrings, README files, and inline comments is a professional responsibility that enables team collaboration</w:t>
            </w:r>
          </w:p>
          <w:p w:rsidR="00AC6EBB" w:rsidRDefault="00000000">
            <w:pPr>
              <w:pStyle w:val="ListParagraph"/>
              <w:numPr>
                <w:ilvl w:val="0"/>
                <w:numId w:val="2"/>
              </w:numPr>
            </w:pPr>
            <w:r>
              <w:rPr>
                <w:sz w:val="20"/>
                <w:szCs w:val="20"/>
              </w:rPr>
              <w:t>Got experience creating user guides for non-technical stakeholders using the BI dashboard — focusing on business workflows rather than technical implementation</w:t>
            </w:r>
          </w:p>
          <w:p w:rsidR="00AC6EBB" w:rsidRDefault="00000000">
            <w:pPr>
              <w:pStyle w:val="ListParagraph"/>
              <w:numPr>
                <w:ilvl w:val="0"/>
                <w:numId w:val="2"/>
              </w:numPr>
            </w:pPr>
            <w:r>
              <w:rPr>
                <w:sz w:val="20"/>
                <w:szCs w:val="20"/>
              </w:rPr>
              <w:t>Developed appreciation for the importance of comprehensive logbook keeping as a professional record of technical work and learning outcomes</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p w:rsidR="00AC6EBB" w:rsidRDefault="00000000">
      <w:pPr>
        <w:spacing w:before="200" w:after="120"/>
        <w:jc w:val="center"/>
      </w:pPr>
      <w:r>
        <w:rPr>
          <w:b/>
          <w:bCs/>
          <w:sz w:val="24"/>
          <w:szCs w:val="24"/>
        </w:rPr>
        <w:lastRenderedPageBreak/>
        <w:t>MAY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9"/>
        <w:gridCol w:w="1586"/>
        <w:gridCol w:w="3061"/>
        <w:gridCol w:w="3264"/>
      </w:tblGrid>
      <w:tr w:rsidR="00AC6EBB">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Week (Start &amp; End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Company / Project</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Description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AC6EBB" w:rsidRDefault="00000000">
            <w:pPr>
              <w:jc w:val="center"/>
            </w:pPr>
            <w:r>
              <w:rPr>
                <w:b/>
                <w:bCs/>
                <w:sz w:val="20"/>
                <w:szCs w:val="20"/>
              </w:rPr>
              <w:t>Skills and Lessons Learnt</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38</w:t>
            </w:r>
          </w:p>
          <w:p w:rsidR="00AC6EBB" w:rsidRDefault="00000000">
            <w:r>
              <w:rPr>
                <w:sz w:val="18"/>
                <w:szCs w:val="18"/>
              </w:rPr>
              <w:t>04-08 May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Capstone Project Presentation &amp; Evaluation</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Final presentation of internship projects to Claxon Actuaries management and academic supervisor</w:t>
            </w:r>
          </w:p>
          <w:p w:rsidR="00AC6EBB" w:rsidRDefault="00000000">
            <w:pPr>
              <w:pStyle w:val="ListParagraph"/>
              <w:numPr>
                <w:ilvl w:val="0"/>
                <w:numId w:val="2"/>
              </w:numPr>
            </w:pPr>
            <w:r>
              <w:rPr>
                <w:sz w:val="20"/>
                <w:szCs w:val="20"/>
              </w:rPr>
              <w:t xml:space="preserve">Demonstration of live </w:t>
            </w:r>
            <w:proofErr w:type="spellStart"/>
            <w:r>
              <w:rPr>
                <w:sz w:val="20"/>
                <w:szCs w:val="20"/>
              </w:rPr>
              <w:t>FastAPI</w:t>
            </w:r>
            <w:proofErr w:type="spellEnd"/>
            <w:r>
              <w:rPr>
                <w:sz w:val="20"/>
                <w:szCs w:val="20"/>
              </w:rPr>
              <w:t xml:space="preserve"> application and ML model serving capabilities</w:t>
            </w:r>
          </w:p>
          <w:p w:rsidR="00AC6EBB" w:rsidRDefault="00000000">
            <w:pPr>
              <w:pStyle w:val="ListParagraph"/>
              <w:numPr>
                <w:ilvl w:val="0"/>
                <w:numId w:val="2"/>
              </w:numPr>
            </w:pPr>
            <w:r>
              <w:rPr>
                <w:sz w:val="20"/>
                <w:szCs w:val="20"/>
              </w:rPr>
              <w:t>Presentation of BI dashboard showcasing key insurance risk metrics</w:t>
            </w:r>
          </w:p>
          <w:p w:rsidR="00AC6EBB" w:rsidRDefault="00000000">
            <w:pPr>
              <w:pStyle w:val="ListParagraph"/>
              <w:numPr>
                <w:ilvl w:val="0"/>
                <w:numId w:val="2"/>
              </w:numPr>
            </w:pPr>
            <w:r>
              <w:rPr>
                <w:sz w:val="20"/>
                <w:szCs w:val="20"/>
              </w:rPr>
              <w:t>Discussion of challenges faced and solutions developed during the internship</w:t>
            </w:r>
          </w:p>
          <w:p w:rsidR="00AC6EBB" w:rsidRDefault="00000000">
            <w:pPr>
              <w:pStyle w:val="ListParagraph"/>
              <w:numPr>
                <w:ilvl w:val="0"/>
                <w:numId w:val="2"/>
              </w:numPr>
            </w:pPr>
            <w:r>
              <w:rPr>
                <w:sz w:val="20"/>
                <w:szCs w:val="20"/>
              </w:rPr>
              <w:t>Evaluation sessions and feedback from industrial and academic supervisors</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 xml:space="preserve">Developed advanced presentation skills by delivering a 30-minute technical presentation covering data infrastructure, machine learning models, and the </w:t>
            </w:r>
            <w:proofErr w:type="spellStart"/>
            <w:r>
              <w:rPr>
                <w:sz w:val="20"/>
                <w:szCs w:val="20"/>
              </w:rPr>
              <w:t>FastAPI</w:t>
            </w:r>
            <w:proofErr w:type="spellEnd"/>
            <w:r>
              <w:rPr>
                <w:sz w:val="20"/>
                <w:szCs w:val="20"/>
              </w:rPr>
              <w:t xml:space="preserve"> serving platform</w:t>
            </w:r>
          </w:p>
          <w:p w:rsidR="00AC6EBB" w:rsidRDefault="00000000">
            <w:pPr>
              <w:pStyle w:val="ListParagraph"/>
              <w:numPr>
                <w:ilvl w:val="0"/>
                <w:numId w:val="2"/>
              </w:numPr>
            </w:pPr>
            <w:r>
              <w:rPr>
                <w:sz w:val="20"/>
                <w:szCs w:val="20"/>
              </w:rPr>
              <w:t>Gained confidence in defending technical design decisions and model assumptions under questioning from senior actuaries</w:t>
            </w:r>
          </w:p>
          <w:p w:rsidR="00AC6EBB" w:rsidRDefault="00000000">
            <w:pPr>
              <w:pStyle w:val="ListParagraph"/>
              <w:numPr>
                <w:ilvl w:val="0"/>
                <w:numId w:val="2"/>
              </w:numPr>
            </w:pPr>
            <w:r>
              <w:rPr>
                <w:sz w:val="20"/>
                <w:szCs w:val="20"/>
              </w:rPr>
              <w:t>Learnt how to structure a capstone presentation: executive summary, problem statement, methodology, results, lessons learned, and recommendations</w:t>
            </w:r>
          </w:p>
          <w:p w:rsidR="00AC6EBB" w:rsidRDefault="00000000">
            <w:pPr>
              <w:pStyle w:val="ListParagraph"/>
              <w:numPr>
                <w:ilvl w:val="0"/>
                <w:numId w:val="2"/>
              </w:numPr>
            </w:pPr>
            <w:r>
              <w:rPr>
                <w:sz w:val="20"/>
                <w:szCs w:val="20"/>
              </w:rPr>
              <w:t xml:space="preserve">Received feedback that the </w:t>
            </w:r>
            <w:proofErr w:type="spellStart"/>
            <w:r>
              <w:rPr>
                <w:sz w:val="20"/>
                <w:szCs w:val="20"/>
              </w:rPr>
              <w:t>FastAPI</w:t>
            </w:r>
            <w:proofErr w:type="spellEnd"/>
            <w:r>
              <w:rPr>
                <w:sz w:val="20"/>
                <w:szCs w:val="20"/>
              </w:rPr>
              <w:t xml:space="preserve">-based model serving platform reduced model deployment time from weeks to hours — validating the business value of </w:t>
            </w:r>
            <w:proofErr w:type="spellStart"/>
            <w:r>
              <w:rPr>
                <w:sz w:val="20"/>
                <w:szCs w:val="20"/>
              </w:rPr>
              <w:t>MLOps</w:t>
            </w:r>
            <w:proofErr w:type="spellEnd"/>
            <w:r>
              <w:rPr>
                <w:sz w:val="20"/>
                <w:szCs w:val="20"/>
              </w:rPr>
              <w:t xml:space="preserve"> practices</w:t>
            </w:r>
          </w:p>
          <w:p w:rsidR="00AC6EBB" w:rsidRDefault="00000000">
            <w:pPr>
              <w:pStyle w:val="ListParagraph"/>
              <w:numPr>
                <w:ilvl w:val="0"/>
                <w:numId w:val="2"/>
              </w:numPr>
            </w:pPr>
            <w:r>
              <w:rPr>
                <w:sz w:val="20"/>
                <w:szCs w:val="20"/>
              </w:rPr>
              <w:t>Understood how internship projects that deliver measurable business value demonstrate the practical applicability of academic data science education</w:t>
            </w:r>
          </w:p>
        </w:tc>
      </w:tr>
      <w:tr w:rsidR="00AC6EB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b/>
                <w:bCs/>
                <w:sz w:val="20"/>
                <w:szCs w:val="20"/>
              </w:rPr>
              <w:t>Week 39</w:t>
            </w:r>
          </w:p>
          <w:p w:rsidR="00AC6EBB" w:rsidRDefault="00000000">
            <w:r>
              <w:rPr>
                <w:sz w:val="18"/>
                <w:szCs w:val="18"/>
              </w:rPr>
              <w:t>11-15 May 2026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r>
              <w:rPr>
                <w:sz w:val="20"/>
                <w:szCs w:val="20"/>
              </w:rPr>
              <w:t>Final Documentation &amp; Wrap-Up</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Completion of all pending documentation including model cards and system runbooks</w:t>
            </w:r>
          </w:p>
          <w:p w:rsidR="00AC6EBB" w:rsidRDefault="00000000">
            <w:pPr>
              <w:pStyle w:val="ListParagraph"/>
              <w:numPr>
                <w:ilvl w:val="0"/>
                <w:numId w:val="2"/>
              </w:numPr>
            </w:pPr>
            <w:r>
              <w:rPr>
                <w:sz w:val="20"/>
                <w:szCs w:val="20"/>
              </w:rPr>
              <w:t>Final code review and merging of all branches to main repository</w:t>
            </w:r>
          </w:p>
          <w:p w:rsidR="00AC6EBB" w:rsidRDefault="00000000">
            <w:pPr>
              <w:pStyle w:val="ListParagraph"/>
              <w:numPr>
                <w:ilvl w:val="0"/>
                <w:numId w:val="2"/>
              </w:numPr>
            </w:pPr>
            <w:r>
              <w:rPr>
                <w:sz w:val="20"/>
                <w:szCs w:val="20"/>
              </w:rPr>
              <w:t>Archiving of project artifacts, datasets, and model files to AWS S3</w:t>
            </w:r>
          </w:p>
          <w:p w:rsidR="00AC6EBB" w:rsidRDefault="00000000">
            <w:pPr>
              <w:pStyle w:val="ListParagraph"/>
              <w:numPr>
                <w:ilvl w:val="0"/>
                <w:numId w:val="2"/>
              </w:numPr>
            </w:pPr>
            <w:r>
              <w:rPr>
                <w:sz w:val="20"/>
                <w:szCs w:val="20"/>
              </w:rPr>
              <w:t>Exit interview with industrial supervisor</w:t>
            </w:r>
          </w:p>
          <w:p w:rsidR="00AC6EBB" w:rsidRDefault="00000000">
            <w:pPr>
              <w:pStyle w:val="ListParagraph"/>
              <w:numPr>
                <w:ilvl w:val="0"/>
                <w:numId w:val="2"/>
              </w:numPr>
            </w:pPr>
            <w:r>
              <w:rPr>
                <w:sz w:val="20"/>
                <w:szCs w:val="20"/>
              </w:rPr>
              <w:t>Submission of final logbook and preliminary report to academic supervisor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C6EBB" w:rsidRDefault="00000000">
            <w:pPr>
              <w:pStyle w:val="ListParagraph"/>
              <w:numPr>
                <w:ilvl w:val="0"/>
                <w:numId w:val="2"/>
              </w:numPr>
            </w:pPr>
            <w:r>
              <w:rPr>
                <w:sz w:val="20"/>
                <w:szCs w:val="20"/>
              </w:rPr>
              <w:t>Consolidated all technical writing skills developed throughout the internship — producing professional-grade documentation appropriate for handover to a production team</w:t>
            </w:r>
          </w:p>
          <w:p w:rsidR="00AC6EBB" w:rsidRDefault="00000000">
            <w:pPr>
              <w:pStyle w:val="ListParagraph"/>
              <w:numPr>
                <w:ilvl w:val="0"/>
                <w:numId w:val="2"/>
              </w:numPr>
            </w:pPr>
            <w:r>
              <w:rPr>
                <w:sz w:val="20"/>
                <w:szCs w:val="20"/>
              </w:rPr>
              <w:t>Learnt the importance of version control hygiene: meaningful commit messages, pull request descriptions, and clean Git history as part of professional software development</w:t>
            </w:r>
          </w:p>
          <w:p w:rsidR="00AC6EBB" w:rsidRDefault="00000000">
            <w:pPr>
              <w:pStyle w:val="ListParagraph"/>
              <w:numPr>
                <w:ilvl w:val="0"/>
                <w:numId w:val="2"/>
              </w:numPr>
            </w:pPr>
            <w:r>
              <w:rPr>
                <w:sz w:val="20"/>
                <w:szCs w:val="20"/>
              </w:rPr>
              <w:t xml:space="preserve">Gained an appreciation of data archiving practices — ensuring all project artifacts are preserved with </w:t>
            </w:r>
            <w:r>
              <w:rPr>
                <w:sz w:val="20"/>
                <w:szCs w:val="20"/>
              </w:rPr>
              <w:lastRenderedPageBreak/>
              <w:t>appropriate metadata for future reference</w:t>
            </w:r>
          </w:p>
          <w:p w:rsidR="00AC6EBB" w:rsidRDefault="00000000">
            <w:pPr>
              <w:pStyle w:val="ListParagraph"/>
              <w:numPr>
                <w:ilvl w:val="0"/>
                <w:numId w:val="2"/>
              </w:numPr>
            </w:pPr>
            <w:r>
              <w:rPr>
                <w:sz w:val="20"/>
                <w:szCs w:val="20"/>
              </w:rPr>
              <w:t>Received constructive feedback from the exit interview highlighting areas for further professional development in actuarial domain knowledge</w:t>
            </w:r>
          </w:p>
          <w:p w:rsidR="00AC6EBB" w:rsidRDefault="00000000">
            <w:pPr>
              <w:pStyle w:val="ListParagraph"/>
              <w:numPr>
                <w:ilvl w:val="0"/>
                <w:numId w:val="2"/>
              </w:numPr>
            </w:pPr>
            <w:r>
              <w:rPr>
                <w:sz w:val="20"/>
                <w:szCs w:val="20"/>
              </w:rPr>
              <w:t xml:space="preserve">Successfully completed the full data science and </w:t>
            </w:r>
            <w:proofErr w:type="spellStart"/>
            <w:r>
              <w:rPr>
                <w:sz w:val="20"/>
                <w:szCs w:val="20"/>
              </w:rPr>
              <w:t>FastAPI</w:t>
            </w:r>
            <w:proofErr w:type="spellEnd"/>
            <w:r>
              <w:rPr>
                <w:sz w:val="20"/>
                <w:szCs w:val="20"/>
              </w:rPr>
              <w:t xml:space="preserve"> development lifecycle — from raw data ingestion to deployed, monitored, and documented production systems</w:t>
            </w:r>
          </w:p>
        </w:tc>
      </w:tr>
    </w:tbl>
    <w:p w:rsidR="00AC6EBB" w:rsidRDefault="00000000">
      <w:pPr>
        <w:spacing w:before="200"/>
      </w:pPr>
      <w:r>
        <w:rPr>
          <w:b/>
          <w:bCs/>
        </w:rPr>
        <w:t>End of Month</w:t>
      </w:r>
    </w:p>
    <w:p w:rsidR="00AC6EBB" w:rsidRDefault="00000000">
      <w:pPr>
        <w:spacing w:before="120"/>
      </w:pPr>
      <w:r>
        <w:rPr>
          <w:b/>
          <w:bCs/>
        </w:rPr>
        <w:t>Supervisor's Signature:</w:t>
      </w:r>
    </w:p>
    <w:p w:rsidR="00AC6EBB" w:rsidRDefault="00AC6EBB">
      <w:pPr>
        <w:spacing w:before="600" w:after="120"/>
      </w:pPr>
    </w:p>
    <w:p w:rsidR="00AC6EBB" w:rsidRDefault="00000000">
      <w:pPr>
        <w:spacing w:before="80"/>
      </w:pPr>
      <w:r>
        <w:t>Name: _________________________________     Date: ________________</w:t>
      </w:r>
    </w:p>
    <w:p w:rsidR="00AC6EBB" w:rsidRDefault="00AC6EBB">
      <w:pPr>
        <w:spacing w:before="160"/>
      </w:pPr>
    </w:p>
    <w:p w:rsidR="00AC6EBB" w:rsidRDefault="00000000">
      <w:r>
        <w:br w:type="page"/>
      </w:r>
    </w:p>
    <w:sectPr w:rsidR="00AC6EBB">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4070C"/>
    <w:multiLevelType w:val="hybridMultilevel"/>
    <w:tmpl w:val="19DEAEEA"/>
    <w:lvl w:ilvl="0" w:tplc="FBF4737C">
      <w:start w:val="1"/>
      <w:numFmt w:val="bullet"/>
      <w:lvlText w:val="•"/>
      <w:lvlJc w:val="left"/>
      <w:pPr>
        <w:ind w:left="360" w:hanging="260"/>
      </w:pPr>
    </w:lvl>
    <w:lvl w:ilvl="1" w:tplc="BA5CFFEC">
      <w:numFmt w:val="decimal"/>
      <w:lvlText w:val=""/>
      <w:lvlJc w:val="left"/>
    </w:lvl>
    <w:lvl w:ilvl="2" w:tplc="CB005DD0">
      <w:numFmt w:val="decimal"/>
      <w:lvlText w:val=""/>
      <w:lvlJc w:val="left"/>
    </w:lvl>
    <w:lvl w:ilvl="3" w:tplc="77DE0AF8">
      <w:numFmt w:val="decimal"/>
      <w:lvlText w:val=""/>
      <w:lvlJc w:val="left"/>
    </w:lvl>
    <w:lvl w:ilvl="4" w:tplc="3E6C1972">
      <w:numFmt w:val="decimal"/>
      <w:lvlText w:val=""/>
      <w:lvlJc w:val="left"/>
    </w:lvl>
    <w:lvl w:ilvl="5" w:tplc="AD6EEF6A">
      <w:numFmt w:val="decimal"/>
      <w:lvlText w:val=""/>
      <w:lvlJc w:val="left"/>
    </w:lvl>
    <w:lvl w:ilvl="6" w:tplc="763098D2">
      <w:numFmt w:val="decimal"/>
      <w:lvlText w:val=""/>
      <w:lvlJc w:val="left"/>
    </w:lvl>
    <w:lvl w:ilvl="7" w:tplc="1906738A">
      <w:numFmt w:val="decimal"/>
      <w:lvlText w:val=""/>
      <w:lvlJc w:val="left"/>
    </w:lvl>
    <w:lvl w:ilvl="8" w:tplc="FD707580">
      <w:numFmt w:val="decimal"/>
      <w:lvlText w:val=""/>
      <w:lvlJc w:val="left"/>
    </w:lvl>
  </w:abstractNum>
  <w:abstractNum w:abstractNumId="1" w15:restartNumberingAfterBreak="0">
    <w:nsid w:val="5F8D6873"/>
    <w:multiLevelType w:val="hybridMultilevel"/>
    <w:tmpl w:val="C7A8F476"/>
    <w:lvl w:ilvl="0" w:tplc="ECA65F3A">
      <w:start w:val="1"/>
      <w:numFmt w:val="bullet"/>
      <w:lvlText w:val="●"/>
      <w:lvlJc w:val="left"/>
      <w:pPr>
        <w:ind w:left="720" w:hanging="360"/>
      </w:pPr>
    </w:lvl>
    <w:lvl w:ilvl="1" w:tplc="8E4EDB26">
      <w:start w:val="1"/>
      <w:numFmt w:val="bullet"/>
      <w:lvlText w:val="○"/>
      <w:lvlJc w:val="left"/>
      <w:pPr>
        <w:ind w:left="1440" w:hanging="360"/>
      </w:pPr>
    </w:lvl>
    <w:lvl w:ilvl="2" w:tplc="FD72CBA4">
      <w:start w:val="1"/>
      <w:numFmt w:val="bullet"/>
      <w:lvlText w:val="■"/>
      <w:lvlJc w:val="left"/>
      <w:pPr>
        <w:ind w:left="2160" w:hanging="360"/>
      </w:pPr>
    </w:lvl>
    <w:lvl w:ilvl="3" w:tplc="034839EA">
      <w:start w:val="1"/>
      <w:numFmt w:val="bullet"/>
      <w:lvlText w:val="●"/>
      <w:lvlJc w:val="left"/>
      <w:pPr>
        <w:ind w:left="2880" w:hanging="360"/>
      </w:pPr>
    </w:lvl>
    <w:lvl w:ilvl="4" w:tplc="25709970">
      <w:start w:val="1"/>
      <w:numFmt w:val="bullet"/>
      <w:lvlText w:val="○"/>
      <w:lvlJc w:val="left"/>
      <w:pPr>
        <w:ind w:left="3600" w:hanging="360"/>
      </w:pPr>
    </w:lvl>
    <w:lvl w:ilvl="5" w:tplc="C9EAC324">
      <w:start w:val="1"/>
      <w:numFmt w:val="bullet"/>
      <w:lvlText w:val="■"/>
      <w:lvlJc w:val="left"/>
      <w:pPr>
        <w:ind w:left="4320" w:hanging="360"/>
      </w:pPr>
    </w:lvl>
    <w:lvl w:ilvl="6" w:tplc="E940FC04">
      <w:start w:val="1"/>
      <w:numFmt w:val="bullet"/>
      <w:lvlText w:val="●"/>
      <w:lvlJc w:val="left"/>
      <w:pPr>
        <w:ind w:left="5040" w:hanging="360"/>
      </w:pPr>
    </w:lvl>
    <w:lvl w:ilvl="7" w:tplc="EB1C39F6">
      <w:start w:val="1"/>
      <w:numFmt w:val="bullet"/>
      <w:lvlText w:val="●"/>
      <w:lvlJc w:val="left"/>
      <w:pPr>
        <w:ind w:left="5760" w:hanging="360"/>
      </w:pPr>
    </w:lvl>
    <w:lvl w:ilvl="8" w:tplc="0B2633C4">
      <w:start w:val="1"/>
      <w:numFmt w:val="bullet"/>
      <w:lvlText w:val="●"/>
      <w:lvlJc w:val="left"/>
      <w:pPr>
        <w:ind w:left="6480" w:hanging="360"/>
      </w:pPr>
    </w:lvl>
  </w:abstractNum>
  <w:num w:numId="1" w16cid:durableId="1177690362">
    <w:abstractNumId w:val="1"/>
    <w:lvlOverride w:ilvl="0">
      <w:startOverride w:val="1"/>
    </w:lvlOverride>
  </w:num>
  <w:num w:numId="2" w16cid:durableId="252475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EBB"/>
    <w:rsid w:val="00AC6EBB"/>
    <w:rsid w:val="00FC5A9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4:docId w14:val="4AAD58F3"/>
  <w15:docId w15:val="{BD002949-A596-444B-8454-E748D0AD1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ZW"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6844</Words>
  <Characters>39011</Characters>
  <Application>Microsoft Office Word</Application>
  <DocSecurity>0</DocSecurity>
  <Lines>325</Lines>
  <Paragraphs>91</Paragraphs>
  <ScaleCrop>false</ScaleCrop>
  <Company/>
  <LinksUpToDate>false</LinksUpToDate>
  <CharactersWithSpaces>45764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Chengetanai Mukanhairi</cp:lastModifiedBy>
  <cp:revision>2</cp:revision>
  <dcterms:created xsi:type="dcterms:W3CDTF">2026-04-13T16:34:00Z</dcterms:created>
  <dcterms:modified xsi:type="dcterms:W3CDTF">2026-04-13T16:54:00Z</dcterms:modified>
</cp:coreProperties>
</file>