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BAB44" w14:textId="50495854" w:rsidR="00977496" w:rsidRPr="00391474" w:rsidRDefault="00977496" w:rsidP="009B324C">
      <w:pPr>
        <w:spacing w:line="360" w:lineRule="auto"/>
        <w:jc w:val="center"/>
        <w:rPr>
          <w:rFonts w:ascii="Times New Roman" w:eastAsia="黑体" w:hAnsi="Times New Roman" w:cs="Times New Roman"/>
          <w:b/>
          <w:kern w:val="0"/>
          <w:sz w:val="32"/>
          <w:szCs w:val="32"/>
        </w:rPr>
      </w:pPr>
      <w:r w:rsidRPr="00391474">
        <w:rPr>
          <w:rFonts w:ascii="Times New Roman" w:eastAsia="黑体" w:hAnsi="Times New Roman" w:cs="Times New Roman"/>
          <w:b/>
          <w:kern w:val="0"/>
          <w:sz w:val="32"/>
          <w:szCs w:val="32"/>
        </w:rPr>
        <w:t>202</w:t>
      </w:r>
      <w:r w:rsidR="005512FE">
        <w:rPr>
          <w:rFonts w:ascii="Times New Roman" w:eastAsia="黑体" w:hAnsi="Times New Roman" w:cs="Times New Roman"/>
          <w:b/>
          <w:kern w:val="0"/>
          <w:sz w:val="32"/>
          <w:szCs w:val="32"/>
        </w:rPr>
        <w:t>6</w:t>
      </w:r>
      <w:r w:rsidRPr="00391474">
        <w:rPr>
          <w:rFonts w:ascii="Times New Roman" w:eastAsia="黑体" w:hAnsi="Times New Roman" w:cs="Times New Roman"/>
          <w:b/>
          <w:kern w:val="0"/>
          <w:sz w:val="32"/>
          <w:szCs w:val="32"/>
        </w:rPr>
        <w:t>年</w:t>
      </w:r>
      <w:r w:rsidR="003E37E4" w:rsidRPr="00391474">
        <w:rPr>
          <w:rFonts w:ascii="Times New Roman" w:eastAsia="黑体" w:hAnsi="Times New Roman" w:cs="Times New Roman"/>
          <w:b/>
          <w:kern w:val="0"/>
          <w:sz w:val="32"/>
          <w:szCs w:val="32"/>
        </w:rPr>
        <w:t>复旦大学</w:t>
      </w:r>
      <w:r w:rsidRPr="00391474">
        <w:rPr>
          <w:rFonts w:ascii="Times New Roman" w:eastAsia="黑体" w:hAnsi="Times New Roman" w:cs="Times New Roman"/>
          <w:b/>
          <w:kern w:val="0"/>
          <w:sz w:val="32"/>
          <w:szCs w:val="32"/>
        </w:rPr>
        <w:t>电子设计竞赛</w:t>
      </w:r>
    </w:p>
    <w:p w14:paraId="7C33E449" w14:textId="46F4AD95" w:rsidR="009F412D" w:rsidRPr="00391474" w:rsidRDefault="00977496" w:rsidP="009B324C">
      <w:pPr>
        <w:spacing w:line="360" w:lineRule="auto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391474">
        <w:rPr>
          <w:rFonts w:ascii="Times New Roman" w:eastAsia="黑体" w:hAnsi="Times New Roman" w:cs="Times New Roman"/>
          <w:b/>
          <w:sz w:val="32"/>
          <w:szCs w:val="32"/>
        </w:rPr>
        <w:t>（</w:t>
      </w:r>
      <w:r w:rsidR="003E37E4" w:rsidRPr="00391474">
        <w:rPr>
          <w:rFonts w:ascii="Times New Roman" w:eastAsia="黑体" w:hAnsi="Times New Roman" w:cs="Times New Roman"/>
          <w:b/>
          <w:sz w:val="32"/>
          <w:szCs w:val="32"/>
        </w:rPr>
        <w:t>B</w:t>
      </w:r>
      <w:r w:rsidRPr="00391474">
        <w:rPr>
          <w:rFonts w:ascii="Times New Roman" w:eastAsia="黑体" w:hAnsi="Times New Roman" w:cs="Times New Roman"/>
          <w:b/>
          <w:sz w:val="32"/>
          <w:szCs w:val="32"/>
        </w:rPr>
        <w:t>题）</w:t>
      </w:r>
      <w:r w:rsidR="003E37E4" w:rsidRPr="00391474">
        <w:rPr>
          <w:rFonts w:ascii="Times New Roman" w:eastAsia="黑体" w:hAnsi="Times New Roman" w:cs="Times New Roman"/>
          <w:b/>
          <w:sz w:val="32"/>
          <w:szCs w:val="32"/>
        </w:rPr>
        <w:t>简易频谱分析仪</w:t>
      </w:r>
    </w:p>
    <w:p w14:paraId="42368C24" w14:textId="77777777" w:rsidR="009F412D" w:rsidRPr="00391474" w:rsidRDefault="009F412D" w:rsidP="009B324C">
      <w:pPr>
        <w:spacing w:line="360" w:lineRule="auto"/>
        <w:rPr>
          <w:rFonts w:ascii="Times New Roman" w:eastAsia="宋体" w:hAnsi="Times New Roman" w:cs="Times New Roman"/>
          <w:sz w:val="22"/>
          <w:szCs w:val="24"/>
        </w:rPr>
      </w:pPr>
    </w:p>
    <w:p w14:paraId="78CE3200" w14:textId="77777777" w:rsidR="009F412D" w:rsidRPr="00391474" w:rsidRDefault="00C205AD" w:rsidP="009B324C">
      <w:pPr>
        <w:pStyle w:val="2"/>
        <w:numPr>
          <w:ilvl w:val="0"/>
          <w:numId w:val="1"/>
        </w:numPr>
        <w:spacing w:line="360" w:lineRule="auto"/>
        <w:rPr>
          <w:sz w:val="24"/>
          <w:szCs w:val="21"/>
        </w:rPr>
      </w:pPr>
      <w:r w:rsidRPr="00391474">
        <w:rPr>
          <w:sz w:val="24"/>
          <w:szCs w:val="21"/>
        </w:rPr>
        <w:t>任务</w:t>
      </w:r>
    </w:p>
    <w:p w14:paraId="33E4BEB4" w14:textId="49168D3A" w:rsidR="008F09B0" w:rsidRPr="00391474" w:rsidRDefault="00433DB2" w:rsidP="00433DB2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2"/>
          <w:szCs w:val="24"/>
        </w:rPr>
      </w:pPr>
      <w:r w:rsidRPr="00391474">
        <w:rPr>
          <w:rFonts w:ascii="Times New Roman" w:eastAsia="宋体" w:hAnsi="Times New Roman" w:cs="Times New Roman"/>
          <w:sz w:val="24"/>
          <w:szCs w:val="28"/>
        </w:rPr>
        <w:t>设计制作一个超外差结构的简易频谱仪。频谱仪的本振信号源要求使用锁相环电路。</w:t>
      </w:r>
    </w:p>
    <w:p w14:paraId="0F8CDDE6" w14:textId="6BFC0CDB" w:rsidR="008F09B0" w:rsidRPr="00391474" w:rsidRDefault="008F09B0" w:rsidP="009B324C">
      <w:pPr>
        <w:pStyle w:val="2"/>
        <w:numPr>
          <w:ilvl w:val="0"/>
          <w:numId w:val="1"/>
        </w:numPr>
        <w:spacing w:line="360" w:lineRule="auto"/>
        <w:rPr>
          <w:sz w:val="24"/>
          <w:szCs w:val="21"/>
        </w:rPr>
      </w:pPr>
      <w:r w:rsidRPr="00391474">
        <w:rPr>
          <w:sz w:val="24"/>
          <w:szCs w:val="21"/>
        </w:rPr>
        <w:t>要求</w:t>
      </w:r>
    </w:p>
    <w:p w14:paraId="3F86151C" w14:textId="39F59126" w:rsidR="008F09B0" w:rsidRPr="005512FE" w:rsidRDefault="008F09B0" w:rsidP="00433DB2">
      <w:pPr>
        <w:spacing w:line="360" w:lineRule="auto"/>
        <w:ind w:left="482" w:hangingChars="200" w:hanging="482"/>
        <w:rPr>
          <w:rFonts w:ascii="Times New Roman" w:eastAsia="宋体" w:hAnsi="Times New Roman" w:cs="Times New Roman"/>
          <w:b/>
          <w:bCs/>
          <w:sz w:val="24"/>
          <w:szCs w:val="28"/>
        </w:rPr>
      </w:pPr>
      <w:bookmarkStart w:id="0" w:name="OLE_LINK1"/>
      <w:r w:rsidRPr="00391474">
        <w:rPr>
          <w:rFonts w:ascii="Times New Roman" w:eastAsia="宋体" w:hAnsi="Times New Roman" w:cs="Times New Roman"/>
          <w:b/>
          <w:bCs/>
          <w:sz w:val="24"/>
          <w:szCs w:val="28"/>
        </w:rPr>
        <w:t>基本要求</w:t>
      </w:r>
      <w:r w:rsidR="00433DB2" w:rsidRPr="00391474">
        <w:rPr>
          <w:rFonts w:ascii="Times New Roman" w:eastAsia="宋体" w:hAnsi="Times New Roman" w:cs="Times New Roman"/>
          <w:b/>
          <w:bCs/>
          <w:sz w:val="24"/>
          <w:szCs w:val="28"/>
        </w:rPr>
        <w:br/>
      </w:r>
      <w:r w:rsidR="00433DB2" w:rsidRPr="00391474">
        <w:rPr>
          <w:rFonts w:ascii="Times New Roman" w:eastAsia="宋体" w:hAnsi="Times New Roman" w:cs="Times New Roman"/>
          <w:b/>
          <w:bCs/>
          <w:sz w:val="24"/>
          <w:szCs w:val="28"/>
        </w:rPr>
        <w:t>输入测试信号的频率范围</w:t>
      </w:r>
      <w:r w:rsidR="00433DB2" w:rsidRPr="00391474">
        <w:rPr>
          <w:rFonts w:ascii="Times New Roman" w:eastAsia="宋体" w:hAnsi="Times New Roman" w:cs="Times New Roman"/>
          <w:b/>
          <w:bCs/>
          <w:sz w:val="24"/>
          <w:szCs w:val="28"/>
        </w:rPr>
        <w:t>80MHz~100MHz</w:t>
      </w:r>
      <w:r w:rsidR="00433DB2" w:rsidRPr="00391474">
        <w:rPr>
          <w:rFonts w:ascii="Times New Roman" w:eastAsia="宋体" w:hAnsi="Times New Roman" w:cs="Times New Roman"/>
          <w:b/>
          <w:bCs/>
          <w:sz w:val="24"/>
          <w:szCs w:val="28"/>
        </w:rPr>
        <w:t>，</w:t>
      </w:r>
      <w:r w:rsidR="005512FE" w:rsidRPr="005512FE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有效值</w:t>
      </w:r>
      <w:r w:rsidR="005512FE" w:rsidRPr="005512FE">
        <w:rPr>
          <w:rFonts w:ascii="Times New Roman" w:eastAsia="宋体" w:hAnsi="Times New Roman" w:cs="Times New Roman"/>
          <w:b/>
          <w:bCs/>
          <w:sz w:val="24"/>
          <w:szCs w:val="28"/>
        </w:rPr>
        <w:t>1mV</w:t>
      </w:r>
      <w:r w:rsidR="005512FE" w:rsidRPr="005512FE">
        <w:rPr>
          <w:rFonts w:ascii="Times New Roman" w:eastAsia="宋体" w:hAnsi="Times New Roman" w:cs="Times New Roman"/>
          <w:b/>
          <w:bCs/>
          <w:sz w:val="24"/>
          <w:szCs w:val="28"/>
        </w:rPr>
        <w:t>（对应功率</w:t>
      </w:r>
      <w:r w:rsidR="005512FE" w:rsidRPr="005512FE">
        <w:rPr>
          <w:rFonts w:ascii="Times New Roman" w:eastAsia="宋体" w:hAnsi="Times New Roman" w:cs="Times New Roman"/>
          <w:b/>
          <w:bCs/>
          <w:sz w:val="24"/>
          <w:szCs w:val="28"/>
        </w:rPr>
        <w:t>-47 dBm</w:t>
      </w:r>
      <w:r w:rsidR="005512FE" w:rsidRPr="005512FE">
        <w:rPr>
          <w:rFonts w:ascii="Times New Roman" w:eastAsia="宋体" w:hAnsi="Times New Roman" w:cs="Times New Roman"/>
          <w:b/>
          <w:bCs/>
          <w:sz w:val="24"/>
          <w:szCs w:val="28"/>
        </w:rPr>
        <w:t>）；</w:t>
      </w:r>
    </w:p>
    <w:bookmarkEnd w:id="0"/>
    <w:p w14:paraId="539AEA66" w14:textId="292E3215" w:rsidR="00433DB2" w:rsidRPr="00391474" w:rsidRDefault="00433DB2" w:rsidP="005512FE">
      <w:pPr>
        <w:pStyle w:val="a3"/>
        <w:numPr>
          <w:ilvl w:val="0"/>
          <w:numId w:val="5"/>
        </w:numPr>
        <w:spacing w:line="360" w:lineRule="auto"/>
        <w:ind w:firstLineChars="0"/>
        <w:jc w:val="right"/>
        <w:rPr>
          <w:rFonts w:ascii="Times New Roman" w:eastAsia="宋体" w:hAnsi="Times New Roman" w:cs="Times New Roman"/>
          <w:sz w:val="24"/>
          <w:szCs w:val="28"/>
        </w:rPr>
      </w:pPr>
      <w:r w:rsidRPr="00391474">
        <w:rPr>
          <w:rFonts w:ascii="Times New Roman" w:eastAsia="宋体" w:hAnsi="Times New Roman" w:cs="Times New Roman"/>
          <w:sz w:val="24"/>
          <w:szCs w:val="28"/>
        </w:rPr>
        <w:t>本振信号源输出电压峰峰值在</w:t>
      </w:r>
      <w:r w:rsidR="005512FE">
        <w:rPr>
          <w:rFonts w:ascii="Times New Roman" w:eastAsia="宋体" w:hAnsi="Times New Roman" w:cs="Times New Roman"/>
          <w:sz w:val="24"/>
          <w:szCs w:val="28"/>
        </w:rPr>
        <w:t>5</w:t>
      </w:r>
      <w:r w:rsidRPr="00391474">
        <w:rPr>
          <w:rFonts w:ascii="Times New Roman" w:eastAsia="宋体" w:hAnsi="Times New Roman" w:cs="Times New Roman"/>
          <w:sz w:val="24"/>
          <w:szCs w:val="28"/>
        </w:rPr>
        <w:t>0~200mV</w:t>
      </w:r>
      <w:r w:rsidRPr="00391474">
        <w:rPr>
          <w:rFonts w:ascii="Times New Roman" w:eastAsia="宋体" w:hAnsi="Times New Roman" w:cs="Times New Roman"/>
          <w:sz w:val="24"/>
          <w:szCs w:val="28"/>
        </w:rPr>
        <w:t>范围内可调（手动或程控都可以），波形应为失真较小的正弦波，峰峰值误差小于</w:t>
      </w:r>
      <w:r w:rsidRPr="00391474">
        <w:rPr>
          <w:rFonts w:ascii="Times New Roman" w:eastAsia="宋体" w:hAnsi="Times New Roman" w:cs="Times New Roman"/>
          <w:sz w:val="24"/>
          <w:szCs w:val="28"/>
        </w:rPr>
        <w:t>10%</w:t>
      </w:r>
      <w:r w:rsidRPr="00391474">
        <w:rPr>
          <w:rFonts w:ascii="Times New Roman" w:eastAsia="宋体" w:hAnsi="Times New Roman" w:cs="Times New Roman"/>
          <w:sz w:val="24"/>
          <w:szCs w:val="28"/>
        </w:rPr>
        <w:t>；</w:t>
      </w:r>
      <w:r w:rsidRPr="00391474">
        <w:rPr>
          <w:rFonts w:ascii="Times New Roman" w:eastAsia="宋体" w:hAnsi="Times New Roman" w:cs="Times New Roman"/>
          <w:sz w:val="24"/>
          <w:szCs w:val="28"/>
        </w:rPr>
        <w:tab/>
      </w:r>
      <w:r w:rsidRPr="00391474">
        <w:rPr>
          <w:rFonts w:ascii="Times New Roman" w:eastAsia="宋体" w:hAnsi="Times New Roman" w:cs="Times New Roman"/>
          <w:sz w:val="24"/>
          <w:szCs w:val="28"/>
        </w:rPr>
        <w:tab/>
      </w:r>
      <w:r w:rsidRPr="00391474">
        <w:rPr>
          <w:rFonts w:ascii="Times New Roman" w:eastAsia="宋体" w:hAnsi="Times New Roman" w:cs="Times New Roman"/>
          <w:sz w:val="24"/>
          <w:szCs w:val="28"/>
        </w:rPr>
        <w:tab/>
        <w:t xml:space="preserve">  </w:t>
      </w:r>
      <w:r w:rsidRPr="00391474">
        <w:rPr>
          <w:rFonts w:ascii="Times New Roman" w:eastAsia="宋体" w:hAnsi="Times New Roman" w:cs="Times New Roman"/>
          <w:sz w:val="24"/>
          <w:szCs w:val="28"/>
        </w:rPr>
        <w:t>（</w:t>
      </w:r>
      <w:r w:rsidRPr="00391474">
        <w:rPr>
          <w:rFonts w:ascii="Times New Roman" w:eastAsia="宋体" w:hAnsi="Times New Roman" w:cs="Times New Roman"/>
          <w:sz w:val="24"/>
          <w:szCs w:val="28"/>
        </w:rPr>
        <w:t>1</w:t>
      </w:r>
      <w:r w:rsidR="005512FE">
        <w:rPr>
          <w:rFonts w:ascii="Times New Roman" w:eastAsia="宋体" w:hAnsi="Times New Roman" w:cs="Times New Roman"/>
          <w:sz w:val="24"/>
          <w:szCs w:val="28"/>
        </w:rPr>
        <w:t>5</w:t>
      </w:r>
      <w:r w:rsidRPr="00391474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3DFAA37C" w14:textId="184B8433" w:rsidR="00433DB2" w:rsidRPr="00391474" w:rsidRDefault="00433DB2" w:rsidP="00433DB2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8"/>
        </w:rPr>
      </w:pPr>
      <w:r w:rsidRPr="00391474">
        <w:rPr>
          <w:rFonts w:ascii="Times New Roman" w:eastAsia="宋体" w:hAnsi="Times New Roman" w:cs="Times New Roman"/>
          <w:sz w:val="24"/>
          <w:szCs w:val="28"/>
        </w:rPr>
        <w:t>本振信号源可以手动设置输出某一频率的单频信号，也可以输出连续扫频信号；输出频率范围</w:t>
      </w:r>
      <w:r w:rsidRPr="00391474">
        <w:rPr>
          <w:rFonts w:ascii="Times New Roman" w:eastAsia="宋体" w:hAnsi="Times New Roman" w:cs="Times New Roman"/>
          <w:sz w:val="24"/>
          <w:szCs w:val="28"/>
        </w:rPr>
        <w:t>90MHz~110MHz</w:t>
      </w:r>
      <w:r w:rsidRPr="00391474">
        <w:rPr>
          <w:rFonts w:ascii="Times New Roman" w:eastAsia="宋体" w:hAnsi="Times New Roman" w:cs="Times New Roman"/>
          <w:sz w:val="24"/>
          <w:szCs w:val="28"/>
        </w:rPr>
        <w:t>；扫频步长为</w:t>
      </w:r>
      <w:r w:rsidRPr="00391474">
        <w:rPr>
          <w:rFonts w:ascii="Times New Roman" w:eastAsia="宋体" w:hAnsi="Times New Roman" w:cs="Times New Roman"/>
          <w:sz w:val="24"/>
          <w:szCs w:val="28"/>
        </w:rPr>
        <w:t>100KHz</w:t>
      </w:r>
      <w:r w:rsidRPr="00391474">
        <w:rPr>
          <w:rFonts w:ascii="Times New Roman" w:eastAsia="宋体" w:hAnsi="Times New Roman" w:cs="Times New Roman"/>
          <w:sz w:val="24"/>
          <w:szCs w:val="28"/>
        </w:rPr>
        <w:t>，扫描时间不超过</w:t>
      </w:r>
      <w:r w:rsidRPr="00391474">
        <w:rPr>
          <w:rFonts w:ascii="Times New Roman" w:eastAsia="宋体" w:hAnsi="Times New Roman" w:cs="Times New Roman"/>
          <w:sz w:val="24"/>
          <w:szCs w:val="28"/>
        </w:rPr>
        <w:t>30</w:t>
      </w:r>
      <w:r w:rsidRPr="00391474">
        <w:rPr>
          <w:rFonts w:ascii="Times New Roman" w:eastAsia="宋体" w:hAnsi="Times New Roman" w:cs="Times New Roman"/>
          <w:sz w:val="24"/>
          <w:szCs w:val="28"/>
        </w:rPr>
        <w:t>秒。</w:t>
      </w:r>
      <w:r w:rsidRPr="00391474">
        <w:rPr>
          <w:rFonts w:ascii="Times New Roman" w:eastAsia="宋体" w:hAnsi="Times New Roman" w:cs="Times New Roman"/>
          <w:sz w:val="24"/>
          <w:szCs w:val="28"/>
        </w:rPr>
        <w:tab/>
      </w:r>
      <w:r w:rsidRPr="00391474">
        <w:rPr>
          <w:rFonts w:ascii="Times New Roman" w:eastAsia="宋体" w:hAnsi="Times New Roman" w:cs="Times New Roman"/>
          <w:sz w:val="24"/>
          <w:szCs w:val="28"/>
        </w:rPr>
        <w:tab/>
      </w:r>
      <w:r w:rsidRPr="00391474">
        <w:rPr>
          <w:rFonts w:ascii="Times New Roman" w:eastAsia="宋体" w:hAnsi="Times New Roman" w:cs="Times New Roman"/>
          <w:sz w:val="24"/>
          <w:szCs w:val="28"/>
        </w:rPr>
        <w:tab/>
      </w:r>
      <w:r w:rsidRPr="00391474">
        <w:rPr>
          <w:rFonts w:ascii="Times New Roman" w:eastAsia="宋体" w:hAnsi="Times New Roman" w:cs="Times New Roman"/>
          <w:sz w:val="24"/>
          <w:szCs w:val="28"/>
        </w:rPr>
        <w:tab/>
      </w:r>
      <w:r w:rsidRPr="00391474">
        <w:rPr>
          <w:rFonts w:ascii="Times New Roman" w:eastAsia="宋体" w:hAnsi="Times New Roman" w:cs="Times New Roman"/>
          <w:sz w:val="24"/>
          <w:szCs w:val="28"/>
        </w:rPr>
        <w:tab/>
      </w:r>
      <w:r w:rsidRPr="00391474">
        <w:rPr>
          <w:rFonts w:ascii="Times New Roman" w:eastAsia="宋体" w:hAnsi="Times New Roman" w:cs="Times New Roman"/>
          <w:sz w:val="24"/>
          <w:szCs w:val="28"/>
        </w:rPr>
        <w:tab/>
      </w:r>
      <w:r w:rsidRPr="00391474">
        <w:rPr>
          <w:rFonts w:ascii="Times New Roman" w:eastAsia="宋体" w:hAnsi="Times New Roman" w:cs="Times New Roman"/>
          <w:sz w:val="24"/>
          <w:szCs w:val="28"/>
        </w:rPr>
        <w:tab/>
      </w:r>
      <w:r w:rsidRPr="00391474">
        <w:rPr>
          <w:rFonts w:ascii="Times New Roman" w:eastAsia="宋体" w:hAnsi="Times New Roman" w:cs="Times New Roman"/>
          <w:sz w:val="24"/>
          <w:szCs w:val="28"/>
        </w:rPr>
        <w:tab/>
      </w:r>
      <w:r w:rsidRPr="00391474">
        <w:rPr>
          <w:rFonts w:ascii="Times New Roman" w:eastAsia="宋体" w:hAnsi="Times New Roman" w:cs="Times New Roman"/>
          <w:sz w:val="24"/>
          <w:szCs w:val="28"/>
        </w:rPr>
        <w:tab/>
      </w:r>
      <w:r w:rsidRPr="00391474">
        <w:rPr>
          <w:rFonts w:ascii="Times New Roman" w:eastAsia="宋体" w:hAnsi="Times New Roman" w:cs="Times New Roman"/>
          <w:sz w:val="24"/>
          <w:szCs w:val="28"/>
        </w:rPr>
        <w:tab/>
      </w:r>
      <w:r w:rsidRPr="00391474">
        <w:rPr>
          <w:rFonts w:ascii="Times New Roman" w:eastAsia="宋体" w:hAnsi="Times New Roman" w:cs="Times New Roman"/>
          <w:sz w:val="24"/>
          <w:szCs w:val="28"/>
        </w:rPr>
        <w:tab/>
      </w:r>
      <w:r w:rsidRPr="00391474">
        <w:rPr>
          <w:rFonts w:ascii="Times New Roman" w:eastAsia="宋体" w:hAnsi="Times New Roman" w:cs="Times New Roman"/>
          <w:sz w:val="24"/>
          <w:szCs w:val="28"/>
        </w:rPr>
        <w:tab/>
      </w:r>
      <w:r w:rsidRPr="00391474">
        <w:rPr>
          <w:rFonts w:ascii="Times New Roman" w:eastAsia="宋体" w:hAnsi="Times New Roman" w:cs="Times New Roman"/>
          <w:sz w:val="24"/>
          <w:szCs w:val="28"/>
        </w:rPr>
        <w:tab/>
        <w:t xml:space="preserve">  </w:t>
      </w:r>
      <w:r w:rsidRPr="00391474">
        <w:rPr>
          <w:rFonts w:ascii="Times New Roman" w:eastAsia="宋体" w:hAnsi="Times New Roman" w:cs="Times New Roman"/>
          <w:sz w:val="24"/>
          <w:szCs w:val="28"/>
        </w:rPr>
        <w:t>（</w:t>
      </w:r>
      <w:r w:rsidRPr="00391474">
        <w:rPr>
          <w:rFonts w:ascii="Times New Roman" w:eastAsia="宋体" w:hAnsi="Times New Roman" w:cs="Times New Roman"/>
          <w:sz w:val="24"/>
          <w:szCs w:val="28"/>
        </w:rPr>
        <w:t>1</w:t>
      </w:r>
      <w:r w:rsidR="005512FE">
        <w:rPr>
          <w:rFonts w:ascii="Times New Roman" w:eastAsia="宋体" w:hAnsi="Times New Roman" w:cs="Times New Roman"/>
          <w:sz w:val="24"/>
          <w:szCs w:val="28"/>
        </w:rPr>
        <w:t>5</w:t>
      </w:r>
      <w:r w:rsidRPr="00391474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70F7C82B" w14:textId="5A53A8F3" w:rsidR="00433DB2" w:rsidRPr="00391474" w:rsidRDefault="00433DB2" w:rsidP="00433DB2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8"/>
        </w:rPr>
      </w:pPr>
      <w:r w:rsidRPr="00391474">
        <w:rPr>
          <w:rFonts w:ascii="Times New Roman" w:eastAsia="宋体" w:hAnsi="Times New Roman" w:cs="Times New Roman"/>
          <w:sz w:val="24"/>
          <w:szCs w:val="28"/>
        </w:rPr>
        <w:t>可显示单频信号的频谱，同时测量显示信号频谱分量的频率值和对应功率</w:t>
      </w:r>
      <w:r w:rsidRPr="00391474">
        <w:rPr>
          <w:rFonts w:ascii="Times New Roman" w:eastAsia="宋体" w:hAnsi="Times New Roman" w:cs="Times New Roman"/>
          <w:sz w:val="24"/>
          <w:szCs w:val="28"/>
        </w:rPr>
        <w:t>(dBm)</w:t>
      </w:r>
      <w:r w:rsidRPr="00391474">
        <w:rPr>
          <w:rFonts w:ascii="Times New Roman" w:eastAsia="宋体" w:hAnsi="Times New Roman" w:cs="Times New Roman"/>
          <w:sz w:val="24"/>
          <w:szCs w:val="28"/>
        </w:rPr>
        <w:t>，要求频率误差不超过</w:t>
      </w:r>
      <w:r w:rsidRPr="00391474">
        <w:rPr>
          <w:rFonts w:ascii="Times New Roman" w:eastAsia="宋体" w:hAnsi="Times New Roman" w:cs="Times New Roman"/>
          <w:sz w:val="24"/>
          <w:szCs w:val="28"/>
        </w:rPr>
        <w:t>0.01%</w:t>
      </w:r>
      <w:r w:rsidRPr="00391474">
        <w:rPr>
          <w:rFonts w:ascii="Times New Roman" w:eastAsia="宋体" w:hAnsi="Times New Roman" w:cs="Times New Roman"/>
          <w:sz w:val="24"/>
          <w:szCs w:val="28"/>
        </w:rPr>
        <w:t>，功率误差不超过</w:t>
      </w:r>
      <w:r w:rsidRPr="00391474">
        <w:rPr>
          <w:rFonts w:ascii="Times New Roman" w:eastAsia="宋体" w:hAnsi="Times New Roman" w:cs="Times New Roman"/>
          <w:sz w:val="24"/>
          <w:szCs w:val="28"/>
        </w:rPr>
        <w:t xml:space="preserve">1dB   </w:t>
      </w:r>
      <w:r w:rsidRPr="00391474">
        <w:rPr>
          <w:rFonts w:ascii="Times New Roman" w:eastAsia="宋体" w:hAnsi="Times New Roman" w:cs="Times New Roman"/>
          <w:sz w:val="24"/>
          <w:szCs w:val="28"/>
        </w:rPr>
        <w:t>（</w:t>
      </w:r>
      <w:r w:rsidRPr="00391474">
        <w:rPr>
          <w:rFonts w:ascii="Times New Roman" w:eastAsia="宋体" w:hAnsi="Times New Roman" w:cs="Times New Roman"/>
          <w:sz w:val="24"/>
          <w:szCs w:val="28"/>
        </w:rPr>
        <w:t>20</w:t>
      </w:r>
      <w:r w:rsidRPr="00391474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260B1712" w14:textId="535EA549" w:rsidR="00DE4DC0" w:rsidRPr="00391474" w:rsidRDefault="00DE4DC0" w:rsidP="00433DB2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  <w:r w:rsidRPr="00391474">
        <w:rPr>
          <w:rFonts w:ascii="Times New Roman" w:eastAsia="宋体" w:hAnsi="Times New Roman" w:cs="Times New Roman"/>
          <w:b/>
          <w:bCs/>
          <w:sz w:val="24"/>
          <w:szCs w:val="28"/>
        </w:rPr>
        <w:t>提高要求</w:t>
      </w:r>
    </w:p>
    <w:p w14:paraId="2F061B57" w14:textId="0B15B88C" w:rsidR="00433DB2" w:rsidRPr="00391474" w:rsidRDefault="00433DB2" w:rsidP="009F6F12">
      <w:pPr>
        <w:pStyle w:val="a3"/>
        <w:spacing w:line="360" w:lineRule="auto"/>
        <w:ind w:left="720" w:firstLineChars="0" w:firstLine="0"/>
        <w:rPr>
          <w:rFonts w:ascii="Times New Roman" w:eastAsia="宋体" w:hAnsi="Times New Roman" w:cs="Times New Roman"/>
          <w:b/>
          <w:bCs/>
          <w:sz w:val="24"/>
        </w:rPr>
      </w:pPr>
      <w:bookmarkStart w:id="1" w:name="OLE_LINK2"/>
      <w:r w:rsidRPr="00391474">
        <w:rPr>
          <w:rFonts w:ascii="Times New Roman" w:eastAsia="宋体" w:hAnsi="Times New Roman" w:cs="Times New Roman"/>
          <w:b/>
          <w:bCs/>
          <w:sz w:val="24"/>
        </w:rPr>
        <w:t>扫频步长</w:t>
      </w:r>
      <w:r w:rsidRPr="00391474">
        <w:rPr>
          <w:rFonts w:ascii="Times New Roman" w:eastAsia="宋体" w:hAnsi="Times New Roman" w:cs="Times New Roman"/>
          <w:b/>
          <w:bCs/>
          <w:sz w:val="24"/>
        </w:rPr>
        <w:t>100KHz</w:t>
      </w:r>
      <w:r w:rsidRPr="00391474">
        <w:rPr>
          <w:rFonts w:ascii="Times New Roman" w:eastAsia="宋体" w:hAnsi="Times New Roman" w:cs="Times New Roman"/>
          <w:b/>
          <w:bCs/>
          <w:sz w:val="24"/>
        </w:rPr>
        <w:t>，输入信号的频率范围</w:t>
      </w:r>
      <w:r w:rsidRPr="00391474">
        <w:rPr>
          <w:rFonts w:ascii="Times New Roman" w:eastAsia="宋体" w:hAnsi="Times New Roman" w:cs="Times New Roman"/>
          <w:b/>
          <w:bCs/>
          <w:sz w:val="24"/>
        </w:rPr>
        <w:t>80MHz~100MHz</w:t>
      </w:r>
      <w:r w:rsidRPr="00391474">
        <w:rPr>
          <w:rFonts w:ascii="Times New Roman" w:eastAsia="宋体" w:hAnsi="Times New Roman" w:cs="Times New Roman"/>
          <w:b/>
          <w:bCs/>
          <w:sz w:val="24"/>
        </w:rPr>
        <w:t>，</w:t>
      </w:r>
      <w:r w:rsidR="005512FE" w:rsidRPr="005512FE">
        <w:rPr>
          <w:rFonts w:ascii="Times New Roman" w:eastAsia="宋体" w:hAnsi="Times New Roman" w:cs="Times New Roman" w:hint="eastAsia"/>
          <w:b/>
          <w:bCs/>
          <w:sz w:val="24"/>
        </w:rPr>
        <w:t>有效值</w:t>
      </w:r>
      <w:r w:rsidR="005512FE" w:rsidRPr="005512FE">
        <w:rPr>
          <w:rFonts w:ascii="Times New Roman" w:eastAsia="宋体" w:hAnsi="Times New Roman" w:cs="Times New Roman"/>
          <w:b/>
          <w:bCs/>
          <w:sz w:val="24"/>
        </w:rPr>
        <w:t>1mV-10mV</w:t>
      </w:r>
      <w:r w:rsidR="005512FE" w:rsidRPr="005512FE">
        <w:rPr>
          <w:rFonts w:ascii="Times New Roman" w:eastAsia="宋体" w:hAnsi="Times New Roman" w:cs="Times New Roman"/>
          <w:b/>
          <w:bCs/>
          <w:sz w:val="24"/>
        </w:rPr>
        <w:t>。（对应功率</w:t>
      </w:r>
      <w:r w:rsidR="005512FE" w:rsidRPr="005512FE">
        <w:rPr>
          <w:rFonts w:ascii="Times New Roman" w:eastAsia="宋体" w:hAnsi="Times New Roman" w:cs="Times New Roman"/>
          <w:b/>
          <w:bCs/>
          <w:sz w:val="24"/>
        </w:rPr>
        <w:t xml:space="preserve">-47 dBm </w:t>
      </w:r>
      <w:r w:rsidR="005512FE" w:rsidRPr="005512FE">
        <w:rPr>
          <w:rFonts w:ascii="Times New Roman" w:eastAsia="宋体" w:hAnsi="Times New Roman" w:cs="Times New Roman"/>
          <w:b/>
          <w:bCs/>
          <w:sz w:val="24"/>
        </w:rPr>
        <w:t>到</w:t>
      </w:r>
      <w:r w:rsidR="005512FE" w:rsidRPr="005512FE">
        <w:rPr>
          <w:rFonts w:ascii="Times New Roman" w:eastAsia="宋体" w:hAnsi="Times New Roman" w:cs="Times New Roman"/>
          <w:b/>
          <w:bCs/>
          <w:sz w:val="24"/>
        </w:rPr>
        <w:t>-27dBm</w:t>
      </w:r>
      <w:r w:rsidR="005512FE" w:rsidRPr="005512FE">
        <w:rPr>
          <w:rFonts w:ascii="Times New Roman" w:eastAsia="宋体" w:hAnsi="Times New Roman" w:cs="Times New Roman"/>
          <w:b/>
          <w:bCs/>
          <w:sz w:val="24"/>
        </w:rPr>
        <w:t>）；</w:t>
      </w:r>
      <w:r w:rsidRPr="00391474">
        <w:rPr>
          <w:rFonts w:ascii="Times New Roman" w:eastAsia="宋体" w:hAnsi="Times New Roman" w:cs="Times New Roman"/>
          <w:b/>
          <w:bCs/>
          <w:sz w:val="24"/>
        </w:rPr>
        <w:t>；</w:t>
      </w:r>
    </w:p>
    <w:bookmarkEnd w:id="1"/>
    <w:p w14:paraId="6C9EA616" w14:textId="3D9A6CD5" w:rsidR="00433DB2" w:rsidRPr="00391474" w:rsidRDefault="00433DB2" w:rsidP="00433DB2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8"/>
        </w:rPr>
      </w:pPr>
      <w:r w:rsidRPr="00391474">
        <w:rPr>
          <w:rFonts w:ascii="Times New Roman" w:eastAsia="宋体" w:hAnsi="Times New Roman" w:cs="Times New Roman"/>
          <w:sz w:val="24"/>
          <w:szCs w:val="28"/>
        </w:rPr>
        <w:t>可显示单频信号的频谱，同时测量显示信号频谱分量的频率值和对应功率</w:t>
      </w:r>
      <w:r w:rsidRPr="00391474">
        <w:rPr>
          <w:rFonts w:ascii="Times New Roman" w:eastAsia="宋体" w:hAnsi="Times New Roman" w:cs="Times New Roman"/>
          <w:sz w:val="24"/>
          <w:szCs w:val="28"/>
        </w:rPr>
        <w:t>(dBm)</w:t>
      </w:r>
      <w:r w:rsidRPr="00391474">
        <w:rPr>
          <w:rFonts w:ascii="Times New Roman" w:eastAsia="宋体" w:hAnsi="Times New Roman" w:cs="Times New Roman"/>
          <w:sz w:val="24"/>
          <w:szCs w:val="28"/>
        </w:rPr>
        <w:t>，要求频率误差不超过</w:t>
      </w:r>
      <w:r w:rsidRPr="00391474">
        <w:rPr>
          <w:rFonts w:ascii="Times New Roman" w:eastAsia="宋体" w:hAnsi="Times New Roman" w:cs="Times New Roman"/>
          <w:sz w:val="24"/>
          <w:szCs w:val="28"/>
        </w:rPr>
        <w:t>0.01%</w:t>
      </w:r>
      <w:r w:rsidRPr="00391474">
        <w:rPr>
          <w:rFonts w:ascii="Times New Roman" w:eastAsia="宋体" w:hAnsi="Times New Roman" w:cs="Times New Roman"/>
          <w:sz w:val="24"/>
          <w:szCs w:val="28"/>
        </w:rPr>
        <w:t>，功率误差不超过</w:t>
      </w:r>
      <w:r w:rsidRPr="00391474">
        <w:rPr>
          <w:rFonts w:ascii="Times New Roman" w:eastAsia="宋体" w:hAnsi="Times New Roman" w:cs="Times New Roman"/>
          <w:sz w:val="24"/>
          <w:szCs w:val="28"/>
        </w:rPr>
        <w:t>1dB</w:t>
      </w:r>
      <w:r w:rsidRPr="00391474">
        <w:rPr>
          <w:rFonts w:ascii="Times New Roman" w:eastAsia="宋体" w:hAnsi="Times New Roman" w:cs="Times New Roman"/>
          <w:sz w:val="24"/>
          <w:szCs w:val="28"/>
        </w:rPr>
        <w:t>。</w:t>
      </w:r>
      <w:r w:rsidRPr="00391474">
        <w:rPr>
          <w:rFonts w:ascii="Times New Roman" w:eastAsia="宋体" w:hAnsi="Times New Roman" w:cs="Times New Roman"/>
          <w:sz w:val="24"/>
          <w:szCs w:val="28"/>
        </w:rPr>
        <w:t xml:space="preserve">   </w:t>
      </w:r>
      <w:r w:rsidRPr="00391474">
        <w:rPr>
          <w:rFonts w:ascii="Times New Roman" w:eastAsia="宋体" w:hAnsi="Times New Roman" w:cs="Times New Roman"/>
          <w:sz w:val="24"/>
          <w:szCs w:val="28"/>
        </w:rPr>
        <w:t>（</w:t>
      </w:r>
      <w:r w:rsidRPr="00391474">
        <w:rPr>
          <w:rFonts w:ascii="Times New Roman" w:eastAsia="宋体" w:hAnsi="Times New Roman" w:cs="Times New Roman"/>
          <w:sz w:val="24"/>
          <w:szCs w:val="28"/>
        </w:rPr>
        <w:t>20</w:t>
      </w:r>
      <w:r w:rsidRPr="00391474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6ED4EC06" w14:textId="3BE2E9DC" w:rsidR="00DE4DC0" w:rsidRPr="00391474" w:rsidRDefault="00433DB2" w:rsidP="00433DB2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8"/>
        </w:rPr>
      </w:pPr>
      <w:r w:rsidRPr="00391474">
        <w:rPr>
          <w:rFonts w:ascii="Times New Roman" w:eastAsia="宋体" w:hAnsi="Times New Roman" w:cs="Times New Roman"/>
          <w:sz w:val="24"/>
          <w:szCs w:val="28"/>
        </w:rPr>
        <w:t>可显示调幅波信号的频谱（调幅波载波频率在</w:t>
      </w:r>
      <w:r w:rsidRPr="00391474">
        <w:rPr>
          <w:rFonts w:ascii="Times New Roman" w:eastAsia="宋体" w:hAnsi="Times New Roman" w:cs="Times New Roman"/>
          <w:sz w:val="24"/>
          <w:szCs w:val="28"/>
        </w:rPr>
        <w:t>80-100MHz</w:t>
      </w:r>
      <w:r w:rsidRPr="00391474">
        <w:rPr>
          <w:rFonts w:ascii="Times New Roman" w:eastAsia="宋体" w:hAnsi="Times New Roman" w:cs="Times New Roman"/>
          <w:sz w:val="24"/>
          <w:szCs w:val="28"/>
        </w:rPr>
        <w:t>范围内，调制信号频率</w:t>
      </w:r>
      <w:r w:rsidR="005512FE">
        <w:rPr>
          <w:rFonts w:ascii="Times New Roman" w:eastAsia="宋体" w:hAnsi="Times New Roman" w:cs="Times New Roman"/>
          <w:sz w:val="24"/>
          <w:szCs w:val="28"/>
        </w:rPr>
        <w:t>2</w:t>
      </w:r>
      <w:r w:rsidRPr="00391474">
        <w:rPr>
          <w:rFonts w:ascii="Times New Roman" w:eastAsia="宋体" w:hAnsi="Times New Roman" w:cs="Times New Roman"/>
          <w:sz w:val="24"/>
          <w:szCs w:val="28"/>
        </w:rPr>
        <w:t>00KHz</w:t>
      </w:r>
      <w:r w:rsidRPr="00391474">
        <w:rPr>
          <w:rFonts w:ascii="Times New Roman" w:eastAsia="宋体" w:hAnsi="Times New Roman" w:cs="Times New Roman"/>
          <w:sz w:val="24"/>
          <w:szCs w:val="28"/>
        </w:rPr>
        <w:t>，调幅指数范围</w:t>
      </w:r>
      <w:r w:rsidR="005512FE">
        <w:rPr>
          <w:rFonts w:ascii="Times New Roman" w:eastAsia="宋体" w:hAnsi="Times New Roman" w:cs="Times New Roman"/>
          <w:sz w:val="24"/>
          <w:szCs w:val="28"/>
        </w:rPr>
        <w:t>0.5</w:t>
      </w:r>
      <w:r w:rsidRPr="00391474">
        <w:rPr>
          <w:rFonts w:ascii="Times New Roman" w:eastAsia="宋体" w:hAnsi="Times New Roman" w:cs="Times New Roman"/>
          <w:sz w:val="24"/>
          <w:szCs w:val="28"/>
        </w:rPr>
        <w:t>），同时测量显示信号频谱中各分量的频率值、对应功率</w:t>
      </w:r>
      <w:r w:rsidRPr="00391474">
        <w:rPr>
          <w:rFonts w:ascii="Times New Roman" w:eastAsia="宋体" w:hAnsi="Times New Roman" w:cs="Times New Roman"/>
          <w:sz w:val="24"/>
          <w:szCs w:val="28"/>
        </w:rPr>
        <w:t>(dBm)</w:t>
      </w:r>
      <w:r w:rsidRPr="00391474">
        <w:rPr>
          <w:rFonts w:ascii="Times New Roman" w:eastAsia="宋体" w:hAnsi="Times New Roman" w:cs="Times New Roman"/>
          <w:sz w:val="24"/>
          <w:szCs w:val="28"/>
        </w:rPr>
        <w:t>，调幅指数，要求频率误差不超过</w:t>
      </w:r>
      <w:r w:rsidRPr="00391474">
        <w:rPr>
          <w:rFonts w:ascii="Times New Roman" w:eastAsia="宋体" w:hAnsi="Times New Roman" w:cs="Times New Roman"/>
          <w:sz w:val="24"/>
          <w:szCs w:val="28"/>
        </w:rPr>
        <w:t>1%</w:t>
      </w:r>
      <w:r w:rsidRPr="00391474">
        <w:rPr>
          <w:rFonts w:ascii="Times New Roman" w:eastAsia="宋体" w:hAnsi="Times New Roman" w:cs="Times New Roman"/>
          <w:sz w:val="24"/>
          <w:szCs w:val="28"/>
        </w:rPr>
        <w:t>，功率误差不超过</w:t>
      </w:r>
      <w:r w:rsidRPr="00391474">
        <w:rPr>
          <w:rFonts w:ascii="Times New Roman" w:eastAsia="宋体" w:hAnsi="Times New Roman" w:cs="Times New Roman"/>
          <w:sz w:val="24"/>
          <w:szCs w:val="28"/>
        </w:rPr>
        <w:t xml:space="preserve">1 dB </w:t>
      </w:r>
      <w:r w:rsidRPr="00391474">
        <w:rPr>
          <w:rFonts w:ascii="Times New Roman" w:eastAsia="宋体" w:hAnsi="Times New Roman" w:cs="Times New Roman"/>
          <w:sz w:val="24"/>
          <w:szCs w:val="28"/>
        </w:rPr>
        <w:t>，调幅指数误差不超过</w:t>
      </w:r>
      <w:r w:rsidR="005512FE">
        <w:rPr>
          <w:rFonts w:ascii="Times New Roman" w:eastAsia="宋体" w:hAnsi="Times New Roman" w:cs="Times New Roman" w:hint="eastAsia"/>
          <w:sz w:val="24"/>
          <w:szCs w:val="28"/>
        </w:rPr>
        <w:t>2</w:t>
      </w:r>
      <w:r w:rsidRPr="00391474">
        <w:rPr>
          <w:rFonts w:ascii="Times New Roman" w:eastAsia="宋体" w:hAnsi="Times New Roman" w:cs="Times New Roman"/>
          <w:sz w:val="24"/>
          <w:szCs w:val="28"/>
        </w:rPr>
        <w:t>0%</w:t>
      </w:r>
      <w:r w:rsidRPr="00391474">
        <w:rPr>
          <w:rFonts w:ascii="Times New Roman" w:eastAsia="宋体" w:hAnsi="Times New Roman" w:cs="Times New Roman"/>
          <w:sz w:val="24"/>
          <w:szCs w:val="28"/>
        </w:rPr>
        <w:t>。</w:t>
      </w:r>
      <w:r w:rsidRPr="00391474">
        <w:rPr>
          <w:rFonts w:ascii="Times New Roman" w:eastAsia="宋体" w:hAnsi="Times New Roman" w:cs="Times New Roman"/>
          <w:sz w:val="24"/>
          <w:szCs w:val="28"/>
        </w:rPr>
        <w:t xml:space="preserve">              </w:t>
      </w:r>
      <w:r w:rsidRPr="00391474">
        <w:rPr>
          <w:rFonts w:ascii="Times New Roman" w:eastAsia="宋体" w:hAnsi="Times New Roman" w:cs="Times New Roman"/>
          <w:sz w:val="24"/>
          <w:szCs w:val="28"/>
        </w:rPr>
        <w:t>（</w:t>
      </w:r>
      <w:r w:rsidRPr="00391474">
        <w:rPr>
          <w:rFonts w:ascii="Times New Roman" w:eastAsia="宋体" w:hAnsi="Times New Roman" w:cs="Times New Roman"/>
          <w:sz w:val="24"/>
          <w:szCs w:val="28"/>
        </w:rPr>
        <w:t>20</w:t>
      </w:r>
      <w:r w:rsidRPr="00391474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55F78F9E" w14:textId="0D9BB668" w:rsidR="00433DB2" w:rsidRPr="00391474" w:rsidRDefault="00433DB2" w:rsidP="00433DB2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8"/>
        </w:rPr>
      </w:pPr>
      <w:r w:rsidRPr="00391474">
        <w:rPr>
          <w:rFonts w:ascii="Times New Roman" w:eastAsia="宋体" w:hAnsi="Times New Roman" w:cs="Times New Roman"/>
          <w:sz w:val="24"/>
          <w:szCs w:val="28"/>
        </w:rPr>
        <w:lastRenderedPageBreak/>
        <w:t>作品工艺、模块是否排放整齐、屏幕显示是否清晰，频谱显示扫描速度、频谱上是否有光标定位，本振信号源的幅度是否程控，扫频范围是否可以设置，是否有创新设计等。</w:t>
      </w:r>
      <w:r w:rsidR="009F6F12" w:rsidRPr="00391474">
        <w:rPr>
          <w:rFonts w:ascii="Times New Roman" w:eastAsia="宋体" w:hAnsi="Times New Roman" w:cs="Times New Roman"/>
          <w:sz w:val="24"/>
          <w:szCs w:val="28"/>
        </w:rPr>
        <w:t xml:space="preserve">                           </w:t>
      </w:r>
      <w:r w:rsidR="004750E4" w:rsidRPr="00391474">
        <w:rPr>
          <w:rFonts w:ascii="Times New Roman" w:eastAsia="宋体" w:hAnsi="Times New Roman" w:cs="Times New Roman"/>
          <w:sz w:val="24"/>
          <w:szCs w:val="28"/>
        </w:rPr>
        <w:t xml:space="preserve">    </w:t>
      </w:r>
      <w:r w:rsidR="009F6F12" w:rsidRPr="00391474">
        <w:rPr>
          <w:rFonts w:ascii="Times New Roman" w:eastAsia="宋体" w:hAnsi="Times New Roman" w:cs="Times New Roman"/>
          <w:sz w:val="24"/>
          <w:szCs w:val="28"/>
        </w:rPr>
        <w:t>（</w:t>
      </w:r>
      <w:r w:rsidR="009F6F12" w:rsidRPr="00391474">
        <w:rPr>
          <w:rFonts w:ascii="Times New Roman" w:eastAsia="宋体" w:hAnsi="Times New Roman" w:cs="Times New Roman"/>
          <w:sz w:val="24"/>
          <w:szCs w:val="28"/>
        </w:rPr>
        <w:t>1</w:t>
      </w:r>
      <w:r w:rsidR="005512FE">
        <w:rPr>
          <w:rFonts w:ascii="Times New Roman" w:eastAsia="宋体" w:hAnsi="Times New Roman" w:cs="Times New Roman"/>
          <w:sz w:val="24"/>
          <w:szCs w:val="28"/>
        </w:rPr>
        <w:t>0</w:t>
      </w:r>
      <w:r w:rsidR="009F6F12" w:rsidRPr="00391474">
        <w:rPr>
          <w:rFonts w:ascii="Times New Roman" w:eastAsia="宋体" w:hAnsi="Times New Roman" w:cs="Times New Roman"/>
          <w:sz w:val="24"/>
          <w:szCs w:val="28"/>
        </w:rPr>
        <w:t>分）</w:t>
      </w:r>
    </w:p>
    <w:p w14:paraId="42798612" w14:textId="26CBFF06" w:rsidR="00F470B3" w:rsidRPr="00391474" w:rsidRDefault="00F470B3" w:rsidP="009B324C">
      <w:pPr>
        <w:pStyle w:val="2"/>
        <w:numPr>
          <w:ilvl w:val="0"/>
          <w:numId w:val="1"/>
        </w:numPr>
        <w:spacing w:line="360" w:lineRule="auto"/>
        <w:rPr>
          <w:sz w:val="24"/>
          <w:szCs w:val="21"/>
        </w:rPr>
      </w:pPr>
      <w:r w:rsidRPr="00391474">
        <w:rPr>
          <w:sz w:val="24"/>
          <w:szCs w:val="21"/>
        </w:rPr>
        <w:t>说明</w:t>
      </w:r>
    </w:p>
    <w:p w14:paraId="227B52D8" w14:textId="2AB6FB4D" w:rsidR="009F6F12" w:rsidRPr="00391474" w:rsidRDefault="004750E4" w:rsidP="004750E4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91474">
        <w:rPr>
          <w:rFonts w:ascii="Times New Roman" w:eastAsia="宋体" w:hAnsi="Times New Roman" w:cs="Times New Roman"/>
          <w:sz w:val="24"/>
        </w:rPr>
        <w:t>1</w:t>
      </w:r>
      <w:r w:rsidRPr="00391474">
        <w:rPr>
          <w:rFonts w:ascii="Times New Roman" w:eastAsia="宋体" w:hAnsi="Times New Roman" w:cs="Times New Roman"/>
          <w:sz w:val="24"/>
        </w:rPr>
        <w:t>、</w:t>
      </w:r>
      <w:r w:rsidR="009F6F12" w:rsidRPr="00391474">
        <w:rPr>
          <w:rFonts w:ascii="Times New Roman" w:eastAsia="宋体" w:hAnsi="Times New Roman" w:cs="Times New Roman"/>
          <w:sz w:val="24"/>
        </w:rPr>
        <w:t>测评时，要求频谱显示的扫描时间小于</w:t>
      </w:r>
      <w:r w:rsidR="009F6F12" w:rsidRPr="00391474">
        <w:rPr>
          <w:rFonts w:ascii="Times New Roman" w:eastAsia="宋体" w:hAnsi="Times New Roman" w:cs="Times New Roman"/>
          <w:sz w:val="24"/>
        </w:rPr>
        <w:t>30</w:t>
      </w:r>
      <w:r w:rsidR="009F6F12" w:rsidRPr="00391474">
        <w:rPr>
          <w:rFonts w:ascii="Times New Roman" w:eastAsia="宋体" w:hAnsi="Times New Roman" w:cs="Times New Roman"/>
          <w:sz w:val="24"/>
        </w:rPr>
        <w:t>秒，测量显示值和实验室测评时使用的高频信号源输出功率进行比较。屏幕上显示待测信号的频谱时，要求横坐标单位为</w:t>
      </w:r>
      <w:r w:rsidR="009F6F12" w:rsidRPr="00391474">
        <w:rPr>
          <w:rFonts w:ascii="Times New Roman" w:eastAsia="宋体" w:hAnsi="Times New Roman" w:cs="Times New Roman"/>
          <w:sz w:val="24"/>
        </w:rPr>
        <w:t>MHz</w:t>
      </w:r>
      <w:r w:rsidR="009F6F12" w:rsidRPr="00391474">
        <w:rPr>
          <w:rFonts w:ascii="Times New Roman" w:eastAsia="宋体" w:hAnsi="Times New Roman" w:cs="Times New Roman"/>
          <w:sz w:val="24"/>
        </w:rPr>
        <w:t>，纵坐标单位为</w:t>
      </w:r>
      <w:r w:rsidR="009F6F12" w:rsidRPr="00391474">
        <w:rPr>
          <w:rFonts w:ascii="Times New Roman" w:eastAsia="宋体" w:hAnsi="Times New Roman" w:cs="Times New Roman"/>
          <w:sz w:val="24"/>
        </w:rPr>
        <w:t>dBm</w:t>
      </w:r>
      <w:r w:rsidR="009F6F12" w:rsidRPr="00391474">
        <w:rPr>
          <w:rFonts w:ascii="Times New Roman" w:eastAsia="宋体" w:hAnsi="Times New Roman" w:cs="Times New Roman"/>
          <w:sz w:val="24"/>
        </w:rPr>
        <w:t>，屏幕上的频谱显示点数要求大于</w:t>
      </w:r>
      <w:r w:rsidR="005512FE">
        <w:rPr>
          <w:rFonts w:ascii="Times New Roman" w:eastAsia="宋体" w:hAnsi="Times New Roman" w:cs="Times New Roman"/>
          <w:sz w:val="24"/>
        </w:rPr>
        <w:t>1</w:t>
      </w:r>
      <w:r w:rsidR="009F6F12" w:rsidRPr="00391474">
        <w:rPr>
          <w:rFonts w:ascii="Times New Roman" w:eastAsia="宋体" w:hAnsi="Times New Roman" w:cs="Times New Roman"/>
          <w:sz w:val="24"/>
        </w:rPr>
        <w:t>00</w:t>
      </w:r>
      <w:r w:rsidR="009F6F12" w:rsidRPr="00391474">
        <w:rPr>
          <w:rFonts w:ascii="Times New Roman" w:eastAsia="宋体" w:hAnsi="Times New Roman" w:cs="Times New Roman"/>
          <w:sz w:val="24"/>
        </w:rPr>
        <w:t>点。</w:t>
      </w:r>
    </w:p>
    <w:p w14:paraId="56BAE8D9" w14:textId="6A983119" w:rsidR="004750E4" w:rsidRPr="00391474" w:rsidRDefault="004750E4" w:rsidP="004750E4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391474">
        <w:rPr>
          <w:rFonts w:ascii="Times New Roman" w:eastAsia="宋体" w:hAnsi="Times New Roman" w:cs="Times New Roman"/>
          <w:sz w:val="24"/>
        </w:rPr>
        <w:t>2</w:t>
      </w:r>
      <w:r w:rsidRPr="00391474">
        <w:rPr>
          <w:rFonts w:ascii="Times New Roman" w:eastAsia="宋体" w:hAnsi="Times New Roman" w:cs="Times New Roman"/>
          <w:sz w:val="24"/>
        </w:rPr>
        <w:t>、本题使用的单片机、屏幕不计入成本核算</w:t>
      </w:r>
    </w:p>
    <w:p w14:paraId="7B035B39" w14:textId="101FDAA0" w:rsidR="009F6F12" w:rsidRPr="00391474" w:rsidRDefault="009F6F12" w:rsidP="009F6F12">
      <w:pPr>
        <w:rPr>
          <w:rFonts w:ascii="Times New Roman" w:hAnsi="Times New Roman" w:cs="Times New Roman"/>
        </w:rPr>
      </w:pPr>
    </w:p>
    <w:p w14:paraId="49E27033" w14:textId="3B0865D7" w:rsidR="00977496" w:rsidRPr="00391474" w:rsidRDefault="00977496" w:rsidP="009B324C">
      <w:pPr>
        <w:pStyle w:val="2"/>
        <w:numPr>
          <w:ilvl w:val="0"/>
          <w:numId w:val="1"/>
        </w:numPr>
        <w:spacing w:line="360" w:lineRule="auto"/>
        <w:rPr>
          <w:sz w:val="24"/>
          <w:szCs w:val="21"/>
        </w:rPr>
      </w:pPr>
      <w:r w:rsidRPr="00391474">
        <w:rPr>
          <w:sz w:val="24"/>
          <w:szCs w:val="21"/>
        </w:rPr>
        <w:t>评分标准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00"/>
        <w:gridCol w:w="2704"/>
        <w:gridCol w:w="3433"/>
        <w:gridCol w:w="959"/>
      </w:tblGrid>
      <w:tr w:rsidR="00977496" w:rsidRPr="00391474" w14:paraId="13DA7CD7" w14:textId="77777777" w:rsidTr="00977496">
        <w:tc>
          <w:tcPr>
            <w:tcW w:w="1200" w:type="dxa"/>
          </w:tcPr>
          <w:p w14:paraId="11550115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2704" w:type="dxa"/>
          </w:tcPr>
          <w:p w14:paraId="05172E3E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项目</w:t>
            </w:r>
          </w:p>
        </w:tc>
        <w:tc>
          <w:tcPr>
            <w:tcW w:w="3433" w:type="dxa"/>
          </w:tcPr>
          <w:p w14:paraId="6555A90F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主要内容</w:t>
            </w:r>
          </w:p>
        </w:tc>
        <w:tc>
          <w:tcPr>
            <w:tcW w:w="959" w:type="dxa"/>
          </w:tcPr>
          <w:p w14:paraId="2243888E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满分</w:t>
            </w:r>
          </w:p>
        </w:tc>
      </w:tr>
      <w:tr w:rsidR="00977496" w:rsidRPr="00391474" w14:paraId="4D9352A2" w14:textId="77777777" w:rsidTr="00977496">
        <w:tc>
          <w:tcPr>
            <w:tcW w:w="1200" w:type="dxa"/>
            <w:vMerge w:val="restart"/>
            <w:vAlign w:val="center"/>
          </w:tcPr>
          <w:p w14:paraId="3FF401FF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设计报告</w:t>
            </w:r>
          </w:p>
        </w:tc>
        <w:tc>
          <w:tcPr>
            <w:tcW w:w="2704" w:type="dxa"/>
            <w:vAlign w:val="center"/>
          </w:tcPr>
          <w:p w14:paraId="0EFD6ED4" w14:textId="77777777" w:rsidR="00977496" w:rsidRPr="00391474" w:rsidRDefault="00977496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方案论证</w:t>
            </w:r>
          </w:p>
        </w:tc>
        <w:tc>
          <w:tcPr>
            <w:tcW w:w="3433" w:type="dxa"/>
          </w:tcPr>
          <w:p w14:paraId="2B9170AA" w14:textId="77777777" w:rsidR="00977496" w:rsidRPr="00391474" w:rsidRDefault="00977496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比较与选择，方案描述</w:t>
            </w:r>
          </w:p>
        </w:tc>
        <w:tc>
          <w:tcPr>
            <w:tcW w:w="959" w:type="dxa"/>
            <w:vAlign w:val="center"/>
          </w:tcPr>
          <w:p w14:paraId="059C05B3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3</w:t>
            </w:r>
          </w:p>
        </w:tc>
      </w:tr>
      <w:tr w:rsidR="00977496" w:rsidRPr="00391474" w14:paraId="3BBDB683" w14:textId="77777777" w:rsidTr="00977496">
        <w:tc>
          <w:tcPr>
            <w:tcW w:w="1200" w:type="dxa"/>
            <w:vMerge/>
          </w:tcPr>
          <w:p w14:paraId="27D5E9F1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2704" w:type="dxa"/>
            <w:vAlign w:val="center"/>
          </w:tcPr>
          <w:p w14:paraId="547C9B44" w14:textId="408129B4" w:rsidR="00977496" w:rsidRPr="00391474" w:rsidRDefault="00433DB2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系统架构和</w:t>
            </w:r>
            <w:r w:rsidR="00977496" w:rsidRPr="00391474">
              <w:rPr>
                <w:sz w:val="24"/>
              </w:rPr>
              <w:t>元件选型</w:t>
            </w:r>
          </w:p>
        </w:tc>
        <w:tc>
          <w:tcPr>
            <w:tcW w:w="3433" w:type="dxa"/>
          </w:tcPr>
          <w:p w14:paraId="4B5D5BF1" w14:textId="03CA6D47" w:rsidR="00977496" w:rsidRPr="00391474" w:rsidRDefault="00433DB2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频谱仪系统框架</w:t>
            </w:r>
            <w:r w:rsidR="00977496" w:rsidRPr="00391474">
              <w:rPr>
                <w:sz w:val="24"/>
              </w:rPr>
              <w:t>的设计，元件的选择</w:t>
            </w:r>
          </w:p>
        </w:tc>
        <w:tc>
          <w:tcPr>
            <w:tcW w:w="959" w:type="dxa"/>
            <w:vAlign w:val="center"/>
          </w:tcPr>
          <w:p w14:paraId="579CF707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6</w:t>
            </w:r>
          </w:p>
        </w:tc>
      </w:tr>
      <w:tr w:rsidR="00977496" w:rsidRPr="00391474" w14:paraId="2FF6723D" w14:textId="77777777" w:rsidTr="00977496">
        <w:tc>
          <w:tcPr>
            <w:tcW w:w="1200" w:type="dxa"/>
            <w:vMerge/>
          </w:tcPr>
          <w:p w14:paraId="780F99CD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2704" w:type="dxa"/>
            <w:vAlign w:val="center"/>
          </w:tcPr>
          <w:p w14:paraId="098C41FD" w14:textId="77777777" w:rsidR="00977496" w:rsidRPr="00391474" w:rsidRDefault="00977496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电路与程序设计</w:t>
            </w:r>
          </w:p>
        </w:tc>
        <w:tc>
          <w:tcPr>
            <w:tcW w:w="3433" w:type="dxa"/>
          </w:tcPr>
          <w:p w14:paraId="64CC4BC4" w14:textId="0DEA6E20" w:rsidR="00977496" w:rsidRPr="00391474" w:rsidRDefault="00433DB2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各</w:t>
            </w:r>
            <w:r w:rsidR="00977496" w:rsidRPr="00391474">
              <w:rPr>
                <w:sz w:val="24"/>
              </w:rPr>
              <w:t>电子元件的连接，各模块</w:t>
            </w:r>
            <w:r w:rsidRPr="00391474">
              <w:rPr>
                <w:sz w:val="24"/>
              </w:rPr>
              <w:t>电路</w:t>
            </w:r>
            <w:r w:rsidR="00977496" w:rsidRPr="00391474">
              <w:rPr>
                <w:sz w:val="24"/>
              </w:rPr>
              <w:t>的</w:t>
            </w:r>
            <w:r w:rsidRPr="00391474">
              <w:rPr>
                <w:sz w:val="24"/>
              </w:rPr>
              <w:t>组合</w:t>
            </w:r>
            <w:r w:rsidR="00977496" w:rsidRPr="00391474">
              <w:rPr>
                <w:sz w:val="24"/>
              </w:rPr>
              <w:t>，整体程序的工作逻辑</w:t>
            </w:r>
          </w:p>
        </w:tc>
        <w:tc>
          <w:tcPr>
            <w:tcW w:w="959" w:type="dxa"/>
            <w:vAlign w:val="center"/>
          </w:tcPr>
          <w:p w14:paraId="0C839BA3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6</w:t>
            </w:r>
          </w:p>
        </w:tc>
      </w:tr>
      <w:tr w:rsidR="00977496" w:rsidRPr="00391474" w14:paraId="376A3AB0" w14:textId="77777777" w:rsidTr="00977496">
        <w:tc>
          <w:tcPr>
            <w:tcW w:w="1200" w:type="dxa"/>
            <w:vMerge/>
          </w:tcPr>
          <w:p w14:paraId="1C896694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2704" w:type="dxa"/>
            <w:vAlign w:val="center"/>
          </w:tcPr>
          <w:p w14:paraId="5E30FC21" w14:textId="77777777" w:rsidR="00977496" w:rsidRPr="00391474" w:rsidRDefault="00977496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测试方案与测试结果</w:t>
            </w:r>
          </w:p>
        </w:tc>
        <w:tc>
          <w:tcPr>
            <w:tcW w:w="3433" w:type="dxa"/>
          </w:tcPr>
          <w:p w14:paraId="184558F4" w14:textId="77777777" w:rsidR="00977496" w:rsidRPr="00391474" w:rsidRDefault="00977496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测试方案及测试条件，测试结果及完整性，测试结果的分析</w:t>
            </w:r>
          </w:p>
        </w:tc>
        <w:tc>
          <w:tcPr>
            <w:tcW w:w="959" w:type="dxa"/>
            <w:vAlign w:val="center"/>
          </w:tcPr>
          <w:p w14:paraId="37724FC0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3</w:t>
            </w:r>
          </w:p>
        </w:tc>
      </w:tr>
      <w:tr w:rsidR="00977496" w:rsidRPr="00391474" w14:paraId="03637B9A" w14:textId="77777777" w:rsidTr="00977496">
        <w:tc>
          <w:tcPr>
            <w:tcW w:w="1200" w:type="dxa"/>
            <w:vMerge/>
          </w:tcPr>
          <w:p w14:paraId="015A45C9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2704" w:type="dxa"/>
            <w:vAlign w:val="center"/>
          </w:tcPr>
          <w:p w14:paraId="7F33ED4F" w14:textId="77777777" w:rsidR="00977496" w:rsidRPr="00391474" w:rsidRDefault="00977496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设计报告结构及规范性</w:t>
            </w:r>
          </w:p>
        </w:tc>
        <w:tc>
          <w:tcPr>
            <w:tcW w:w="3433" w:type="dxa"/>
          </w:tcPr>
          <w:p w14:paraId="0623DFDF" w14:textId="77777777" w:rsidR="00977496" w:rsidRPr="00391474" w:rsidRDefault="00977496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摘要，设计报告正文的结构，图表的规范性</w:t>
            </w:r>
          </w:p>
        </w:tc>
        <w:tc>
          <w:tcPr>
            <w:tcW w:w="959" w:type="dxa"/>
            <w:vAlign w:val="center"/>
          </w:tcPr>
          <w:p w14:paraId="295029E2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2</w:t>
            </w:r>
          </w:p>
        </w:tc>
      </w:tr>
      <w:tr w:rsidR="00977496" w:rsidRPr="00391474" w14:paraId="21D60740" w14:textId="77777777" w:rsidTr="00977496">
        <w:tc>
          <w:tcPr>
            <w:tcW w:w="1200" w:type="dxa"/>
            <w:vMerge/>
          </w:tcPr>
          <w:p w14:paraId="1A8974C6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137" w:type="dxa"/>
            <w:gridSpan w:val="2"/>
            <w:vAlign w:val="center"/>
          </w:tcPr>
          <w:p w14:paraId="2651A1C1" w14:textId="77777777" w:rsidR="00977496" w:rsidRPr="00391474" w:rsidRDefault="00977496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合计</w:t>
            </w:r>
          </w:p>
        </w:tc>
        <w:tc>
          <w:tcPr>
            <w:tcW w:w="959" w:type="dxa"/>
            <w:vAlign w:val="center"/>
          </w:tcPr>
          <w:p w14:paraId="24B72A14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20</w:t>
            </w:r>
          </w:p>
        </w:tc>
      </w:tr>
      <w:tr w:rsidR="00977496" w:rsidRPr="00391474" w14:paraId="01695BF6" w14:textId="77777777" w:rsidTr="00977496">
        <w:tc>
          <w:tcPr>
            <w:tcW w:w="1200" w:type="dxa"/>
            <w:vMerge w:val="restart"/>
            <w:vAlign w:val="center"/>
          </w:tcPr>
          <w:p w14:paraId="2AE0EEC1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基本要求</w:t>
            </w:r>
          </w:p>
        </w:tc>
        <w:tc>
          <w:tcPr>
            <w:tcW w:w="6137" w:type="dxa"/>
            <w:gridSpan w:val="2"/>
            <w:vAlign w:val="center"/>
          </w:tcPr>
          <w:p w14:paraId="1234270D" w14:textId="77777777" w:rsidR="00977496" w:rsidRPr="00391474" w:rsidRDefault="00977496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完成第（</w:t>
            </w:r>
            <w:r w:rsidRPr="00391474">
              <w:rPr>
                <w:sz w:val="24"/>
              </w:rPr>
              <w:t>1</w:t>
            </w:r>
            <w:r w:rsidRPr="00391474">
              <w:rPr>
                <w:sz w:val="24"/>
              </w:rPr>
              <w:t>）项</w:t>
            </w:r>
          </w:p>
        </w:tc>
        <w:tc>
          <w:tcPr>
            <w:tcW w:w="959" w:type="dxa"/>
            <w:vAlign w:val="center"/>
          </w:tcPr>
          <w:p w14:paraId="75CAD564" w14:textId="1E271A1E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1</w:t>
            </w:r>
            <w:r w:rsidR="00433DB2" w:rsidRPr="00391474">
              <w:rPr>
                <w:sz w:val="24"/>
              </w:rPr>
              <w:t>5</w:t>
            </w:r>
          </w:p>
        </w:tc>
      </w:tr>
      <w:tr w:rsidR="00977496" w:rsidRPr="00391474" w14:paraId="5E1A2499" w14:textId="77777777" w:rsidTr="00977496">
        <w:tc>
          <w:tcPr>
            <w:tcW w:w="1200" w:type="dxa"/>
            <w:vMerge/>
          </w:tcPr>
          <w:p w14:paraId="41F99EF2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137" w:type="dxa"/>
            <w:gridSpan w:val="2"/>
            <w:vAlign w:val="center"/>
          </w:tcPr>
          <w:p w14:paraId="205374B2" w14:textId="77777777" w:rsidR="00977496" w:rsidRPr="00391474" w:rsidRDefault="00977496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完成第（</w:t>
            </w:r>
            <w:r w:rsidRPr="00391474">
              <w:rPr>
                <w:sz w:val="24"/>
              </w:rPr>
              <w:t>2</w:t>
            </w:r>
            <w:r w:rsidRPr="00391474">
              <w:rPr>
                <w:sz w:val="24"/>
              </w:rPr>
              <w:t>）项</w:t>
            </w:r>
          </w:p>
        </w:tc>
        <w:tc>
          <w:tcPr>
            <w:tcW w:w="959" w:type="dxa"/>
            <w:vAlign w:val="center"/>
          </w:tcPr>
          <w:p w14:paraId="3CB09A3F" w14:textId="38D95EA5" w:rsidR="00977496" w:rsidRPr="00391474" w:rsidRDefault="00433DB2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1</w:t>
            </w:r>
            <w:r w:rsidR="002D6729">
              <w:rPr>
                <w:sz w:val="24"/>
              </w:rPr>
              <w:t>5</w:t>
            </w:r>
          </w:p>
        </w:tc>
      </w:tr>
      <w:tr w:rsidR="00977496" w:rsidRPr="00391474" w14:paraId="101FD3BC" w14:textId="77777777" w:rsidTr="00977496">
        <w:tc>
          <w:tcPr>
            <w:tcW w:w="1200" w:type="dxa"/>
            <w:vMerge/>
          </w:tcPr>
          <w:p w14:paraId="2BFAE6E3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137" w:type="dxa"/>
            <w:gridSpan w:val="2"/>
            <w:vAlign w:val="center"/>
          </w:tcPr>
          <w:p w14:paraId="53785C1E" w14:textId="77777777" w:rsidR="00977496" w:rsidRPr="00391474" w:rsidRDefault="00977496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完成第（</w:t>
            </w:r>
            <w:r w:rsidRPr="00391474">
              <w:rPr>
                <w:sz w:val="24"/>
              </w:rPr>
              <w:t>3</w:t>
            </w:r>
            <w:r w:rsidRPr="00391474">
              <w:rPr>
                <w:sz w:val="24"/>
              </w:rPr>
              <w:t>）项</w:t>
            </w:r>
          </w:p>
        </w:tc>
        <w:tc>
          <w:tcPr>
            <w:tcW w:w="959" w:type="dxa"/>
            <w:vAlign w:val="center"/>
          </w:tcPr>
          <w:p w14:paraId="4B72D9F1" w14:textId="1C0948FB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20</w:t>
            </w:r>
          </w:p>
        </w:tc>
      </w:tr>
      <w:tr w:rsidR="00977496" w:rsidRPr="00391474" w14:paraId="64D2A780" w14:textId="77777777" w:rsidTr="00977496">
        <w:tc>
          <w:tcPr>
            <w:tcW w:w="1200" w:type="dxa"/>
            <w:vMerge/>
          </w:tcPr>
          <w:p w14:paraId="2C033A6A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137" w:type="dxa"/>
            <w:gridSpan w:val="2"/>
            <w:vAlign w:val="center"/>
          </w:tcPr>
          <w:p w14:paraId="12E4CD27" w14:textId="77777777" w:rsidR="00977496" w:rsidRPr="00391474" w:rsidRDefault="00977496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合计</w:t>
            </w:r>
          </w:p>
        </w:tc>
        <w:tc>
          <w:tcPr>
            <w:tcW w:w="959" w:type="dxa"/>
            <w:vAlign w:val="center"/>
          </w:tcPr>
          <w:p w14:paraId="6E9F0012" w14:textId="116DED81" w:rsidR="00977496" w:rsidRPr="00391474" w:rsidRDefault="002D6729" w:rsidP="009B324C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0</w:t>
            </w:r>
          </w:p>
        </w:tc>
      </w:tr>
      <w:tr w:rsidR="00977496" w:rsidRPr="00391474" w14:paraId="5E10D82B" w14:textId="77777777" w:rsidTr="00977496">
        <w:tc>
          <w:tcPr>
            <w:tcW w:w="1200" w:type="dxa"/>
            <w:vMerge w:val="restart"/>
            <w:vAlign w:val="center"/>
          </w:tcPr>
          <w:p w14:paraId="0070C82C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发挥部分</w:t>
            </w:r>
          </w:p>
        </w:tc>
        <w:tc>
          <w:tcPr>
            <w:tcW w:w="6137" w:type="dxa"/>
            <w:gridSpan w:val="2"/>
            <w:vAlign w:val="center"/>
          </w:tcPr>
          <w:p w14:paraId="01BBFE54" w14:textId="77777777" w:rsidR="00977496" w:rsidRPr="00391474" w:rsidRDefault="00977496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完成第（</w:t>
            </w:r>
            <w:r w:rsidRPr="00391474">
              <w:rPr>
                <w:sz w:val="24"/>
              </w:rPr>
              <w:t>1</w:t>
            </w:r>
            <w:r w:rsidRPr="00391474">
              <w:rPr>
                <w:sz w:val="24"/>
              </w:rPr>
              <w:t>）项</w:t>
            </w:r>
          </w:p>
        </w:tc>
        <w:tc>
          <w:tcPr>
            <w:tcW w:w="959" w:type="dxa"/>
            <w:vAlign w:val="center"/>
          </w:tcPr>
          <w:p w14:paraId="241894CA" w14:textId="0A5FB5D4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20</w:t>
            </w:r>
          </w:p>
        </w:tc>
      </w:tr>
      <w:tr w:rsidR="00977496" w:rsidRPr="00391474" w14:paraId="15D6451D" w14:textId="77777777" w:rsidTr="00977496">
        <w:tc>
          <w:tcPr>
            <w:tcW w:w="1200" w:type="dxa"/>
            <w:vMerge/>
          </w:tcPr>
          <w:p w14:paraId="4741BF74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137" w:type="dxa"/>
            <w:gridSpan w:val="2"/>
            <w:vAlign w:val="center"/>
          </w:tcPr>
          <w:p w14:paraId="405A8E6C" w14:textId="77777777" w:rsidR="00977496" w:rsidRPr="00391474" w:rsidRDefault="00977496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完成第（</w:t>
            </w:r>
            <w:r w:rsidRPr="00391474">
              <w:rPr>
                <w:sz w:val="24"/>
              </w:rPr>
              <w:t>2</w:t>
            </w:r>
            <w:r w:rsidRPr="00391474">
              <w:rPr>
                <w:sz w:val="24"/>
              </w:rPr>
              <w:t>）项</w:t>
            </w:r>
          </w:p>
        </w:tc>
        <w:tc>
          <w:tcPr>
            <w:tcW w:w="959" w:type="dxa"/>
            <w:vAlign w:val="center"/>
          </w:tcPr>
          <w:p w14:paraId="6D16916F" w14:textId="25BCA1A0" w:rsidR="00977496" w:rsidRPr="00391474" w:rsidRDefault="00433DB2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20</w:t>
            </w:r>
          </w:p>
        </w:tc>
      </w:tr>
      <w:tr w:rsidR="00977496" w:rsidRPr="00391474" w14:paraId="71559C9F" w14:textId="77777777" w:rsidTr="00977496">
        <w:tc>
          <w:tcPr>
            <w:tcW w:w="1200" w:type="dxa"/>
            <w:vMerge/>
          </w:tcPr>
          <w:p w14:paraId="582631B1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137" w:type="dxa"/>
            <w:gridSpan w:val="2"/>
            <w:vAlign w:val="center"/>
          </w:tcPr>
          <w:p w14:paraId="4C4D2A11" w14:textId="77777777" w:rsidR="00977496" w:rsidRPr="00391474" w:rsidRDefault="00977496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完成第（</w:t>
            </w:r>
            <w:r w:rsidRPr="00391474">
              <w:rPr>
                <w:sz w:val="24"/>
              </w:rPr>
              <w:t>3</w:t>
            </w:r>
            <w:r w:rsidRPr="00391474">
              <w:rPr>
                <w:sz w:val="24"/>
              </w:rPr>
              <w:t>）项</w:t>
            </w:r>
          </w:p>
        </w:tc>
        <w:tc>
          <w:tcPr>
            <w:tcW w:w="959" w:type="dxa"/>
            <w:vAlign w:val="center"/>
          </w:tcPr>
          <w:p w14:paraId="4753B50D" w14:textId="63A77C15" w:rsidR="00977496" w:rsidRPr="00391474" w:rsidRDefault="009F6F12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1</w:t>
            </w:r>
            <w:r w:rsidR="002D6729">
              <w:rPr>
                <w:sz w:val="24"/>
              </w:rPr>
              <w:t>0</w:t>
            </w:r>
          </w:p>
        </w:tc>
      </w:tr>
      <w:tr w:rsidR="00977496" w:rsidRPr="00391474" w14:paraId="39EDBBE5" w14:textId="77777777" w:rsidTr="00977496">
        <w:tc>
          <w:tcPr>
            <w:tcW w:w="1200" w:type="dxa"/>
            <w:vMerge/>
          </w:tcPr>
          <w:p w14:paraId="58402F87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</w:p>
        </w:tc>
        <w:tc>
          <w:tcPr>
            <w:tcW w:w="6137" w:type="dxa"/>
            <w:gridSpan w:val="2"/>
            <w:vAlign w:val="center"/>
          </w:tcPr>
          <w:p w14:paraId="316C4029" w14:textId="77777777" w:rsidR="00977496" w:rsidRPr="00391474" w:rsidRDefault="00977496" w:rsidP="009B324C">
            <w:pPr>
              <w:spacing w:line="360" w:lineRule="auto"/>
              <w:rPr>
                <w:sz w:val="24"/>
              </w:rPr>
            </w:pPr>
            <w:r w:rsidRPr="00391474">
              <w:rPr>
                <w:sz w:val="24"/>
              </w:rPr>
              <w:t>合计</w:t>
            </w:r>
          </w:p>
        </w:tc>
        <w:tc>
          <w:tcPr>
            <w:tcW w:w="959" w:type="dxa"/>
            <w:vAlign w:val="center"/>
          </w:tcPr>
          <w:p w14:paraId="20E630E0" w14:textId="3C1C2681" w:rsidR="00977496" w:rsidRPr="00391474" w:rsidRDefault="009F6F12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5</w:t>
            </w:r>
            <w:r w:rsidR="002D6729">
              <w:rPr>
                <w:sz w:val="24"/>
              </w:rPr>
              <w:t>0</w:t>
            </w:r>
          </w:p>
        </w:tc>
      </w:tr>
      <w:tr w:rsidR="00977496" w:rsidRPr="00391474" w14:paraId="2ACF86FF" w14:textId="77777777" w:rsidTr="00977496">
        <w:tc>
          <w:tcPr>
            <w:tcW w:w="7337" w:type="dxa"/>
            <w:gridSpan w:val="3"/>
            <w:vAlign w:val="center"/>
          </w:tcPr>
          <w:p w14:paraId="704E14B5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总分</w:t>
            </w:r>
          </w:p>
        </w:tc>
        <w:tc>
          <w:tcPr>
            <w:tcW w:w="959" w:type="dxa"/>
            <w:vAlign w:val="center"/>
          </w:tcPr>
          <w:p w14:paraId="7E7D5FC2" w14:textId="77777777" w:rsidR="00977496" w:rsidRPr="00391474" w:rsidRDefault="00977496" w:rsidP="009B324C">
            <w:pPr>
              <w:spacing w:line="360" w:lineRule="auto"/>
              <w:jc w:val="center"/>
              <w:rPr>
                <w:sz w:val="24"/>
              </w:rPr>
            </w:pPr>
            <w:r w:rsidRPr="00391474">
              <w:rPr>
                <w:sz w:val="24"/>
              </w:rPr>
              <w:t>120</w:t>
            </w:r>
          </w:p>
        </w:tc>
      </w:tr>
    </w:tbl>
    <w:p w14:paraId="593DA5C5" w14:textId="59B7279C" w:rsidR="0030337B" w:rsidRPr="00391474" w:rsidRDefault="0030337B" w:rsidP="009B324C">
      <w:pPr>
        <w:spacing w:line="360" w:lineRule="auto"/>
        <w:rPr>
          <w:rFonts w:ascii="Times New Roman" w:eastAsia="宋体" w:hAnsi="Times New Roman" w:cs="Times New Roman"/>
        </w:rPr>
      </w:pPr>
    </w:p>
    <w:p w14:paraId="2D87C3B6" w14:textId="5C28DDA6" w:rsidR="00B85A08" w:rsidRPr="00391474" w:rsidRDefault="00B85A08" w:rsidP="009F6F12">
      <w:pPr>
        <w:widowControl/>
        <w:spacing w:line="360" w:lineRule="auto"/>
        <w:jc w:val="left"/>
        <w:rPr>
          <w:rFonts w:ascii="Times New Roman" w:eastAsia="宋体" w:hAnsi="Times New Roman" w:cs="Times New Roman"/>
        </w:rPr>
      </w:pPr>
      <w:bookmarkStart w:id="2" w:name="OLE_LINK3"/>
    </w:p>
    <w:bookmarkEnd w:id="2"/>
    <w:sectPr w:rsidR="00B85A08" w:rsidRPr="003914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0075F" w14:textId="77777777" w:rsidR="007F1F02" w:rsidRDefault="007F1F02" w:rsidP="007F1F02">
      <w:r>
        <w:separator/>
      </w:r>
    </w:p>
  </w:endnote>
  <w:endnote w:type="continuationSeparator" w:id="0">
    <w:p w14:paraId="217781C5" w14:textId="77777777" w:rsidR="007F1F02" w:rsidRDefault="007F1F02" w:rsidP="007F1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56973" w14:textId="77777777" w:rsidR="007F1F02" w:rsidRDefault="007F1F02" w:rsidP="007F1F02">
      <w:r>
        <w:separator/>
      </w:r>
    </w:p>
  </w:footnote>
  <w:footnote w:type="continuationSeparator" w:id="0">
    <w:p w14:paraId="4EF4F5CF" w14:textId="77777777" w:rsidR="007F1F02" w:rsidRDefault="007F1F02" w:rsidP="007F1F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7330CD"/>
    <w:multiLevelType w:val="singleLevel"/>
    <w:tmpl w:val="9A7330C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B490008"/>
    <w:multiLevelType w:val="hybridMultilevel"/>
    <w:tmpl w:val="A7ACD9EC"/>
    <w:lvl w:ilvl="0" w:tplc="0412A8C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51259A"/>
    <w:multiLevelType w:val="hybridMultilevel"/>
    <w:tmpl w:val="6F7A34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9A814DC"/>
    <w:multiLevelType w:val="hybridMultilevel"/>
    <w:tmpl w:val="9536C936"/>
    <w:lvl w:ilvl="0" w:tplc="68E81A3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26B195A"/>
    <w:multiLevelType w:val="multilevel"/>
    <w:tmpl w:val="526B195A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0CD"/>
    <w:rsid w:val="00021B12"/>
    <w:rsid w:val="00052F61"/>
    <w:rsid w:val="00072669"/>
    <w:rsid w:val="0007606F"/>
    <w:rsid w:val="000822A5"/>
    <w:rsid w:val="00151220"/>
    <w:rsid w:val="001B1C55"/>
    <w:rsid w:val="001F25DB"/>
    <w:rsid w:val="0026207E"/>
    <w:rsid w:val="00295C60"/>
    <w:rsid w:val="002D6729"/>
    <w:rsid w:val="0030337B"/>
    <w:rsid w:val="00320E5F"/>
    <w:rsid w:val="003435FA"/>
    <w:rsid w:val="00391474"/>
    <w:rsid w:val="003E37E4"/>
    <w:rsid w:val="00433DB2"/>
    <w:rsid w:val="00447B8A"/>
    <w:rsid w:val="00451825"/>
    <w:rsid w:val="004750E4"/>
    <w:rsid w:val="004C36C9"/>
    <w:rsid w:val="004F4882"/>
    <w:rsid w:val="0053419F"/>
    <w:rsid w:val="005512FE"/>
    <w:rsid w:val="005A30FA"/>
    <w:rsid w:val="005C736A"/>
    <w:rsid w:val="00625BD6"/>
    <w:rsid w:val="0070077B"/>
    <w:rsid w:val="00793230"/>
    <w:rsid w:val="007F1F02"/>
    <w:rsid w:val="0086068F"/>
    <w:rsid w:val="00870F64"/>
    <w:rsid w:val="008F09B0"/>
    <w:rsid w:val="00943192"/>
    <w:rsid w:val="00977496"/>
    <w:rsid w:val="009B324C"/>
    <w:rsid w:val="009F412D"/>
    <w:rsid w:val="009F6F12"/>
    <w:rsid w:val="00A311D4"/>
    <w:rsid w:val="00A743AC"/>
    <w:rsid w:val="00AF3ECE"/>
    <w:rsid w:val="00B278CF"/>
    <w:rsid w:val="00B64B5F"/>
    <w:rsid w:val="00B84092"/>
    <w:rsid w:val="00B85A08"/>
    <w:rsid w:val="00C205AD"/>
    <w:rsid w:val="00C564D1"/>
    <w:rsid w:val="00C85E83"/>
    <w:rsid w:val="00C870CD"/>
    <w:rsid w:val="00D04EBB"/>
    <w:rsid w:val="00DD5573"/>
    <w:rsid w:val="00DE4DC0"/>
    <w:rsid w:val="00E3071F"/>
    <w:rsid w:val="00EB1830"/>
    <w:rsid w:val="00EB5F19"/>
    <w:rsid w:val="00F03461"/>
    <w:rsid w:val="00F03D85"/>
    <w:rsid w:val="00F40262"/>
    <w:rsid w:val="00F470B3"/>
    <w:rsid w:val="00FC474D"/>
    <w:rsid w:val="00FC7DF7"/>
    <w:rsid w:val="70D3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12E33765"/>
  <w15:docId w15:val="{52209933-4CA9-40F9-8946-2A31B2A21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napToGrid w:val="0"/>
      <w:spacing w:before="260" w:after="260"/>
      <w:jc w:val="left"/>
      <w:outlineLvl w:val="1"/>
    </w:pPr>
    <w:rPr>
      <w:rFonts w:ascii="Times New Roman" w:eastAsia="宋体" w:hAnsi="Times New Roman" w:cs="Times New Roman"/>
      <w:b/>
      <w:color w:val="333333"/>
      <w:sz w:val="3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qFormat/>
    <w:rPr>
      <w:rFonts w:ascii="Times New Roman" w:eastAsia="宋体" w:hAnsi="Times New Roman" w:cs="Times New Roman"/>
      <w:b/>
      <w:color w:val="333333"/>
      <w:sz w:val="30"/>
      <w:szCs w:val="24"/>
    </w:rPr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F1F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1F02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1F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1F02"/>
    <w:rPr>
      <w:kern w:val="2"/>
      <w:sz w:val="18"/>
      <w:szCs w:val="18"/>
    </w:rPr>
  </w:style>
  <w:style w:type="table" w:styleId="a8">
    <w:name w:val="Table Grid"/>
    <w:basedOn w:val="a1"/>
    <w:qFormat/>
    <w:rsid w:val="00977496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6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2981</TotalTime>
  <Pages>3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彦淇 黄</dc:creator>
  <cp:lastModifiedBy>彦淇 黄</cp:lastModifiedBy>
  <cp:revision>36</cp:revision>
  <dcterms:created xsi:type="dcterms:W3CDTF">2025-04-02T12:28:00Z</dcterms:created>
  <dcterms:modified xsi:type="dcterms:W3CDTF">2026-06-04T05:26:00Z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96B4A887F45A4E73AAD5DD5F61B13E20_13</vt:lpwstr>
  </property>
</Properties>
</file>