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>2</w:t>
      </w:r>
    </w:p>
    <w:p>
      <w:pPr>
        <w:rPr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9"/>
        <w:numPr>
          <w:ilvl w:val="0"/>
          <w:numId w:val="0"/>
        </w:numPr>
        <w:ind w:left="360" w:leftChars="0"/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(Part 1) You are to implement four methods of a class called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Timer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. Please see the skeleton class that I created in the repository.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Timer is invoked from a class called Benchmark_Timer which implements the Benchmark interface. 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(Part 2) Implement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InsertionSort</w:t>
      </w:r>
      <w:r>
        <w:rPr>
          <w:rStyle w:val="14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(in the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InsertionSort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class) by simply looking up the insertion code used by</w:t>
      </w:r>
      <w:r>
        <w:rPr>
          <w:rStyle w:val="14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Arrays.sort.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You should use the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helper.swap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method although you could also just copy that from the same source code. In the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main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method of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Benchmark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, remove the reference to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SelectionSort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.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(Part 3) Measure the running times of this sort, using four different initial array ordering situations: random, ordered, partially-ordered and reverse-ordered. I suggest that your arrays to be sorted are of type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Integer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. Use the doubling method for choosing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and test for at least five values of </w:t>
      </w:r>
      <w:r>
        <w:rPr>
          <w:rStyle w:val="8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n.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Draw any conclusions from your observations regarding the order of growth.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p>
      <w:pPr>
        <w:pStyle w:val="9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p>
      <w:pPr>
        <w:pStyle w:val="9"/>
        <w:numPr>
          <w:ilvl w:val="0"/>
          <w:numId w:val="2"/>
        </w:numPr>
        <w:spacing w:line="240" w:lineRule="auto"/>
        <w:ind w:left="360"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Result</w:t>
      </w: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43815</wp:posOffset>
            </wp:positionV>
            <wp:extent cx="5006975" cy="3164840"/>
            <wp:effectExtent l="0" t="0" r="3175" b="16510"/>
            <wp:wrapNone/>
            <wp:docPr id="1" name="图片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spacing w:line="240" w:lineRule="auto"/>
        <w:rPr>
          <w:rFonts w:hint="default" w:eastAsia="宋体" w:asciiTheme="minorAscii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2，Relartionship</w:t>
      </w:r>
      <w:r>
        <w:rPr>
          <w:rFonts w:hint="eastAsia" w:eastAsia="宋体" w:asciiTheme="minorAscii"/>
          <w:sz w:val="28"/>
          <w:szCs w:val="28"/>
          <w:lang w:val="en-US" w:eastAsia="zh-CN"/>
        </w:rPr>
        <w:t xml:space="preserve"> Char</w:t>
      </w:r>
      <w:r>
        <w:rPr>
          <w:rFonts w:hint="eastAsia" w:hAnsi="Consolas" w:eastAsia="宋体" w:cs="Consolas" w:asciiTheme="minorAscii"/>
          <w:color w:val="000000"/>
          <w:sz w:val="28"/>
          <w:szCs w:val="28"/>
          <w:lang w:val="en-US" w:eastAsia="zh-CN"/>
        </w:rPr>
        <w:t>t</w:t>
      </w:r>
    </w:p>
    <w:p>
      <w:pPr>
        <w:pStyle w:val="9"/>
        <w:numPr>
          <w:ilvl w:val="0"/>
          <w:numId w:val="0"/>
        </w:numPr>
        <w:spacing w:line="240" w:lineRule="auto"/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937885" cy="3073400"/>
            <wp:effectExtent l="0" t="0" r="5715" b="12700"/>
            <wp:docPr id="2" name="图片 2" descr="Relationship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ationship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</w:p>
    <w:p>
      <w:pPr>
        <w:pStyle w:val="9"/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Order </w: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object>
          <v:shape id="_x0000_i1025" o:spt="75" type="#_x0000_t75" style="height:13.95pt;width:7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Reverse-Order </w: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object>
          <v:shape id="_x0000_i1026" o:spt="75" type="#_x0000_t75" style="height:16pt;width: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Random-Order </w: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object>
          <v:shape id="_x0000_i1027" o:spt="75" type="#_x0000_t75" style="height:16pt;width:8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Partially-Order </w: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object>
          <v:shape id="_x0000_i1028" o:spt="75" type="#_x0000_t75" style="height:16pt;width:8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7"/>
          <w:rFonts w:cstheme="minorHAnsi"/>
          <w:color w:val="000000"/>
          <w:sz w:val="28"/>
          <w:szCs w:val="28"/>
        </w:rPr>
        <w:t>Evidence</w:t>
      </w:r>
      <w:r>
        <w:rPr>
          <w:rStyle w:val="14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9"/>
        <w:numPr>
          <w:ilvl w:val="0"/>
          <w:numId w:val="0"/>
        </w:numPr>
        <w:ind w:firstLine="72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About the Order, through the test data, we found that when the value of n is not too small. The average time increases with the increase of N. In addition, the relationship between them is approximate Meantime = k N</w:t>
      </w:r>
    </w:p>
    <w:p>
      <w:pPr>
        <w:pStyle w:val="9"/>
        <w:numPr>
          <w:ilvl w:val="0"/>
          <w:numId w:val="0"/>
        </w:numPr>
        <w:ind w:firstLine="72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Their relationship </w:t>
      </w:r>
      <w:r>
        <w:rPr>
          <w:rFonts w:hint="eastAsia" w:eastAsia="宋体"/>
          <w:sz w:val="28"/>
          <w:szCs w:val="28"/>
          <w:lang w:val="en-US" w:eastAsia="zh-CN"/>
        </w:rPr>
        <w:t>line</w:t>
      </w:r>
      <w:r>
        <w:rPr>
          <w:rFonts w:hint="default" w:eastAsia="宋体"/>
          <w:sz w:val="28"/>
          <w:szCs w:val="28"/>
          <w:lang w:val="en-US" w:eastAsia="zh-CN"/>
        </w:rPr>
        <w:t xml:space="preserve"> is approximately a straight line, so their relationship is </w: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object>
          <v:shape id="_x0000_i1029" o:spt="75" type="#_x0000_t75" style="height:13.95pt;width:7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ind w:firstLine="720" w:firstLineChars="0"/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2301240" cy="3899535"/>
            <wp:effectExtent l="0" t="0" r="3810" b="5715"/>
            <wp:docPr id="3" name="图片 3" descr="1601279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27911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firstLine="720" w:firstLineChars="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About the Reverse-Order, Partially-Order, Random-Order,  Curves is near</w:t>
      </w:r>
    </w:p>
    <w:p>
      <w:pPr>
        <w:pStyle w:val="9"/>
        <w:numPr>
          <w:ilvl w:val="0"/>
          <w:numId w:val="0"/>
        </w:numPr>
        <w:jc w:val="both"/>
        <w:rPr>
          <w:rFonts w:hint="eastAsia" w:eastAsia="宋体"/>
          <w:position w:val="-6"/>
          <w:sz w:val="28"/>
          <w:szCs w:val="28"/>
          <w:lang w:val="en-US" w:eastAsia="zh-CN"/>
        </w:rPr>
      </w:pPr>
      <w:r>
        <w:rPr>
          <w:rFonts w:hint="default" w:eastAsia="宋体"/>
          <w:position w:val="-10"/>
          <w:sz w:val="28"/>
          <w:szCs w:val="28"/>
          <w:lang w:val="en-US" w:eastAsia="zh-CN"/>
        </w:rPr>
        <w:object>
          <v:shape id="_x0000_i1031" o:spt="75" type="#_x0000_t75" style="height:18pt;width:3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7">
            <o:LockedField>false</o:LockedField>
          </o:OLEObject>
        </w:object>
      </w:r>
      <w:r>
        <w:rPr>
          <w:rFonts w:hint="eastAsia" w:eastAsia="宋体"/>
          <w:sz w:val="28"/>
          <w:szCs w:val="28"/>
          <w:lang w:val="en-US" w:eastAsia="zh-CN"/>
        </w:rPr>
        <w:t xml:space="preserve">, So the relationship is </w: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object>
          <v:shape id="_x0000_i1032" o:spt="75" type="#_x0000_t75" style="height:16pt;width:8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9">
            <o:LockedField>false</o:LockedField>
          </o:OLEObject>
        </w:object>
      </w:r>
      <w:r>
        <w:rPr>
          <w:rFonts w:hint="eastAsia" w:eastAsia="宋体"/>
          <w:position w:val="-6"/>
          <w:sz w:val="28"/>
          <w:szCs w:val="28"/>
          <w:lang w:val="en-US" w:eastAsia="zh-CN"/>
        </w:rPr>
        <w:t>.</w:t>
      </w:r>
    </w:p>
    <w:p>
      <w:pPr>
        <w:pStyle w:val="9"/>
        <w:numPr>
          <w:ilvl w:val="0"/>
          <w:numId w:val="0"/>
        </w:numPr>
        <w:jc w:val="center"/>
        <w:rPr>
          <w:rFonts w:hint="default" w:eastAsia="宋体"/>
          <w:position w:val="-6"/>
          <w:sz w:val="28"/>
          <w:szCs w:val="28"/>
          <w:lang w:val="en-US" w:eastAsia="zh-CN"/>
        </w:rPr>
      </w:pPr>
      <w:r>
        <w:rPr>
          <w:rFonts w:hint="default" w:eastAsia="宋体"/>
          <w:position w:val="-6"/>
          <w:sz w:val="28"/>
          <w:szCs w:val="28"/>
          <w:lang w:val="en-US" w:eastAsia="zh-CN"/>
        </w:rPr>
        <w:drawing>
          <wp:inline distT="0" distB="0" distL="114300" distR="114300">
            <wp:extent cx="5936615" cy="3475355"/>
            <wp:effectExtent l="0" t="0" r="6985" b="10795"/>
            <wp:docPr id="4" name="图片 4" descr="1601325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32554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jc w:val="center"/>
        <w:rPr>
          <w:rFonts w:hint="default" w:eastAsia="宋体"/>
          <w:position w:val="-6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9"/>
        <w:ind w:left="360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>BenchMarkTimer Test Pass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nsolas" w:hAnsi="Consolas" w:eastAsia="宋体" w:cs="Consolas"/>
          <w:sz w:val="20"/>
          <w:szCs w:val="20"/>
          <w:lang w:eastAsia="zh-CN"/>
        </w:rPr>
      </w:pPr>
      <w:r>
        <w:rPr>
          <w:rFonts w:hint="eastAsia" w:ascii="Consolas" w:hAnsi="Consolas" w:eastAsia="宋体" w:cs="Consolas"/>
          <w:sz w:val="20"/>
          <w:szCs w:val="20"/>
          <w:lang w:eastAsia="zh-CN"/>
        </w:rPr>
        <w:drawing>
          <wp:inline distT="0" distB="0" distL="114300" distR="114300">
            <wp:extent cx="4175125" cy="3559175"/>
            <wp:effectExtent l="0" t="0" r="15875" b="3175"/>
            <wp:docPr id="5" name="图片 5" descr="BenchMarkTest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enchMarkTestPas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>InsertionSort Test Pass</w:t>
      </w:r>
    </w:p>
    <w:p>
      <w:pPr>
        <w:pStyle w:val="9"/>
        <w:ind w:left="360"/>
        <w:rPr>
          <w:rFonts w:hint="default" w:eastAsia="宋体"/>
          <w:b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hint="eastAsia" w:ascii="Consolas" w:hAnsi="Consolas" w:eastAsia="宋体" w:cs="Consolas"/>
          <w:sz w:val="20"/>
          <w:szCs w:val="20"/>
          <w:lang w:eastAsia="zh-CN"/>
        </w:rPr>
      </w:pPr>
      <w:r>
        <w:rPr>
          <w:rFonts w:hint="eastAsia" w:ascii="Consolas" w:hAnsi="Consolas" w:eastAsia="宋体" w:cs="Consolas"/>
          <w:sz w:val="20"/>
          <w:szCs w:val="20"/>
          <w:lang w:eastAsia="zh-CN"/>
        </w:rPr>
        <w:drawing>
          <wp:inline distT="0" distB="0" distL="114300" distR="114300">
            <wp:extent cx="4984115" cy="2948940"/>
            <wp:effectExtent l="0" t="0" r="6985" b="3810"/>
            <wp:docPr id="6" name="图片 6" descr="InsertionSortTest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sertionSortTestPas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>TimerTest Pass</w:t>
      </w:r>
    </w:p>
    <w:p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hint="eastAsia" w:ascii="Consolas" w:hAnsi="Consolas" w:eastAsia="宋体" w:cs="Consolas"/>
          <w:sz w:val="20"/>
          <w:szCs w:val="20"/>
          <w:lang w:eastAsia="zh-CN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hint="eastAsia" w:ascii="Consolas" w:hAnsi="Consolas" w:eastAsia="宋体" w:cs="Consolas"/>
          <w:sz w:val="20"/>
          <w:szCs w:val="20"/>
          <w:lang w:eastAsia="zh-CN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hint="eastAsia" w:ascii="Consolas" w:hAnsi="Consolas" w:eastAsia="宋体" w:cs="Consolas"/>
          <w:sz w:val="20"/>
          <w:szCs w:val="20"/>
          <w:lang w:eastAsia="zh-CN"/>
        </w:rPr>
      </w:pPr>
      <w:bookmarkStart w:id="0" w:name="_GoBack"/>
      <w:r>
        <w:rPr>
          <w:rFonts w:hint="eastAsia" w:ascii="Consolas" w:hAnsi="Consolas" w:eastAsia="宋体" w:cs="Consolas"/>
          <w:sz w:val="20"/>
          <w:szCs w:val="20"/>
          <w:lang w:eastAsia="zh-CN"/>
        </w:rPr>
        <w:drawing>
          <wp:inline distT="0" distB="0" distL="114300" distR="114300">
            <wp:extent cx="5036820" cy="2749550"/>
            <wp:effectExtent l="0" t="0" r="11430" b="12700"/>
            <wp:docPr id="7" name="图片 7" descr="TimerTest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erTestPas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rPr>
        <w:rFonts w:hint="eastAsia" w:eastAsia="宋体"/>
        <w:lang w:val="en-US" w:eastAsia="zh-CN"/>
      </w:rPr>
      <w:t>Chenghuan Li</w:t>
    </w:r>
    <w:r>
      <w:t xml:space="preserve"> (NUID: </w:t>
    </w:r>
    <w:r>
      <w:rPr>
        <w:rFonts w:hint="eastAsia" w:eastAsia="宋体"/>
        <w:lang w:val="en-US" w:eastAsia="zh-CN"/>
      </w:rPr>
      <w:t>001069554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BA76B"/>
    <w:multiLevelType w:val="singleLevel"/>
    <w:tmpl w:val="4F7BA76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3A72588F"/>
    <w:rsid w:val="786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6"/>
    <w:link w:val="4"/>
    <w:uiPriority w:val="99"/>
  </w:style>
  <w:style w:type="character" w:customStyle="1" w:styleId="11">
    <w:name w:val="Footer Char"/>
    <w:basedOn w:val="6"/>
    <w:link w:val="3"/>
    <w:uiPriority w:val="99"/>
  </w:style>
  <w:style w:type="paragraph" w:customStyle="1" w:styleId="12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3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4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png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7</TotalTime>
  <ScaleCrop>false</ScaleCrop>
  <LinksUpToDate>false</LinksUpToDate>
  <CharactersWithSpaces>251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Chason</cp:lastModifiedBy>
  <dcterms:modified xsi:type="dcterms:W3CDTF">2020-09-28T20:54:43Z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