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Most 'AI Shopping Assistants' Are Still Search Bars With a Chat Skin</w:t>
      </w:r>
    </w:p>
    <w:p>
      <w:r>
        <w:rPr>
          <w:i/>
          <w:sz w:val="20"/>
        </w:rPr>
        <w:t>Five principles for building a needs-to-decision assistant instead</w:t>
      </w:r>
    </w:p>
    <w:p>
      <w:r>
        <w:rPr>
          <w:b w:val="0"/>
          <w:i w:val="0"/>
          <w:sz w:val="22"/>
        </w:rPr>
        <w:t>I spent the last semester rebuilding what an AI shopping assistant should do. The thing I keep coming back to: shopping is a decision problem, not a search problem, and almost every tool on the market still treats it as the latter.</w:t>
      </w:r>
    </w:p>
    <w:p>
      <w:pPr>
        <w:pStyle w:val="Heading1"/>
      </w:pPr>
      <w:r>
        <w:rPr>
          <w:sz w:val="32"/>
        </w:rPr>
        <w:t>The vague-need problem</w:t>
      </w:r>
    </w:p>
    <w:p>
      <w:r>
        <w:rPr>
          <w:b w:val="0"/>
          <w:i w:val="0"/>
          <w:sz w:val="22"/>
        </w:rPr>
        <w:t>Real users don't start with 'Echo Show 8'. They start with 'I cook every day and my phone screen is too small to follow recipes while my hands are messy.' That sentence contains a category implication, three implicit preferences, and a use case. Today's assistants — Amazon Rufus, ChatGPT Shopping, Google Shopping, Perplexity — discard most of it. They take the keywords, run a search, and show you a list.</w:t>
      </w:r>
    </w:p>
    <w:p>
      <w:r>
        <w:rPr>
          <w:b w:val="0"/>
          <w:i w:val="0"/>
          <w:sz w:val="22"/>
        </w:rPr>
        <w:t>The output looks like search results because it is search results.</w:t>
      </w:r>
    </w:p>
    <w:p>
      <w:pPr>
        <w:pStyle w:val="Heading1"/>
      </w:pPr>
      <w:r>
        <w:rPr>
          <w:sz w:val="32"/>
        </w:rPr>
        <w:t>What a decision-oriented assistant does instead</w:t>
      </w:r>
    </w:p>
    <w:p>
      <w:r>
        <w:rPr>
          <w:b w:val="0"/>
          <w:i w:val="0"/>
          <w:sz w:val="22"/>
        </w:rPr>
        <w:t>I built mine around five principles.</w:t>
      </w:r>
    </w:p>
    <w:p>
      <w:r>
        <w:rPr>
          <w:b/>
          <w:i w:val="0"/>
          <w:sz w:val="22"/>
        </w:rPr>
        <w:t xml:space="preserve">1. Start from the frustration, not the category. </w:t>
      </w:r>
      <w:r>
        <w:rPr>
          <w:b w:val="0"/>
          <w:i w:val="0"/>
          <w:sz w:val="22"/>
        </w:rPr>
        <w:t>Scene 1 asks 'what are you trying to solve?' — not 'what category?' If the user types 'water bottle', the system politely says 'got it — let's narrow it down' and skips the empathy script. If they type the cooking complaint above, it infers phone screen + cooking and lands on smart displays.</w:t>
      </w:r>
    </w:p>
    <w:p>
      <w:r>
        <w:rPr>
          <w:b/>
          <w:i w:val="0"/>
          <w:sz w:val="22"/>
        </w:rPr>
        <w:t xml:space="preserve">2. Ask decision-relevant questions, not generic ones. </w:t>
      </w:r>
      <w:r>
        <w:rPr>
          <w:b w:val="0"/>
          <w:i w:val="0"/>
          <w:sz w:val="22"/>
        </w:rPr>
        <w:t>For smart displays, that means voice ecosystem (Alexa/Google/Apple), placement (kitchen counter / wall / living room), screen size priority, privacy stance on cameras. Six chips, every one of them changes the ranking. Compare to 'what's your budget and how soon do you need it?' — which is exactly what every search filter already does.</w:t>
      </w:r>
    </w:p>
    <w:p>
      <w:r>
        <w:rPr>
          <w:b/>
          <w:i w:val="0"/>
          <w:sz w:val="22"/>
        </w:rPr>
        <w:t xml:space="preserve">3. Surface three picks, not twelve. </w:t>
      </w:r>
      <w:r>
        <w:rPr>
          <w:b w:val="0"/>
          <w:i w:val="0"/>
          <w:sz w:val="22"/>
        </w:rPr>
        <w:t>A grid of similar-looking cards is not a decision aid; it is a comparison-shopping cop-out. I show Best Fit (highest match), Budget Pick (cheapest with ≥ 75% of best score), and a Stretch Pick (Largest Screen / Most Capacity / Best Visibility, depending on category). Each carries factual tradeoff labels — 'Cheapest', 'Most leakproof', 'Most portable' — only when actually true within the three shown.</w:t>
      </w:r>
    </w:p>
    <w:p>
      <w:r>
        <w:rPr>
          <w:b/>
          <w:i w:val="0"/>
          <w:sz w:val="22"/>
        </w:rPr>
        <w:t xml:space="preserve">4. Show what each pick honored AND what it missed. </w:t>
      </w:r>
      <w:r>
        <w:rPr>
          <w:b w:val="0"/>
          <w:i w:val="0"/>
          <w:sz w:val="22"/>
        </w:rPr>
        <w:t>Every recommendation has a checklist:</w:t>
      </w:r>
    </w:p>
    <w:p>
      <w:pPr>
        <w:pStyle w:val="ListBullet"/>
      </w:pPr>
      <w:r>
        <w:rPr>
          <w:b w:val="0"/>
          <w:i w:val="0"/>
          <w:sz w:val="22"/>
        </w:rPr>
        <w:t>✓ Material: stainless</w:t>
      </w:r>
    </w:p>
    <w:p>
      <w:pPr>
        <w:pStyle w:val="ListBullet"/>
      </w:pPr>
      <w:r>
        <w:rPr>
          <w:b w:val="0"/>
          <w:i w:val="0"/>
          <w:sz w:val="22"/>
        </w:rPr>
        <w:t>✓ Insulated</w:t>
      </w:r>
    </w:p>
    <w:p>
      <w:pPr>
        <w:pStyle w:val="ListBullet"/>
      </w:pPr>
      <w:r>
        <w:rPr>
          <w:b w:val="0"/>
          <w:i w:val="0"/>
          <w:sz w:val="22"/>
        </w:rPr>
        <w:t xml:space="preserve">✗ Large capacity (≥24oz) — </w:t>
      </w:r>
      <w:r>
        <w:rPr>
          <w:b w:val="0"/>
          <w:i/>
          <w:sz w:val="22"/>
        </w:rPr>
        <w:t>19oz</w:t>
      </w:r>
    </w:p>
    <w:p>
      <w:pPr>
        <w:pStyle w:val="ListBullet"/>
      </w:pPr>
      <w:r>
        <w:rPr>
          <w:b w:val="0"/>
          <w:i w:val="0"/>
          <w:sz w:val="22"/>
        </w:rPr>
        <w:t xml:space="preserve">? Drinking style: freesip — </w:t>
      </w:r>
      <w:r>
        <w:rPr>
          <w:b w:val="0"/>
          <w:i/>
          <w:sz w:val="22"/>
        </w:rPr>
        <w:t>unknown</w:t>
      </w:r>
    </w:p>
    <w:p>
      <w:r>
        <w:rPr>
          <w:b w:val="0"/>
          <w:i w:val="0"/>
          <w:sz w:val="22"/>
        </w:rPr>
        <w:t>The trade-off becomes visible. The Budget Pick that's 19oz when the user wanted 24oz+ is not hidden — it is labeled. Trust is built by saying 'we couldn't satisfy this constraint' out loud.</w:t>
      </w:r>
    </w:p>
    <w:p>
      <w:r>
        <w:rPr>
          <w:b/>
          <w:i w:val="0"/>
          <w:sz w:val="22"/>
        </w:rPr>
        <w:t xml:space="preserve">5. Compare 2–3 finalists side by side. </w:t>
      </w:r>
      <w:r>
        <w:rPr>
          <w:b w:val="0"/>
          <w:i w:val="0"/>
          <w:sz w:val="22"/>
        </w:rPr>
        <w:t>A real comparison view, with category-aware rows (screen size for displays, capacity for bottles, visibility for organisers) and the row-winner highlighted. This was the single most-requested feature in walkthrough feedback.</w:t>
      </w:r>
    </w:p>
    <w:p>
      <w:pPr>
        <w:pStyle w:val="Heading1"/>
      </w:pPr>
      <w:r>
        <w:rPr>
          <w:sz w:val="32"/>
        </w:rPr>
        <w:t>The post-purchase part</w:t>
      </w:r>
    </w:p>
    <w:p>
      <w:r>
        <w:rPr>
          <w:b w:val="0"/>
          <w:i w:val="0"/>
          <w:sz w:val="22"/>
        </w:rPr>
        <w:t>The lifecycle layer is the hardest one to get right. My first version implied the bottle could log refills. It can't — it's a piece of metal. The honest version says 'the bottle is dumb, the schedule is yours' and offers phone reminders, a gym-bag checklist, replacement-parts reorder. Less impressive. More useful.</w:t>
      </w:r>
    </w:p>
    <w:p>
      <w:pPr>
        <w:pStyle w:val="Heading1"/>
      </w:pPr>
      <w:r>
        <w:rPr>
          <w:sz w:val="32"/>
        </w:rPr>
        <w:t>The thesis</w:t>
      </w:r>
    </w:p>
    <w:p>
      <w:r>
        <w:rPr>
          <w:b w:val="0"/>
          <w:i w:val="0"/>
          <w:sz w:val="22"/>
        </w:rPr>
        <w:t>Existing tools assume the user already knows what they want. The strongest version of an AI assistant assumes they don't, and helps them figure it out without pretending to be magic.</w:t>
      </w:r>
    </w:p>
    <w:p>
      <w:r>
        <w:rPr>
          <w:b w:val="0"/>
          <w:i w:val="0"/>
          <w:sz w:val="22"/>
        </w:rPr>
        <w:t>If you're building anything in commerce + AI, I'd be curious whether your product currently behaves like a search bar or like a decision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