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7CD51" w14:textId="77777777" w:rsidR="00374397" w:rsidRPr="00374397" w:rsidRDefault="00374397" w:rsidP="003B10D7">
      <w:pPr>
        <w:spacing w:line="360" w:lineRule="auto"/>
        <w:rPr>
          <w:rFonts w:ascii="Times New Roman" w:hAnsi="Times New Roman" w:cs="Times New Roman"/>
          <w:b/>
          <w:sz w:val="24"/>
          <w:szCs w:val="24"/>
        </w:rPr>
      </w:pPr>
    </w:p>
    <w:p w14:paraId="77E25B82" w14:textId="69490D71" w:rsidR="00961C21" w:rsidRPr="00374397" w:rsidRDefault="00961C21" w:rsidP="00374397">
      <w:pPr>
        <w:spacing w:line="360" w:lineRule="auto"/>
        <w:jc w:val="center"/>
        <w:rPr>
          <w:rFonts w:ascii="Times New Roman" w:hAnsi="Times New Roman" w:cs="Times New Roman"/>
          <w:b/>
          <w:sz w:val="24"/>
          <w:szCs w:val="24"/>
        </w:rPr>
      </w:pPr>
      <w:r w:rsidRPr="00374397">
        <w:rPr>
          <w:rFonts w:ascii="Times New Roman" w:hAnsi="Times New Roman" w:cs="Times New Roman"/>
          <w:b/>
          <w:sz w:val="24"/>
          <w:szCs w:val="24"/>
        </w:rPr>
        <w:t>Intervention</w:t>
      </w:r>
      <w:r w:rsidR="0023128D">
        <w:rPr>
          <w:rFonts w:ascii="Times New Roman" w:hAnsi="Times New Roman" w:cs="Times New Roman"/>
          <w:b/>
          <w:sz w:val="24"/>
          <w:szCs w:val="24"/>
        </w:rPr>
        <w:t xml:space="preserve"> scheme</w:t>
      </w:r>
      <w:bookmarkStart w:id="0" w:name="_GoBack"/>
      <w:bookmarkEnd w:id="0"/>
    </w:p>
    <w:p w14:paraId="2CD1E52B" w14:textId="1DD49191" w:rsidR="00C93CC5" w:rsidRPr="00374397" w:rsidRDefault="00BA497C" w:rsidP="00141039">
      <w:pPr>
        <w:spacing w:line="360" w:lineRule="auto"/>
        <w:ind w:firstLineChars="200" w:firstLine="480"/>
        <w:jc w:val="left"/>
        <w:rPr>
          <w:rFonts w:ascii="Times New Roman" w:hAnsi="Times New Roman" w:cs="Times New Roman"/>
          <w:sz w:val="24"/>
          <w:szCs w:val="24"/>
        </w:rPr>
      </w:pPr>
      <w:r w:rsidRPr="00374397">
        <w:rPr>
          <w:rFonts w:ascii="Times New Roman" w:hAnsi="Times New Roman" w:cs="Times New Roman"/>
          <w:sz w:val="24"/>
          <w:szCs w:val="24"/>
        </w:rPr>
        <w:t xml:space="preserve">MBCT+LKM teaches three </w:t>
      </w:r>
      <w:r w:rsidR="00924438">
        <w:rPr>
          <w:rFonts w:ascii="Times New Roman" w:hAnsi="Times New Roman" w:cs="Times New Roman"/>
          <w:sz w:val="24"/>
          <w:szCs w:val="24"/>
        </w:rPr>
        <w:t>fundamental skills</w:t>
      </w:r>
      <w:r w:rsidRPr="00374397">
        <w:rPr>
          <w:rFonts w:ascii="Times New Roman" w:hAnsi="Times New Roman" w:cs="Times New Roman"/>
          <w:sz w:val="24"/>
          <w:szCs w:val="24"/>
        </w:rPr>
        <w:t>. First, the MBCT cognitive exercise helps students to notice their own negative automatic thinking and habituation reactions in the face of difficulties and realize that this is an important cause of depression. This section includes two exercises from the MBCT course called "Walking Down the Street" and "Flower of Malignancy".</w:t>
      </w:r>
      <w:r w:rsidR="000400E6" w:rsidRPr="00374397">
        <w:rPr>
          <w:rFonts w:ascii="Times New Roman" w:hAnsi="Times New Roman" w:cs="Times New Roman"/>
          <w:sz w:val="24"/>
          <w:szCs w:val="24"/>
        </w:rPr>
        <w:t xml:space="preserve"> </w:t>
      </w:r>
      <w:r w:rsidR="00924438">
        <w:rPr>
          <w:rFonts w:ascii="Times New Roman" w:hAnsi="Times New Roman" w:cs="Times New Roman"/>
          <w:sz w:val="24"/>
          <w:szCs w:val="24"/>
        </w:rPr>
        <w:t>Second,</w:t>
      </w:r>
      <w:r w:rsidR="00346A4A" w:rsidRPr="00374397">
        <w:rPr>
          <w:rFonts w:ascii="Times New Roman" w:hAnsi="Times New Roman" w:cs="Times New Roman"/>
          <w:sz w:val="24"/>
          <w:szCs w:val="24"/>
        </w:rPr>
        <w:t xml:space="preserve"> a</w:t>
      </w:r>
      <w:r w:rsidR="000400E6" w:rsidRPr="00374397">
        <w:rPr>
          <w:rFonts w:ascii="Times New Roman" w:hAnsi="Times New Roman" w:cs="Times New Roman"/>
          <w:sz w:val="24"/>
          <w:szCs w:val="24"/>
        </w:rPr>
        <w:t>wareness involves</w:t>
      </w:r>
      <w:r w:rsidR="00924438">
        <w:rPr>
          <w:rFonts w:ascii="Times New Roman" w:hAnsi="Times New Roman" w:cs="Times New Roman"/>
          <w:sz w:val="24"/>
          <w:szCs w:val="24"/>
        </w:rPr>
        <w:t>:</w:t>
      </w:r>
      <w:r w:rsidR="000400E6" w:rsidRPr="00374397">
        <w:rPr>
          <w:rFonts w:ascii="Times New Roman" w:hAnsi="Times New Roman" w:cs="Times New Roman"/>
          <w:sz w:val="24"/>
          <w:szCs w:val="24"/>
        </w:rPr>
        <w:t xml:space="preserve"> (1) finding stable body anchors, such as steady breathing or other stable body parts. This helps bring you back to the present moment in a state of emotional dissonance</w:t>
      </w:r>
      <w:r w:rsidR="00924438">
        <w:rPr>
          <w:rFonts w:ascii="Times New Roman" w:hAnsi="Times New Roman" w:cs="Times New Roman"/>
          <w:sz w:val="24"/>
          <w:szCs w:val="24"/>
        </w:rPr>
        <w:t xml:space="preserve"> and </w:t>
      </w:r>
      <w:r w:rsidR="000400E6" w:rsidRPr="00374397">
        <w:rPr>
          <w:rFonts w:ascii="Times New Roman" w:hAnsi="Times New Roman" w:cs="Times New Roman"/>
          <w:sz w:val="24"/>
          <w:szCs w:val="24"/>
        </w:rPr>
        <w:t xml:space="preserve">(2) </w:t>
      </w:r>
      <w:r w:rsidR="00924438">
        <w:rPr>
          <w:rFonts w:ascii="Times New Roman" w:hAnsi="Times New Roman" w:cs="Times New Roman"/>
          <w:sz w:val="24"/>
          <w:szCs w:val="24"/>
        </w:rPr>
        <w:t>b</w:t>
      </w:r>
      <w:r w:rsidR="00924438" w:rsidRPr="00374397">
        <w:rPr>
          <w:rFonts w:ascii="Times New Roman" w:hAnsi="Times New Roman" w:cs="Times New Roman"/>
          <w:sz w:val="24"/>
          <w:szCs w:val="24"/>
        </w:rPr>
        <w:t xml:space="preserve">e </w:t>
      </w:r>
      <w:r w:rsidR="000400E6" w:rsidRPr="00374397">
        <w:rPr>
          <w:rFonts w:ascii="Times New Roman" w:hAnsi="Times New Roman" w:cs="Times New Roman"/>
          <w:sz w:val="24"/>
          <w:szCs w:val="24"/>
        </w:rPr>
        <w:t xml:space="preserve">aware of the sensations of different parts of the body and make clear distinctions between the experiences of awareness, such as the perception of temperature, </w:t>
      </w:r>
      <w:r w:rsidR="00924438">
        <w:rPr>
          <w:rFonts w:ascii="Times New Roman" w:hAnsi="Times New Roman" w:cs="Times New Roman"/>
          <w:sz w:val="24"/>
          <w:szCs w:val="24"/>
        </w:rPr>
        <w:t>humidity, softness, and hardness</w:t>
      </w:r>
      <w:r w:rsidR="000400E6" w:rsidRPr="00374397">
        <w:rPr>
          <w:rFonts w:ascii="Times New Roman" w:hAnsi="Times New Roman" w:cs="Times New Roman"/>
          <w:sz w:val="24"/>
          <w:szCs w:val="24"/>
        </w:rPr>
        <w:t xml:space="preserve"> of body parts, or the perception of blood and air mobility.</w:t>
      </w:r>
      <w:r w:rsidR="00346A4A" w:rsidRPr="00374397">
        <w:rPr>
          <w:rFonts w:ascii="Times New Roman" w:hAnsi="Times New Roman" w:cs="Times New Roman"/>
          <w:sz w:val="24"/>
          <w:szCs w:val="24"/>
        </w:rPr>
        <w:t xml:space="preserve"> </w:t>
      </w:r>
      <w:r w:rsidR="00924438">
        <w:rPr>
          <w:rFonts w:ascii="Times New Roman" w:hAnsi="Times New Roman" w:cs="Times New Roman"/>
          <w:sz w:val="24"/>
          <w:szCs w:val="24"/>
        </w:rPr>
        <w:t>Third,</w:t>
      </w:r>
      <w:r w:rsidR="00346A4A" w:rsidRPr="00374397">
        <w:rPr>
          <w:rFonts w:ascii="Times New Roman" w:hAnsi="Times New Roman" w:cs="Times New Roman"/>
          <w:sz w:val="24"/>
          <w:szCs w:val="24"/>
        </w:rPr>
        <w:t xml:space="preserve"> </w:t>
      </w:r>
      <w:r w:rsidR="00924438">
        <w:rPr>
          <w:rFonts w:ascii="Times New Roman" w:hAnsi="Times New Roman" w:cs="Times New Roman"/>
          <w:sz w:val="24"/>
          <w:szCs w:val="24"/>
        </w:rPr>
        <w:t>acceptance</w:t>
      </w:r>
      <w:r w:rsidR="00924438" w:rsidRPr="00374397">
        <w:rPr>
          <w:rFonts w:ascii="Times New Roman" w:hAnsi="Times New Roman" w:cs="Times New Roman"/>
          <w:sz w:val="24"/>
          <w:szCs w:val="24"/>
        </w:rPr>
        <w:t xml:space="preserve"> </w:t>
      </w:r>
      <w:r w:rsidR="00346A4A" w:rsidRPr="00374397">
        <w:rPr>
          <w:rFonts w:ascii="Times New Roman" w:hAnsi="Times New Roman" w:cs="Times New Roman"/>
          <w:sz w:val="24"/>
          <w:szCs w:val="24"/>
        </w:rPr>
        <w:t xml:space="preserve">and goodwill have three meanings. (1) Take a non-critical attitude towards the </w:t>
      </w:r>
      <w:r w:rsidR="00924438">
        <w:rPr>
          <w:rFonts w:ascii="Times New Roman" w:hAnsi="Times New Roman" w:cs="Times New Roman"/>
          <w:sz w:val="24"/>
          <w:szCs w:val="24"/>
        </w:rPr>
        <w:t>thoughts, emotions, and physical sensations</w:t>
      </w:r>
      <w:r w:rsidR="00346A4A" w:rsidRPr="00374397">
        <w:rPr>
          <w:rFonts w:ascii="Times New Roman" w:hAnsi="Times New Roman" w:cs="Times New Roman"/>
          <w:sz w:val="24"/>
          <w:szCs w:val="24"/>
        </w:rPr>
        <w:t xml:space="preserve"> you experience. For example, the guidance notes that "unpleasant experiences are also part of the present moment. We treat them as equivalence and only need pure awareness. (2) Be kind and welcoming to both pleasant and unpleasant experiences. (3)</w:t>
      </w:r>
      <w:r w:rsidR="009B78B7" w:rsidRPr="00374397">
        <w:rPr>
          <w:rFonts w:ascii="Times New Roman" w:hAnsi="Times New Roman" w:cs="Times New Roman"/>
          <w:sz w:val="24"/>
          <w:szCs w:val="24"/>
        </w:rPr>
        <w:t xml:space="preserve"> </w:t>
      </w:r>
      <w:r w:rsidR="00346A4A" w:rsidRPr="00374397">
        <w:rPr>
          <w:rFonts w:ascii="Times New Roman" w:hAnsi="Times New Roman" w:cs="Times New Roman"/>
          <w:sz w:val="24"/>
          <w:szCs w:val="24"/>
        </w:rPr>
        <w:t>We do</w:t>
      </w:r>
      <w:r w:rsidR="00924438">
        <w:rPr>
          <w:rFonts w:ascii="Times New Roman" w:hAnsi="Times New Roman" w:cs="Times New Roman"/>
          <w:sz w:val="24"/>
          <w:szCs w:val="24"/>
        </w:rPr>
        <w:t xml:space="preserve"> not </w:t>
      </w:r>
      <w:r w:rsidR="00346A4A" w:rsidRPr="00374397">
        <w:rPr>
          <w:rFonts w:ascii="Times New Roman" w:hAnsi="Times New Roman" w:cs="Times New Roman"/>
          <w:sz w:val="24"/>
          <w:szCs w:val="24"/>
        </w:rPr>
        <w:t xml:space="preserve">expect to get any special feelings and experiences, nor do we expect to harvest good emotional regulation effects, </w:t>
      </w:r>
      <w:r w:rsidR="00924438">
        <w:rPr>
          <w:rFonts w:ascii="Times New Roman" w:hAnsi="Times New Roman" w:cs="Times New Roman"/>
          <w:sz w:val="24"/>
          <w:szCs w:val="24"/>
        </w:rPr>
        <w:t>but</w:t>
      </w:r>
      <w:r w:rsidR="00346A4A" w:rsidRPr="00374397">
        <w:rPr>
          <w:rFonts w:ascii="Times New Roman" w:hAnsi="Times New Roman" w:cs="Times New Roman"/>
          <w:sz w:val="24"/>
          <w:szCs w:val="24"/>
        </w:rPr>
        <w:t xml:space="preserve"> an attitude of letting go and going with the flow.</w:t>
      </w:r>
    </w:p>
    <w:p w14:paraId="5A253DE5" w14:textId="69603FD5" w:rsidR="009B78B7" w:rsidRPr="00374397" w:rsidRDefault="009B78B7" w:rsidP="00141039">
      <w:pPr>
        <w:spacing w:line="360" w:lineRule="auto"/>
        <w:ind w:firstLineChars="200" w:firstLine="480"/>
        <w:jc w:val="left"/>
        <w:rPr>
          <w:rFonts w:ascii="Times New Roman" w:hAnsi="Times New Roman" w:cs="Times New Roman"/>
          <w:sz w:val="24"/>
          <w:szCs w:val="24"/>
        </w:rPr>
      </w:pPr>
      <w:r w:rsidRPr="00374397">
        <w:rPr>
          <w:rFonts w:ascii="Times New Roman" w:hAnsi="Times New Roman" w:cs="Times New Roman"/>
          <w:sz w:val="24"/>
          <w:szCs w:val="24"/>
        </w:rPr>
        <w:t>Relaxation exercises also focus on three skills.</w:t>
      </w:r>
      <w:r w:rsidR="00CE4763" w:rsidRPr="00374397">
        <w:rPr>
          <w:rFonts w:ascii="Times New Roman" w:hAnsi="Times New Roman" w:cs="Times New Roman"/>
          <w:sz w:val="24"/>
          <w:szCs w:val="24"/>
        </w:rPr>
        <w:t xml:space="preserve"> </w:t>
      </w:r>
      <w:r w:rsidR="00924438">
        <w:rPr>
          <w:rFonts w:ascii="Times New Roman" w:hAnsi="Times New Roman" w:cs="Times New Roman"/>
          <w:sz w:val="24"/>
          <w:szCs w:val="24"/>
        </w:rPr>
        <w:t>First, to regulate the sympathetic nerve, one must learn to take even and deep breaths.</w:t>
      </w:r>
      <w:r w:rsidR="00791476" w:rsidRPr="00374397">
        <w:rPr>
          <w:rFonts w:ascii="Times New Roman" w:hAnsi="Times New Roman" w:cs="Times New Roman"/>
          <w:sz w:val="24"/>
          <w:szCs w:val="24"/>
        </w:rPr>
        <w:t xml:space="preserve"> The second is to relax each part of the body in order. The third is to relax by listening to natural white noises, such as running water.</w:t>
      </w:r>
    </w:p>
    <w:p w14:paraId="6F02B25C" w14:textId="6CD75119" w:rsidR="00277A67" w:rsidRPr="00374397" w:rsidRDefault="00277A67" w:rsidP="00141039">
      <w:pPr>
        <w:spacing w:line="360" w:lineRule="auto"/>
        <w:ind w:firstLineChars="200" w:firstLine="480"/>
        <w:jc w:val="left"/>
        <w:rPr>
          <w:rFonts w:ascii="Times New Roman" w:hAnsi="Times New Roman" w:cs="Times New Roman"/>
          <w:sz w:val="24"/>
          <w:szCs w:val="24"/>
        </w:rPr>
      </w:pPr>
      <w:r w:rsidRPr="00374397">
        <w:rPr>
          <w:rFonts w:ascii="Times New Roman" w:hAnsi="Times New Roman" w:cs="Times New Roman"/>
          <w:sz w:val="24"/>
          <w:szCs w:val="24"/>
        </w:rPr>
        <w:t>Before the formal intervention, both groups had their own introductory sessions, which introduced the science of the course and emphasized the importance of consistent practice.</w:t>
      </w:r>
      <w:r w:rsidR="00853CE7" w:rsidRPr="00374397">
        <w:rPr>
          <w:rFonts w:ascii="Times New Roman" w:hAnsi="Times New Roman" w:cs="Times New Roman"/>
          <w:sz w:val="24"/>
          <w:szCs w:val="24"/>
        </w:rPr>
        <w:t xml:space="preserve"> The teacher </w:t>
      </w:r>
      <w:r w:rsidR="00924438">
        <w:rPr>
          <w:rFonts w:ascii="Times New Roman" w:hAnsi="Times New Roman" w:cs="Times New Roman"/>
          <w:sz w:val="24"/>
          <w:szCs w:val="24"/>
        </w:rPr>
        <w:t xml:space="preserve">trains </w:t>
      </w:r>
      <w:r w:rsidR="00853CE7" w:rsidRPr="00374397">
        <w:rPr>
          <w:rFonts w:ascii="Times New Roman" w:hAnsi="Times New Roman" w:cs="Times New Roman"/>
          <w:sz w:val="24"/>
          <w:szCs w:val="24"/>
        </w:rPr>
        <w:t xml:space="preserve">the students every other day. The </w:t>
      </w:r>
      <w:r w:rsidR="00924438">
        <w:rPr>
          <w:rFonts w:ascii="Times New Roman" w:hAnsi="Times New Roman" w:cs="Times New Roman"/>
          <w:sz w:val="24"/>
          <w:szCs w:val="24"/>
        </w:rPr>
        <w:t>rest time</w:t>
      </w:r>
      <w:r w:rsidR="00853CE7" w:rsidRPr="00374397">
        <w:rPr>
          <w:rFonts w:ascii="Times New Roman" w:hAnsi="Times New Roman" w:cs="Times New Roman"/>
          <w:sz w:val="24"/>
          <w:szCs w:val="24"/>
        </w:rPr>
        <w:t>, the students practice by themselves what the teacher taught the day before. Student attendance and practice time are recorded.</w:t>
      </w:r>
    </w:p>
    <w:p w14:paraId="0669E3FD" w14:textId="77777777" w:rsidR="00277A67" w:rsidRPr="00374397" w:rsidRDefault="00277A67" w:rsidP="00141039">
      <w:pPr>
        <w:jc w:val="left"/>
        <w:rPr>
          <w:rFonts w:ascii="Times New Roman" w:hAnsi="Times New Roman" w:cs="Times New Roman"/>
          <w:sz w:val="24"/>
          <w:szCs w:val="24"/>
        </w:rPr>
      </w:pPr>
    </w:p>
    <w:p w14:paraId="1078E34E" w14:textId="77777777" w:rsidR="00277A67" w:rsidRPr="00374397" w:rsidRDefault="00277A67">
      <w:pPr>
        <w:rPr>
          <w:rFonts w:ascii="Times New Roman" w:hAnsi="Times New Roman" w:cs="Times New Roman"/>
          <w:sz w:val="24"/>
          <w:szCs w:val="24"/>
        </w:rPr>
      </w:pPr>
    </w:p>
    <w:p w14:paraId="2AAE664E" w14:textId="77777777" w:rsidR="002A551B" w:rsidRPr="00374397" w:rsidRDefault="002A551B">
      <w:pPr>
        <w:rPr>
          <w:rFonts w:ascii="Times New Roman" w:hAnsi="Times New Roman" w:cs="Times New Roman"/>
          <w:sz w:val="24"/>
          <w:szCs w:val="24"/>
        </w:rPr>
      </w:pPr>
    </w:p>
    <w:p w14:paraId="0FA7E2B2" w14:textId="6B227943" w:rsidR="00961C21" w:rsidRPr="00374397" w:rsidRDefault="00277A67">
      <w:pPr>
        <w:rPr>
          <w:rFonts w:ascii="Times New Roman" w:hAnsi="Times New Roman" w:cs="Times New Roman"/>
          <w:sz w:val="24"/>
          <w:szCs w:val="24"/>
        </w:rPr>
      </w:pPr>
      <w:r w:rsidRPr="00374397">
        <w:rPr>
          <w:rFonts w:ascii="Times New Roman" w:hAnsi="Times New Roman" w:cs="Times New Roman"/>
          <w:sz w:val="24"/>
          <w:szCs w:val="24"/>
        </w:rPr>
        <w:t>MBCT+LKM</w:t>
      </w:r>
    </w:p>
    <w:tbl>
      <w:tblPr>
        <w:tblStyle w:val="a7"/>
        <w:tblW w:w="0" w:type="auto"/>
        <w:tblLook w:val="04A0" w:firstRow="1" w:lastRow="0" w:firstColumn="1" w:lastColumn="0" w:noHBand="0" w:noVBand="1"/>
      </w:tblPr>
      <w:tblGrid>
        <w:gridCol w:w="1084"/>
        <w:gridCol w:w="1350"/>
        <w:gridCol w:w="2526"/>
        <w:gridCol w:w="3336"/>
      </w:tblGrid>
      <w:tr w:rsidR="00277A67" w:rsidRPr="00374397" w14:paraId="353B6AA0" w14:textId="77777777" w:rsidTr="00B5519C">
        <w:tc>
          <w:tcPr>
            <w:tcW w:w="1092" w:type="dxa"/>
          </w:tcPr>
          <w:p w14:paraId="7628F27C" w14:textId="77777777" w:rsidR="00277A67" w:rsidRPr="00374397" w:rsidRDefault="00277A67">
            <w:pPr>
              <w:rPr>
                <w:rFonts w:ascii="Times New Roman" w:hAnsi="Times New Roman" w:cs="Times New Roman"/>
                <w:sz w:val="24"/>
                <w:szCs w:val="24"/>
              </w:rPr>
            </w:pPr>
            <w:bookmarkStart w:id="1" w:name="_Hlk133344992"/>
          </w:p>
        </w:tc>
        <w:tc>
          <w:tcPr>
            <w:tcW w:w="1161" w:type="dxa"/>
          </w:tcPr>
          <w:p w14:paraId="1BEB76B6" w14:textId="4EF55C79" w:rsidR="00277A67" w:rsidRPr="00374397" w:rsidRDefault="00277A67">
            <w:pPr>
              <w:rPr>
                <w:rFonts w:ascii="Times New Roman" w:hAnsi="Times New Roman" w:cs="Times New Roman"/>
                <w:sz w:val="24"/>
                <w:szCs w:val="24"/>
              </w:rPr>
            </w:pPr>
            <w:r w:rsidRPr="00374397">
              <w:rPr>
                <w:rFonts w:ascii="Times New Roman" w:hAnsi="Times New Roman" w:cs="Times New Roman"/>
                <w:sz w:val="24"/>
                <w:szCs w:val="24"/>
              </w:rPr>
              <w:t>Theme</w:t>
            </w:r>
          </w:p>
        </w:tc>
        <w:tc>
          <w:tcPr>
            <w:tcW w:w="2562" w:type="dxa"/>
          </w:tcPr>
          <w:p w14:paraId="3335DABE" w14:textId="5C4BCBB0" w:rsidR="00277A67" w:rsidRPr="00374397" w:rsidRDefault="00277A67">
            <w:pPr>
              <w:rPr>
                <w:rFonts w:ascii="Times New Roman" w:hAnsi="Times New Roman" w:cs="Times New Roman"/>
                <w:sz w:val="24"/>
                <w:szCs w:val="24"/>
              </w:rPr>
            </w:pPr>
            <w:r w:rsidRPr="00374397">
              <w:rPr>
                <w:rFonts w:ascii="Times New Roman" w:hAnsi="Times New Roman" w:cs="Times New Roman"/>
                <w:sz w:val="24"/>
                <w:szCs w:val="24"/>
              </w:rPr>
              <w:t>Related exercise</w:t>
            </w:r>
          </w:p>
        </w:tc>
        <w:tc>
          <w:tcPr>
            <w:tcW w:w="3481" w:type="dxa"/>
          </w:tcPr>
          <w:p w14:paraId="34156E76" w14:textId="45BBE7BE" w:rsidR="00277A67" w:rsidRPr="00374397" w:rsidRDefault="00277A67">
            <w:pPr>
              <w:rPr>
                <w:rFonts w:ascii="Times New Roman" w:hAnsi="Times New Roman" w:cs="Times New Roman"/>
                <w:sz w:val="24"/>
                <w:szCs w:val="24"/>
              </w:rPr>
            </w:pPr>
            <w:r w:rsidRPr="00374397">
              <w:rPr>
                <w:rFonts w:ascii="Times New Roman" w:hAnsi="Times New Roman" w:cs="Times New Roman"/>
                <w:sz w:val="24"/>
                <w:szCs w:val="24"/>
              </w:rPr>
              <w:t>Purpose</w:t>
            </w:r>
          </w:p>
        </w:tc>
      </w:tr>
      <w:bookmarkEnd w:id="1"/>
      <w:tr w:rsidR="00277A67" w:rsidRPr="00374397" w14:paraId="1F7523A6" w14:textId="77777777" w:rsidTr="00B5519C">
        <w:tc>
          <w:tcPr>
            <w:tcW w:w="1092" w:type="dxa"/>
            <w:vMerge w:val="restart"/>
          </w:tcPr>
          <w:p w14:paraId="43765A16" w14:textId="1B08D188" w:rsidR="00277A67" w:rsidRPr="00374397" w:rsidRDefault="00277A67" w:rsidP="00141039">
            <w:pPr>
              <w:jc w:val="left"/>
              <w:rPr>
                <w:rFonts w:ascii="Times New Roman" w:hAnsi="Times New Roman" w:cs="Times New Roman"/>
                <w:sz w:val="24"/>
                <w:szCs w:val="24"/>
              </w:rPr>
            </w:pPr>
            <w:r w:rsidRPr="00374397">
              <w:rPr>
                <w:rFonts w:ascii="Times New Roman" w:hAnsi="Times New Roman" w:cs="Times New Roman"/>
                <w:sz w:val="24"/>
                <w:szCs w:val="24"/>
              </w:rPr>
              <w:t>First class</w:t>
            </w:r>
          </w:p>
        </w:tc>
        <w:tc>
          <w:tcPr>
            <w:tcW w:w="1161" w:type="dxa"/>
            <w:vMerge w:val="restart"/>
          </w:tcPr>
          <w:p w14:paraId="2E6ACF4A" w14:textId="47D01F99" w:rsidR="00277A67" w:rsidRPr="00374397" w:rsidRDefault="00924438" w:rsidP="00141039">
            <w:pPr>
              <w:jc w:val="left"/>
              <w:rPr>
                <w:rFonts w:ascii="Times New Roman" w:hAnsi="Times New Roman" w:cs="Times New Roman"/>
                <w:sz w:val="24"/>
                <w:szCs w:val="24"/>
              </w:rPr>
            </w:pPr>
            <w:r>
              <w:rPr>
                <w:rFonts w:ascii="Times New Roman" w:hAnsi="Times New Roman" w:cs="Times New Roman"/>
                <w:sz w:val="24"/>
                <w:szCs w:val="24"/>
              </w:rPr>
              <w:t>Seek</w:t>
            </w:r>
            <w:r w:rsidR="00277A67" w:rsidRPr="00374397">
              <w:rPr>
                <w:rFonts w:ascii="Times New Roman" w:hAnsi="Times New Roman" w:cs="Times New Roman"/>
                <w:sz w:val="24"/>
                <w:szCs w:val="24"/>
              </w:rPr>
              <w:t xml:space="preserve"> awareness and anchor points</w:t>
            </w:r>
          </w:p>
        </w:tc>
        <w:tc>
          <w:tcPr>
            <w:tcW w:w="2562" w:type="dxa"/>
          </w:tcPr>
          <w:p w14:paraId="529F26CB" w14:textId="1F0A3587" w:rsidR="00277A67" w:rsidRPr="00374397" w:rsidRDefault="003B10D7" w:rsidP="00141039">
            <w:pPr>
              <w:pStyle w:val="a8"/>
              <w:numPr>
                <w:ilvl w:val="0"/>
                <w:numId w:val="2"/>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U</w:t>
            </w:r>
            <w:r w:rsidR="00CF4EAF" w:rsidRPr="00374397">
              <w:rPr>
                <w:rFonts w:ascii="Times New Roman" w:hAnsi="Times New Roman" w:cs="Times New Roman"/>
                <w:sz w:val="24"/>
                <w:szCs w:val="24"/>
              </w:rPr>
              <w:t>se your breath as an anchor point</w:t>
            </w:r>
          </w:p>
        </w:tc>
        <w:tc>
          <w:tcPr>
            <w:tcW w:w="3481" w:type="dxa"/>
          </w:tcPr>
          <w:p w14:paraId="3EA01C94" w14:textId="3ED0BFF9" w:rsidR="00277A67" w:rsidRPr="00374397" w:rsidRDefault="00CF4EAF" w:rsidP="00141039">
            <w:pPr>
              <w:jc w:val="left"/>
              <w:rPr>
                <w:rFonts w:ascii="Times New Roman" w:hAnsi="Times New Roman" w:cs="Times New Roman"/>
                <w:sz w:val="24"/>
                <w:szCs w:val="24"/>
              </w:rPr>
            </w:pPr>
            <w:r w:rsidRPr="00374397">
              <w:rPr>
                <w:rFonts w:ascii="Times New Roman" w:hAnsi="Times New Roman" w:cs="Times New Roman"/>
                <w:sz w:val="24"/>
                <w:szCs w:val="24"/>
              </w:rPr>
              <w:t>Understanding</w:t>
            </w:r>
            <w:r w:rsidR="003B10D7" w:rsidRPr="00374397">
              <w:rPr>
                <w:rFonts w:ascii="Times New Roman" w:hAnsi="Times New Roman" w:cs="Times New Roman"/>
                <w:sz w:val="24"/>
                <w:szCs w:val="24"/>
              </w:rPr>
              <w:t xml:space="preserve"> </w:t>
            </w:r>
            <w:r w:rsidRPr="00374397">
              <w:rPr>
                <w:rFonts w:ascii="Times New Roman" w:hAnsi="Times New Roman" w:cs="Times New Roman"/>
                <w:sz w:val="24"/>
                <w:szCs w:val="24"/>
              </w:rPr>
              <w:t>concentration, awareness,</w:t>
            </w:r>
            <w:r w:rsidR="00B5519C" w:rsidRPr="00374397">
              <w:rPr>
                <w:rFonts w:ascii="Times New Roman" w:hAnsi="Times New Roman" w:cs="Times New Roman"/>
                <w:sz w:val="24"/>
                <w:szCs w:val="24"/>
              </w:rPr>
              <w:t xml:space="preserve"> </w:t>
            </w:r>
            <w:r w:rsidRPr="00374397">
              <w:rPr>
                <w:rFonts w:ascii="Times New Roman" w:hAnsi="Times New Roman" w:cs="Times New Roman"/>
                <w:sz w:val="24"/>
                <w:szCs w:val="24"/>
              </w:rPr>
              <w:t xml:space="preserve">and </w:t>
            </w:r>
            <w:r w:rsidR="00DC0832" w:rsidRPr="00374397">
              <w:rPr>
                <w:rFonts w:ascii="Times New Roman" w:hAnsi="Times New Roman" w:cs="Times New Roman"/>
                <w:sz w:val="24"/>
                <w:szCs w:val="24"/>
              </w:rPr>
              <w:t>o</w:t>
            </w:r>
            <w:r w:rsidRPr="00374397">
              <w:rPr>
                <w:rFonts w:ascii="Times New Roman" w:hAnsi="Times New Roman" w:cs="Times New Roman"/>
                <w:sz w:val="24"/>
                <w:szCs w:val="24"/>
              </w:rPr>
              <w:t>penness</w:t>
            </w:r>
          </w:p>
        </w:tc>
      </w:tr>
      <w:tr w:rsidR="00277A67" w:rsidRPr="00374397" w14:paraId="4006E46E" w14:textId="77777777" w:rsidTr="00B5519C">
        <w:tc>
          <w:tcPr>
            <w:tcW w:w="1092" w:type="dxa"/>
            <w:vMerge/>
          </w:tcPr>
          <w:p w14:paraId="6BE54E86" w14:textId="77777777" w:rsidR="00277A67" w:rsidRPr="00374397" w:rsidRDefault="00277A67" w:rsidP="00141039">
            <w:pPr>
              <w:jc w:val="left"/>
              <w:rPr>
                <w:rFonts w:ascii="Times New Roman" w:hAnsi="Times New Roman" w:cs="Times New Roman"/>
                <w:sz w:val="24"/>
                <w:szCs w:val="24"/>
              </w:rPr>
            </w:pPr>
          </w:p>
        </w:tc>
        <w:tc>
          <w:tcPr>
            <w:tcW w:w="1161" w:type="dxa"/>
            <w:vMerge/>
          </w:tcPr>
          <w:p w14:paraId="570265DC" w14:textId="77777777" w:rsidR="00277A67" w:rsidRPr="00374397" w:rsidRDefault="00277A67" w:rsidP="00141039">
            <w:pPr>
              <w:jc w:val="left"/>
              <w:rPr>
                <w:rFonts w:ascii="Times New Roman" w:hAnsi="Times New Roman" w:cs="Times New Roman"/>
                <w:sz w:val="24"/>
                <w:szCs w:val="24"/>
              </w:rPr>
            </w:pPr>
          </w:p>
        </w:tc>
        <w:tc>
          <w:tcPr>
            <w:tcW w:w="2562" w:type="dxa"/>
          </w:tcPr>
          <w:p w14:paraId="120A9A71" w14:textId="4EC1C9B4" w:rsidR="00277A67" w:rsidRPr="00374397" w:rsidRDefault="00CF4EAF" w:rsidP="00141039">
            <w:pPr>
              <w:ind w:left="480" w:hangingChars="200" w:hanging="480"/>
              <w:jc w:val="left"/>
              <w:rPr>
                <w:rFonts w:ascii="Times New Roman" w:hAnsi="Times New Roman" w:cs="Times New Roman"/>
                <w:sz w:val="24"/>
                <w:szCs w:val="24"/>
              </w:rPr>
            </w:pPr>
            <w:r w:rsidRPr="00374397">
              <w:rPr>
                <w:rFonts w:ascii="Times New Roman" w:hAnsi="Times New Roman" w:cs="Times New Roman"/>
                <w:sz w:val="24"/>
                <w:szCs w:val="24"/>
              </w:rPr>
              <w:t>2.</w:t>
            </w:r>
            <w:r w:rsidR="003B10D7" w:rsidRPr="00374397">
              <w:rPr>
                <w:rFonts w:ascii="Times New Roman" w:hAnsi="Times New Roman" w:cs="Times New Roman"/>
                <w:sz w:val="24"/>
                <w:szCs w:val="24"/>
              </w:rPr>
              <w:t xml:space="preserve"> U</w:t>
            </w:r>
            <w:r w:rsidRPr="00374397">
              <w:rPr>
                <w:rFonts w:ascii="Times New Roman" w:hAnsi="Times New Roman" w:cs="Times New Roman"/>
                <w:sz w:val="24"/>
                <w:szCs w:val="24"/>
              </w:rPr>
              <w:t>se stable body parts as anchor points</w:t>
            </w:r>
          </w:p>
        </w:tc>
        <w:tc>
          <w:tcPr>
            <w:tcW w:w="3481" w:type="dxa"/>
          </w:tcPr>
          <w:p w14:paraId="3BD39BA5" w14:textId="52ECEA43" w:rsidR="00277A67" w:rsidRPr="00374397" w:rsidRDefault="00DC0832" w:rsidP="00141039">
            <w:pPr>
              <w:jc w:val="left"/>
              <w:rPr>
                <w:rFonts w:ascii="Times New Roman" w:hAnsi="Times New Roman" w:cs="Times New Roman"/>
                <w:sz w:val="24"/>
                <w:szCs w:val="24"/>
              </w:rPr>
            </w:pPr>
            <w:r w:rsidRPr="00374397">
              <w:rPr>
                <w:rFonts w:ascii="Times New Roman" w:hAnsi="Times New Roman" w:cs="Times New Roman"/>
                <w:sz w:val="24"/>
                <w:szCs w:val="24"/>
              </w:rPr>
              <w:t>How can you adjust your concentration and expand your stable awareness</w:t>
            </w:r>
          </w:p>
        </w:tc>
      </w:tr>
      <w:tr w:rsidR="00277A67" w:rsidRPr="00374397" w14:paraId="5700881A" w14:textId="77777777" w:rsidTr="00B5519C">
        <w:tc>
          <w:tcPr>
            <w:tcW w:w="1092" w:type="dxa"/>
            <w:vMerge/>
          </w:tcPr>
          <w:p w14:paraId="6376217B" w14:textId="77777777" w:rsidR="00277A67" w:rsidRPr="00374397" w:rsidRDefault="00277A67" w:rsidP="00141039">
            <w:pPr>
              <w:jc w:val="left"/>
              <w:rPr>
                <w:rFonts w:ascii="Times New Roman" w:hAnsi="Times New Roman" w:cs="Times New Roman"/>
                <w:sz w:val="24"/>
                <w:szCs w:val="24"/>
              </w:rPr>
            </w:pPr>
          </w:p>
        </w:tc>
        <w:tc>
          <w:tcPr>
            <w:tcW w:w="1161" w:type="dxa"/>
            <w:vMerge/>
          </w:tcPr>
          <w:p w14:paraId="45EF5D80" w14:textId="77777777" w:rsidR="00277A67" w:rsidRPr="00374397" w:rsidRDefault="00277A67" w:rsidP="00141039">
            <w:pPr>
              <w:jc w:val="left"/>
              <w:rPr>
                <w:rFonts w:ascii="Times New Roman" w:hAnsi="Times New Roman" w:cs="Times New Roman"/>
                <w:sz w:val="24"/>
                <w:szCs w:val="24"/>
              </w:rPr>
            </w:pPr>
          </w:p>
        </w:tc>
        <w:tc>
          <w:tcPr>
            <w:tcW w:w="2562" w:type="dxa"/>
          </w:tcPr>
          <w:p w14:paraId="0AE2CDF9" w14:textId="7878CA91" w:rsidR="00277A67" w:rsidRPr="00374397" w:rsidRDefault="00CF4EAF" w:rsidP="00141039">
            <w:pPr>
              <w:ind w:left="480" w:hangingChars="200" w:hanging="480"/>
              <w:jc w:val="left"/>
              <w:rPr>
                <w:rFonts w:ascii="Times New Roman" w:hAnsi="Times New Roman" w:cs="Times New Roman"/>
                <w:sz w:val="24"/>
                <w:szCs w:val="24"/>
              </w:rPr>
            </w:pPr>
            <w:r w:rsidRPr="00374397">
              <w:rPr>
                <w:rFonts w:ascii="Times New Roman" w:hAnsi="Times New Roman" w:cs="Times New Roman"/>
                <w:sz w:val="24"/>
                <w:szCs w:val="24"/>
              </w:rPr>
              <w:t>3.</w:t>
            </w:r>
            <w:r w:rsidR="003B10D7" w:rsidRPr="00374397">
              <w:rPr>
                <w:rFonts w:ascii="Times New Roman" w:hAnsi="Times New Roman" w:cs="Times New Roman"/>
                <w:sz w:val="24"/>
                <w:szCs w:val="24"/>
              </w:rPr>
              <w:t xml:space="preserve"> </w:t>
            </w:r>
            <w:r w:rsidRPr="00374397">
              <w:rPr>
                <w:rFonts w:ascii="Times New Roman" w:hAnsi="Times New Roman" w:cs="Times New Roman"/>
                <w:sz w:val="24"/>
                <w:szCs w:val="24"/>
              </w:rPr>
              <w:t>Concentration is with</w:t>
            </w:r>
            <w:r w:rsidR="003B10D7" w:rsidRPr="00374397">
              <w:rPr>
                <w:rFonts w:ascii="Times New Roman" w:hAnsi="Times New Roman" w:cs="Times New Roman"/>
                <w:sz w:val="24"/>
                <w:szCs w:val="24"/>
              </w:rPr>
              <w:t xml:space="preserve"> </w:t>
            </w:r>
            <w:r w:rsidRPr="00374397">
              <w:rPr>
                <w:rFonts w:ascii="Times New Roman" w:hAnsi="Times New Roman" w:cs="Times New Roman"/>
                <w:sz w:val="24"/>
                <w:szCs w:val="24"/>
              </w:rPr>
              <w:t>awareness</w:t>
            </w:r>
          </w:p>
        </w:tc>
        <w:tc>
          <w:tcPr>
            <w:tcW w:w="3481" w:type="dxa"/>
          </w:tcPr>
          <w:p w14:paraId="3A046E19" w14:textId="5C9A7627" w:rsidR="00277A67" w:rsidRPr="00374397" w:rsidRDefault="00DC0832" w:rsidP="00141039">
            <w:pPr>
              <w:jc w:val="left"/>
              <w:rPr>
                <w:rFonts w:ascii="Times New Roman" w:hAnsi="Times New Roman" w:cs="Times New Roman"/>
                <w:sz w:val="24"/>
                <w:szCs w:val="24"/>
              </w:rPr>
            </w:pPr>
            <w:r w:rsidRPr="00374397">
              <w:rPr>
                <w:rFonts w:ascii="Times New Roman" w:hAnsi="Times New Roman" w:cs="Times New Roman"/>
                <w:sz w:val="24"/>
                <w:szCs w:val="24"/>
              </w:rPr>
              <w:t>Be open and acceptance with a welcoming heart</w:t>
            </w:r>
          </w:p>
        </w:tc>
      </w:tr>
      <w:tr w:rsidR="00957907" w:rsidRPr="00374397" w14:paraId="25E3CD01" w14:textId="77777777" w:rsidTr="00B5519C">
        <w:tc>
          <w:tcPr>
            <w:tcW w:w="1092" w:type="dxa"/>
            <w:vMerge w:val="restart"/>
          </w:tcPr>
          <w:p w14:paraId="4A72312D" w14:textId="6ABE95BF"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t>Second class</w:t>
            </w:r>
          </w:p>
        </w:tc>
        <w:tc>
          <w:tcPr>
            <w:tcW w:w="1161" w:type="dxa"/>
            <w:vMerge w:val="restart"/>
          </w:tcPr>
          <w:p w14:paraId="19D55C1F" w14:textId="10A41548" w:rsidR="00957907" w:rsidRPr="00374397" w:rsidRDefault="00924438" w:rsidP="00141039">
            <w:pPr>
              <w:jc w:val="left"/>
              <w:rPr>
                <w:rFonts w:ascii="Times New Roman" w:hAnsi="Times New Roman" w:cs="Times New Roman"/>
                <w:sz w:val="24"/>
                <w:szCs w:val="24"/>
              </w:rPr>
            </w:pPr>
            <w:r>
              <w:rPr>
                <w:rFonts w:ascii="Times New Roman" w:hAnsi="Times New Roman" w:cs="Times New Roman"/>
                <w:sz w:val="24"/>
                <w:szCs w:val="24"/>
              </w:rPr>
              <w:t>Exclude</w:t>
            </w:r>
            <w:r w:rsidR="00957907" w:rsidRPr="00374397">
              <w:rPr>
                <w:rFonts w:ascii="Times New Roman" w:hAnsi="Times New Roman" w:cs="Times New Roman"/>
                <w:sz w:val="24"/>
                <w:szCs w:val="24"/>
              </w:rPr>
              <w:t xml:space="preserve"> autopilot</w:t>
            </w:r>
          </w:p>
        </w:tc>
        <w:tc>
          <w:tcPr>
            <w:tcW w:w="2562" w:type="dxa"/>
          </w:tcPr>
          <w:p w14:paraId="293BE3C2" w14:textId="420BB62D" w:rsidR="00957907" w:rsidRPr="00374397" w:rsidRDefault="00EC558C" w:rsidP="00141039">
            <w:pPr>
              <w:pStyle w:val="a8"/>
              <w:numPr>
                <w:ilvl w:val="0"/>
                <w:numId w:val="6"/>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Raisin-eating exercise</w:t>
            </w:r>
          </w:p>
        </w:tc>
        <w:tc>
          <w:tcPr>
            <w:tcW w:w="3481" w:type="dxa"/>
          </w:tcPr>
          <w:p w14:paraId="799D62CA" w14:textId="6FDB76C3" w:rsidR="00957907" w:rsidRPr="00374397" w:rsidRDefault="00EC558C" w:rsidP="00141039">
            <w:pPr>
              <w:jc w:val="left"/>
              <w:rPr>
                <w:rFonts w:ascii="Times New Roman" w:hAnsi="Times New Roman" w:cs="Times New Roman"/>
                <w:sz w:val="24"/>
                <w:szCs w:val="24"/>
              </w:rPr>
            </w:pPr>
            <w:r w:rsidRPr="00374397">
              <w:rPr>
                <w:rFonts w:ascii="Times New Roman" w:hAnsi="Times New Roman" w:cs="Times New Roman"/>
                <w:sz w:val="24"/>
                <w:szCs w:val="24"/>
              </w:rPr>
              <w:t>Recognize the automated thoughts</w:t>
            </w:r>
          </w:p>
        </w:tc>
      </w:tr>
      <w:tr w:rsidR="00957907" w:rsidRPr="00374397" w14:paraId="3B082172" w14:textId="77777777" w:rsidTr="00B5519C">
        <w:tc>
          <w:tcPr>
            <w:tcW w:w="1092" w:type="dxa"/>
            <w:vMerge/>
          </w:tcPr>
          <w:p w14:paraId="2F3C6F50"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3C8722A2" w14:textId="77777777" w:rsidR="00957907" w:rsidRPr="00374397" w:rsidRDefault="00957907" w:rsidP="00141039">
            <w:pPr>
              <w:jc w:val="left"/>
              <w:rPr>
                <w:rFonts w:ascii="Times New Roman" w:hAnsi="Times New Roman" w:cs="Times New Roman"/>
                <w:sz w:val="24"/>
                <w:szCs w:val="24"/>
              </w:rPr>
            </w:pPr>
          </w:p>
        </w:tc>
        <w:tc>
          <w:tcPr>
            <w:tcW w:w="2562" w:type="dxa"/>
          </w:tcPr>
          <w:p w14:paraId="27488123" w14:textId="40B45C79" w:rsidR="00957907" w:rsidRPr="00374397" w:rsidRDefault="00EC558C" w:rsidP="00141039">
            <w:pPr>
              <w:ind w:left="480" w:hangingChars="200" w:hanging="480"/>
              <w:jc w:val="left"/>
              <w:rPr>
                <w:rFonts w:ascii="Times New Roman" w:hAnsi="Times New Roman" w:cs="Times New Roman"/>
                <w:sz w:val="24"/>
                <w:szCs w:val="24"/>
              </w:rPr>
            </w:pPr>
            <w:r w:rsidRPr="00374397">
              <w:rPr>
                <w:rFonts w:ascii="Times New Roman" w:hAnsi="Times New Roman" w:cs="Times New Roman"/>
                <w:sz w:val="24"/>
                <w:szCs w:val="24"/>
              </w:rPr>
              <w:t>2.</w:t>
            </w:r>
            <w:r w:rsidR="003B10D7" w:rsidRPr="00374397">
              <w:rPr>
                <w:rFonts w:ascii="Times New Roman" w:hAnsi="Times New Roman" w:cs="Times New Roman"/>
                <w:sz w:val="24"/>
                <w:szCs w:val="24"/>
              </w:rPr>
              <w:t xml:space="preserve"> </w:t>
            </w:r>
            <w:r w:rsidRPr="00374397">
              <w:rPr>
                <w:rFonts w:ascii="Times New Roman" w:hAnsi="Times New Roman" w:cs="Times New Roman"/>
                <w:sz w:val="24"/>
                <w:szCs w:val="24"/>
              </w:rPr>
              <w:t>Cognitive</w:t>
            </w:r>
            <w:r w:rsidR="003B10D7" w:rsidRPr="00374397">
              <w:rPr>
                <w:rFonts w:ascii="Times New Roman" w:hAnsi="Times New Roman" w:cs="Times New Roman"/>
                <w:sz w:val="24"/>
                <w:szCs w:val="24"/>
              </w:rPr>
              <w:t xml:space="preserve"> </w:t>
            </w:r>
            <w:r w:rsidRPr="00374397">
              <w:rPr>
                <w:rFonts w:ascii="Times New Roman" w:hAnsi="Times New Roman" w:cs="Times New Roman"/>
                <w:sz w:val="24"/>
                <w:szCs w:val="24"/>
              </w:rPr>
              <w:t>exercises named</w:t>
            </w:r>
            <w:r w:rsidR="003B10D7" w:rsidRPr="00374397">
              <w:rPr>
                <w:rFonts w:ascii="Times New Roman" w:hAnsi="Times New Roman" w:cs="Times New Roman"/>
                <w:sz w:val="24"/>
                <w:szCs w:val="24"/>
              </w:rPr>
              <w:t xml:space="preserve"> </w:t>
            </w:r>
            <w:r w:rsidRPr="00374397">
              <w:rPr>
                <w:rFonts w:ascii="Times New Roman" w:hAnsi="Times New Roman" w:cs="Times New Roman"/>
                <w:sz w:val="24"/>
                <w:szCs w:val="24"/>
              </w:rPr>
              <w:t>“walking down the street”</w:t>
            </w:r>
          </w:p>
        </w:tc>
        <w:tc>
          <w:tcPr>
            <w:tcW w:w="3481" w:type="dxa"/>
          </w:tcPr>
          <w:p w14:paraId="238EDEDA" w14:textId="3636C3F8" w:rsidR="00957907" w:rsidRPr="00374397" w:rsidRDefault="00EC558C" w:rsidP="00141039">
            <w:pPr>
              <w:jc w:val="left"/>
              <w:rPr>
                <w:rFonts w:ascii="Times New Roman" w:hAnsi="Times New Roman" w:cs="Times New Roman"/>
                <w:sz w:val="24"/>
                <w:szCs w:val="24"/>
              </w:rPr>
            </w:pPr>
            <w:r w:rsidRPr="00374397">
              <w:rPr>
                <w:rFonts w:ascii="Times New Roman" w:hAnsi="Times New Roman" w:cs="Times New Roman"/>
                <w:sz w:val="24"/>
                <w:szCs w:val="24"/>
              </w:rPr>
              <w:t>Increase your awareness and discover things you didn't notice before</w:t>
            </w:r>
          </w:p>
        </w:tc>
      </w:tr>
      <w:tr w:rsidR="00957907" w:rsidRPr="00374397" w14:paraId="5982F450" w14:textId="77777777" w:rsidTr="00B5519C">
        <w:tc>
          <w:tcPr>
            <w:tcW w:w="1092" w:type="dxa"/>
            <w:vMerge/>
          </w:tcPr>
          <w:p w14:paraId="41F7DA7F"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5C8609EF" w14:textId="77777777" w:rsidR="00957907" w:rsidRPr="00374397" w:rsidRDefault="00957907" w:rsidP="00141039">
            <w:pPr>
              <w:jc w:val="left"/>
              <w:rPr>
                <w:rFonts w:ascii="Times New Roman" w:hAnsi="Times New Roman" w:cs="Times New Roman"/>
                <w:sz w:val="24"/>
                <w:szCs w:val="24"/>
              </w:rPr>
            </w:pPr>
          </w:p>
        </w:tc>
        <w:tc>
          <w:tcPr>
            <w:tcW w:w="2562" w:type="dxa"/>
          </w:tcPr>
          <w:p w14:paraId="1D3800D3" w14:textId="018376CC" w:rsidR="00957907" w:rsidRPr="00374397" w:rsidRDefault="00EC558C" w:rsidP="00141039">
            <w:pPr>
              <w:ind w:left="480" w:hangingChars="200" w:hanging="480"/>
              <w:jc w:val="left"/>
              <w:rPr>
                <w:rFonts w:ascii="Times New Roman" w:hAnsi="Times New Roman" w:cs="Times New Roman"/>
                <w:sz w:val="24"/>
                <w:szCs w:val="24"/>
              </w:rPr>
            </w:pPr>
            <w:r w:rsidRPr="00374397">
              <w:rPr>
                <w:rFonts w:ascii="Times New Roman" w:hAnsi="Times New Roman" w:cs="Times New Roman"/>
                <w:sz w:val="24"/>
                <w:szCs w:val="24"/>
              </w:rPr>
              <w:t>3.</w:t>
            </w:r>
            <w:r w:rsidR="003B10D7" w:rsidRPr="00374397">
              <w:rPr>
                <w:rFonts w:ascii="Times New Roman" w:hAnsi="Times New Roman" w:cs="Times New Roman"/>
                <w:sz w:val="24"/>
                <w:szCs w:val="24"/>
              </w:rPr>
              <w:t xml:space="preserve"> </w:t>
            </w:r>
            <w:r w:rsidR="00B5519C" w:rsidRPr="00374397">
              <w:rPr>
                <w:rFonts w:ascii="Times New Roman" w:hAnsi="Times New Roman" w:cs="Times New Roman"/>
                <w:sz w:val="24"/>
                <w:szCs w:val="24"/>
              </w:rPr>
              <w:t xml:space="preserve"> </w:t>
            </w:r>
            <w:r w:rsidR="00053C79" w:rsidRPr="00053C79">
              <w:rPr>
                <w:rFonts w:ascii="Times New Roman" w:hAnsi="Times New Roman" w:cs="Times New Roman"/>
                <w:sz w:val="24"/>
                <w:szCs w:val="24"/>
              </w:rPr>
              <w:t>Body Scan with loving-kindness</w:t>
            </w:r>
          </w:p>
        </w:tc>
        <w:tc>
          <w:tcPr>
            <w:tcW w:w="3481" w:type="dxa"/>
          </w:tcPr>
          <w:p w14:paraId="088460D1" w14:textId="529C583C" w:rsidR="00957907" w:rsidRPr="00374397" w:rsidRDefault="00EC558C" w:rsidP="00141039">
            <w:pPr>
              <w:jc w:val="left"/>
              <w:rPr>
                <w:rFonts w:ascii="Times New Roman" w:hAnsi="Times New Roman" w:cs="Times New Roman"/>
                <w:sz w:val="24"/>
                <w:szCs w:val="24"/>
              </w:rPr>
            </w:pPr>
            <w:r w:rsidRPr="00374397">
              <w:rPr>
                <w:rFonts w:ascii="Times New Roman" w:hAnsi="Times New Roman" w:cs="Times New Roman"/>
                <w:sz w:val="24"/>
                <w:szCs w:val="24"/>
              </w:rPr>
              <w:t>Embrace your body's present experience</w:t>
            </w:r>
          </w:p>
        </w:tc>
      </w:tr>
      <w:tr w:rsidR="00957907" w:rsidRPr="00374397" w14:paraId="3681FBBE" w14:textId="77777777" w:rsidTr="00B5519C">
        <w:tc>
          <w:tcPr>
            <w:tcW w:w="1092" w:type="dxa"/>
            <w:vMerge w:val="restart"/>
          </w:tcPr>
          <w:p w14:paraId="0FE3785B" w14:textId="6E8F66D2"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t>Third class</w:t>
            </w:r>
          </w:p>
        </w:tc>
        <w:tc>
          <w:tcPr>
            <w:tcW w:w="1161" w:type="dxa"/>
            <w:vMerge w:val="restart"/>
          </w:tcPr>
          <w:p w14:paraId="248D05FD" w14:textId="647B1897"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t>Recognize habituation reactions</w:t>
            </w:r>
          </w:p>
        </w:tc>
        <w:tc>
          <w:tcPr>
            <w:tcW w:w="2562" w:type="dxa"/>
          </w:tcPr>
          <w:p w14:paraId="512B86F6" w14:textId="6C587441" w:rsidR="00957907" w:rsidRPr="00374397" w:rsidRDefault="00083F5E" w:rsidP="00141039">
            <w:pPr>
              <w:pStyle w:val="a8"/>
              <w:numPr>
                <w:ilvl w:val="0"/>
                <w:numId w:val="1"/>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Malignant Flower Cognitive exercise</w:t>
            </w:r>
          </w:p>
        </w:tc>
        <w:tc>
          <w:tcPr>
            <w:tcW w:w="3481" w:type="dxa"/>
          </w:tcPr>
          <w:p w14:paraId="0DE57339" w14:textId="4001AD0F" w:rsidR="00957907" w:rsidRPr="00374397" w:rsidRDefault="00083F5E" w:rsidP="00141039">
            <w:pPr>
              <w:jc w:val="left"/>
              <w:rPr>
                <w:rFonts w:ascii="Times New Roman" w:hAnsi="Times New Roman" w:cs="Times New Roman"/>
                <w:sz w:val="24"/>
                <w:szCs w:val="24"/>
              </w:rPr>
            </w:pPr>
            <w:r w:rsidRPr="00374397">
              <w:rPr>
                <w:rFonts w:ascii="Times New Roman" w:hAnsi="Times New Roman" w:cs="Times New Roman"/>
                <w:sz w:val="24"/>
                <w:szCs w:val="24"/>
              </w:rPr>
              <w:t>Recognize your own automated behavioral responses</w:t>
            </w:r>
          </w:p>
        </w:tc>
      </w:tr>
      <w:tr w:rsidR="00957907" w:rsidRPr="00374397" w14:paraId="2226574F" w14:textId="77777777" w:rsidTr="00B5519C">
        <w:tc>
          <w:tcPr>
            <w:tcW w:w="1092" w:type="dxa"/>
            <w:vMerge/>
          </w:tcPr>
          <w:p w14:paraId="33A37E0B"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2227338E" w14:textId="77777777" w:rsidR="00957907" w:rsidRPr="00374397" w:rsidRDefault="00957907" w:rsidP="00141039">
            <w:pPr>
              <w:jc w:val="left"/>
              <w:rPr>
                <w:rFonts w:ascii="Times New Roman" w:hAnsi="Times New Roman" w:cs="Times New Roman"/>
                <w:sz w:val="24"/>
                <w:szCs w:val="24"/>
              </w:rPr>
            </w:pPr>
          </w:p>
        </w:tc>
        <w:tc>
          <w:tcPr>
            <w:tcW w:w="2562" w:type="dxa"/>
          </w:tcPr>
          <w:p w14:paraId="54F193F8" w14:textId="2B711A85" w:rsidR="00957907" w:rsidRPr="00374397" w:rsidRDefault="00053C79" w:rsidP="00141039">
            <w:pPr>
              <w:pStyle w:val="a8"/>
              <w:numPr>
                <w:ilvl w:val="0"/>
                <w:numId w:val="1"/>
              </w:numPr>
              <w:ind w:firstLineChars="0"/>
              <w:jc w:val="left"/>
              <w:rPr>
                <w:rFonts w:ascii="Times New Roman" w:hAnsi="Times New Roman" w:cs="Times New Roman"/>
                <w:sz w:val="24"/>
                <w:szCs w:val="24"/>
              </w:rPr>
            </w:pPr>
            <w:r w:rsidRPr="00053C79">
              <w:rPr>
                <w:rFonts w:ascii="Times New Roman" w:hAnsi="Times New Roman" w:cs="Times New Roman"/>
                <w:sz w:val="24"/>
                <w:szCs w:val="24"/>
              </w:rPr>
              <w:t>Body Scan with loving-kindness</w:t>
            </w:r>
          </w:p>
        </w:tc>
        <w:tc>
          <w:tcPr>
            <w:tcW w:w="3481" w:type="dxa"/>
          </w:tcPr>
          <w:p w14:paraId="52C67293" w14:textId="22A47C5E" w:rsidR="00957907" w:rsidRPr="00374397" w:rsidRDefault="001E329D" w:rsidP="00141039">
            <w:pPr>
              <w:jc w:val="left"/>
              <w:rPr>
                <w:rFonts w:ascii="Times New Roman" w:hAnsi="Times New Roman" w:cs="Times New Roman"/>
                <w:sz w:val="24"/>
                <w:szCs w:val="24"/>
              </w:rPr>
            </w:pPr>
            <w:r w:rsidRPr="00374397">
              <w:rPr>
                <w:rFonts w:ascii="Times New Roman" w:hAnsi="Times New Roman" w:cs="Times New Roman"/>
                <w:sz w:val="24"/>
                <w:szCs w:val="24"/>
              </w:rPr>
              <w:t>Understand that thoughts are not facts</w:t>
            </w:r>
          </w:p>
        </w:tc>
      </w:tr>
      <w:tr w:rsidR="00957907" w:rsidRPr="00374397" w14:paraId="04853958" w14:textId="77777777" w:rsidTr="00B5519C">
        <w:tc>
          <w:tcPr>
            <w:tcW w:w="1092" w:type="dxa"/>
            <w:vMerge/>
          </w:tcPr>
          <w:p w14:paraId="33F02660"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1EFCFEF4" w14:textId="77777777" w:rsidR="00957907" w:rsidRPr="00374397" w:rsidRDefault="00957907" w:rsidP="00141039">
            <w:pPr>
              <w:jc w:val="left"/>
              <w:rPr>
                <w:rFonts w:ascii="Times New Roman" w:hAnsi="Times New Roman" w:cs="Times New Roman"/>
                <w:sz w:val="24"/>
                <w:szCs w:val="24"/>
              </w:rPr>
            </w:pPr>
          </w:p>
        </w:tc>
        <w:tc>
          <w:tcPr>
            <w:tcW w:w="2562" w:type="dxa"/>
          </w:tcPr>
          <w:p w14:paraId="6ACD9474" w14:textId="70AF21EB" w:rsidR="00957907" w:rsidRPr="00374397" w:rsidRDefault="00957907" w:rsidP="00141039">
            <w:pPr>
              <w:jc w:val="left"/>
              <w:rPr>
                <w:rFonts w:ascii="Times New Roman" w:hAnsi="Times New Roman" w:cs="Times New Roman"/>
                <w:sz w:val="24"/>
                <w:szCs w:val="24"/>
              </w:rPr>
            </w:pPr>
          </w:p>
        </w:tc>
        <w:tc>
          <w:tcPr>
            <w:tcW w:w="3481" w:type="dxa"/>
          </w:tcPr>
          <w:p w14:paraId="6BC520B9" w14:textId="26313AC3" w:rsidR="00957907" w:rsidRPr="00374397" w:rsidRDefault="00957907" w:rsidP="00141039">
            <w:pPr>
              <w:jc w:val="left"/>
              <w:rPr>
                <w:rFonts w:ascii="Times New Roman" w:hAnsi="Times New Roman" w:cs="Times New Roman"/>
                <w:sz w:val="24"/>
                <w:szCs w:val="24"/>
              </w:rPr>
            </w:pPr>
          </w:p>
        </w:tc>
      </w:tr>
      <w:tr w:rsidR="00957907" w:rsidRPr="00374397" w14:paraId="647FD29F" w14:textId="77777777" w:rsidTr="00B5519C">
        <w:tc>
          <w:tcPr>
            <w:tcW w:w="1092" w:type="dxa"/>
            <w:vMerge w:val="restart"/>
          </w:tcPr>
          <w:p w14:paraId="05F59A3F" w14:textId="4ABD088F"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t>Fourth class</w:t>
            </w:r>
          </w:p>
        </w:tc>
        <w:tc>
          <w:tcPr>
            <w:tcW w:w="1161" w:type="dxa"/>
            <w:vMerge w:val="restart"/>
          </w:tcPr>
          <w:p w14:paraId="3A2B1BFC" w14:textId="02D07F0C"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t>Live with difficulties</w:t>
            </w:r>
          </w:p>
        </w:tc>
        <w:tc>
          <w:tcPr>
            <w:tcW w:w="2562" w:type="dxa"/>
          </w:tcPr>
          <w:p w14:paraId="22DD55C2" w14:textId="5C76671F" w:rsidR="00957907" w:rsidRPr="00374397" w:rsidRDefault="001E329D" w:rsidP="00141039">
            <w:pPr>
              <w:ind w:left="480" w:hangingChars="200" w:hanging="480"/>
              <w:jc w:val="left"/>
              <w:rPr>
                <w:rFonts w:ascii="Times New Roman" w:hAnsi="Times New Roman" w:cs="Times New Roman"/>
                <w:sz w:val="24"/>
                <w:szCs w:val="24"/>
              </w:rPr>
            </w:pPr>
            <w:r w:rsidRPr="00374397">
              <w:rPr>
                <w:rFonts w:ascii="Times New Roman" w:hAnsi="Times New Roman" w:cs="Times New Roman"/>
                <w:sz w:val="24"/>
                <w:szCs w:val="24"/>
              </w:rPr>
              <w:t>1. A body scan that recognizes uncomfortable feelings</w:t>
            </w:r>
          </w:p>
        </w:tc>
        <w:tc>
          <w:tcPr>
            <w:tcW w:w="3481" w:type="dxa"/>
          </w:tcPr>
          <w:p w14:paraId="202FCAB2" w14:textId="1B4F1522" w:rsidR="00957907" w:rsidRPr="00374397" w:rsidRDefault="00B44A9F" w:rsidP="00141039">
            <w:pPr>
              <w:jc w:val="left"/>
              <w:rPr>
                <w:rFonts w:ascii="Times New Roman" w:hAnsi="Times New Roman" w:cs="Times New Roman"/>
                <w:sz w:val="24"/>
                <w:szCs w:val="24"/>
              </w:rPr>
            </w:pPr>
            <w:r w:rsidRPr="00374397">
              <w:rPr>
                <w:rFonts w:ascii="Times New Roman" w:hAnsi="Times New Roman" w:cs="Times New Roman"/>
                <w:sz w:val="24"/>
                <w:szCs w:val="24"/>
              </w:rPr>
              <w:t xml:space="preserve">Improve tolerance </w:t>
            </w:r>
            <w:r w:rsidR="00924438">
              <w:rPr>
                <w:rFonts w:ascii="Times New Roman" w:hAnsi="Times New Roman" w:cs="Times New Roman"/>
                <w:sz w:val="24"/>
                <w:szCs w:val="24"/>
              </w:rPr>
              <w:t>of</w:t>
            </w:r>
            <w:r w:rsidR="00924438" w:rsidRPr="00374397">
              <w:rPr>
                <w:rFonts w:ascii="Times New Roman" w:hAnsi="Times New Roman" w:cs="Times New Roman"/>
                <w:sz w:val="24"/>
                <w:szCs w:val="24"/>
              </w:rPr>
              <w:t xml:space="preserve"> </w:t>
            </w:r>
            <w:r w:rsidRPr="00374397">
              <w:rPr>
                <w:rFonts w:ascii="Times New Roman" w:hAnsi="Times New Roman" w:cs="Times New Roman"/>
                <w:sz w:val="24"/>
                <w:szCs w:val="24"/>
              </w:rPr>
              <w:t>difficulties and stress</w:t>
            </w:r>
          </w:p>
        </w:tc>
      </w:tr>
      <w:tr w:rsidR="00957907" w:rsidRPr="00374397" w14:paraId="0A8E9FC1" w14:textId="77777777" w:rsidTr="00B5519C">
        <w:tc>
          <w:tcPr>
            <w:tcW w:w="1092" w:type="dxa"/>
            <w:vMerge/>
          </w:tcPr>
          <w:p w14:paraId="16C0144D"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61D78F15" w14:textId="77777777" w:rsidR="00957907" w:rsidRPr="00374397" w:rsidRDefault="00957907" w:rsidP="00141039">
            <w:pPr>
              <w:jc w:val="left"/>
              <w:rPr>
                <w:rFonts w:ascii="Times New Roman" w:hAnsi="Times New Roman" w:cs="Times New Roman"/>
                <w:sz w:val="24"/>
                <w:szCs w:val="24"/>
              </w:rPr>
            </w:pPr>
          </w:p>
        </w:tc>
        <w:tc>
          <w:tcPr>
            <w:tcW w:w="2562" w:type="dxa"/>
          </w:tcPr>
          <w:p w14:paraId="259912EA" w14:textId="094DD2D8" w:rsidR="00957907" w:rsidRPr="00374397" w:rsidRDefault="001E329D" w:rsidP="00141039">
            <w:pPr>
              <w:pStyle w:val="a8"/>
              <w:numPr>
                <w:ilvl w:val="0"/>
                <w:numId w:val="2"/>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Three steps breathing space</w:t>
            </w:r>
            <w:r w:rsidR="00B44A9F" w:rsidRPr="00374397">
              <w:rPr>
                <w:rFonts w:ascii="Times New Roman" w:hAnsi="Times New Roman" w:cs="Times New Roman"/>
                <w:sz w:val="24"/>
                <w:szCs w:val="24"/>
              </w:rPr>
              <w:t xml:space="preserve"> with kindness and compassion</w:t>
            </w:r>
          </w:p>
        </w:tc>
        <w:tc>
          <w:tcPr>
            <w:tcW w:w="3481" w:type="dxa"/>
          </w:tcPr>
          <w:p w14:paraId="7C775F44" w14:textId="6E70DDB6" w:rsidR="00957907" w:rsidRPr="00374397" w:rsidRDefault="00A45206" w:rsidP="00141039">
            <w:pPr>
              <w:jc w:val="left"/>
              <w:rPr>
                <w:rFonts w:ascii="Times New Roman" w:hAnsi="Times New Roman" w:cs="Times New Roman"/>
                <w:sz w:val="24"/>
                <w:szCs w:val="24"/>
              </w:rPr>
            </w:pPr>
            <w:r w:rsidRPr="00374397">
              <w:rPr>
                <w:rFonts w:ascii="Times New Roman" w:hAnsi="Times New Roman" w:cs="Times New Roman"/>
                <w:sz w:val="24"/>
                <w:szCs w:val="24"/>
              </w:rPr>
              <w:t>During times of stress, breathe your way back into the moment, not into habitual patterns</w:t>
            </w:r>
          </w:p>
        </w:tc>
      </w:tr>
      <w:tr w:rsidR="00957907" w:rsidRPr="00374397" w14:paraId="191443B2" w14:textId="77777777" w:rsidTr="00B5519C">
        <w:tc>
          <w:tcPr>
            <w:tcW w:w="1092" w:type="dxa"/>
            <w:vMerge/>
          </w:tcPr>
          <w:p w14:paraId="1C935FE5"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5CD2912E" w14:textId="77777777" w:rsidR="00957907" w:rsidRPr="00374397" w:rsidRDefault="00957907" w:rsidP="00141039">
            <w:pPr>
              <w:jc w:val="left"/>
              <w:rPr>
                <w:rFonts w:ascii="Times New Roman" w:hAnsi="Times New Roman" w:cs="Times New Roman"/>
                <w:sz w:val="24"/>
                <w:szCs w:val="24"/>
              </w:rPr>
            </w:pPr>
          </w:p>
        </w:tc>
        <w:tc>
          <w:tcPr>
            <w:tcW w:w="2562" w:type="dxa"/>
          </w:tcPr>
          <w:p w14:paraId="15188C5F" w14:textId="73BB9E27" w:rsidR="00957907" w:rsidRPr="00374397" w:rsidRDefault="00957907" w:rsidP="00141039">
            <w:pPr>
              <w:jc w:val="left"/>
              <w:rPr>
                <w:rFonts w:ascii="Times New Roman" w:hAnsi="Times New Roman" w:cs="Times New Roman"/>
                <w:sz w:val="24"/>
                <w:szCs w:val="24"/>
              </w:rPr>
            </w:pPr>
          </w:p>
        </w:tc>
        <w:tc>
          <w:tcPr>
            <w:tcW w:w="3481" w:type="dxa"/>
          </w:tcPr>
          <w:p w14:paraId="69CDD93F" w14:textId="77777777" w:rsidR="00957907" w:rsidRPr="00374397" w:rsidRDefault="00957907" w:rsidP="00141039">
            <w:pPr>
              <w:jc w:val="left"/>
              <w:rPr>
                <w:rFonts w:ascii="Times New Roman" w:hAnsi="Times New Roman" w:cs="Times New Roman"/>
                <w:sz w:val="24"/>
                <w:szCs w:val="24"/>
              </w:rPr>
            </w:pPr>
          </w:p>
        </w:tc>
      </w:tr>
      <w:tr w:rsidR="00957907" w:rsidRPr="00374397" w14:paraId="66735F4A" w14:textId="77777777" w:rsidTr="00B5519C">
        <w:tc>
          <w:tcPr>
            <w:tcW w:w="1092" w:type="dxa"/>
            <w:vMerge w:val="restart"/>
          </w:tcPr>
          <w:p w14:paraId="3975B62B" w14:textId="5D2FE954"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t>Fifth class</w:t>
            </w:r>
          </w:p>
        </w:tc>
        <w:tc>
          <w:tcPr>
            <w:tcW w:w="1161" w:type="dxa"/>
            <w:vMerge w:val="restart"/>
          </w:tcPr>
          <w:p w14:paraId="73DA536E" w14:textId="6BE040CF" w:rsidR="00957907" w:rsidRPr="00374397" w:rsidRDefault="00924438" w:rsidP="00141039">
            <w:pPr>
              <w:jc w:val="left"/>
              <w:rPr>
                <w:rFonts w:ascii="Times New Roman" w:hAnsi="Times New Roman" w:cs="Times New Roman"/>
                <w:sz w:val="24"/>
                <w:szCs w:val="24"/>
              </w:rPr>
            </w:pPr>
            <w:r>
              <w:rPr>
                <w:rFonts w:ascii="Times New Roman" w:hAnsi="Times New Roman" w:cs="Times New Roman"/>
                <w:sz w:val="24"/>
                <w:szCs w:val="24"/>
              </w:rPr>
              <w:t>Let it be and leave it unchanged.</w:t>
            </w:r>
          </w:p>
        </w:tc>
        <w:tc>
          <w:tcPr>
            <w:tcW w:w="2562" w:type="dxa"/>
          </w:tcPr>
          <w:p w14:paraId="19BF8B90" w14:textId="43EA864E" w:rsidR="00957907" w:rsidRPr="00374397" w:rsidRDefault="00924438" w:rsidP="00141039">
            <w:pPr>
              <w:pStyle w:val="a8"/>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See</w:t>
            </w:r>
            <w:r w:rsidRPr="00374397">
              <w:rPr>
                <w:rFonts w:ascii="Times New Roman" w:hAnsi="Times New Roman" w:cs="Times New Roman"/>
                <w:sz w:val="24"/>
                <w:szCs w:val="24"/>
              </w:rPr>
              <w:t xml:space="preserve"> </w:t>
            </w:r>
            <w:r w:rsidR="00D52671" w:rsidRPr="00374397">
              <w:rPr>
                <w:rFonts w:ascii="Times New Roman" w:hAnsi="Times New Roman" w:cs="Times New Roman"/>
                <w:sz w:val="24"/>
                <w:szCs w:val="24"/>
              </w:rPr>
              <w:t>the negative automatic thoughts but not expel it</w:t>
            </w:r>
          </w:p>
        </w:tc>
        <w:tc>
          <w:tcPr>
            <w:tcW w:w="3481" w:type="dxa"/>
          </w:tcPr>
          <w:p w14:paraId="6459DCAA" w14:textId="40E25CBC" w:rsidR="00957907" w:rsidRPr="00374397" w:rsidRDefault="00D52671" w:rsidP="00141039">
            <w:pPr>
              <w:jc w:val="left"/>
              <w:rPr>
                <w:rFonts w:ascii="Times New Roman" w:hAnsi="Times New Roman" w:cs="Times New Roman"/>
                <w:sz w:val="24"/>
                <w:szCs w:val="24"/>
              </w:rPr>
            </w:pPr>
            <w:r w:rsidRPr="00374397">
              <w:rPr>
                <w:rFonts w:ascii="Times New Roman" w:hAnsi="Times New Roman" w:cs="Times New Roman"/>
                <w:sz w:val="24"/>
                <w:szCs w:val="24"/>
              </w:rPr>
              <w:t>Not to be fixed by ideas, to have options</w:t>
            </w:r>
          </w:p>
        </w:tc>
      </w:tr>
      <w:tr w:rsidR="00957907" w:rsidRPr="00374397" w14:paraId="0CB8D614" w14:textId="77777777" w:rsidTr="00B5519C">
        <w:tc>
          <w:tcPr>
            <w:tcW w:w="1092" w:type="dxa"/>
            <w:vMerge/>
          </w:tcPr>
          <w:p w14:paraId="731B8B8C"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02C568C2" w14:textId="77777777" w:rsidR="00957907" w:rsidRPr="00374397" w:rsidRDefault="00957907" w:rsidP="00141039">
            <w:pPr>
              <w:jc w:val="left"/>
              <w:rPr>
                <w:rFonts w:ascii="Times New Roman" w:hAnsi="Times New Roman" w:cs="Times New Roman"/>
                <w:sz w:val="24"/>
                <w:szCs w:val="24"/>
              </w:rPr>
            </w:pPr>
          </w:p>
        </w:tc>
        <w:tc>
          <w:tcPr>
            <w:tcW w:w="2562" w:type="dxa"/>
          </w:tcPr>
          <w:p w14:paraId="6A50875B" w14:textId="2D1332D1" w:rsidR="00957907" w:rsidRPr="00374397" w:rsidRDefault="00053C79" w:rsidP="00141039">
            <w:pPr>
              <w:pStyle w:val="a8"/>
              <w:numPr>
                <w:ilvl w:val="0"/>
                <w:numId w:val="3"/>
              </w:numPr>
              <w:ind w:firstLineChars="0"/>
              <w:jc w:val="left"/>
              <w:rPr>
                <w:rFonts w:ascii="Times New Roman" w:hAnsi="Times New Roman" w:cs="Times New Roman"/>
                <w:sz w:val="24"/>
                <w:szCs w:val="24"/>
              </w:rPr>
            </w:pPr>
            <w:r w:rsidRPr="00053C79">
              <w:rPr>
                <w:rFonts w:ascii="Times New Roman" w:hAnsi="Times New Roman" w:cs="Times New Roman"/>
                <w:sz w:val="24"/>
                <w:szCs w:val="24"/>
              </w:rPr>
              <w:t>Body Scan with loving-kindness</w:t>
            </w:r>
          </w:p>
        </w:tc>
        <w:tc>
          <w:tcPr>
            <w:tcW w:w="3481" w:type="dxa"/>
          </w:tcPr>
          <w:p w14:paraId="2E65A6B2" w14:textId="2CE85728" w:rsidR="00957907" w:rsidRPr="00374397" w:rsidRDefault="00D52671" w:rsidP="00141039">
            <w:pPr>
              <w:jc w:val="left"/>
              <w:rPr>
                <w:rFonts w:ascii="Times New Roman" w:hAnsi="Times New Roman" w:cs="Times New Roman"/>
                <w:sz w:val="24"/>
                <w:szCs w:val="24"/>
              </w:rPr>
            </w:pPr>
            <w:r w:rsidRPr="00374397">
              <w:rPr>
                <w:rFonts w:ascii="Times New Roman" w:hAnsi="Times New Roman" w:cs="Times New Roman"/>
                <w:sz w:val="24"/>
                <w:szCs w:val="24"/>
              </w:rPr>
              <w:t>Increase awareness and acceptance</w:t>
            </w:r>
          </w:p>
        </w:tc>
      </w:tr>
      <w:tr w:rsidR="00957907" w:rsidRPr="00374397" w14:paraId="0198E978" w14:textId="77777777" w:rsidTr="00B5519C">
        <w:tc>
          <w:tcPr>
            <w:tcW w:w="1092" w:type="dxa"/>
            <w:vMerge/>
          </w:tcPr>
          <w:p w14:paraId="29F987D2"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64DC52DC" w14:textId="77777777" w:rsidR="00957907" w:rsidRPr="00374397" w:rsidRDefault="00957907" w:rsidP="00141039">
            <w:pPr>
              <w:jc w:val="left"/>
              <w:rPr>
                <w:rFonts w:ascii="Times New Roman" w:hAnsi="Times New Roman" w:cs="Times New Roman"/>
                <w:sz w:val="24"/>
                <w:szCs w:val="24"/>
              </w:rPr>
            </w:pPr>
          </w:p>
        </w:tc>
        <w:tc>
          <w:tcPr>
            <w:tcW w:w="2562" w:type="dxa"/>
          </w:tcPr>
          <w:p w14:paraId="7363BE60" w14:textId="5F0723B9" w:rsidR="00957907" w:rsidRPr="00374397" w:rsidRDefault="00D52671" w:rsidP="00141039">
            <w:pPr>
              <w:pStyle w:val="a8"/>
              <w:numPr>
                <w:ilvl w:val="0"/>
                <w:numId w:val="3"/>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Awareness the sound</w:t>
            </w:r>
          </w:p>
        </w:tc>
        <w:tc>
          <w:tcPr>
            <w:tcW w:w="3481" w:type="dxa"/>
          </w:tcPr>
          <w:p w14:paraId="548B5DC3" w14:textId="77777777" w:rsidR="00957907" w:rsidRPr="00374397" w:rsidRDefault="00957907" w:rsidP="00141039">
            <w:pPr>
              <w:jc w:val="left"/>
              <w:rPr>
                <w:rFonts w:ascii="Times New Roman" w:hAnsi="Times New Roman" w:cs="Times New Roman"/>
                <w:sz w:val="24"/>
                <w:szCs w:val="24"/>
              </w:rPr>
            </w:pPr>
          </w:p>
        </w:tc>
      </w:tr>
      <w:tr w:rsidR="00957907" w:rsidRPr="00374397" w14:paraId="090C889D" w14:textId="77777777" w:rsidTr="00B5519C">
        <w:tc>
          <w:tcPr>
            <w:tcW w:w="1092" w:type="dxa"/>
            <w:vMerge w:val="restart"/>
          </w:tcPr>
          <w:p w14:paraId="62415C16" w14:textId="6B88B558"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t>Sixth class</w:t>
            </w:r>
          </w:p>
        </w:tc>
        <w:tc>
          <w:tcPr>
            <w:tcW w:w="1161" w:type="dxa"/>
            <w:vMerge w:val="restart"/>
          </w:tcPr>
          <w:p w14:paraId="00769A61" w14:textId="728859E6" w:rsidR="00957907" w:rsidRPr="00374397" w:rsidRDefault="00CF4EAF" w:rsidP="00141039">
            <w:pPr>
              <w:jc w:val="left"/>
              <w:rPr>
                <w:rFonts w:ascii="Times New Roman" w:hAnsi="Times New Roman" w:cs="Times New Roman"/>
                <w:sz w:val="24"/>
                <w:szCs w:val="24"/>
              </w:rPr>
            </w:pPr>
            <w:r w:rsidRPr="00374397">
              <w:rPr>
                <w:rFonts w:ascii="Times New Roman" w:hAnsi="Times New Roman" w:cs="Times New Roman"/>
                <w:sz w:val="24"/>
                <w:szCs w:val="24"/>
              </w:rPr>
              <w:t>Choose the positive</w:t>
            </w:r>
          </w:p>
        </w:tc>
        <w:tc>
          <w:tcPr>
            <w:tcW w:w="2562" w:type="dxa"/>
          </w:tcPr>
          <w:p w14:paraId="610D26C5" w14:textId="54913A61" w:rsidR="00957907" w:rsidRPr="00374397" w:rsidRDefault="003B10D7" w:rsidP="00141039">
            <w:pPr>
              <w:ind w:left="480" w:hangingChars="200" w:hanging="480"/>
              <w:jc w:val="left"/>
              <w:rPr>
                <w:rFonts w:ascii="Times New Roman" w:hAnsi="Times New Roman" w:cs="Times New Roman"/>
                <w:sz w:val="24"/>
                <w:szCs w:val="24"/>
              </w:rPr>
            </w:pPr>
            <w:r w:rsidRPr="00374397">
              <w:rPr>
                <w:rFonts w:ascii="Times New Roman" w:hAnsi="Times New Roman" w:cs="Times New Roman"/>
                <w:sz w:val="24"/>
                <w:szCs w:val="24"/>
              </w:rPr>
              <w:t xml:space="preserve">1. </w:t>
            </w:r>
            <w:r w:rsidR="00B5519C" w:rsidRPr="00374397">
              <w:rPr>
                <w:rFonts w:ascii="Times New Roman" w:hAnsi="Times New Roman" w:cs="Times New Roman"/>
                <w:sz w:val="24"/>
                <w:szCs w:val="24"/>
              </w:rPr>
              <w:t xml:space="preserve"> </w:t>
            </w:r>
            <w:r w:rsidR="00053C79" w:rsidRPr="00053C79">
              <w:rPr>
                <w:rFonts w:ascii="Times New Roman" w:hAnsi="Times New Roman" w:cs="Times New Roman"/>
                <w:sz w:val="24"/>
                <w:szCs w:val="24"/>
              </w:rPr>
              <w:t>Body Scan with loving-kindness</w:t>
            </w:r>
          </w:p>
        </w:tc>
        <w:tc>
          <w:tcPr>
            <w:tcW w:w="3481" w:type="dxa"/>
          </w:tcPr>
          <w:p w14:paraId="509541DD" w14:textId="0615BB6A" w:rsidR="00957907" w:rsidRPr="00374397" w:rsidRDefault="00B44A9F" w:rsidP="00141039">
            <w:pPr>
              <w:jc w:val="left"/>
              <w:rPr>
                <w:rFonts w:ascii="Times New Roman" w:hAnsi="Times New Roman" w:cs="Times New Roman"/>
                <w:sz w:val="24"/>
                <w:szCs w:val="24"/>
              </w:rPr>
            </w:pPr>
            <w:r w:rsidRPr="00374397">
              <w:rPr>
                <w:rFonts w:ascii="Times New Roman" w:hAnsi="Times New Roman" w:cs="Times New Roman"/>
                <w:sz w:val="24"/>
                <w:szCs w:val="24"/>
              </w:rPr>
              <w:t>Let's focus on the positive side of life</w:t>
            </w:r>
          </w:p>
        </w:tc>
      </w:tr>
      <w:tr w:rsidR="00957907" w:rsidRPr="00374397" w14:paraId="3C8FDE41" w14:textId="77777777" w:rsidTr="00B5519C">
        <w:tc>
          <w:tcPr>
            <w:tcW w:w="1092" w:type="dxa"/>
            <w:vMerge/>
          </w:tcPr>
          <w:p w14:paraId="40E1B3E5"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2DBF2F42" w14:textId="77777777" w:rsidR="00957907" w:rsidRPr="00374397" w:rsidRDefault="00957907" w:rsidP="00141039">
            <w:pPr>
              <w:jc w:val="left"/>
              <w:rPr>
                <w:rFonts w:ascii="Times New Roman" w:hAnsi="Times New Roman" w:cs="Times New Roman"/>
                <w:sz w:val="24"/>
                <w:szCs w:val="24"/>
              </w:rPr>
            </w:pPr>
          </w:p>
        </w:tc>
        <w:tc>
          <w:tcPr>
            <w:tcW w:w="2562" w:type="dxa"/>
          </w:tcPr>
          <w:p w14:paraId="1A84D35E" w14:textId="1732AE47" w:rsidR="00957907" w:rsidRPr="00374397" w:rsidRDefault="00B44A9F" w:rsidP="00141039">
            <w:pPr>
              <w:pStyle w:val="a8"/>
              <w:numPr>
                <w:ilvl w:val="0"/>
                <w:numId w:val="8"/>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Record pleasure experiences</w:t>
            </w:r>
          </w:p>
        </w:tc>
        <w:tc>
          <w:tcPr>
            <w:tcW w:w="3481" w:type="dxa"/>
          </w:tcPr>
          <w:p w14:paraId="74AD6F33" w14:textId="638293EB" w:rsidR="00957907" w:rsidRPr="00374397" w:rsidRDefault="00B44A9F" w:rsidP="00141039">
            <w:pPr>
              <w:jc w:val="left"/>
              <w:rPr>
                <w:rFonts w:ascii="Times New Roman" w:hAnsi="Times New Roman" w:cs="Times New Roman"/>
                <w:sz w:val="24"/>
                <w:szCs w:val="24"/>
              </w:rPr>
            </w:pPr>
            <w:r w:rsidRPr="00374397">
              <w:rPr>
                <w:rFonts w:ascii="Times New Roman" w:hAnsi="Times New Roman" w:cs="Times New Roman"/>
                <w:sz w:val="24"/>
                <w:szCs w:val="24"/>
              </w:rPr>
              <w:t xml:space="preserve">Understand that the brain </w:t>
            </w:r>
            <w:r w:rsidR="00924438">
              <w:rPr>
                <w:rFonts w:ascii="Times New Roman" w:hAnsi="Times New Roman" w:cs="Times New Roman"/>
                <w:sz w:val="24"/>
                <w:szCs w:val="24"/>
              </w:rPr>
              <w:t>interprets</w:t>
            </w:r>
            <w:r w:rsidRPr="00374397">
              <w:rPr>
                <w:rFonts w:ascii="Times New Roman" w:hAnsi="Times New Roman" w:cs="Times New Roman"/>
                <w:sz w:val="24"/>
                <w:szCs w:val="24"/>
              </w:rPr>
              <w:t xml:space="preserve"> things negatively</w:t>
            </w:r>
          </w:p>
        </w:tc>
      </w:tr>
      <w:tr w:rsidR="00957907" w:rsidRPr="00374397" w14:paraId="4008703D" w14:textId="77777777" w:rsidTr="00B5519C">
        <w:tc>
          <w:tcPr>
            <w:tcW w:w="1092" w:type="dxa"/>
            <w:vMerge/>
          </w:tcPr>
          <w:p w14:paraId="764E3EA6"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32C65ABF" w14:textId="77777777" w:rsidR="00957907" w:rsidRPr="00374397" w:rsidRDefault="00957907" w:rsidP="00141039">
            <w:pPr>
              <w:jc w:val="left"/>
              <w:rPr>
                <w:rFonts w:ascii="Times New Roman" w:hAnsi="Times New Roman" w:cs="Times New Roman"/>
                <w:sz w:val="24"/>
                <w:szCs w:val="24"/>
              </w:rPr>
            </w:pPr>
          </w:p>
        </w:tc>
        <w:tc>
          <w:tcPr>
            <w:tcW w:w="2562" w:type="dxa"/>
          </w:tcPr>
          <w:p w14:paraId="7E940F59" w14:textId="77777777" w:rsidR="00957907" w:rsidRPr="00374397" w:rsidRDefault="00957907" w:rsidP="00141039">
            <w:pPr>
              <w:jc w:val="left"/>
              <w:rPr>
                <w:rFonts w:ascii="Times New Roman" w:hAnsi="Times New Roman" w:cs="Times New Roman"/>
                <w:sz w:val="24"/>
                <w:szCs w:val="24"/>
              </w:rPr>
            </w:pPr>
          </w:p>
        </w:tc>
        <w:tc>
          <w:tcPr>
            <w:tcW w:w="3481" w:type="dxa"/>
          </w:tcPr>
          <w:p w14:paraId="111DD1DB" w14:textId="77777777" w:rsidR="00957907" w:rsidRPr="00374397" w:rsidRDefault="00957907" w:rsidP="00141039">
            <w:pPr>
              <w:jc w:val="left"/>
              <w:rPr>
                <w:rFonts w:ascii="Times New Roman" w:hAnsi="Times New Roman" w:cs="Times New Roman"/>
                <w:sz w:val="24"/>
                <w:szCs w:val="24"/>
              </w:rPr>
            </w:pPr>
          </w:p>
        </w:tc>
      </w:tr>
      <w:tr w:rsidR="00957907" w:rsidRPr="00374397" w14:paraId="5A73DD95" w14:textId="77777777" w:rsidTr="00B5519C">
        <w:tc>
          <w:tcPr>
            <w:tcW w:w="1092" w:type="dxa"/>
            <w:vMerge w:val="restart"/>
          </w:tcPr>
          <w:p w14:paraId="1EC6980C" w14:textId="4042C633" w:rsidR="00957907" w:rsidRPr="00374397" w:rsidRDefault="00957907" w:rsidP="00141039">
            <w:pPr>
              <w:jc w:val="left"/>
              <w:rPr>
                <w:rFonts w:ascii="Times New Roman" w:hAnsi="Times New Roman" w:cs="Times New Roman"/>
                <w:sz w:val="24"/>
                <w:szCs w:val="24"/>
              </w:rPr>
            </w:pPr>
            <w:r w:rsidRPr="00374397">
              <w:rPr>
                <w:rFonts w:ascii="Times New Roman" w:hAnsi="Times New Roman" w:cs="Times New Roman"/>
                <w:sz w:val="24"/>
                <w:szCs w:val="24"/>
              </w:rPr>
              <w:lastRenderedPageBreak/>
              <w:t>Seventh class</w:t>
            </w:r>
          </w:p>
        </w:tc>
        <w:tc>
          <w:tcPr>
            <w:tcW w:w="1161" w:type="dxa"/>
            <w:vMerge w:val="restart"/>
          </w:tcPr>
          <w:p w14:paraId="43C3CD90" w14:textId="21771CA8" w:rsidR="00957907" w:rsidRPr="00374397" w:rsidRDefault="00CF4EAF" w:rsidP="00141039">
            <w:pPr>
              <w:jc w:val="left"/>
              <w:rPr>
                <w:rFonts w:ascii="Times New Roman" w:hAnsi="Times New Roman" w:cs="Times New Roman"/>
                <w:sz w:val="24"/>
                <w:szCs w:val="24"/>
              </w:rPr>
            </w:pPr>
            <w:r w:rsidRPr="00374397">
              <w:rPr>
                <w:rFonts w:ascii="Times New Roman" w:hAnsi="Times New Roman" w:cs="Times New Roman"/>
                <w:sz w:val="24"/>
                <w:szCs w:val="24"/>
              </w:rPr>
              <w:t>Treat yourself with kindness and compassion</w:t>
            </w:r>
          </w:p>
        </w:tc>
        <w:tc>
          <w:tcPr>
            <w:tcW w:w="2562" w:type="dxa"/>
          </w:tcPr>
          <w:p w14:paraId="49B1F8E9" w14:textId="35864BE3" w:rsidR="00957907" w:rsidRPr="00374397" w:rsidRDefault="00B13AF5" w:rsidP="00141039">
            <w:pPr>
              <w:pStyle w:val="a8"/>
              <w:numPr>
                <w:ilvl w:val="0"/>
                <w:numId w:val="7"/>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Mindful walking</w:t>
            </w:r>
          </w:p>
        </w:tc>
        <w:tc>
          <w:tcPr>
            <w:tcW w:w="3481" w:type="dxa"/>
          </w:tcPr>
          <w:p w14:paraId="4BA6D630" w14:textId="67F668C3" w:rsidR="00957907" w:rsidRPr="00374397" w:rsidRDefault="00B13AF5" w:rsidP="00141039">
            <w:pPr>
              <w:jc w:val="left"/>
              <w:rPr>
                <w:rFonts w:ascii="Times New Roman" w:hAnsi="Times New Roman" w:cs="Times New Roman"/>
                <w:sz w:val="24"/>
                <w:szCs w:val="24"/>
              </w:rPr>
            </w:pPr>
            <w:r w:rsidRPr="00374397">
              <w:rPr>
                <w:rFonts w:ascii="Times New Roman" w:hAnsi="Times New Roman" w:cs="Times New Roman"/>
                <w:sz w:val="24"/>
                <w:szCs w:val="24"/>
              </w:rPr>
              <w:t>Reduce self-criticism and learn to take care of yourself with compassion</w:t>
            </w:r>
            <w:r w:rsidR="006F66ED">
              <w:rPr>
                <w:rFonts w:ascii="Times New Roman" w:hAnsi="Times New Roman" w:cs="Times New Roman" w:hint="eastAsia"/>
                <w:sz w:val="24"/>
                <w:szCs w:val="24"/>
              </w:rPr>
              <w:t>；</w:t>
            </w:r>
            <w:r w:rsidR="00053C79">
              <w:rPr>
                <w:rFonts w:ascii="Times New Roman" w:hAnsi="Times New Roman" w:cs="Times New Roman" w:hint="eastAsia"/>
                <w:sz w:val="24"/>
                <w:szCs w:val="24"/>
              </w:rPr>
              <w:t>It</w:t>
            </w:r>
            <w:r w:rsidR="00053C79">
              <w:rPr>
                <w:rFonts w:ascii="Times New Roman" w:hAnsi="Times New Roman" w:cs="Times New Roman"/>
                <w:sz w:val="24"/>
                <w:szCs w:val="24"/>
              </w:rPr>
              <w:t xml:space="preserve"> also raises awareness by walking.</w:t>
            </w:r>
          </w:p>
        </w:tc>
      </w:tr>
      <w:tr w:rsidR="00957907" w:rsidRPr="00374397" w14:paraId="1BE04362" w14:textId="77777777" w:rsidTr="00B5519C">
        <w:tc>
          <w:tcPr>
            <w:tcW w:w="1092" w:type="dxa"/>
            <w:vMerge/>
          </w:tcPr>
          <w:p w14:paraId="2A08776B"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21DA18FE" w14:textId="77777777" w:rsidR="00957907" w:rsidRPr="00374397" w:rsidRDefault="00957907" w:rsidP="00141039">
            <w:pPr>
              <w:jc w:val="left"/>
              <w:rPr>
                <w:rFonts w:ascii="Times New Roman" w:hAnsi="Times New Roman" w:cs="Times New Roman"/>
                <w:sz w:val="24"/>
                <w:szCs w:val="24"/>
              </w:rPr>
            </w:pPr>
          </w:p>
        </w:tc>
        <w:tc>
          <w:tcPr>
            <w:tcW w:w="2562" w:type="dxa"/>
          </w:tcPr>
          <w:p w14:paraId="46FD88F0" w14:textId="003CB7EB" w:rsidR="00957907" w:rsidRPr="00374397" w:rsidRDefault="00B13AF5" w:rsidP="00141039">
            <w:pPr>
              <w:pStyle w:val="a8"/>
              <w:numPr>
                <w:ilvl w:val="0"/>
                <w:numId w:val="7"/>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Record self-compassion thing</w:t>
            </w:r>
          </w:p>
        </w:tc>
        <w:tc>
          <w:tcPr>
            <w:tcW w:w="3481" w:type="dxa"/>
          </w:tcPr>
          <w:p w14:paraId="077B2FAA" w14:textId="39365572" w:rsidR="00957907" w:rsidRPr="00374397" w:rsidRDefault="00D52671" w:rsidP="00141039">
            <w:pPr>
              <w:jc w:val="left"/>
              <w:rPr>
                <w:rFonts w:ascii="Times New Roman" w:hAnsi="Times New Roman" w:cs="Times New Roman"/>
                <w:sz w:val="24"/>
                <w:szCs w:val="24"/>
              </w:rPr>
            </w:pPr>
            <w:r w:rsidRPr="00374397">
              <w:rPr>
                <w:rFonts w:ascii="Times New Roman" w:hAnsi="Times New Roman" w:cs="Times New Roman"/>
                <w:sz w:val="24"/>
                <w:szCs w:val="24"/>
              </w:rPr>
              <w:t>Increase awareness and acceptance</w:t>
            </w:r>
          </w:p>
        </w:tc>
      </w:tr>
      <w:tr w:rsidR="00957907" w:rsidRPr="00374397" w14:paraId="20B8365E" w14:textId="77777777" w:rsidTr="00B5519C">
        <w:tc>
          <w:tcPr>
            <w:tcW w:w="1092" w:type="dxa"/>
            <w:vMerge/>
          </w:tcPr>
          <w:p w14:paraId="0585CA0A" w14:textId="77777777" w:rsidR="00957907" w:rsidRPr="00374397" w:rsidRDefault="00957907" w:rsidP="00141039">
            <w:pPr>
              <w:jc w:val="left"/>
              <w:rPr>
                <w:rFonts w:ascii="Times New Roman" w:hAnsi="Times New Roman" w:cs="Times New Roman"/>
                <w:sz w:val="24"/>
                <w:szCs w:val="24"/>
              </w:rPr>
            </w:pPr>
          </w:p>
        </w:tc>
        <w:tc>
          <w:tcPr>
            <w:tcW w:w="1161" w:type="dxa"/>
            <w:vMerge/>
          </w:tcPr>
          <w:p w14:paraId="78A4A763" w14:textId="77777777" w:rsidR="00957907" w:rsidRPr="00374397" w:rsidRDefault="00957907" w:rsidP="00141039">
            <w:pPr>
              <w:jc w:val="left"/>
              <w:rPr>
                <w:rFonts w:ascii="Times New Roman" w:hAnsi="Times New Roman" w:cs="Times New Roman"/>
                <w:sz w:val="24"/>
                <w:szCs w:val="24"/>
              </w:rPr>
            </w:pPr>
          </w:p>
        </w:tc>
        <w:tc>
          <w:tcPr>
            <w:tcW w:w="2562" w:type="dxa"/>
          </w:tcPr>
          <w:p w14:paraId="5FB68549" w14:textId="275CD4B6" w:rsidR="00957907" w:rsidRPr="00374397" w:rsidRDefault="00D52671" w:rsidP="00141039">
            <w:pPr>
              <w:pStyle w:val="a8"/>
              <w:numPr>
                <w:ilvl w:val="0"/>
                <w:numId w:val="7"/>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Be aware of your body, thoughts, and emotions with kindness</w:t>
            </w:r>
          </w:p>
        </w:tc>
        <w:tc>
          <w:tcPr>
            <w:tcW w:w="3481" w:type="dxa"/>
          </w:tcPr>
          <w:p w14:paraId="78243954" w14:textId="77777777" w:rsidR="00957907" w:rsidRPr="00374397" w:rsidRDefault="00957907" w:rsidP="00141039">
            <w:pPr>
              <w:jc w:val="left"/>
              <w:rPr>
                <w:rFonts w:ascii="Times New Roman" w:hAnsi="Times New Roman" w:cs="Times New Roman"/>
                <w:sz w:val="24"/>
                <w:szCs w:val="24"/>
              </w:rPr>
            </w:pPr>
          </w:p>
        </w:tc>
      </w:tr>
    </w:tbl>
    <w:p w14:paraId="1B7A276D" w14:textId="77777777" w:rsidR="002A551B" w:rsidRPr="00374397" w:rsidRDefault="002A551B" w:rsidP="00141039">
      <w:pPr>
        <w:jc w:val="left"/>
        <w:rPr>
          <w:rFonts w:ascii="Times New Roman" w:hAnsi="Times New Roman" w:cs="Times New Roman"/>
          <w:b/>
          <w:sz w:val="24"/>
          <w:szCs w:val="24"/>
        </w:rPr>
      </w:pPr>
    </w:p>
    <w:p w14:paraId="35A3D0E0" w14:textId="03E6DA41" w:rsidR="006E5BDF" w:rsidRPr="00374397" w:rsidRDefault="00D52671" w:rsidP="00141039">
      <w:pPr>
        <w:jc w:val="left"/>
        <w:rPr>
          <w:rFonts w:ascii="Times New Roman" w:hAnsi="Times New Roman" w:cs="Times New Roman"/>
          <w:b/>
          <w:sz w:val="24"/>
          <w:szCs w:val="24"/>
        </w:rPr>
      </w:pPr>
      <w:r w:rsidRPr="00374397">
        <w:rPr>
          <w:rFonts w:ascii="Times New Roman" w:hAnsi="Times New Roman" w:cs="Times New Roman"/>
          <w:b/>
          <w:sz w:val="24"/>
          <w:szCs w:val="24"/>
        </w:rPr>
        <w:t>Relaxation intervention</w:t>
      </w:r>
    </w:p>
    <w:tbl>
      <w:tblPr>
        <w:tblStyle w:val="a7"/>
        <w:tblW w:w="0" w:type="auto"/>
        <w:tblLook w:val="04A0" w:firstRow="1" w:lastRow="0" w:firstColumn="1" w:lastColumn="0" w:noHBand="0" w:noVBand="1"/>
      </w:tblPr>
      <w:tblGrid>
        <w:gridCol w:w="1129"/>
        <w:gridCol w:w="1985"/>
        <w:gridCol w:w="2268"/>
        <w:gridCol w:w="2914"/>
      </w:tblGrid>
      <w:tr w:rsidR="00A03570" w:rsidRPr="00374397" w14:paraId="31C507A1" w14:textId="77777777" w:rsidTr="00B5519C">
        <w:tc>
          <w:tcPr>
            <w:tcW w:w="1129" w:type="dxa"/>
          </w:tcPr>
          <w:p w14:paraId="015A5356" w14:textId="77777777" w:rsidR="00A03570" w:rsidRPr="00374397" w:rsidRDefault="00A03570" w:rsidP="00141039">
            <w:pPr>
              <w:jc w:val="left"/>
              <w:rPr>
                <w:rFonts w:ascii="Times New Roman" w:hAnsi="Times New Roman" w:cs="Times New Roman"/>
                <w:b/>
                <w:sz w:val="24"/>
                <w:szCs w:val="24"/>
              </w:rPr>
            </w:pPr>
          </w:p>
        </w:tc>
        <w:tc>
          <w:tcPr>
            <w:tcW w:w="1985" w:type="dxa"/>
          </w:tcPr>
          <w:p w14:paraId="013BC477" w14:textId="51C89C6B"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Theme</w:t>
            </w:r>
          </w:p>
        </w:tc>
        <w:tc>
          <w:tcPr>
            <w:tcW w:w="2268" w:type="dxa"/>
          </w:tcPr>
          <w:p w14:paraId="6CECC1E0" w14:textId="1825A4AB"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Related exercise</w:t>
            </w:r>
          </w:p>
        </w:tc>
        <w:tc>
          <w:tcPr>
            <w:tcW w:w="2914" w:type="dxa"/>
          </w:tcPr>
          <w:p w14:paraId="51D6A000" w14:textId="772AE7E5"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Purpose</w:t>
            </w:r>
          </w:p>
        </w:tc>
      </w:tr>
      <w:tr w:rsidR="00A03570" w:rsidRPr="00374397" w14:paraId="7719A5B8" w14:textId="77777777" w:rsidTr="00B5519C">
        <w:tc>
          <w:tcPr>
            <w:tcW w:w="1129" w:type="dxa"/>
            <w:vMerge w:val="restart"/>
          </w:tcPr>
          <w:p w14:paraId="6EC266FB" w14:textId="43297597" w:rsidR="00A03570" w:rsidRPr="00374397" w:rsidRDefault="00A03570" w:rsidP="00141039">
            <w:pPr>
              <w:jc w:val="left"/>
              <w:rPr>
                <w:rFonts w:ascii="Times New Roman" w:hAnsi="Times New Roman" w:cs="Times New Roman"/>
                <w:sz w:val="24"/>
                <w:szCs w:val="24"/>
              </w:rPr>
            </w:pPr>
            <w:r w:rsidRPr="00374397">
              <w:rPr>
                <w:rFonts w:ascii="Times New Roman" w:hAnsi="Times New Roman" w:cs="Times New Roman"/>
                <w:sz w:val="24"/>
                <w:szCs w:val="24"/>
              </w:rPr>
              <w:t>First class</w:t>
            </w:r>
          </w:p>
        </w:tc>
        <w:tc>
          <w:tcPr>
            <w:tcW w:w="1985" w:type="dxa"/>
            <w:vMerge w:val="restart"/>
          </w:tcPr>
          <w:p w14:paraId="32F58D91" w14:textId="7837BF82" w:rsidR="00A03570" w:rsidRPr="00374397" w:rsidRDefault="00A03570" w:rsidP="00141039">
            <w:pPr>
              <w:jc w:val="left"/>
              <w:rPr>
                <w:rFonts w:ascii="Times New Roman" w:hAnsi="Times New Roman" w:cs="Times New Roman"/>
                <w:sz w:val="24"/>
                <w:szCs w:val="24"/>
              </w:rPr>
            </w:pPr>
            <w:r w:rsidRPr="00374397">
              <w:rPr>
                <w:rFonts w:ascii="Times New Roman" w:hAnsi="Times New Roman" w:cs="Times New Roman"/>
                <w:sz w:val="24"/>
                <w:szCs w:val="24"/>
              </w:rPr>
              <w:t>Breath</w:t>
            </w:r>
            <w:r w:rsidR="00F033A5" w:rsidRPr="00374397">
              <w:rPr>
                <w:rFonts w:ascii="Times New Roman" w:hAnsi="Times New Roman" w:cs="Times New Roman"/>
                <w:sz w:val="24"/>
                <w:szCs w:val="24"/>
              </w:rPr>
              <w:t>e evenly</w:t>
            </w:r>
          </w:p>
        </w:tc>
        <w:tc>
          <w:tcPr>
            <w:tcW w:w="2268" w:type="dxa"/>
          </w:tcPr>
          <w:p w14:paraId="1144BA30" w14:textId="0AB5F883" w:rsidR="00A03570" w:rsidRPr="00374397" w:rsidRDefault="00F033A5" w:rsidP="00141039">
            <w:pPr>
              <w:pStyle w:val="a8"/>
              <w:numPr>
                <w:ilvl w:val="0"/>
                <w:numId w:val="9"/>
              </w:numPr>
              <w:ind w:firstLineChars="0"/>
              <w:jc w:val="left"/>
              <w:rPr>
                <w:rFonts w:ascii="Times New Roman" w:hAnsi="Times New Roman" w:cs="Times New Roman"/>
                <w:b/>
                <w:sz w:val="24"/>
                <w:szCs w:val="24"/>
              </w:rPr>
            </w:pPr>
            <w:r w:rsidRPr="00374397">
              <w:rPr>
                <w:rFonts w:ascii="Times New Roman" w:hAnsi="Times New Roman" w:cs="Times New Roman"/>
                <w:sz w:val="24"/>
                <w:szCs w:val="24"/>
              </w:rPr>
              <w:t>Breathe evenly</w:t>
            </w:r>
          </w:p>
        </w:tc>
        <w:tc>
          <w:tcPr>
            <w:tcW w:w="2914" w:type="dxa"/>
          </w:tcPr>
          <w:p w14:paraId="14A773FE" w14:textId="314C3754" w:rsidR="00A03570" w:rsidRPr="00374397" w:rsidRDefault="00F033A5" w:rsidP="00141039">
            <w:pPr>
              <w:jc w:val="left"/>
              <w:rPr>
                <w:rFonts w:ascii="Times New Roman" w:hAnsi="Times New Roman" w:cs="Times New Roman"/>
                <w:sz w:val="24"/>
                <w:szCs w:val="24"/>
              </w:rPr>
            </w:pPr>
            <w:r w:rsidRPr="00374397">
              <w:rPr>
                <w:rFonts w:ascii="Times New Roman" w:hAnsi="Times New Roman" w:cs="Times New Roman"/>
                <w:sz w:val="24"/>
                <w:szCs w:val="24"/>
              </w:rPr>
              <w:t>Reduces sympathetic nerve excitation</w:t>
            </w:r>
          </w:p>
        </w:tc>
      </w:tr>
      <w:tr w:rsidR="00A03570" w:rsidRPr="00374397" w14:paraId="46CD1F7B" w14:textId="77777777" w:rsidTr="00B5519C">
        <w:tc>
          <w:tcPr>
            <w:tcW w:w="1129" w:type="dxa"/>
            <w:vMerge/>
          </w:tcPr>
          <w:p w14:paraId="2DF78ADE"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0C97266A" w14:textId="77777777" w:rsidR="00A03570" w:rsidRPr="00374397" w:rsidRDefault="00A03570" w:rsidP="00141039">
            <w:pPr>
              <w:jc w:val="left"/>
              <w:rPr>
                <w:rFonts w:ascii="Times New Roman" w:hAnsi="Times New Roman" w:cs="Times New Roman"/>
                <w:b/>
                <w:sz w:val="24"/>
                <w:szCs w:val="24"/>
              </w:rPr>
            </w:pPr>
          </w:p>
        </w:tc>
        <w:tc>
          <w:tcPr>
            <w:tcW w:w="2268" w:type="dxa"/>
          </w:tcPr>
          <w:p w14:paraId="1DA97A17" w14:textId="172F26B8" w:rsidR="00A03570" w:rsidRPr="00374397" w:rsidRDefault="00F033A5" w:rsidP="00141039">
            <w:pPr>
              <w:pStyle w:val="a8"/>
              <w:numPr>
                <w:ilvl w:val="0"/>
                <w:numId w:val="9"/>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 xml:space="preserve">Listen to </w:t>
            </w:r>
            <w:r w:rsidR="00924438">
              <w:rPr>
                <w:rFonts w:ascii="Times New Roman" w:hAnsi="Times New Roman" w:cs="Times New Roman"/>
                <w:sz w:val="24"/>
                <w:szCs w:val="24"/>
              </w:rPr>
              <w:t>the white</w:t>
            </w:r>
            <w:r w:rsidR="00924438" w:rsidRPr="00374397">
              <w:rPr>
                <w:rFonts w:ascii="Times New Roman" w:hAnsi="Times New Roman" w:cs="Times New Roman"/>
                <w:sz w:val="24"/>
                <w:szCs w:val="24"/>
              </w:rPr>
              <w:t xml:space="preserve"> </w:t>
            </w:r>
            <w:r w:rsidRPr="00374397">
              <w:rPr>
                <w:rFonts w:ascii="Times New Roman" w:hAnsi="Times New Roman" w:cs="Times New Roman"/>
                <w:sz w:val="24"/>
                <w:szCs w:val="24"/>
              </w:rPr>
              <w:t>noise of sea</w:t>
            </w:r>
          </w:p>
        </w:tc>
        <w:tc>
          <w:tcPr>
            <w:tcW w:w="2914" w:type="dxa"/>
          </w:tcPr>
          <w:p w14:paraId="09BD8612" w14:textId="77777777" w:rsidR="00A03570" w:rsidRPr="00374397" w:rsidRDefault="00A03570" w:rsidP="00141039">
            <w:pPr>
              <w:jc w:val="left"/>
              <w:rPr>
                <w:rFonts w:ascii="Times New Roman" w:hAnsi="Times New Roman" w:cs="Times New Roman"/>
                <w:b/>
                <w:sz w:val="24"/>
                <w:szCs w:val="24"/>
              </w:rPr>
            </w:pPr>
          </w:p>
        </w:tc>
      </w:tr>
      <w:tr w:rsidR="00A03570" w:rsidRPr="00374397" w14:paraId="67C06964" w14:textId="77777777" w:rsidTr="00B5519C">
        <w:tc>
          <w:tcPr>
            <w:tcW w:w="1129" w:type="dxa"/>
            <w:vMerge/>
          </w:tcPr>
          <w:p w14:paraId="463D7B57"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3FB18149" w14:textId="77777777" w:rsidR="00A03570" w:rsidRPr="00374397" w:rsidRDefault="00A03570" w:rsidP="00141039">
            <w:pPr>
              <w:jc w:val="left"/>
              <w:rPr>
                <w:rFonts w:ascii="Times New Roman" w:hAnsi="Times New Roman" w:cs="Times New Roman"/>
                <w:b/>
                <w:sz w:val="24"/>
                <w:szCs w:val="24"/>
              </w:rPr>
            </w:pPr>
          </w:p>
        </w:tc>
        <w:tc>
          <w:tcPr>
            <w:tcW w:w="2268" w:type="dxa"/>
          </w:tcPr>
          <w:p w14:paraId="17B9AEB4" w14:textId="77777777" w:rsidR="00A03570" w:rsidRPr="00374397" w:rsidRDefault="00A03570" w:rsidP="00141039">
            <w:pPr>
              <w:jc w:val="left"/>
              <w:rPr>
                <w:rFonts w:ascii="Times New Roman" w:hAnsi="Times New Roman" w:cs="Times New Roman"/>
                <w:b/>
                <w:sz w:val="24"/>
                <w:szCs w:val="24"/>
              </w:rPr>
            </w:pPr>
          </w:p>
        </w:tc>
        <w:tc>
          <w:tcPr>
            <w:tcW w:w="2914" w:type="dxa"/>
          </w:tcPr>
          <w:p w14:paraId="496FF96B" w14:textId="77777777" w:rsidR="00A03570" w:rsidRPr="00374397" w:rsidRDefault="00A03570" w:rsidP="00141039">
            <w:pPr>
              <w:jc w:val="left"/>
              <w:rPr>
                <w:rFonts w:ascii="Times New Roman" w:hAnsi="Times New Roman" w:cs="Times New Roman"/>
                <w:b/>
                <w:sz w:val="24"/>
                <w:szCs w:val="24"/>
              </w:rPr>
            </w:pPr>
          </w:p>
        </w:tc>
      </w:tr>
      <w:tr w:rsidR="00A03570" w:rsidRPr="00374397" w14:paraId="3CD07E7E" w14:textId="77777777" w:rsidTr="00B5519C">
        <w:tc>
          <w:tcPr>
            <w:tcW w:w="1129" w:type="dxa"/>
            <w:vMerge w:val="restart"/>
          </w:tcPr>
          <w:p w14:paraId="5B981444" w14:textId="28910417"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Second class</w:t>
            </w:r>
          </w:p>
        </w:tc>
        <w:tc>
          <w:tcPr>
            <w:tcW w:w="1985" w:type="dxa"/>
            <w:vMerge w:val="restart"/>
          </w:tcPr>
          <w:p w14:paraId="744E66F7" w14:textId="3D4925B9" w:rsidR="00A03570" w:rsidRPr="00374397" w:rsidRDefault="00F033A5" w:rsidP="00141039">
            <w:pPr>
              <w:jc w:val="left"/>
              <w:rPr>
                <w:rFonts w:ascii="Times New Roman" w:hAnsi="Times New Roman" w:cs="Times New Roman"/>
                <w:sz w:val="24"/>
                <w:szCs w:val="24"/>
              </w:rPr>
            </w:pPr>
            <w:r w:rsidRPr="00374397">
              <w:rPr>
                <w:rFonts w:ascii="Times New Roman" w:hAnsi="Times New Roman" w:cs="Times New Roman"/>
                <w:sz w:val="24"/>
                <w:szCs w:val="24"/>
              </w:rPr>
              <w:t>Natural</w:t>
            </w:r>
            <w:r w:rsidR="00B5519C" w:rsidRPr="00374397">
              <w:rPr>
                <w:rFonts w:ascii="Times New Roman" w:hAnsi="Times New Roman" w:cs="Times New Roman"/>
                <w:sz w:val="24"/>
                <w:szCs w:val="24"/>
              </w:rPr>
              <w:t xml:space="preserve"> </w:t>
            </w:r>
            <w:r w:rsidRPr="00374397">
              <w:rPr>
                <w:rFonts w:ascii="Times New Roman" w:hAnsi="Times New Roman" w:cs="Times New Roman"/>
                <w:sz w:val="24"/>
                <w:szCs w:val="24"/>
              </w:rPr>
              <w:t>body posture and breathing</w:t>
            </w:r>
          </w:p>
        </w:tc>
        <w:tc>
          <w:tcPr>
            <w:tcW w:w="2268" w:type="dxa"/>
          </w:tcPr>
          <w:p w14:paraId="7ED11201" w14:textId="7AF07C6D" w:rsidR="00A03570" w:rsidRPr="00374397" w:rsidRDefault="00F033A5" w:rsidP="00141039">
            <w:pPr>
              <w:pStyle w:val="a8"/>
              <w:numPr>
                <w:ilvl w:val="0"/>
                <w:numId w:val="10"/>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 xml:space="preserve">Adjust body </w:t>
            </w:r>
            <w:r w:rsidR="00A42F97" w:rsidRPr="00374397">
              <w:rPr>
                <w:rFonts w:ascii="Times New Roman" w:hAnsi="Times New Roman" w:cs="Times New Roman"/>
                <w:sz w:val="24"/>
                <w:szCs w:val="24"/>
              </w:rPr>
              <w:t>gesture</w:t>
            </w:r>
          </w:p>
        </w:tc>
        <w:tc>
          <w:tcPr>
            <w:tcW w:w="2914" w:type="dxa"/>
          </w:tcPr>
          <w:p w14:paraId="35ACAF5E" w14:textId="051C7515" w:rsidR="00A03570" w:rsidRPr="00374397" w:rsidRDefault="00A42F97" w:rsidP="00141039">
            <w:pPr>
              <w:jc w:val="left"/>
              <w:rPr>
                <w:rFonts w:ascii="Times New Roman" w:hAnsi="Times New Roman" w:cs="Times New Roman"/>
                <w:sz w:val="24"/>
                <w:szCs w:val="24"/>
              </w:rPr>
            </w:pPr>
            <w:r w:rsidRPr="00374397">
              <w:rPr>
                <w:rFonts w:ascii="Times New Roman" w:hAnsi="Times New Roman" w:cs="Times New Roman"/>
                <w:sz w:val="24"/>
                <w:szCs w:val="24"/>
              </w:rPr>
              <w:t>Reduce the pressure caused by poor posture</w:t>
            </w:r>
          </w:p>
        </w:tc>
      </w:tr>
      <w:tr w:rsidR="00A03570" w:rsidRPr="00374397" w14:paraId="179556EB" w14:textId="77777777" w:rsidTr="00B5519C">
        <w:tc>
          <w:tcPr>
            <w:tcW w:w="1129" w:type="dxa"/>
            <w:vMerge/>
          </w:tcPr>
          <w:p w14:paraId="25917D58"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59825D14" w14:textId="77777777" w:rsidR="00A03570" w:rsidRPr="00374397" w:rsidRDefault="00A03570" w:rsidP="00141039">
            <w:pPr>
              <w:jc w:val="left"/>
              <w:rPr>
                <w:rFonts w:ascii="Times New Roman" w:hAnsi="Times New Roman" w:cs="Times New Roman"/>
                <w:sz w:val="24"/>
                <w:szCs w:val="24"/>
              </w:rPr>
            </w:pPr>
          </w:p>
        </w:tc>
        <w:tc>
          <w:tcPr>
            <w:tcW w:w="2268" w:type="dxa"/>
          </w:tcPr>
          <w:p w14:paraId="7939A65F" w14:textId="5E6E8C09" w:rsidR="00A03570" w:rsidRPr="00374397" w:rsidRDefault="00A42F97" w:rsidP="00141039">
            <w:pPr>
              <w:pStyle w:val="a8"/>
              <w:numPr>
                <w:ilvl w:val="0"/>
                <w:numId w:val="10"/>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Breathe evenly</w:t>
            </w:r>
          </w:p>
        </w:tc>
        <w:tc>
          <w:tcPr>
            <w:tcW w:w="2914" w:type="dxa"/>
          </w:tcPr>
          <w:p w14:paraId="33B0901C" w14:textId="222F4785" w:rsidR="00A03570" w:rsidRPr="00374397" w:rsidRDefault="00A42F97" w:rsidP="00141039">
            <w:pPr>
              <w:jc w:val="left"/>
              <w:rPr>
                <w:rFonts w:ascii="Times New Roman" w:hAnsi="Times New Roman" w:cs="Times New Roman"/>
                <w:sz w:val="24"/>
                <w:szCs w:val="24"/>
              </w:rPr>
            </w:pPr>
            <w:r w:rsidRPr="00374397">
              <w:rPr>
                <w:rFonts w:ascii="Times New Roman" w:hAnsi="Times New Roman" w:cs="Times New Roman"/>
                <w:sz w:val="24"/>
                <w:szCs w:val="24"/>
              </w:rPr>
              <w:t>Reduces sympathetic nerve excitation</w:t>
            </w:r>
          </w:p>
        </w:tc>
      </w:tr>
      <w:tr w:rsidR="00A03570" w:rsidRPr="00374397" w14:paraId="74149224" w14:textId="77777777" w:rsidTr="00B5519C">
        <w:tc>
          <w:tcPr>
            <w:tcW w:w="1129" w:type="dxa"/>
            <w:vMerge/>
          </w:tcPr>
          <w:p w14:paraId="5734398E"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0990E1AB" w14:textId="77777777" w:rsidR="00A03570" w:rsidRPr="00374397" w:rsidRDefault="00A03570" w:rsidP="00141039">
            <w:pPr>
              <w:jc w:val="left"/>
              <w:rPr>
                <w:rFonts w:ascii="Times New Roman" w:hAnsi="Times New Roman" w:cs="Times New Roman"/>
                <w:b/>
                <w:sz w:val="24"/>
                <w:szCs w:val="24"/>
              </w:rPr>
            </w:pPr>
          </w:p>
        </w:tc>
        <w:tc>
          <w:tcPr>
            <w:tcW w:w="2268" w:type="dxa"/>
          </w:tcPr>
          <w:p w14:paraId="162E11E0" w14:textId="06ED2628" w:rsidR="00A03570" w:rsidRPr="00374397" w:rsidRDefault="00A42F97" w:rsidP="00141039">
            <w:pPr>
              <w:pStyle w:val="a8"/>
              <w:numPr>
                <w:ilvl w:val="0"/>
                <w:numId w:val="10"/>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 xml:space="preserve">Listen to </w:t>
            </w:r>
            <w:r w:rsidR="00924438">
              <w:rPr>
                <w:rFonts w:ascii="Times New Roman" w:hAnsi="Times New Roman" w:cs="Times New Roman"/>
                <w:sz w:val="24"/>
                <w:szCs w:val="24"/>
              </w:rPr>
              <w:t>the white</w:t>
            </w:r>
            <w:r w:rsidR="00924438" w:rsidRPr="00374397">
              <w:rPr>
                <w:rFonts w:ascii="Times New Roman" w:hAnsi="Times New Roman" w:cs="Times New Roman"/>
                <w:sz w:val="24"/>
                <w:szCs w:val="24"/>
              </w:rPr>
              <w:t xml:space="preserve"> </w:t>
            </w:r>
            <w:r w:rsidRPr="00374397">
              <w:rPr>
                <w:rFonts w:ascii="Times New Roman" w:hAnsi="Times New Roman" w:cs="Times New Roman"/>
                <w:sz w:val="24"/>
                <w:szCs w:val="24"/>
              </w:rPr>
              <w:t>noise of forest</w:t>
            </w:r>
          </w:p>
        </w:tc>
        <w:tc>
          <w:tcPr>
            <w:tcW w:w="2914" w:type="dxa"/>
          </w:tcPr>
          <w:p w14:paraId="00706D0F" w14:textId="77777777" w:rsidR="00A03570" w:rsidRPr="00374397" w:rsidRDefault="00A03570" w:rsidP="00141039">
            <w:pPr>
              <w:jc w:val="left"/>
              <w:rPr>
                <w:rFonts w:ascii="Times New Roman" w:hAnsi="Times New Roman" w:cs="Times New Roman"/>
                <w:b/>
                <w:sz w:val="24"/>
                <w:szCs w:val="24"/>
              </w:rPr>
            </w:pPr>
          </w:p>
        </w:tc>
      </w:tr>
      <w:tr w:rsidR="00A03570" w:rsidRPr="00374397" w14:paraId="2B9B8BD2" w14:textId="77777777" w:rsidTr="00B5519C">
        <w:tc>
          <w:tcPr>
            <w:tcW w:w="1129" w:type="dxa"/>
            <w:vMerge w:val="restart"/>
          </w:tcPr>
          <w:p w14:paraId="54376A09" w14:textId="5E569EDA"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Third class</w:t>
            </w:r>
          </w:p>
        </w:tc>
        <w:tc>
          <w:tcPr>
            <w:tcW w:w="1985" w:type="dxa"/>
            <w:vMerge w:val="restart"/>
          </w:tcPr>
          <w:p w14:paraId="6CEBC37E" w14:textId="003043A9" w:rsidR="00A03570" w:rsidRPr="00374397" w:rsidRDefault="00A42F97" w:rsidP="00141039">
            <w:pPr>
              <w:jc w:val="left"/>
              <w:rPr>
                <w:rFonts w:ascii="Times New Roman" w:hAnsi="Times New Roman" w:cs="Times New Roman"/>
                <w:sz w:val="24"/>
                <w:szCs w:val="24"/>
              </w:rPr>
            </w:pPr>
            <w:r w:rsidRPr="00374397">
              <w:rPr>
                <w:rFonts w:ascii="Times New Roman" w:hAnsi="Times New Roman" w:cs="Times New Roman"/>
                <w:sz w:val="24"/>
                <w:szCs w:val="24"/>
              </w:rPr>
              <w:t>Link your body to relax</w:t>
            </w:r>
          </w:p>
        </w:tc>
        <w:tc>
          <w:tcPr>
            <w:tcW w:w="2268" w:type="dxa"/>
          </w:tcPr>
          <w:p w14:paraId="2BB7AC04" w14:textId="1B997435" w:rsidR="00A03570" w:rsidRPr="00374397" w:rsidRDefault="00A42F97" w:rsidP="00141039">
            <w:pPr>
              <w:pStyle w:val="a8"/>
              <w:numPr>
                <w:ilvl w:val="0"/>
                <w:numId w:val="11"/>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Relax by alternating left and right</w:t>
            </w:r>
          </w:p>
        </w:tc>
        <w:tc>
          <w:tcPr>
            <w:tcW w:w="2914" w:type="dxa"/>
          </w:tcPr>
          <w:p w14:paraId="404ED704" w14:textId="4CB914F2" w:rsidR="00A03570" w:rsidRPr="00374397" w:rsidRDefault="00A42F97" w:rsidP="00141039">
            <w:pPr>
              <w:jc w:val="left"/>
              <w:rPr>
                <w:rFonts w:ascii="Times New Roman" w:hAnsi="Times New Roman" w:cs="Times New Roman"/>
                <w:sz w:val="24"/>
                <w:szCs w:val="24"/>
              </w:rPr>
            </w:pPr>
            <w:r w:rsidRPr="00374397">
              <w:rPr>
                <w:rFonts w:ascii="Times New Roman" w:hAnsi="Times New Roman" w:cs="Times New Roman"/>
                <w:sz w:val="24"/>
                <w:szCs w:val="24"/>
              </w:rPr>
              <w:t>Reduces sympathetic nerve excitation</w:t>
            </w:r>
          </w:p>
        </w:tc>
      </w:tr>
      <w:tr w:rsidR="00A03570" w:rsidRPr="00374397" w14:paraId="65A92486" w14:textId="77777777" w:rsidTr="00B5519C">
        <w:tc>
          <w:tcPr>
            <w:tcW w:w="1129" w:type="dxa"/>
            <w:vMerge/>
          </w:tcPr>
          <w:p w14:paraId="094FC930"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54E5FE5E" w14:textId="77777777" w:rsidR="00A03570" w:rsidRPr="00374397" w:rsidRDefault="00A03570" w:rsidP="00141039">
            <w:pPr>
              <w:jc w:val="left"/>
              <w:rPr>
                <w:rFonts w:ascii="Times New Roman" w:hAnsi="Times New Roman" w:cs="Times New Roman"/>
                <w:b/>
                <w:sz w:val="24"/>
                <w:szCs w:val="24"/>
              </w:rPr>
            </w:pPr>
          </w:p>
        </w:tc>
        <w:tc>
          <w:tcPr>
            <w:tcW w:w="2268" w:type="dxa"/>
          </w:tcPr>
          <w:p w14:paraId="165C4460" w14:textId="55D88DBE" w:rsidR="00A03570" w:rsidRPr="00374397" w:rsidRDefault="00A42F97" w:rsidP="00141039">
            <w:pPr>
              <w:pStyle w:val="a8"/>
              <w:numPr>
                <w:ilvl w:val="0"/>
                <w:numId w:val="11"/>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Relax body in order</w:t>
            </w:r>
          </w:p>
        </w:tc>
        <w:tc>
          <w:tcPr>
            <w:tcW w:w="2914" w:type="dxa"/>
          </w:tcPr>
          <w:p w14:paraId="6CB7E3C0" w14:textId="77777777" w:rsidR="00A03570" w:rsidRPr="00374397" w:rsidRDefault="00A03570" w:rsidP="00141039">
            <w:pPr>
              <w:jc w:val="left"/>
              <w:rPr>
                <w:rFonts w:ascii="Times New Roman" w:hAnsi="Times New Roman" w:cs="Times New Roman"/>
                <w:sz w:val="24"/>
                <w:szCs w:val="24"/>
              </w:rPr>
            </w:pPr>
          </w:p>
        </w:tc>
      </w:tr>
      <w:tr w:rsidR="00A03570" w:rsidRPr="00374397" w14:paraId="7A0C36E9" w14:textId="77777777" w:rsidTr="00B5519C">
        <w:tc>
          <w:tcPr>
            <w:tcW w:w="1129" w:type="dxa"/>
            <w:vMerge/>
          </w:tcPr>
          <w:p w14:paraId="24EB188D"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6A1993F7" w14:textId="77777777" w:rsidR="00A03570" w:rsidRPr="00374397" w:rsidRDefault="00A03570" w:rsidP="00141039">
            <w:pPr>
              <w:jc w:val="left"/>
              <w:rPr>
                <w:rFonts w:ascii="Times New Roman" w:hAnsi="Times New Roman" w:cs="Times New Roman"/>
                <w:b/>
                <w:sz w:val="24"/>
                <w:szCs w:val="24"/>
              </w:rPr>
            </w:pPr>
          </w:p>
        </w:tc>
        <w:tc>
          <w:tcPr>
            <w:tcW w:w="2268" w:type="dxa"/>
          </w:tcPr>
          <w:p w14:paraId="724E5427" w14:textId="4FE259E9" w:rsidR="00A03570" w:rsidRPr="00374397" w:rsidRDefault="005F6945" w:rsidP="00141039">
            <w:pPr>
              <w:pStyle w:val="a8"/>
              <w:numPr>
                <w:ilvl w:val="0"/>
                <w:numId w:val="11"/>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Listen to white noise of fire</w:t>
            </w:r>
          </w:p>
        </w:tc>
        <w:tc>
          <w:tcPr>
            <w:tcW w:w="2914" w:type="dxa"/>
          </w:tcPr>
          <w:p w14:paraId="41FF4BD0" w14:textId="77777777" w:rsidR="00A03570" w:rsidRPr="00374397" w:rsidRDefault="00A03570" w:rsidP="00141039">
            <w:pPr>
              <w:jc w:val="left"/>
              <w:rPr>
                <w:rFonts w:ascii="Times New Roman" w:hAnsi="Times New Roman" w:cs="Times New Roman"/>
                <w:b/>
                <w:sz w:val="24"/>
                <w:szCs w:val="24"/>
              </w:rPr>
            </w:pPr>
          </w:p>
        </w:tc>
      </w:tr>
      <w:tr w:rsidR="00A03570" w:rsidRPr="00374397" w14:paraId="20A6819C" w14:textId="77777777" w:rsidTr="00B5519C">
        <w:tc>
          <w:tcPr>
            <w:tcW w:w="1129" w:type="dxa"/>
            <w:vMerge w:val="restart"/>
          </w:tcPr>
          <w:p w14:paraId="41A38C5E" w14:textId="3C18E963"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Fourth class</w:t>
            </w:r>
          </w:p>
        </w:tc>
        <w:tc>
          <w:tcPr>
            <w:tcW w:w="1985" w:type="dxa"/>
            <w:vMerge w:val="restart"/>
          </w:tcPr>
          <w:p w14:paraId="3A4CD893" w14:textId="2B4A09E1" w:rsidR="00A03570" w:rsidRPr="00374397" w:rsidRDefault="005F6945" w:rsidP="00141039">
            <w:pPr>
              <w:jc w:val="left"/>
              <w:rPr>
                <w:rFonts w:ascii="Times New Roman" w:hAnsi="Times New Roman" w:cs="Times New Roman"/>
                <w:sz w:val="24"/>
                <w:szCs w:val="24"/>
              </w:rPr>
            </w:pPr>
            <w:r w:rsidRPr="00374397">
              <w:rPr>
                <w:rFonts w:ascii="Times New Roman" w:hAnsi="Times New Roman" w:cs="Times New Roman"/>
                <w:sz w:val="24"/>
                <w:szCs w:val="24"/>
              </w:rPr>
              <w:t>Take a deep breath</w:t>
            </w:r>
          </w:p>
        </w:tc>
        <w:tc>
          <w:tcPr>
            <w:tcW w:w="2268" w:type="dxa"/>
          </w:tcPr>
          <w:p w14:paraId="311D64DB" w14:textId="0C03B794" w:rsidR="00A03570" w:rsidRPr="00374397" w:rsidRDefault="005F6945" w:rsidP="00141039">
            <w:pPr>
              <w:pStyle w:val="a8"/>
              <w:numPr>
                <w:ilvl w:val="0"/>
                <w:numId w:val="12"/>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Activate abdominal breath</w:t>
            </w:r>
          </w:p>
        </w:tc>
        <w:tc>
          <w:tcPr>
            <w:tcW w:w="2914" w:type="dxa"/>
          </w:tcPr>
          <w:p w14:paraId="4FB2FD26" w14:textId="724C3DB4" w:rsidR="00A03570" w:rsidRPr="00374397" w:rsidRDefault="005F6945" w:rsidP="00141039">
            <w:pPr>
              <w:jc w:val="left"/>
              <w:rPr>
                <w:rFonts w:ascii="Times New Roman" w:hAnsi="Times New Roman" w:cs="Times New Roman"/>
                <w:sz w:val="24"/>
                <w:szCs w:val="24"/>
              </w:rPr>
            </w:pPr>
            <w:r w:rsidRPr="00374397">
              <w:rPr>
                <w:rFonts w:ascii="Times New Roman" w:hAnsi="Times New Roman" w:cs="Times New Roman"/>
                <w:sz w:val="24"/>
                <w:szCs w:val="24"/>
              </w:rPr>
              <w:t>Reduces sympathetic nerve excitation</w:t>
            </w:r>
          </w:p>
        </w:tc>
      </w:tr>
      <w:tr w:rsidR="00A03570" w:rsidRPr="00374397" w14:paraId="6F605492" w14:textId="77777777" w:rsidTr="00B5519C">
        <w:tc>
          <w:tcPr>
            <w:tcW w:w="1129" w:type="dxa"/>
            <w:vMerge/>
          </w:tcPr>
          <w:p w14:paraId="2EC6F93E"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22548283" w14:textId="77777777" w:rsidR="00A03570" w:rsidRPr="00374397" w:rsidRDefault="00A03570" w:rsidP="00141039">
            <w:pPr>
              <w:jc w:val="left"/>
              <w:rPr>
                <w:rFonts w:ascii="Times New Roman" w:hAnsi="Times New Roman" w:cs="Times New Roman"/>
                <w:sz w:val="24"/>
                <w:szCs w:val="24"/>
              </w:rPr>
            </w:pPr>
          </w:p>
        </w:tc>
        <w:tc>
          <w:tcPr>
            <w:tcW w:w="2268" w:type="dxa"/>
          </w:tcPr>
          <w:p w14:paraId="1F1F9DE7" w14:textId="6FB9D33C" w:rsidR="00A03570" w:rsidRPr="00374397" w:rsidRDefault="005F6945" w:rsidP="00141039">
            <w:pPr>
              <w:pStyle w:val="a8"/>
              <w:numPr>
                <w:ilvl w:val="0"/>
                <w:numId w:val="12"/>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Take a deep breath</w:t>
            </w:r>
          </w:p>
        </w:tc>
        <w:tc>
          <w:tcPr>
            <w:tcW w:w="2914" w:type="dxa"/>
          </w:tcPr>
          <w:p w14:paraId="1AF9773E" w14:textId="77777777" w:rsidR="00A03570" w:rsidRPr="00374397" w:rsidRDefault="00A03570" w:rsidP="00141039">
            <w:pPr>
              <w:jc w:val="left"/>
              <w:rPr>
                <w:rFonts w:ascii="Times New Roman" w:hAnsi="Times New Roman" w:cs="Times New Roman"/>
                <w:b/>
                <w:sz w:val="24"/>
                <w:szCs w:val="24"/>
              </w:rPr>
            </w:pPr>
          </w:p>
        </w:tc>
      </w:tr>
      <w:tr w:rsidR="00A03570" w:rsidRPr="00374397" w14:paraId="7AE587FA" w14:textId="77777777" w:rsidTr="00B5519C">
        <w:tc>
          <w:tcPr>
            <w:tcW w:w="1129" w:type="dxa"/>
            <w:vMerge/>
          </w:tcPr>
          <w:p w14:paraId="5D995714"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5EAE85C9" w14:textId="77777777" w:rsidR="00A03570" w:rsidRPr="00374397" w:rsidRDefault="00A03570" w:rsidP="00141039">
            <w:pPr>
              <w:jc w:val="left"/>
              <w:rPr>
                <w:rFonts w:ascii="Times New Roman" w:hAnsi="Times New Roman" w:cs="Times New Roman"/>
                <w:b/>
                <w:sz w:val="24"/>
                <w:szCs w:val="24"/>
              </w:rPr>
            </w:pPr>
          </w:p>
        </w:tc>
        <w:tc>
          <w:tcPr>
            <w:tcW w:w="2268" w:type="dxa"/>
          </w:tcPr>
          <w:p w14:paraId="684F62F5" w14:textId="52DD80AE" w:rsidR="00A03570" w:rsidRPr="00374397" w:rsidRDefault="005F6945" w:rsidP="00141039">
            <w:pPr>
              <w:pStyle w:val="a8"/>
              <w:numPr>
                <w:ilvl w:val="0"/>
                <w:numId w:val="12"/>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 xml:space="preserve">Listen to </w:t>
            </w:r>
            <w:r w:rsidR="00924438">
              <w:rPr>
                <w:rFonts w:ascii="Times New Roman" w:hAnsi="Times New Roman" w:cs="Times New Roman"/>
                <w:sz w:val="24"/>
                <w:szCs w:val="24"/>
              </w:rPr>
              <w:t>the white</w:t>
            </w:r>
            <w:r w:rsidR="00924438" w:rsidRPr="00374397">
              <w:rPr>
                <w:rFonts w:ascii="Times New Roman" w:hAnsi="Times New Roman" w:cs="Times New Roman"/>
                <w:sz w:val="24"/>
                <w:szCs w:val="24"/>
              </w:rPr>
              <w:t xml:space="preserve"> </w:t>
            </w:r>
            <w:r w:rsidRPr="00374397">
              <w:rPr>
                <w:rFonts w:ascii="Times New Roman" w:hAnsi="Times New Roman" w:cs="Times New Roman"/>
                <w:sz w:val="24"/>
                <w:szCs w:val="24"/>
              </w:rPr>
              <w:t>noise of bird</w:t>
            </w:r>
          </w:p>
        </w:tc>
        <w:tc>
          <w:tcPr>
            <w:tcW w:w="2914" w:type="dxa"/>
          </w:tcPr>
          <w:p w14:paraId="48944345" w14:textId="77777777" w:rsidR="00A03570" w:rsidRPr="00374397" w:rsidRDefault="00A03570" w:rsidP="00141039">
            <w:pPr>
              <w:jc w:val="left"/>
              <w:rPr>
                <w:rFonts w:ascii="Times New Roman" w:hAnsi="Times New Roman" w:cs="Times New Roman"/>
                <w:b/>
                <w:sz w:val="24"/>
                <w:szCs w:val="24"/>
              </w:rPr>
            </w:pPr>
          </w:p>
        </w:tc>
      </w:tr>
      <w:tr w:rsidR="00A03570" w:rsidRPr="00374397" w14:paraId="470BB9F8" w14:textId="77777777" w:rsidTr="00B5519C">
        <w:tc>
          <w:tcPr>
            <w:tcW w:w="1129" w:type="dxa"/>
            <w:vMerge w:val="restart"/>
          </w:tcPr>
          <w:p w14:paraId="529E80D3" w14:textId="22BE4CCA"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Fifth class</w:t>
            </w:r>
          </w:p>
        </w:tc>
        <w:tc>
          <w:tcPr>
            <w:tcW w:w="1985" w:type="dxa"/>
            <w:vMerge w:val="restart"/>
          </w:tcPr>
          <w:p w14:paraId="25C0F3FF" w14:textId="37F2A28B" w:rsidR="00A03570" w:rsidRPr="00374397" w:rsidRDefault="005F6945" w:rsidP="00141039">
            <w:pPr>
              <w:jc w:val="left"/>
              <w:rPr>
                <w:rFonts w:ascii="Times New Roman" w:hAnsi="Times New Roman" w:cs="Times New Roman"/>
                <w:sz w:val="24"/>
                <w:szCs w:val="24"/>
              </w:rPr>
            </w:pPr>
            <w:r w:rsidRPr="00374397">
              <w:rPr>
                <w:rFonts w:ascii="Times New Roman" w:hAnsi="Times New Roman" w:cs="Times New Roman"/>
                <w:sz w:val="24"/>
                <w:szCs w:val="24"/>
              </w:rPr>
              <w:t>Relax your body and breathe</w:t>
            </w:r>
          </w:p>
        </w:tc>
        <w:tc>
          <w:tcPr>
            <w:tcW w:w="2268" w:type="dxa"/>
          </w:tcPr>
          <w:p w14:paraId="765D5334" w14:textId="6AB585E9" w:rsidR="00A03570" w:rsidRPr="00374397" w:rsidRDefault="005F6945" w:rsidP="00141039">
            <w:pPr>
              <w:pStyle w:val="a8"/>
              <w:numPr>
                <w:ilvl w:val="0"/>
                <w:numId w:val="13"/>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Connect deep breath with even breath</w:t>
            </w:r>
          </w:p>
        </w:tc>
        <w:tc>
          <w:tcPr>
            <w:tcW w:w="2914" w:type="dxa"/>
          </w:tcPr>
          <w:p w14:paraId="754DDC5C" w14:textId="1C4C2AB3" w:rsidR="00A03570" w:rsidRPr="00374397" w:rsidRDefault="00142BD6" w:rsidP="00141039">
            <w:pPr>
              <w:jc w:val="left"/>
              <w:rPr>
                <w:rFonts w:ascii="Times New Roman" w:hAnsi="Times New Roman" w:cs="Times New Roman"/>
                <w:sz w:val="24"/>
                <w:szCs w:val="24"/>
              </w:rPr>
            </w:pPr>
            <w:r w:rsidRPr="00374397">
              <w:rPr>
                <w:rFonts w:ascii="Times New Roman" w:hAnsi="Times New Roman" w:cs="Times New Roman"/>
                <w:sz w:val="24"/>
                <w:szCs w:val="24"/>
              </w:rPr>
              <w:t>Reduces sympathetic nerve excitation</w:t>
            </w:r>
          </w:p>
        </w:tc>
      </w:tr>
      <w:tr w:rsidR="00A03570" w:rsidRPr="00374397" w14:paraId="3D209A13" w14:textId="77777777" w:rsidTr="00B5519C">
        <w:tc>
          <w:tcPr>
            <w:tcW w:w="1129" w:type="dxa"/>
            <w:vMerge/>
          </w:tcPr>
          <w:p w14:paraId="27EA455F"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61742507" w14:textId="77777777" w:rsidR="00A03570" w:rsidRPr="00374397" w:rsidRDefault="00A03570" w:rsidP="00141039">
            <w:pPr>
              <w:jc w:val="left"/>
              <w:rPr>
                <w:rFonts w:ascii="Times New Roman" w:hAnsi="Times New Roman" w:cs="Times New Roman"/>
                <w:b/>
                <w:sz w:val="24"/>
                <w:szCs w:val="24"/>
              </w:rPr>
            </w:pPr>
          </w:p>
        </w:tc>
        <w:tc>
          <w:tcPr>
            <w:tcW w:w="2268" w:type="dxa"/>
          </w:tcPr>
          <w:p w14:paraId="3FBD5D60" w14:textId="19048BA9" w:rsidR="00A03570" w:rsidRPr="00374397" w:rsidRDefault="005F6945" w:rsidP="00141039">
            <w:pPr>
              <w:pStyle w:val="a8"/>
              <w:numPr>
                <w:ilvl w:val="0"/>
                <w:numId w:val="13"/>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Relax body in orde</w:t>
            </w:r>
            <w:r w:rsidR="00142BD6" w:rsidRPr="00374397">
              <w:rPr>
                <w:rFonts w:ascii="Times New Roman" w:hAnsi="Times New Roman" w:cs="Times New Roman"/>
                <w:sz w:val="24"/>
                <w:szCs w:val="24"/>
              </w:rPr>
              <w:t>r</w:t>
            </w:r>
          </w:p>
        </w:tc>
        <w:tc>
          <w:tcPr>
            <w:tcW w:w="2914" w:type="dxa"/>
          </w:tcPr>
          <w:p w14:paraId="5EB411ED" w14:textId="77777777" w:rsidR="00A03570" w:rsidRPr="00374397" w:rsidRDefault="00A03570" w:rsidP="00141039">
            <w:pPr>
              <w:jc w:val="left"/>
              <w:rPr>
                <w:rFonts w:ascii="Times New Roman" w:hAnsi="Times New Roman" w:cs="Times New Roman"/>
                <w:b/>
                <w:sz w:val="24"/>
                <w:szCs w:val="24"/>
              </w:rPr>
            </w:pPr>
          </w:p>
        </w:tc>
      </w:tr>
      <w:tr w:rsidR="00A03570" w:rsidRPr="00374397" w14:paraId="5A55A04B" w14:textId="77777777" w:rsidTr="00B5519C">
        <w:tc>
          <w:tcPr>
            <w:tcW w:w="1129" w:type="dxa"/>
            <w:vMerge/>
          </w:tcPr>
          <w:p w14:paraId="26C390BD"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3794613A" w14:textId="77777777" w:rsidR="00A03570" w:rsidRPr="00374397" w:rsidRDefault="00A03570" w:rsidP="00141039">
            <w:pPr>
              <w:jc w:val="left"/>
              <w:rPr>
                <w:rFonts w:ascii="Times New Roman" w:hAnsi="Times New Roman" w:cs="Times New Roman"/>
                <w:b/>
                <w:sz w:val="24"/>
                <w:szCs w:val="24"/>
              </w:rPr>
            </w:pPr>
          </w:p>
        </w:tc>
        <w:tc>
          <w:tcPr>
            <w:tcW w:w="2268" w:type="dxa"/>
          </w:tcPr>
          <w:p w14:paraId="5262BB3F" w14:textId="169E7D3D" w:rsidR="00A03570" w:rsidRPr="00374397" w:rsidRDefault="005F6945" w:rsidP="00141039">
            <w:pPr>
              <w:pStyle w:val="a8"/>
              <w:numPr>
                <w:ilvl w:val="0"/>
                <w:numId w:val="13"/>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 xml:space="preserve">Listen to </w:t>
            </w:r>
            <w:r w:rsidR="00924438">
              <w:rPr>
                <w:rFonts w:ascii="Times New Roman" w:hAnsi="Times New Roman" w:cs="Times New Roman"/>
                <w:sz w:val="24"/>
                <w:szCs w:val="24"/>
              </w:rPr>
              <w:t>the white</w:t>
            </w:r>
            <w:r w:rsidR="00924438" w:rsidRPr="00374397">
              <w:rPr>
                <w:rFonts w:ascii="Times New Roman" w:hAnsi="Times New Roman" w:cs="Times New Roman"/>
                <w:sz w:val="24"/>
                <w:szCs w:val="24"/>
              </w:rPr>
              <w:t xml:space="preserve"> </w:t>
            </w:r>
            <w:r w:rsidRPr="00374397">
              <w:rPr>
                <w:rFonts w:ascii="Times New Roman" w:hAnsi="Times New Roman" w:cs="Times New Roman"/>
                <w:sz w:val="24"/>
                <w:szCs w:val="24"/>
              </w:rPr>
              <w:t>noise of running water</w:t>
            </w:r>
          </w:p>
        </w:tc>
        <w:tc>
          <w:tcPr>
            <w:tcW w:w="2914" w:type="dxa"/>
          </w:tcPr>
          <w:p w14:paraId="30B63D2C" w14:textId="77777777" w:rsidR="00A03570" w:rsidRPr="00374397" w:rsidRDefault="00A03570" w:rsidP="00141039">
            <w:pPr>
              <w:jc w:val="left"/>
              <w:rPr>
                <w:rFonts w:ascii="Times New Roman" w:hAnsi="Times New Roman" w:cs="Times New Roman"/>
                <w:b/>
                <w:sz w:val="24"/>
                <w:szCs w:val="24"/>
              </w:rPr>
            </w:pPr>
          </w:p>
        </w:tc>
      </w:tr>
      <w:tr w:rsidR="00A03570" w:rsidRPr="00374397" w14:paraId="4FE25284" w14:textId="77777777" w:rsidTr="00B5519C">
        <w:tc>
          <w:tcPr>
            <w:tcW w:w="1129" w:type="dxa"/>
            <w:vMerge w:val="restart"/>
          </w:tcPr>
          <w:p w14:paraId="21F338E3" w14:textId="7994A258"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Sixth class</w:t>
            </w:r>
          </w:p>
        </w:tc>
        <w:tc>
          <w:tcPr>
            <w:tcW w:w="1985" w:type="dxa"/>
            <w:vMerge w:val="restart"/>
          </w:tcPr>
          <w:p w14:paraId="0ADA1590" w14:textId="59374175" w:rsidR="00A03570" w:rsidRPr="00374397" w:rsidRDefault="00924438" w:rsidP="00141039">
            <w:pPr>
              <w:jc w:val="left"/>
              <w:rPr>
                <w:rFonts w:ascii="Times New Roman" w:hAnsi="Times New Roman" w:cs="Times New Roman"/>
                <w:sz w:val="24"/>
                <w:szCs w:val="24"/>
              </w:rPr>
            </w:pPr>
            <w:r>
              <w:rPr>
                <w:rFonts w:ascii="Times New Roman" w:hAnsi="Times New Roman" w:cs="Times New Roman"/>
                <w:sz w:val="24"/>
                <w:szCs w:val="24"/>
              </w:rPr>
              <w:t>Exclude</w:t>
            </w:r>
            <w:r w:rsidR="00142BD6" w:rsidRPr="00374397">
              <w:rPr>
                <w:rFonts w:ascii="Times New Roman" w:hAnsi="Times New Roman" w:cs="Times New Roman"/>
                <w:sz w:val="24"/>
                <w:szCs w:val="24"/>
              </w:rPr>
              <w:t xml:space="preserve"> negative emotions</w:t>
            </w:r>
          </w:p>
        </w:tc>
        <w:tc>
          <w:tcPr>
            <w:tcW w:w="2268" w:type="dxa"/>
          </w:tcPr>
          <w:p w14:paraId="6B79F885" w14:textId="3DFC5E6A" w:rsidR="00A03570" w:rsidRPr="00374397" w:rsidRDefault="00142BD6" w:rsidP="00141039">
            <w:pPr>
              <w:pStyle w:val="a8"/>
              <w:numPr>
                <w:ilvl w:val="0"/>
                <w:numId w:val="14"/>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Learn to relax your breathing during times of stress</w:t>
            </w:r>
          </w:p>
        </w:tc>
        <w:tc>
          <w:tcPr>
            <w:tcW w:w="2914" w:type="dxa"/>
          </w:tcPr>
          <w:p w14:paraId="414003E5" w14:textId="62C1A6BF" w:rsidR="00A03570" w:rsidRPr="00374397" w:rsidRDefault="00142BD6" w:rsidP="00141039">
            <w:pPr>
              <w:jc w:val="left"/>
              <w:rPr>
                <w:rFonts w:ascii="Times New Roman" w:hAnsi="Times New Roman" w:cs="Times New Roman"/>
                <w:sz w:val="24"/>
                <w:szCs w:val="24"/>
              </w:rPr>
            </w:pPr>
            <w:r w:rsidRPr="00374397">
              <w:rPr>
                <w:rFonts w:ascii="Times New Roman" w:hAnsi="Times New Roman" w:cs="Times New Roman"/>
                <w:sz w:val="24"/>
                <w:szCs w:val="24"/>
              </w:rPr>
              <w:t>Realize that you can regulate stress by breathing</w:t>
            </w:r>
          </w:p>
        </w:tc>
      </w:tr>
      <w:tr w:rsidR="00A03570" w:rsidRPr="00374397" w14:paraId="1BA275D5" w14:textId="77777777" w:rsidTr="00B5519C">
        <w:tc>
          <w:tcPr>
            <w:tcW w:w="1129" w:type="dxa"/>
            <w:vMerge/>
          </w:tcPr>
          <w:p w14:paraId="38846221"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49B54D1A" w14:textId="77777777" w:rsidR="00A03570" w:rsidRPr="00374397" w:rsidRDefault="00A03570" w:rsidP="00141039">
            <w:pPr>
              <w:jc w:val="left"/>
              <w:rPr>
                <w:rFonts w:ascii="Times New Roman" w:hAnsi="Times New Roman" w:cs="Times New Roman"/>
                <w:sz w:val="24"/>
                <w:szCs w:val="24"/>
              </w:rPr>
            </w:pPr>
          </w:p>
        </w:tc>
        <w:tc>
          <w:tcPr>
            <w:tcW w:w="2268" w:type="dxa"/>
          </w:tcPr>
          <w:p w14:paraId="4B5BB25D" w14:textId="1395D0C4" w:rsidR="00A03570" w:rsidRPr="00374397" w:rsidRDefault="00142BD6" w:rsidP="00141039">
            <w:pPr>
              <w:pStyle w:val="a8"/>
              <w:numPr>
                <w:ilvl w:val="0"/>
                <w:numId w:val="14"/>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Relax body in order</w:t>
            </w:r>
          </w:p>
        </w:tc>
        <w:tc>
          <w:tcPr>
            <w:tcW w:w="2914" w:type="dxa"/>
          </w:tcPr>
          <w:p w14:paraId="17D68469" w14:textId="72968D3C" w:rsidR="00A03570" w:rsidRPr="00374397" w:rsidRDefault="00142BD6" w:rsidP="00141039">
            <w:pPr>
              <w:jc w:val="left"/>
              <w:rPr>
                <w:rFonts w:ascii="Times New Roman" w:hAnsi="Times New Roman" w:cs="Times New Roman"/>
                <w:sz w:val="24"/>
                <w:szCs w:val="24"/>
              </w:rPr>
            </w:pPr>
            <w:r w:rsidRPr="00374397">
              <w:rPr>
                <w:rFonts w:ascii="Times New Roman" w:hAnsi="Times New Roman" w:cs="Times New Roman"/>
                <w:sz w:val="24"/>
                <w:szCs w:val="24"/>
              </w:rPr>
              <w:t>Reduces sympathetic nerve excitation</w:t>
            </w:r>
          </w:p>
        </w:tc>
      </w:tr>
      <w:tr w:rsidR="00A03570" w:rsidRPr="00374397" w14:paraId="01FE759F" w14:textId="77777777" w:rsidTr="00B5519C">
        <w:tc>
          <w:tcPr>
            <w:tcW w:w="1129" w:type="dxa"/>
            <w:vMerge/>
          </w:tcPr>
          <w:p w14:paraId="428F1D02"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0758AB26" w14:textId="77777777" w:rsidR="00A03570" w:rsidRPr="00374397" w:rsidRDefault="00A03570" w:rsidP="00141039">
            <w:pPr>
              <w:jc w:val="left"/>
              <w:rPr>
                <w:rFonts w:ascii="Times New Roman" w:hAnsi="Times New Roman" w:cs="Times New Roman"/>
                <w:sz w:val="24"/>
                <w:szCs w:val="24"/>
              </w:rPr>
            </w:pPr>
          </w:p>
        </w:tc>
        <w:tc>
          <w:tcPr>
            <w:tcW w:w="2268" w:type="dxa"/>
          </w:tcPr>
          <w:p w14:paraId="6FAA86FA" w14:textId="2014A765" w:rsidR="00A03570" w:rsidRPr="00374397" w:rsidRDefault="00142BD6" w:rsidP="00141039">
            <w:pPr>
              <w:pStyle w:val="a8"/>
              <w:numPr>
                <w:ilvl w:val="0"/>
                <w:numId w:val="14"/>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 xml:space="preserve">Listen to </w:t>
            </w:r>
            <w:r w:rsidR="00924438">
              <w:rPr>
                <w:rFonts w:ascii="Times New Roman" w:hAnsi="Times New Roman" w:cs="Times New Roman"/>
                <w:sz w:val="24"/>
                <w:szCs w:val="24"/>
              </w:rPr>
              <w:t xml:space="preserve">the </w:t>
            </w:r>
            <w:r w:rsidRPr="00374397">
              <w:rPr>
                <w:rFonts w:ascii="Times New Roman" w:hAnsi="Times New Roman" w:cs="Times New Roman"/>
                <w:sz w:val="24"/>
                <w:szCs w:val="24"/>
              </w:rPr>
              <w:t>white noise of wind</w:t>
            </w:r>
          </w:p>
        </w:tc>
        <w:tc>
          <w:tcPr>
            <w:tcW w:w="2914" w:type="dxa"/>
          </w:tcPr>
          <w:p w14:paraId="7C090B2B" w14:textId="77777777" w:rsidR="00A03570" w:rsidRPr="00374397" w:rsidRDefault="00A03570" w:rsidP="00141039">
            <w:pPr>
              <w:jc w:val="left"/>
              <w:rPr>
                <w:rFonts w:ascii="Times New Roman" w:hAnsi="Times New Roman" w:cs="Times New Roman"/>
                <w:b/>
                <w:sz w:val="24"/>
                <w:szCs w:val="24"/>
              </w:rPr>
            </w:pPr>
          </w:p>
        </w:tc>
      </w:tr>
      <w:tr w:rsidR="00A03570" w:rsidRPr="00374397" w14:paraId="31D1EA29" w14:textId="77777777" w:rsidTr="00B5519C">
        <w:trPr>
          <w:trHeight w:val="503"/>
        </w:trPr>
        <w:tc>
          <w:tcPr>
            <w:tcW w:w="1129" w:type="dxa"/>
            <w:vMerge w:val="restart"/>
          </w:tcPr>
          <w:p w14:paraId="19F31820" w14:textId="5624F650" w:rsidR="00A03570" w:rsidRPr="00374397" w:rsidRDefault="00A03570" w:rsidP="00141039">
            <w:pPr>
              <w:jc w:val="left"/>
              <w:rPr>
                <w:rFonts w:ascii="Times New Roman" w:hAnsi="Times New Roman" w:cs="Times New Roman"/>
                <w:b/>
                <w:sz w:val="24"/>
                <w:szCs w:val="24"/>
              </w:rPr>
            </w:pPr>
            <w:r w:rsidRPr="00374397">
              <w:rPr>
                <w:rFonts w:ascii="Times New Roman" w:hAnsi="Times New Roman" w:cs="Times New Roman"/>
                <w:sz w:val="24"/>
                <w:szCs w:val="24"/>
              </w:rPr>
              <w:t>Seventh class</w:t>
            </w:r>
          </w:p>
        </w:tc>
        <w:tc>
          <w:tcPr>
            <w:tcW w:w="1985" w:type="dxa"/>
            <w:vMerge w:val="restart"/>
          </w:tcPr>
          <w:p w14:paraId="1DF1426B" w14:textId="58C86995" w:rsidR="00A03570" w:rsidRPr="00374397" w:rsidRDefault="00142BD6" w:rsidP="00141039">
            <w:pPr>
              <w:jc w:val="left"/>
              <w:rPr>
                <w:rFonts w:ascii="Times New Roman" w:hAnsi="Times New Roman" w:cs="Times New Roman"/>
                <w:sz w:val="24"/>
                <w:szCs w:val="24"/>
              </w:rPr>
            </w:pPr>
            <w:r w:rsidRPr="00374397">
              <w:rPr>
                <w:rFonts w:ascii="Times New Roman" w:hAnsi="Times New Roman" w:cs="Times New Roman"/>
                <w:sz w:val="24"/>
                <w:szCs w:val="24"/>
              </w:rPr>
              <w:t>Breathe and rest</w:t>
            </w:r>
          </w:p>
        </w:tc>
        <w:tc>
          <w:tcPr>
            <w:tcW w:w="2268" w:type="dxa"/>
          </w:tcPr>
          <w:p w14:paraId="4B8DD597" w14:textId="49EBBE64" w:rsidR="00A03570" w:rsidRPr="00374397" w:rsidRDefault="00142BD6" w:rsidP="00141039">
            <w:pPr>
              <w:pStyle w:val="a8"/>
              <w:numPr>
                <w:ilvl w:val="0"/>
                <w:numId w:val="15"/>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Deep breath and even breath</w:t>
            </w:r>
          </w:p>
        </w:tc>
        <w:tc>
          <w:tcPr>
            <w:tcW w:w="2914" w:type="dxa"/>
          </w:tcPr>
          <w:p w14:paraId="1B47F014" w14:textId="18654E2B" w:rsidR="00A03570" w:rsidRPr="00374397" w:rsidRDefault="00142BD6" w:rsidP="00141039">
            <w:pPr>
              <w:jc w:val="left"/>
              <w:rPr>
                <w:rFonts w:ascii="Times New Roman" w:hAnsi="Times New Roman" w:cs="Times New Roman"/>
                <w:sz w:val="24"/>
                <w:szCs w:val="24"/>
              </w:rPr>
            </w:pPr>
            <w:r w:rsidRPr="00374397">
              <w:rPr>
                <w:rFonts w:ascii="Times New Roman" w:hAnsi="Times New Roman" w:cs="Times New Roman"/>
                <w:sz w:val="24"/>
                <w:szCs w:val="24"/>
              </w:rPr>
              <w:t>Reduces sympathetic nerve excitation</w:t>
            </w:r>
          </w:p>
        </w:tc>
      </w:tr>
      <w:tr w:rsidR="00A03570" w:rsidRPr="00374397" w14:paraId="79E12682" w14:textId="77777777" w:rsidTr="00B5519C">
        <w:tc>
          <w:tcPr>
            <w:tcW w:w="1129" w:type="dxa"/>
            <w:vMerge/>
          </w:tcPr>
          <w:p w14:paraId="5D10F7E4"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6F02CD3A" w14:textId="77777777" w:rsidR="00A03570" w:rsidRPr="00374397" w:rsidRDefault="00A03570" w:rsidP="00141039">
            <w:pPr>
              <w:jc w:val="left"/>
              <w:rPr>
                <w:rFonts w:ascii="Times New Roman" w:hAnsi="Times New Roman" w:cs="Times New Roman"/>
                <w:b/>
                <w:sz w:val="24"/>
                <w:szCs w:val="24"/>
              </w:rPr>
            </w:pPr>
          </w:p>
        </w:tc>
        <w:tc>
          <w:tcPr>
            <w:tcW w:w="2268" w:type="dxa"/>
          </w:tcPr>
          <w:p w14:paraId="59881D62" w14:textId="5ABC8EC2" w:rsidR="00A03570" w:rsidRPr="00374397" w:rsidRDefault="00142BD6" w:rsidP="00141039">
            <w:pPr>
              <w:pStyle w:val="a8"/>
              <w:numPr>
                <w:ilvl w:val="0"/>
                <w:numId w:val="15"/>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Relax body in order</w:t>
            </w:r>
          </w:p>
        </w:tc>
        <w:tc>
          <w:tcPr>
            <w:tcW w:w="2914" w:type="dxa"/>
          </w:tcPr>
          <w:p w14:paraId="55DC276B" w14:textId="77777777" w:rsidR="00A03570" w:rsidRPr="00374397" w:rsidRDefault="00A03570" w:rsidP="00141039">
            <w:pPr>
              <w:jc w:val="left"/>
              <w:rPr>
                <w:rFonts w:ascii="Times New Roman" w:hAnsi="Times New Roman" w:cs="Times New Roman"/>
                <w:b/>
                <w:sz w:val="24"/>
                <w:szCs w:val="24"/>
              </w:rPr>
            </w:pPr>
          </w:p>
        </w:tc>
      </w:tr>
      <w:tr w:rsidR="00A03570" w:rsidRPr="00374397" w14:paraId="1CDE750C" w14:textId="77777777" w:rsidTr="00B5519C">
        <w:tc>
          <w:tcPr>
            <w:tcW w:w="1129" w:type="dxa"/>
            <w:vMerge/>
          </w:tcPr>
          <w:p w14:paraId="69CAEE5E" w14:textId="77777777" w:rsidR="00A03570" w:rsidRPr="00374397" w:rsidRDefault="00A03570" w:rsidP="00141039">
            <w:pPr>
              <w:jc w:val="left"/>
              <w:rPr>
                <w:rFonts w:ascii="Times New Roman" w:hAnsi="Times New Roman" w:cs="Times New Roman"/>
                <w:b/>
                <w:sz w:val="24"/>
                <w:szCs w:val="24"/>
              </w:rPr>
            </w:pPr>
          </w:p>
        </w:tc>
        <w:tc>
          <w:tcPr>
            <w:tcW w:w="1985" w:type="dxa"/>
            <w:vMerge/>
          </w:tcPr>
          <w:p w14:paraId="29277905" w14:textId="77777777" w:rsidR="00A03570" w:rsidRPr="00374397" w:rsidRDefault="00A03570" w:rsidP="00141039">
            <w:pPr>
              <w:jc w:val="left"/>
              <w:rPr>
                <w:rFonts w:ascii="Times New Roman" w:hAnsi="Times New Roman" w:cs="Times New Roman"/>
                <w:b/>
                <w:sz w:val="24"/>
                <w:szCs w:val="24"/>
              </w:rPr>
            </w:pPr>
          </w:p>
        </w:tc>
        <w:tc>
          <w:tcPr>
            <w:tcW w:w="2268" w:type="dxa"/>
          </w:tcPr>
          <w:p w14:paraId="6A5A8BBB" w14:textId="37D71D77" w:rsidR="00A03570" w:rsidRPr="00374397" w:rsidRDefault="00142BD6" w:rsidP="00141039">
            <w:pPr>
              <w:pStyle w:val="a8"/>
              <w:numPr>
                <w:ilvl w:val="0"/>
                <w:numId w:val="15"/>
              </w:numPr>
              <w:ind w:firstLineChars="0"/>
              <w:jc w:val="left"/>
              <w:rPr>
                <w:rFonts w:ascii="Times New Roman" w:hAnsi="Times New Roman" w:cs="Times New Roman"/>
                <w:sz w:val="24"/>
                <w:szCs w:val="24"/>
              </w:rPr>
            </w:pPr>
            <w:r w:rsidRPr="00374397">
              <w:rPr>
                <w:rFonts w:ascii="Times New Roman" w:hAnsi="Times New Roman" w:cs="Times New Roman"/>
                <w:sz w:val="24"/>
                <w:szCs w:val="24"/>
              </w:rPr>
              <w:t xml:space="preserve">Listen to </w:t>
            </w:r>
            <w:r w:rsidR="00924438">
              <w:rPr>
                <w:rFonts w:ascii="Times New Roman" w:hAnsi="Times New Roman" w:cs="Times New Roman"/>
                <w:sz w:val="24"/>
                <w:szCs w:val="24"/>
              </w:rPr>
              <w:t>the white</w:t>
            </w:r>
            <w:r w:rsidR="00924438" w:rsidRPr="00374397">
              <w:rPr>
                <w:rFonts w:ascii="Times New Roman" w:hAnsi="Times New Roman" w:cs="Times New Roman"/>
                <w:sz w:val="24"/>
                <w:szCs w:val="24"/>
              </w:rPr>
              <w:t xml:space="preserve"> </w:t>
            </w:r>
            <w:r w:rsidRPr="00374397">
              <w:rPr>
                <w:rFonts w:ascii="Times New Roman" w:hAnsi="Times New Roman" w:cs="Times New Roman"/>
                <w:sz w:val="24"/>
                <w:szCs w:val="24"/>
              </w:rPr>
              <w:t xml:space="preserve">noise of </w:t>
            </w:r>
            <w:r w:rsidR="002A551B" w:rsidRPr="00374397">
              <w:rPr>
                <w:rFonts w:ascii="Times New Roman" w:hAnsi="Times New Roman" w:cs="Times New Roman"/>
                <w:sz w:val="24"/>
                <w:szCs w:val="24"/>
              </w:rPr>
              <w:t>spring in nature</w:t>
            </w:r>
          </w:p>
        </w:tc>
        <w:tc>
          <w:tcPr>
            <w:tcW w:w="2914" w:type="dxa"/>
          </w:tcPr>
          <w:p w14:paraId="2EAF79C0" w14:textId="77777777" w:rsidR="00A03570" w:rsidRPr="00374397" w:rsidRDefault="00A03570" w:rsidP="00141039">
            <w:pPr>
              <w:jc w:val="left"/>
              <w:rPr>
                <w:rFonts w:ascii="Times New Roman" w:hAnsi="Times New Roman" w:cs="Times New Roman"/>
                <w:b/>
                <w:sz w:val="24"/>
                <w:szCs w:val="24"/>
              </w:rPr>
            </w:pPr>
          </w:p>
        </w:tc>
      </w:tr>
    </w:tbl>
    <w:p w14:paraId="1519F6AF" w14:textId="77777777" w:rsidR="00D52671" w:rsidRPr="00374397" w:rsidRDefault="00D52671">
      <w:pPr>
        <w:rPr>
          <w:rFonts w:ascii="Times New Roman" w:hAnsi="Times New Roman" w:cs="Times New Roman"/>
          <w:b/>
          <w:sz w:val="24"/>
          <w:szCs w:val="24"/>
        </w:rPr>
      </w:pPr>
    </w:p>
    <w:sectPr w:rsidR="00D52671" w:rsidRPr="00374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462D2" w14:textId="77777777" w:rsidR="00FB7AAF" w:rsidRDefault="00FB7AAF" w:rsidP="00BA497C">
      <w:r>
        <w:separator/>
      </w:r>
    </w:p>
  </w:endnote>
  <w:endnote w:type="continuationSeparator" w:id="0">
    <w:p w14:paraId="397FBEFF" w14:textId="77777777" w:rsidR="00FB7AAF" w:rsidRDefault="00FB7AAF" w:rsidP="00BA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895BD" w14:textId="77777777" w:rsidR="00FB7AAF" w:rsidRDefault="00FB7AAF" w:rsidP="00BA497C">
      <w:r>
        <w:separator/>
      </w:r>
    </w:p>
  </w:footnote>
  <w:footnote w:type="continuationSeparator" w:id="0">
    <w:p w14:paraId="141B0DFB" w14:textId="77777777" w:rsidR="00FB7AAF" w:rsidRDefault="00FB7AAF" w:rsidP="00BA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B30"/>
    <w:multiLevelType w:val="hybridMultilevel"/>
    <w:tmpl w:val="66986418"/>
    <w:lvl w:ilvl="0" w:tplc="971ED4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65C37"/>
    <w:multiLevelType w:val="hybridMultilevel"/>
    <w:tmpl w:val="B2B459E8"/>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545C09"/>
    <w:multiLevelType w:val="hybridMultilevel"/>
    <w:tmpl w:val="AD5C4056"/>
    <w:lvl w:ilvl="0" w:tplc="00BC75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952B4"/>
    <w:multiLevelType w:val="hybridMultilevel"/>
    <w:tmpl w:val="CF4E90CC"/>
    <w:lvl w:ilvl="0" w:tplc="B71E9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E5703"/>
    <w:multiLevelType w:val="hybridMultilevel"/>
    <w:tmpl w:val="163C5F2E"/>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600419"/>
    <w:multiLevelType w:val="hybridMultilevel"/>
    <w:tmpl w:val="1F8C8BDE"/>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C40406"/>
    <w:multiLevelType w:val="hybridMultilevel"/>
    <w:tmpl w:val="0EBA6232"/>
    <w:lvl w:ilvl="0" w:tplc="BAAC00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DE1D0A"/>
    <w:multiLevelType w:val="hybridMultilevel"/>
    <w:tmpl w:val="4426C784"/>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4B498E"/>
    <w:multiLevelType w:val="hybridMultilevel"/>
    <w:tmpl w:val="150AA4FC"/>
    <w:lvl w:ilvl="0" w:tplc="7292C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582426"/>
    <w:multiLevelType w:val="hybridMultilevel"/>
    <w:tmpl w:val="954273D2"/>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0A0551"/>
    <w:multiLevelType w:val="hybridMultilevel"/>
    <w:tmpl w:val="B85C523E"/>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EA6448"/>
    <w:multiLevelType w:val="hybridMultilevel"/>
    <w:tmpl w:val="1F8C8BDE"/>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F26BE7"/>
    <w:multiLevelType w:val="hybridMultilevel"/>
    <w:tmpl w:val="8F704FF2"/>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E162BD"/>
    <w:multiLevelType w:val="hybridMultilevel"/>
    <w:tmpl w:val="FFF01D32"/>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1911A6"/>
    <w:multiLevelType w:val="hybridMultilevel"/>
    <w:tmpl w:val="66ECD3A6"/>
    <w:lvl w:ilvl="0" w:tplc="971E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3"/>
  </w:num>
  <w:num w:numId="4">
    <w:abstractNumId w:val="5"/>
  </w:num>
  <w:num w:numId="5">
    <w:abstractNumId w:val="6"/>
  </w:num>
  <w:num w:numId="6">
    <w:abstractNumId w:val="9"/>
  </w:num>
  <w:num w:numId="7">
    <w:abstractNumId w:val="14"/>
  </w:num>
  <w:num w:numId="8">
    <w:abstractNumId w:val="2"/>
  </w:num>
  <w:num w:numId="9">
    <w:abstractNumId w:val="0"/>
  </w:num>
  <w:num w:numId="10">
    <w:abstractNumId w:val="13"/>
  </w:num>
  <w:num w:numId="11">
    <w:abstractNumId w:val="10"/>
  </w:num>
  <w:num w:numId="12">
    <w:abstractNumId w:val="1"/>
  </w:num>
  <w:num w:numId="13">
    <w:abstractNumId w:val="7"/>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C6"/>
    <w:rsid w:val="000400E6"/>
    <w:rsid w:val="00053C79"/>
    <w:rsid w:val="00083F5E"/>
    <w:rsid w:val="00141039"/>
    <w:rsid w:val="00142BD6"/>
    <w:rsid w:val="00157070"/>
    <w:rsid w:val="001E329D"/>
    <w:rsid w:val="001F03B1"/>
    <w:rsid w:val="0023128D"/>
    <w:rsid w:val="00277A67"/>
    <w:rsid w:val="002A1C57"/>
    <w:rsid w:val="002A551B"/>
    <w:rsid w:val="00314673"/>
    <w:rsid w:val="00346A4A"/>
    <w:rsid w:val="00374397"/>
    <w:rsid w:val="003B10D7"/>
    <w:rsid w:val="003C7565"/>
    <w:rsid w:val="004C0154"/>
    <w:rsid w:val="004F5E96"/>
    <w:rsid w:val="00514EC6"/>
    <w:rsid w:val="005F6945"/>
    <w:rsid w:val="006E5BDF"/>
    <w:rsid w:val="006F66ED"/>
    <w:rsid w:val="00791476"/>
    <w:rsid w:val="00853CE7"/>
    <w:rsid w:val="00855084"/>
    <w:rsid w:val="00924438"/>
    <w:rsid w:val="00957907"/>
    <w:rsid w:val="00961C21"/>
    <w:rsid w:val="009B78B7"/>
    <w:rsid w:val="00A03570"/>
    <w:rsid w:val="00A42F97"/>
    <w:rsid w:val="00A45206"/>
    <w:rsid w:val="00B13AF5"/>
    <w:rsid w:val="00B44A9F"/>
    <w:rsid w:val="00B5519C"/>
    <w:rsid w:val="00BA497C"/>
    <w:rsid w:val="00C23834"/>
    <w:rsid w:val="00C93CC5"/>
    <w:rsid w:val="00CE4763"/>
    <w:rsid w:val="00CF4EAF"/>
    <w:rsid w:val="00D52671"/>
    <w:rsid w:val="00DC0832"/>
    <w:rsid w:val="00EC558C"/>
    <w:rsid w:val="00F033A5"/>
    <w:rsid w:val="00FB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136FB"/>
  <w15:chartTrackingRefBased/>
  <w15:docId w15:val="{55B8B66D-8A00-47C6-BF9A-96AD84A5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9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497C"/>
    <w:rPr>
      <w:sz w:val="18"/>
      <w:szCs w:val="18"/>
    </w:rPr>
  </w:style>
  <w:style w:type="paragraph" w:styleId="a5">
    <w:name w:val="footer"/>
    <w:basedOn w:val="a"/>
    <w:link w:val="a6"/>
    <w:uiPriority w:val="99"/>
    <w:unhideWhenUsed/>
    <w:rsid w:val="00BA497C"/>
    <w:pPr>
      <w:tabs>
        <w:tab w:val="center" w:pos="4153"/>
        <w:tab w:val="right" w:pos="8306"/>
      </w:tabs>
      <w:snapToGrid w:val="0"/>
      <w:jc w:val="left"/>
    </w:pPr>
    <w:rPr>
      <w:sz w:val="18"/>
      <w:szCs w:val="18"/>
    </w:rPr>
  </w:style>
  <w:style w:type="character" w:customStyle="1" w:styleId="a6">
    <w:name w:val="页脚 字符"/>
    <w:basedOn w:val="a0"/>
    <w:link w:val="a5"/>
    <w:uiPriority w:val="99"/>
    <w:rsid w:val="00BA497C"/>
    <w:rPr>
      <w:sz w:val="18"/>
      <w:szCs w:val="18"/>
    </w:rPr>
  </w:style>
  <w:style w:type="table" w:styleId="a7">
    <w:name w:val="Table Grid"/>
    <w:basedOn w:val="a1"/>
    <w:uiPriority w:val="39"/>
    <w:rsid w:val="00961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B10D7"/>
    <w:pPr>
      <w:ind w:firstLineChars="200" w:firstLine="420"/>
    </w:pPr>
  </w:style>
  <w:style w:type="paragraph" w:styleId="a9">
    <w:name w:val="Balloon Text"/>
    <w:basedOn w:val="a"/>
    <w:link w:val="aa"/>
    <w:uiPriority w:val="99"/>
    <w:semiHidden/>
    <w:unhideWhenUsed/>
    <w:rsid w:val="00924438"/>
    <w:rPr>
      <w:rFonts w:ascii="Segoe UI" w:hAnsi="Segoe UI" w:cs="Segoe UI"/>
      <w:sz w:val="18"/>
      <w:szCs w:val="18"/>
    </w:rPr>
  </w:style>
  <w:style w:type="character" w:customStyle="1" w:styleId="aa">
    <w:name w:val="批注框文本 字符"/>
    <w:basedOn w:val="a0"/>
    <w:link w:val="a9"/>
    <w:uiPriority w:val="99"/>
    <w:semiHidden/>
    <w:rsid w:val="00924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Lenovo</cp:lastModifiedBy>
  <cp:revision>9</cp:revision>
  <dcterms:created xsi:type="dcterms:W3CDTF">2023-06-20T02:50:00Z</dcterms:created>
  <dcterms:modified xsi:type="dcterms:W3CDTF">2023-08-06T03:36:00Z</dcterms:modified>
</cp:coreProperties>
</file>