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BE0" w:rsidRDefault="00387214" w:rsidP="00387214">
      <w:pPr>
        <w:jc w:val="right"/>
      </w:pPr>
      <w:proofErr w:type="gramStart"/>
      <w:r>
        <w:rPr>
          <w:rFonts w:hint="eastAsia"/>
        </w:rPr>
        <w:t>贾成君</w:t>
      </w:r>
      <w:proofErr w:type="gramEnd"/>
      <w:r>
        <w:rPr>
          <w:rFonts w:hint="eastAsia"/>
        </w:rPr>
        <w:t xml:space="preserve"> 2014011552 </w:t>
      </w:r>
      <w:r>
        <w:rPr>
          <w:rFonts w:hint="eastAsia"/>
        </w:rPr>
        <w:t>自</w:t>
      </w:r>
      <w:r>
        <w:rPr>
          <w:rFonts w:hint="eastAsia"/>
        </w:rPr>
        <w:t>46</w:t>
      </w:r>
    </w:p>
    <w:p w:rsidR="00387214" w:rsidRDefault="00387214"/>
    <w:p w:rsidR="00E86B30" w:rsidRPr="006F1BFE" w:rsidRDefault="00E86B30" w:rsidP="00E86B30">
      <w:pPr>
        <w:pStyle w:val="a9"/>
        <w:numPr>
          <w:ilvl w:val="0"/>
          <w:numId w:val="2"/>
        </w:numPr>
        <w:rPr>
          <w:b/>
          <w:sz w:val="36"/>
        </w:rPr>
      </w:pPr>
      <w:r w:rsidRPr="006F1BFE">
        <w:rPr>
          <w:rFonts w:hint="eastAsia"/>
          <w:b/>
          <w:sz w:val="36"/>
        </w:rPr>
        <w:t>解：</w:t>
      </w:r>
    </w:p>
    <w:p w:rsidR="00E86B30" w:rsidRDefault="00E86B30" w:rsidP="0097065D">
      <w:pPr>
        <w:pStyle w:val="a9"/>
        <w:numPr>
          <w:ilvl w:val="0"/>
          <w:numId w:val="8"/>
        </w:numPr>
      </w:pPr>
      <w:r>
        <w:t>线性核</w:t>
      </w:r>
      <w:r>
        <w:rPr>
          <w:rFonts w:hint="eastAsia"/>
        </w:rPr>
        <w:t>，</w:t>
      </w:r>
      <w:r>
        <w:t>B</w:t>
      </w:r>
      <w:r>
        <w:t>二次多项式核</w:t>
      </w:r>
      <w:r>
        <w:rPr>
          <w:rFonts w:hint="eastAsia"/>
        </w:rPr>
        <w:t>，</w:t>
      </w:r>
      <w:r>
        <w:t>C</w:t>
      </w:r>
      <w:r>
        <w:t>三次多项式核</w:t>
      </w:r>
      <w:r>
        <w:rPr>
          <w:rFonts w:hint="eastAsia"/>
        </w:rPr>
        <w:t>，</w:t>
      </w:r>
      <w:r>
        <w:t>D</w:t>
      </w:r>
      <w:r>
        <w:t>径向基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σ=1</m:t>
        </m:r>
      </m:oMath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径向基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σ=0.5</m:t>
        </m:r>
      </m:oMath>
      <w:r>
        <w:t>)</w:t>
      </w:r>
      <w:r>
        <w:rPr>
          <w:rFonts w:hint="eastAsia"/>
        </w:rPr>
        <w:t>，</w:t>
      </w:r>
      <w:r>
        <w:t>F</w:t>
      </w:r>
      <w:r>
        <w:t>径向基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σ=0.1</m:t>
        </m:r>
      </m:oMath>
      <w:r>
        <w:rPr>
          <w:rFonts w:hint="eastAsia"/>
        </w:rPr>
        <w:t>)</w:t>
      </w:r>
      <w:r>
        <w:rPr>
          <w:rFonts w:hint="eastAsia"/>
        </w:rPr>
        <w:t>。</w:t>
      </w:r>
      <w:r>
        <w:t>分别对应的图形为</w:t>
      </w:r>
      <w:r>
        <w:rPr>
          <w:rFonts w:hint="eastAsia"/>
        </w:rPr>
        <w:t>：</w:t>
      </w:r>
    </w:p>
    <w:p w:rsidR="00E86B30" w:rsidRDefault="00E86B30" w:rsidP="00E86B30">
      <w:pPr>
        <w:pStyle w:val="a9"/>
        <w:ind w:left="1080"/>
      </w:pPr>
      <w:proofErr w:type="spellStart"/>
      <w:r>
        <w:rPr>
          <w:rFonts w:hint="eastAsia"/>
        </w:rPr>
        <w:t>A-</w:t>
      </w:r>
      <w:r>
        <w:t>c,B-b,C-f;D-d,E-a</w:t>
      </w:r>
      <w:r>
        <w:rPr>
          <w:rFonts w:hint="eastAsia"/>
        </w:rPr>
        <w:t>,F-</w:t>
      </w:r>
      <w:r>
        <w:t>e</w:t>
      </w:r>
      <w:proofErr w:type="spellEnd"/>
      <w:r>
        <w:rPr>
          <w:rFonts w:hint="eastAsia"/>
        </w:rPr>
        <w:t>。</w:t>
      </w:r>
    </w:p>
    <w:p w:rsidR="00E86B30" w:rsidRDefault="00E86B30" w:rsidP="00E86B30">
      <w:pPr>
        <w:pStyle w:val="a9"/>
        <w:ind w:left="1080"/>
      </w:pPr>
      <w:r>
        <w:rPr>
          <w:rFonts w:hint="eastAsia"/>
        </w:rPr>
        <w:t>因为</w:t>
      </w:r>
      <w:proofErr w:type="gramStart"/>
      <w:r>
        <w:rPr>
          <w:rFonts w:hint="eastAsia"/>
        </w:rPr>
        <w:t>径向基核的</w:t>
      </w:r>
      <w:proofErr w:type="gramEnd"/>
      <w:r>
        <w:rPr>
          <w:rFonts w:hint="eastAsia"/>
        </w:rPr>
        <w:t>支持向量应该都距离分界面较近，而且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>越大</w:t>
      </w:r>
      <w:r>
        <w:rPr>
          <w:rFonts w:hint="eastAsia"/>
        </w:rPr>
        <w:t>，</w:t>
      </w:r>
      <w:r>
        <w:t>支持向量越多</w:t>
      </w:r>
      <w:r>
        <w:rPr>
          <w:rFonts w:hint="eastAsia"/>
        </w:rPr>
        <w:t>，</w:t>
      </w:r>
      <w:r>
        <w:t>且具有一定的包含关系</w:t>
      </w:r>
      <w:r>
        <w:rPr>
          <w:rFonts w:hint="eastAsia"/>
        </w:rPr>
        <w:t>（较大的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>对应的径向基核函数对应的支持向量包含较小的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>对应的支持向量</w:t>
      </w:r>
      <w:r>
        <w:rPr>
          <w:rFonts w:hint="eastAsia"/>
        </w:rPr>
        <w:t>）</w:t>
      </w:r>
      <w:r w:rsidR="00FF64EF">
        <w:rPr>
          <w:rFonts w:hint="eastAsia"/>
        </w:rPr>
        <w:t>。</w:t>
      </w:r>
      <w:r w:rsidR="007E25F1">
        <w:rPr>
          <w:rFonts w:hint="eastAsia"/>
        </w:rPr>
        <w:t>线性核对应的分界面应该是一条直线；</w:t>
      </w:r>
      <w:r w:rsidR="00FF64EF">
        <w:rPr>
          <w:rFonts w:hint="eastAsia"/>
        </w:rPr>
        <w:t>多项式</w:t>
      </w:r>
      <w:r w:rsidR="007E25F1">
        <w:rPr>
          <w:rFonts w:hint="eastAsia"/>
        </w:rPr>
        <w:t>核函数对应的支持向量可能出现在较远处。</w:t>
      </w:r>
    </w:p>
    <w:p w:rsidR="0097065D" w:rsidRPr="00E86B30" w:rsidRDefault="002678E9" w:rsidP="0097065D">
      <w:pPr>
        <w:pStyle w:val="a9"/>
        <w:numPr>
          <w:ilvl w:val="0"/>
          <w:numId w:val="8"/>
        </w:numPr>
      </w:pPr>
      <w:r>
        <w:rPr>
          <w:rFonts w:hint="eastAsia"/>
        </w:rPr>
        <w:t>对应该数据集，应该使用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3127AC">
        <w:rPr>
          <w:rFonts w:hint="eastAsia"/>
        </w:rPr>
        <w:t>不太大的</w:t>
      </w:r>
      <w:r w:rsidR="00EF5866">
        <w:rPr>
          <w:rFonts w:hint="eastAsia"/>
        </w:rPr>
        <w:t>径向基核函数较合理。因为明显两组数据之间有比较清晰明显的分界——没有混杂的情况；同时为了让分界面比较连续，应该使用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1C6068">
        <w:t>不太大的径向基核函数</w:t>
      </w:r>
      <w:r w:rsidR="001C6068">
        <w:rPr>
          <w:rFonts w:hint="eastAsia"/>
        </w:rPr>
        <w:t>。</w:t>
      </w:r>
    </w:p>
    <w:p w:rsidR="00E86B30" w:rsidRDefault="00E86B30"/>
    <w:p w:rsidR="004D71DF" w:rsidRPr="00E86B30" w:rsidRDefault="004D71DF"/>
    <w:p w:rsidR="006F1BFE" w:rsidRPr="006F1BFE" w:rsidRDefault="006F1BFE" w:rsidP="006F1BFE">
      <w:pPr>
        <w:pStyle w:val="a9"/>
        <w:numPr>
          <w:ilvl w:val="0"/>
          <w:numId w:val="2"/>
        </w:numPr>
        <w:rPr>
          <w:b/>
          <w:sz w:val="36"/>
        </w:rPr>
      </w:pPr>
      <w:r w:rsidRPr="006F1BFE">
        <w:rPr>
          <w:b/>
          <w:sz w:val="36"/>
        </w:rPr>
        <w:t>解</w:t>
      </w:r>
      <w:r w:rsidRPr="006F1BFE">
        <w:rPr>
          <w:rFonts w:hint="eastAsia"/>
          <w:b/>
          <w:sz w:val="36"/>
        </w:rPr>
        <w:t>：</w:t>
      </w:r>
    </w:p>
    <w:p w:rsidR="00387214" w:rsidRDefault="009968F3" w:rsidP="006F1BFE">
      <w:r>
        <w:t>根据之前的统计</w:t>
      </w:r>
      <w:r>
        <w:rPr>
          <w:rFonts w:hint="eastAsia"/>
        </w:rPr>
        <w:t>，</w:t>
      </w:r>
      <w:r>
        <w:t>可知</w:t>
      </w:r>
      <w:proofErr w:type="gramStart"/>
      <w:r>
        <w:t>’</w:t>
      </w:r>
      <w:proofErr w:type="gramEnd"/>
      <w:r>
        <w:t>4</w:t>
      </w:r>
      <w:proofErr w:type="gramStart"/>
      <w:r>
        <w:t>’</w:t>
      </w:r>
      <w:proofErr w:type="gramEnd"/>
      <w:r>
        <w:t>和</w:t>
      </w:r>
      <w:proofErr w:type="gramStart"/>
      <w:r>
        <w:t>’</w:t>
      </w:r>
      <w:proofErr w:type="gramEnd"/>
      <w:r>
        <w:t>9</w:t>
      </w:r>
      <w:proofErr w:type="gramStart"/>
      <w:r>
        <w:t>’</w:t>
      </w:r>
      <w:proofErr w:type="gramEnd"/>
      <w:r>
        <w:t>是最容易进行混淆的两个数字</w:t>
      </w:r>
      <w:r>
        <w:rPr>
          <w:rFonts w:hint="eastAsia"/>
        </w:rPr>
        <w:t>。</w:t>
      </w:r>
      <w:r w:rsidR="00387214">
        <w:t>使用</w:t>
      </w:r>
      <w:proofErr w:type="spellStart"/>
      <w:r w:rsidR="008C096C">
        <w:t>Matlab</w:t>
      </w:r>
      <w:proofErr w:type="spellEnd"/>
      <w:r w:rsidR="008C096C">
        <w:t xml:space="preserve"> R2016b</w:t>
      </w:r>
      <w:r w:rsidR="008C096C">
        <w:t>分类工具箱</w:t>
      </w:r>
      <w:r w:rsidR="008C096C">
        <w:rPr>
          <w:rFonts w:hint="eastAsia"/>
        </w:rPr>
        <w:t>，</w:t>
      </w:r>
      <w:r w:rsidR="008C096C">
        <w:t>进行支持</w:t>
      </w:r>
      <w:proofErr w:type="gramStart"/>
      <w:r w:rsidR="008C096C">
        <w:t>向量机</w:t>
      </w:r>
      <w:proofErr w:type="gramEnd"/>
      <w:r w:rsidR="008C096C">
        <w:t>分类</w:t>
      </w:r>
      <w:r>
        <w:rPr>
          <w:rFonts w:hint="eastAsia"/>
        </w:rPr>
        <w:t>（把</w:t>
      </w:r>
      <w:r>
        <w:rPr>
          <w:rFonts w:hint="eastAsia"/>
        </w:rPr>
        <w:t>4</w:t>
      </w:r>
      <w:r>
        <w:rPr>
          <w:rFonts w:hint="eastAsia"/>
        </w:rPr>
        <w:t>的结果视为</w:t>
      </w:r>
      <w:proofErr w:type="gramStart"/>
      <w:r>
        <w:t>’</w:t>
      </w:r>
      <w:proofErr w:type="gramEnd"/>
      <w:r>
        <w:t>-1</w:t>
      </w:r>
      <w:proofErr w:type="gramStart"/>
      <w:r>
        <w:t>’</w:t>
      </w:r>
      <w:proofErr w:type="gramEnd"/>
      <w:r>
        <w:t>,9</w:t>
      </w:r>
      <w:r>
        <w:t>的判断结果视为</w:t>
      </w:r>
      <w:proofErr w:type="gramStart"/>
      <w:r>
        <w:t>’</w:t>
      </w:r>
      <w:proofErr w:type="gramEnd"/>
      <w:r>
        <w:t>1</w:t>
      </w:r>
      <w:proofErr w:type="gramStart"/>
      <w:r>
        <w:t>’</w:t>
      </w:r>
      <w:proofErr w:type="gramEnd"/>
      <w:r>
        <w:rPr>
          <w:rFonts w:hint="eastAsia"/>
        </w:rPr>
        <w:t>）</w:t>
      </w:r>
      <w:r w:rsidR="008C096C">
        <w:rPr>
          <w:rFonts w:hint="eastAsia"/>
        </w:rPr>
        <w:t>，</w:t>
      </w:r>
      <w:r w:rsidR="008C096C">
        <w:t>可得</w:t>
      </w:r>
      <w:r>
        <w:rPr>
          <w:rFonts w:hint="eastAsia"/>
        </w:rPr>
        <w:t>，</w:t>
      </w:r>
      <w:r>
        <w:t>各种支持</w:t>
      </w:r>
      <w:proofErr w:type="gramStart"/>
      <w:r>
        <w:t>向量机</w:t>
      </w:r>
      <w:proofErr w:type="gramEnd"/>
      <w:r>
        <w:t>的训练结果如下</w:t>
      </w:r>
      <w:r w:rsidR="008C096C">
        <w:rPr>
          <w:rFonts w:hint="eastAsia"/>
        </w:rPr>
        <w:t>：</w:t>
      </w:r>
    </w:p>
    <w:tbl>
      <w:tblPr>
        <w:tblW w:w="866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6"/>
        <w:gridCol w:w="1103"/>
        <w:gridCol w:w="1879"/>
        <w:gridCol w:w="1103"/>
        <w:gridCol w:w="993"/>
        <w:gridCol w:w="993"/>
        <w:gridCol w:w="882"/>
      </w:tblGrid>
      <w:tr w:rsidR="00BA768F" w:rsidRPr="00E658E2" w:rsidTr="005E741E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SVM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Accuracy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Training Time/s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"-1-&gt;</w:t>
            </w:r>
            <w:r w:rsidR="007D6C9E"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  <w:t>-</w:t>
            </w:r>
            <w:r w:rsidRPr="009968F3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1"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"-1-&gt;1"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"1-&gt;-1"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"1-&gt;1"</w:t>
            </w:r>
          </w:p>
        </w:tc>
      </w:tr>
      <w:tr w:rsidR="00BA768F" w:rsidRPr="009968F3" w:rsidTr="005E741E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linear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96.2%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157.23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1144</w:t>
            </w:r>
          </w:p>
        </w:tc>
      </w:tr>
      <w:tr w:rsidR="00BA768F" w:rsidRPr="009968F3" w:rsidTr="005E741E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Quadratic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97.6%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137.86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1159</w:t>
            </w:r>
          </w:p>
        </w:tc>
      </w:tr>
      <w:tr w:rsidR="00BA768F" w:rsidRPr="009968F3" w:rsidTr="005E741E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Cubic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98.0%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239.04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1164</w:t>
            </w:r>
          </w:p>
        </w:tc>
      </w:tr>
      <w:tr w:rsidR="00BA768F" w:rsidRPr="009968F3" w:rsidTr="005E741E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Fine Gaussian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51.9%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582.91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1190</w:t>
            </w:r>
          </w:p>
        </w:tc>
      </w:tr>
      <w:tr w:rsidR="00BA768F" w:rsidRPr="009968F3" w:rsidTr="005E741E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Medium Gaussian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97.0%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372.46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1143</w:t>
            </w:r>
          </w:p>
        </w:tc>
      </w:tr>
      <w:tr w:rsidR="00BA768F" w:rsidRPr="009968F3" w:rsidTr="005E741E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Coarse Gaussian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95.7%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534.87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68F3" w:rsidRPr="009968F3" w:rsidRDefault="009968F3" w:rsidP="009968F3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968F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1140</w:t>
            </w:r>
          </w:p>
        </w:tc>
      </w:tr>
    </w:tbl>
    <w:p w:rsidR="008C096C" w:rsidRDefault="007D6C9E">
      <w:r>
        <w:rPr>
          <w:rFonts w:hint="eastAsia"/>
        </w:rPr>
        <w:t>其中</w:t>
      </w:r>
      <w:proofErr w:type="gramStart"/>
      <w:r>
        <w:t>’</w:t>
      </w:r>
      <w:proofErr w:type="gramEnd"/>
      <w:r>
        <w:t>-1-&gt;1</w:t>
      </w:r>
      <w:proofErr w:type="gramStart"/>
      <w:r>
        <w:t>’</w:t>
      </w:r>
      <w:proofErr w:type="gramEnd"/>
      <w:r>
        <w:t>的意思为</w:t>
      </w:r>
      <w:r>
        <w:rPr>
          <w:rFonts w:hint="eastAsia"/>
        </w:rPr>
        <w:t>：</w:t>
      </w:r>
      <w:r>
        <w:t>把真实为</w:t>
      </w:r>
      <w:proofErr w:type="gramStart"/>
      <w:r>
        <w:t>’</w:t>
      </w:r>
      <w:proofErr w:type="gramEnd"/>
      <w:r>
        <w:t>-1</w:t>
      </w:r>
      <w:proofErr w:type="gramStart"/>
      <w:r>
        <w:t>’</w:t>
      </w:r>
      <w:proofErr w:type="gramEnd"/>
      <w:r>
        <w:t>类型的样本分为了</w:t>
      </w:r>
      <w:proofErr w:type="gramStart"/>
      <w:r>
        <w:t>’</w:t>
      </w:r>
      <w:proofErr w:type="gramEnd"/>
      <w:r>
        <w:t>-1</w:t>
      </w:r>
      <w:proofErr w:type="gramStart"/>
      <w:r>
        <w:t>’</w:t>
      </w:r>
      <w:proofErr w:type="gramEnd"/>
      <w:r>
        <w:t>类型</w:t>
      </w:r>
      <w:r>
        <w:rPr>
          <w:rFonts w:hint="eastAsia"/>
        </w:rPr>
        <w:t>。</w:t>
      </w:r>
    </w:p>
    <w:p w:rsidR="009B79E0" w:rsidRDefault="009B79E0">
      <w:r>
        <w:t>可以看出</w:t>
      </w:r>
      <w:r>
        <w:rPr>
          <w:rFonts w:hint="eastAsia"/>
        </w:rPr>
        <w:t>，</w:t>
      </w:r>
      <w:r>
        <w:t>除了</w:t>
      </w:r>
      <w:r>
        <w:t>Fine Gaussian</w:t>
      </w:r>
      <w:r>
        <w:t>支持</w:t>
      </w:r>
      <w:proofErr w:type="gramStart"/>
      <w:r>
        <w:t>向量机</w:t>
      </w:r>
      <w:proofErr w:type="gramEnd"/>
      <w:r>
        <w:t>的分类结果不理想</w:t>
      </w:r>
      <w:r>
        <w:rPr>
          <w:rFonts w:hint="eastAsia"/>
        </w:rPr>
        <w:t>（假阳性非常严重）</w:t>
      </w:r>
      <w:r w:rsidR="00C95437">
        <w:rPr>
          <w:rFonts w:hint="eastAsia"/>
        </w:rPr>
        <w:t>，其余支持</w:t>
      </w:r>
      <w:proofErr w:type="gramStart"/>
      <w:r w:rsidR="00C95437">
        <w:rPr>
          <w:rFonts w:hint="eastAsia"/>
        </w:rPr>
        <w:t>向量机</w:t>
      </w:r>
      <w:proofErr w:type="gramEnd"/>
      <w:r w:rsidR="00C95437">
        <w:rPr>
          <w:rFonts w:hint="eastAsia"/>
        </w:rPr>
        <w:t>的分类结果还是很好地，而且正确率相差也不大。</w:t>
      </w:r>
    </w:p>
    <w:p w:rsidR="00C95437" w:rsidRDefault="002A567F">
      <w:r>
        <w:rPr>
          <w:rFonts w:hint="eastAsia"/>
        </w:rPr>
        <w:t>使用测试样本进行测试，得到结果为：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0"/>
        <w:gridCol w:w="1783"/>
        <w:gridCol w:w="1087"/>
        <w:gridCol w:w="1634"/>
        <w:gridCol w:w="1559"/>
      </w:tblGrid>
      <w:tr w:rsidR="00355A67" w:rsidRPr="00123796" w:rsidTr="00355A67">
        <w:trPr>
          <w:trHeight w:val="27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355A67" w:rsidRPr="00123796" w:rsidRDefault="00355A67" w:rsidP="00355A67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2379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SVM</w:t>
            </w:r>
          </w:p>
        </w:tc>
        <w:tc>
          <w:tcPr>
            <w:tcW w:w="1783" w:type="dxa"/>
            <w:shd w:val="clear" w:color="auto" w:fill="auto"/>
            <w:noWrap/>
            <w:vAlign w:val="center"/>
            <w:hideMark/>
          </w:tcPr>
          <w:p w:rsidR="00355A67" w:rsidRPr="00123796" w:rsidRDefault="00355A67" w:rsidP="00355A67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Test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 w:rsidRPr="0012379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Worry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Num</w:t>
            </w:r>
            <w:proofErr w:type="spellEnd"/>
          </w:p>
        </w:tc>
        <w:tc>
          <w:tcPr>
            <w:tcW w:w="917" w:type="dxa"/>
            <w:shd w:val="clear" w:color="auto" w:fill="auto"/>
            <w:noWrap/>
            <w:vAlign w:val="center"/>
          </w:tcPr>
          <w:p w:rsidR="00355A67" w:rsidRDefault="00355A67" w:rsidP="00355A67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RightRate</w:t>
            </w:r>
            <w:proofErr w:type="spellEnd"/>
          </w:p>
        </w:tc>
        <w:tc>
          <w:tcPr>
            <w:tcW w:w="1634" w:type="dxa"/>
            <w:shd w:val="clear" w:color="auto" w:fill="auto"/>
            <w:noWrap/>
            <w:vAlign w:val="center"/>
            <w:hideMark/>
          </w:tcPr>
          <w:p w:rsidR="00355A67" w:rsidRPr="00123796" w:rsidRDefault="00355A67" w:rsidP="00355A67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12379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FalsePos</w:t>
            </w:r>
            <w:proofErr w:type="spellEnd"/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Num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355A67" w:rsidRPr="00123796" w:rsidRDefault="00355A67" w:rsidP="00355A67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12379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FalseNeg</w:t>
            </w:r>
            <w:proofErr w:type="spellEnd"/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Num</w:t>
            </w:r>
            <w:proofErr w:type="spellEnd"/>
          </w:p>
        </w:tc>
      </w:tr>
      <w:tr w:rsidR="00355A67" w:rsidRPr="00123796" w:rsidTr="00355A67">
        <w:trPr>
          <w:trHeight w:val="27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355A67" w:rsidRPr="00123796" w:rsidRDefault="00355A67" w:rsidP="00355A67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2379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linear</w:t>
            </w:r>
          </w:p>
        </w:tc>
        <w:tc>
          <w:tcPr>
            <w:tcW w:w="1783" w:type="dxa"/>
            <w:shd w:val="clear" w:color="auto" w:fill="auto"/>
            <w:noWrap/>
            <w:vAlign w:val="center"/>
            <w:hideMark/>
          </w:tcPr>
          <w:p w:rsidR="00355A67" w:rsidRPr="00123796" w:rsidRDefault="00355A67" w:rsidP="00355A67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2379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:rsidR="00355A67" w:rsidRDefault="00355A67" w:rsidP="00355A6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97.5%</w:t>
            </w:r>
          </w:p>
        </w:tc>
        <w:tc>
          <w:tcPr>
            <w:tcW w:w="1634" w:type="dxa"/>
            <w:shd w:val="clear" w:color="auto" w:fill="auto"/>
            <w:noWrap/>
            <w:vAlign w:val="center"/>
            <w:hideMark/>
          </w:tcPr>
          <w:p w:rsidR="00355A67" w:rsidRPr="00123796" w:rsidRDefault="00355A67" w:rsidP="00355A67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2379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355A67" w:rsidRPr="00123796" w:rsidRDefault="00355A67" w:rsidP="00355A67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2379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22</w:t>
            </w:r>
          </w:p>
        </w:tc>
      </w:tr>
      <w:tr w:rsidR="00355A67" w:rsidRPr="00123796" w:rsidTr="00355A67">
        <w:trPr>
          <w:trHeight w:val="27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355A67" w:rsidRPr="00123796" w:rsidRDefault="00355A67" w:rsidP="00355A67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2379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Quadratic</w:t>
            </w:r>
          </w:p>
        </w:tc>
        <w:tc>
          <w:tcPr>
            <w:tcW w:w="1783" w:type="dxa"/>
            <w:shd w:val="clear" w:color="auto" w:fill="auto"/>
            <w:noWrap/>
            <w:vAlign w:val="center"/>
            <w:hideMark/>
          </w:tcPr>
          <w:p w:rsidR="00355A67" w:rsidRPr="00123796" w:rsidRDefault="00355A67" w:rsidP="00355A67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2379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:rsidR="00355A67" w:rsidRDefault="00355A67" w:rsidP="00355A6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98.2%</w:t>
            </w:r>
          </w:p>
        </w:tc>
        <w:tc>
          <w:tcPr>
            <w:tcW w:w="1634" w:type="dxa"/>
            <w:shd w:val="clear" w:color="auto" w:fill="auto"/>
            <w:noWrap/>
            <w:vAlign w:val="center"/>
            <w:hideMark/>
          </w:tcPr>
          <w:p w:rsidR="00355A67" w:rsidRPr="00123796" w:rsidRDefault="00355A67" w:rsidP="00355A67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2379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355A67" w:rsidRPr="00123796" w:rsidRDefault="00355A67" w:rsidP="00355A67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2379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17</w:t>
            </w:r>
          </w:p>
        </w:tc>
      </w:tr>
      <w:tr w:rsidR="00355A67" w:rsidRPr="00123796" w:rsidTr="00355A67">
        <w:trPr>
          <w:trHeight w:val="27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355A67" w:rsidRPr="00123796" w:rsidRDefault="00355A67" w:rsidP="00355A67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2379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Cubic</w:t>
            </w:r>
          </w:p>
        </w:tc>
        <w:tc>
          <w:tcPr>
            <w:tcW w:w="1783" w:type="dxa"/>
            <w:shd w:val="clear" w:color="auto" w:fill="auto"/>
            <w:noWrap/>
            <w:vAlign w:val="center"/>
            <w:hideMark/>
          </w:tcPr>
          <w:p w:rsidR="00355A67" w:rsidRPr="00123796" w:rsidRDefault="00355A67" w:rsidP="00355A67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2379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:rsidR="00355A67" w:rsidRDefault="00355A67" w:rsidP="00355A6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98.5%</w:t>
            </w:r>
          </w:p>
        </w:tc>
        <w:tc>
          <w:tcPr>
            <w:tcW w:w="1634" w:type="dxa"/>
            <w:shd w:val="clear" w:color="auto" w:fill="auto"/>
            <w:noWrap/>
            <w:vAlign w:val="center"/>
            <w:hideMark/>
          </w:tcPr>
          <w:p w:rsidR="00355A67" w:rsidRPr="00123796" w:rsidRDefault="00355A67" w:rsidP="00355A67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2379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355A67" w:rsidRPr="00123796" w:rsidRDefault="00355A67" w:rsidP="00355A67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2379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13</w:t>
            </w:r>
          </w:p>
        </w:tc>
      </w:tr>
      <w:tr w:rsidR="00355A67" w:rsidRPr="00123796" w:rsidTr="00355A67">
        <w:trPr>
          <w:trHeight w:val="27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355A67" w:rsidRPr="00123796" w:rsidRDefault="00355A67" w:rsidP="00355A67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2379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Fine Gaussian</w:t>
            </w:r>
          </w:p>
        </w:tc>
        <w:tc>
          <w:tcPr>
            <w:tcW w:w="1783" w:type="dxa"/>
            <w:shd w:val="clear" w:color="auto" w:fill="auto"/>
            <w:noWrap/>
            <w:vAlign w:val="center"/>
            <w:hideMark/>
          </w:tcPr>
          <w:p w:rsidR="00355A67" w:rsidRPr="00123796" w:rsidRDefault="00355A67" w:rsidP="00355A67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2379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:rsidR="00355A67" w:rsidRDefault="00355A67" w:rsidP="00355A6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54.6%</w:t>
            </w:r>
          </w:p>
        </w:tc>
        <w:tc>
          <w:tcPr>
            <w:tcW w:w="1634" w:type="dxa"/>
            <w:shd w:val="clear" w:color="auto" w:fill="auto"/>
            <w:noWrap/>
            <w:vAlign w:val="center"/>
            <w:hideMark/>
          </w:tcPr>
          <w:p w:rsidR="00355A67" w:rsidRPr="00123796" w:rsidRDefault="00355A67" w:rsidP="00355A67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2379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355A67" w:rsidRPr="00123796" w:rsidRDefault="00355A67" w:rsidP="00355A67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2379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</w:tr>
      <w:tr w:rsidR="00355A67" w:rsidRPr="00123796" w:rsidTr="00355A67">
        <w:trPr>
          <w:trHeight w:val="27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355A67" w:rsidRPr="00123796" w:rsidRDefault="00355A67" w:rsidP="00355A67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2379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Medium Gaussian</w:t>
            </w:r>
          </w:p>
        </w:tc>
        <w:tc>
          <w:tcPr>
            <w:tcW w:w="1783" w:type="dxa"/>
            <w:shd w:val="clear" w:color="auto" w:fill="auto"/>
            <w:noWrap/>
            <w:vAlign w:val="center"/>
            <w:hideMark/>
          </w:tcPr>
          <w:p w:rsidR="00355A67" w:rsidRPr="00123796" w:rsidRDefault="00355A67" w:rsidP="00355A67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2379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46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:rsidR="00355A67" w:rsidRDefault="00355A67" w:rsidP="00355A6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97.7%</w:t>
            </w:r>
          </w:p>
        </w:tc>
        <w:tc>
          <w:tcPr>
            <w:tcW w:w="1634" w:type="dxa"/>
            <w:shd w:val="clear" w:color="auto" w:fill="auto"/>
            <w:noWrap/>
            <w:vAlign w:val="center"/>
            <w:hideMark/>
          </w:tcPr>
          <w:p w:rsidR="00355A67" w:rsidRPr="00123796" w:rsidRDefault="00355A67" w:rsidP="00355A67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2379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355A67" w:rsidRPr="00123796" w:rsidRDefault="00355A67" w:rsidP="00355A67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2379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31</w:t>
            </w:r>
          </w:p>
        </w:tc>
      </w:tr>
      <w:tr w:rsidR="00355A67" w:rsidRPr="00123796" w:rsidTr="00355A67">
        <w:trPr>
          <w:trHeight w:val="27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355A67" w:rsidRPr="00123796" w:rsidRDefault="00355A67" w:rsidP="00355A67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2379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Coarse Gaussian</w:t>
            </w:r>
          </w:p>
        </w:tc>
        <w:tc>
          <w:tcPr>
            <w:tcW w:w="1783" w:type="dxa"/>
            <w:shd w:val="clear" w:color="auto" w:fill="auto"/>
            <w:noWrap/>
            <w:vAlign w:val="center"/>
            <w:hideMark/>
          </w:tcPr>
          <w:p w:rsidR="00355A67" w:rsidRPr="00123796" w:rsidRDefault="00355A67" w:rsidP="00355A67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2379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64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:rsidR="00355A67" w:rsidRDefault="00355A67" w:rsidP="00355A6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96.8%</w:t>
            </w:r>
          </w:p>
        </w:tc>
        <w:tc>
          <w:tcPr>
            <w:tcW w:w="1634" w:type="dxa"/>
            <w:shd w:val="clear" w:color="auto" w:fill="auto"/>
            <w:noWrap/>
            <w:vAlign w:val="center"/>
            <w:hideMark/>
          </w:tcPr>
          <w:p w:rsidR="00355A67" w:rsidRPr="00123796" w:rsidRDefault="00355A67" w:rsidP="00355A67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2379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355A67" w:rsidRPr="00123796" w:rsidRDefault="00355A67" w:rsidP="00355A67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2379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31</w:t>
            </w:r>
          </w:p>
        </w:tc>
      </w:tr>
    </w:tbl>
    <w:p w:rsidR="004D71DF" w:rsidRDefault="00EF375C">
      <w:r>
        <w:rPr>
          <w:rFonts w:hint="eastAsia"/>
        </w:rPr>
        <w:t>对样本的测试结果和</w:t>
      </w:r>
      <w:r w:rsidR="00803F57">
        <w:rPr>
          <w:rFonts w:hint="eastAsia"/>
        </w:rPr>
        <w:t>训练结果相近——</w:t>
      </w:r>
      <w:r w:rsidR="00803F57">
        <w:rPr>
          <w:rFonts w:hint="eastAsia"/>
        </w:rPr>
        <w:t>Fine</w:t>
      </w:r>
      <w:r w:rsidR="00803F57">
        <w:t xml:space="preserve"> Gaussian</w:t>
      </w:r>
      <w:r w:rsidR="00803F57">
        <w:t>假阳性严重</w:t>
      </w:r>
      <w:r w:rsidR="00803F57">
        <w:rPr>
          <w:rFonts w:hint="eastAsia"/>
        </w:rPr>
        <w:t>，</w:t>
      </w:r>
      <w:r w:rsidR="00803F57">
        <w:t>其余正确率较高</w:t>
      </w:r>
      <w:r w:rsidR="00803F57">
        <w:rPr>
          <w:rFonts w:hint="eastAsia"/>
        </w:rPr>
        <w:t>。</w:t>
      </w:r>
    </w:p>
    <w:p w:rsidR="004D71DF" w:rsidRDefault="004D71DF">
      <w:r>
        <w:br w:type="page"/>
      </w:r>
    </w:p>
    <w:p w:rsidR="00E45D1F" w:rsidRDefault="00E45D1F">
      <w:r>
        <w:rPr>
          <w:rFonts w:hint="eastAsia"/>
        </w:rPr>
        <w:lastRenderedPageBreak/>
        <w:t>整理各种判别模型如下</w:t>
      </w:r>
      <w:r w:rsidR="001D4C6A">
        <w:rPr>
          <w:rFonts w:hint="eastAsia"/>
        </w:rPr>
        <w:t>（</w:t>
      </w:r>
      <w:r w:rsidR="001D4C6A" w:rsidRPr="002C2713">
        <w:rPr>
          <w:rFonts w:hint="eastAsia"/>
          <w:b/>
        </w:rPr>
        <w:t>神经网络使用</w:t>
      </w:r>
      <w:r w:rsidR="001D4C6A" w:rsidRPr="002C2713">
        <w:rPr>
          <w:rFonts w:hint="eastAsia"/>
          <w:b/>
        </w:rPr>
        <w:t>100</w:t>
      </w:r>
      <w:r w:rsidR="001D4C6A" w:rsidRPr="002C2713">
        <w:rPr>
          <w:rFonts w:hint="eastAsia"/>
          <w:b/>
        </w:rPr>
        <w:t>个隐藏节点，针对</w:t>
      </w:r>
      <w:r w:rsidR="001D4C6A" w:rsidRPr="002C2713">
        <w:rPr>
          <w:rFonts w:hint="eastAsia"/>
          <w:b/>
        </w:rPr>
        <w:t>4</w:t>
      </w:r>
      <w:r w:rsidR="001D4C6A" w:rsidRPr="002C2713">
        <w:rPr>
          <w:rFonts w:hint="eastAsia"/>
          <w:b/>
        </w:rPr>
        <w:t>和</w:t>
      </w:r>
      <w:r w:rsidR="001D4C6A" w:rsidRPr="002C2713">
        <w:rPr>
          <w:rFonts w:hint="eastAsia"/>
          <w:b/>
        </w:rPr>
        <w:t>9</w:t>
      </w:r>
      <w:r w:rsidR="001D4C6A" w:rsidRPr="002C2713">
        <w:rPr>
          <w:rFonts w:hint="eastAsia"/>
          <w:b/>
        </w:rPr>
        <w:t>两种类型重新训练</w:t>
      </w:r>
      <w:r w:rsidR="001D4C6A">
        <w:rPr>
          <w:rFonts w:hint="eastAsia"/>
        </w:rPr>
        <w:t>）</w:t>
      </w:r>
      <w:r>
        <w:rPr>
          <w:rFonts w:hint="eastAsia"/>
        </w:rPr>
        <w:t>：</w:t>
      </w:r>
    </w:p>
    <w:tbl>
      <w:tblPr>
        <w:tblStyle w:val="af1"/>
        <w:tblW w:w="9498" w:type="dxa"/>
        <w:tblInd w:w="-572" w:type="dxa"/>
        <w:tblLook w:val="04A0" w:firstRow="1" w:lastRow="0" w:firstColumn="1" w:lastColumn="0" w:noHBand="0" w:noVBand="1"/>
      </w:tblPr>
      <w:tblGrid>
        <w:gridCol w:w="2788"/>
        <w:gridCol w:w="1978"/>
        <w:gridCol w:w="1978"/>
        <w:gridCol w:w="1256"/>
        <w:gridCol w:w="1498"/>
      </w:tblGrid>
      <w:tr w:rsidR="00E45D1F" w:rsidTr="00EA3AE1">
        <w:tc>
          <w:tcPr>
            <w:tcW w:w="0" w:type="auto"/>
          </w:tcPr>
          <w:p w:rsidR="00E45D1F" w:rsidRPr="003636F5" w:rsidRDefault="00E45D1F" w:rsidP="00EA5CE1"/>
        </w:tc>
        <w:tc>
          <w:tcPr>
            <w:tcW w:w="0" w:type="auto"/>
          </w:tcPr>
          <w:p w:rsidR="00E45D1F" w:rsidRDefault="00E45D1F" w:rsidP="00EA5CE1"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’误判‘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’</w:t>
            </w:r>
          </w:p>
        </w:tc>
        <w:tc>
          <w:tcPr>
            <w:tcW w:w="0" w:type="auto"/>
          </w:tcPr>
          <w:p w:rsidR="00E45D1F" w:rsidRDefault="00E45D1F" w:rsidP="00EA5CE1"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’误判‘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’</w:t>
            </w:r>
          </w:p>
        </w:tc>
        <w:tc>
          <w:tcPr>
            <w:tcW w:w="0" w:type="auto"/>
          </w:tcPr>
          <w:p w:rsidR="00E45D1F" w:rsidRDefault="00E45D1F" w:rsidP="00EA5CE1">
            <w:r>
              <w:rPr>
                <w:rFonts w:hint="eastAsia"/>
              </w:rPr>
              <w:t>总错误率</w:t>
            </w:r>
          </w:p>
        </w:tc>
        <w:tc>
          <w:tcPr>
            <w:tcW w:w="1498" w:type="dxa"/>
          </w:tcPr>
          <w:p w:rsidR="00E45D1F" w:rsidRDefault="00EA3AE1" w:rsidP="00EA5CE1">
            <w:r>
              <w:rPr>
                <w:rFonts w:hint="eastAsia"/>
              </w:rPr>
              <w:t>训练</w:t>
            </w:r>
            <w:r w:rsidR="00E45D1F">
              <w:rPr>
                <w:rFonts w:hint="eastAsia"/>
              </w:rPr>
              <w:t>用时</w:t>
            </w:r>
          </w:p>
        </w:tc>
      </w:tr>
      <w:tr w:rsidR="00E45D1F" w:rsidTr="00EA3AE1">
        <w:tc>
          <w:tcPr>
            <w:tcW w:w="0" w:type="auto"/>
          </w:tcPr>
          <w:p w:rsidR="00E45D1F" w:rsidRPr="00C435E3" w:rsidRDefault="00E45D1F" w:rsidP="00EA5CE1">
            <w:pPr>
              <w:rPr>
                <w:color w:val="000000"/>
                <w:sz w:val="22"/>
                <w:szCs w:val="22"/>
              </w:rPr>
            </w:pPr>
            <w:r w:rsidRPr="00C435E3">
              <w:rPr>
                <w:rFonts w:hint="eastAsia"/>
                <w:color w:val="000000"/>
                <w:sz w:val="22"/>
                <w:szCs w:val="22"/>
              </w:rPr>
              <w:t>神经网络</w:t>
            </w:r>
          </w:p>
        </w:tc>
        <w:tc>
          <w:tcPr>
            <w:tcW w:w="0" w:type="auto"/>
          </w:tcPr>
          <w:p w:rsidR="00E45D1F" w:rsidRPr="00C435E3" w:rsidRDefault="003636F5" w:rsidP="003636F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</w:t>
            </w:r>
            <w:r w:rsidR="00E45D1F" w:rsidRPr="00C435E3">
              <w:rPr>
                <w:rFonts w:hint="eastAsia"/>
                <w:color w:val="000000"/>
                <w:sz w:val="22"/>
                <w:szCs w:val="22"/>
              </w:rPr>
              <w:t>，</w:t>
            </w:r>
            <w:r w:rsidR="00E45D1F" w:rsidRPr="00C435E3">
              <w:rPr>
                <w:rFonts w:hint="eastAsia"/>
                <w:color w:val="000000"/>
                <w:sz w:val="22"/>
                <w:szCs w:val="22"/>
              </w:rPr>
              <w:t>2.</w:t>
            </w:r>
            <w:r>
              <w:rPr>
                <w:color w:val="000000"/>
                <w:sz w:val="22"/>
                <w:szCs w:val="22"/>
              </w:rPr>
              <w:t>4</w:t>
            </w:r>
            <w:r w:rsidR="00E45D1F" w:rsidRPr="00C435E3">
              <w:rPr>
                <w:rFonts w:hint="eastAsia"/>
                <w:color w:val="000000"/>
                <w:sz w:val="22"/>
                <w:szCs w:val="22"/>
              </w:rPr>
              <w:t>%</w:t>
            </w:r>
          </w:p>
        </w:tc>
        <w:tc>
          <w:tcPr>
            <w:tcW w:w="0" w:type="auto"/>
          </w:tcPr>
          <w:p w:rsidR="00E45D1F" w:rsidRPr="00C435E3" w:rsidRDefault="00E45D1F" w:rsidP="00EA5CE1">
            <w:pPr>
              <w:rPr>
                <w:color w:val="000000"/>
                <w:sz w:val="22"/>
                <w:szCs w:val="22"/>
              </w:rPr>
            </w:pPr>
            <w:r w:rsidRPr="00C435E3">
              <w:rPr>
                <w:rFonts w:hint="eastAsia"/>
                <w:color w:val="000000"/>
                <w:sz w:val="22"/>
                <w:szCs w:val="22"/>
              </w:rPr>
              <w:t>1</w:t>
            </w:r>
            <w:r w:rsidR="003636F5">
              <w:rPr>
                <w:rFonts w:hint="eastAsia"/>
                <w:color w:val="000000"/>
                <w:sz w:val="22"/>
                <w:szCs w:val="22"/>
              </w:rPr>
              <w:t>9</w:t>
            </w:r>
            <w:r w:rsidRPr="00C435E3">
              <w:rPr>
                <w:rFonts w:hint="eastAsia"/>
                <w:color w:val="000000"/>
                <w:sz w:val="22"/>
                <w:szCs w:val="22"/>
              </w:rPr>
              <w:t>，</w:t>
            </w:r>
            <w:r w:rsidR="003636F5">
              <w:rPr>
                <w:rFonts w:hint="eastAsia"/>
                <w:color w:val="000000"/>
                <w:sz w:val="22"/>
                <w:szCs w:val="22"/>
              </w:rPr>
              <w:t>1.9</w:t>
            </w:r>
            <w:r w:rsidRPr="00C435E3">
              <w:rPr>
                <w:rFonts w:hint="eastAsia"/>
                <w:color w:val="000000"/>
                <w:sz w:val="22"/>
                <w:szCs w:val="22"/>
              </w:rPr>
              <w:t>%</w:t>
            </w:r>
          </w:p>
        </w:tc>
        <w:tc>
          <w:tcPr>
            <w:tcW w:w="0" w:type="auto"/>
          </w:tcPr>
          <w:p w:rsidR="00E45D1F" w:rsidRPr="00C435E3" w:rsidRDefault="00261DE3" w:rsidP="00EA5CE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</w:t>
            </w:r>
            <w:r w:rsidR="00E45D1F" w:rsidRPr="00C435E3">
              <w:rPr>
                <w:rFonts w:hint="eastAsia"/>
                <w:color w:val="000000"/>
                <w:sz w:val="22"/>
                <w:szCs w:val="22"/>
              </w:rPr>
              <w:t>，</w:t>
            </w:r>
            <w:r>
              <w:rPr>
                <w:rFonts w:hint="eastAsia"/>
                <w:color w:val="000000"/>
                <w:sz w:val="22"/>
                <w:szCs w:val="22"/>
              </w:rPr>
              <w:t>2.2</w:t>
            </w:r>
            <w:r w:rsidR="00E45D1F" w:rsidRPr="00C435E3">
              <w:rPr>
                <w:rFonts w:hint="eastAsia"/>
                <w:color w:val="000000"/>
                <w:sz w:val="22"/>
                <w:szCs w:val="22"/>
              </w:rPr>
              <w:t>%</w:t>
            </w:r>
          </w:p>
        </w:tc>
        <w:tc>
          <w:tcPr>
            <w:tcW w:w="1498" w:type="dxa"/>
          </w:tcPr>
          <w:p w:rsidR="00E45D1F" w:rsidRPr="00C435E3" w:rsidRDefault="008630FC" w:rsidP="00EA5CE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</w:t>
            </w:r>
            <w:r w:rsidR="00E45D1F" w:rsidRPr="00C435E3">
              <w:rPr>
                <w:color w:val="000000"/>
                <w:sz w:val="22"/>
                <w:szCs w:val="22"/>
              </w:rPr>
              <w:t>s</w:t>
            </w:r>
          </w:p>
        </w:tc>
      </w:tr>
      <w:tr w:rsidR="00E45D1F" w:rsidTr="00EA3AE1">
        <w:tc>
          <w:tcPr>
            <w:tcW w:w="0" w:type="auto"/>
          </w:tcPr>
          <w:p w:rsidR="00E45D1F" w:rsidRPr="00C435E3" w:rsidRDefault="00E45D1F" w:rsidP="00EA5CE1">
            <w:pPr>
              <w:rPr>
                <w:color w:val="000000"/>
                <w:sz w:val="22"/>
                <w:szCs w:val="22"/>
              </w:rPr>
            </w:pPr>
            <w:r w:rsidRPr="00C435E3">
              <w:rPr>
                <w:rFonts w:hint="eastAsia"/>
                <w:color w:val="000000"/>
                <w:sz w:val="22"/>
                <w:szCs w:val="22"/>
              </w:rPr>
              <w:t>Logistics</w:t>
            </w:r>
            <w:r w:rsidRPr="00C435E3">
              <w:rPr>
                <w:rFonts w:hint="eastAsia"/>
                <w:color w:val="000000"/>
                <w:sz w:val="22"/>
                <w:szCs w:val="22"/>
              </w:rPr>
              <w:t>迭代上限</w:t>
            </w:r>
            <w:r w:rsidRPr="00C435E3">
              <w:rPr>
                <w:rFonts w:hint="eastAsia"/>
                <w:color w:val="000000"/>
                <w:sz w:val="22"/>
                <w:szCs w:val="22"/>
              </w:rPr>
              <w:t>100</w:t>
            </w:r>
            <w:r w:rsidRPr="00C435E3">
              <w:rPr>
                <w:rFonts w:hint="eastAsia"/>
                <w:color w:val="000000"/>
                <w:sz w:val="22"/>
                <w:szCs w:val="22"/>
              </w:rPr>
              <w:t>次</w:t>
            </w:r>
          </w:p>
        </w:tc>
        <w:tc>
          <w:tcPr>
            <w:tcW w:w="0" w:type="auto"/>
          </w:tcPr>
          <w:p w:rsidR="00E45D1F" w:rsidRPr="00C435E3" w:rsidRDefault="00E45D1F" w:rsidP="00EA5CE1">
            <w:pPr>
              <w:rPr>
                <w:color w:val="000000"/>
                <w:sz w:val="22"/>
                <w:szCs w:val="22"/>
              </w:rPr>
            </w:pPr>
            <w:r w:rsidRPr="00C435E3">
              <w:rPr>
                <w:rFonts w:hint="eastAsia"/>
                <w:color w:val="000000"/>
                <w:sz w:val="22"/>
                <w:szCs w:val="22"/>
              </w:rPr>
              <w:t>35</w:t>
            </w:r>
            <w:r w:rsidRPr="00C435E3">
              <w:rPr>
                <w:rFonts w:hint="eastAsia"/>
                <w:color w:val="000000"/>
                <w:sz w:val="22"/>
                <w:szCs w:val="22"/>
              </w:rPr>
              <w:t>，</w:t>
            </w:r>
            <w:r w:rsidRPr="00C435E3">
              <w:rPr>
                <w:rFonts w:hint="eastAsia"/>
                <w:color w:val="000000"/>
                <w:sz w:val="22"/>
                <w:szCs w:val="22"/>
              </w:rPr>
              <w:t>3.56%</w:t>
            </w:r>
          </w:p>
        </w:tc>
        <w:tc>
          <w:tcPr>
            <w:tcW w:w="0" w:type="auto"/>
          </w:tcPr>
          <w:p w:rsidR="00E45D1F" w:rsidRPr="00C435E3" w:rsidRDefault="00E45D1F" w:rsidP="00EA5CE1">
            <w:pPr>
              <w:rPr>
                <w:color w:val="000000"/>
                <w:sz w:val="22"/>
                <w:szCs w:val="22"/>
              </w:rPr>
            </w:pPr>
            <w:r w:rsidRPr="00C435E3">
              <w:rPr>
                <w:color w:val="000000"/>
                <w:sz w:val="22"/>
                <w:szCs w:val="22"/>
              </w:rPr>
              <w:t>35</w:t>
            </w:r>
            <w:r w:rsidRPr="00C435E3">
              <w:rPr>
                <w:rFonts w:hint="eastAsia"/>
                <w:color w:val="000000"/>
                <w:sz w:val="22"/>
                <w:szCs w:val="22"/>
              </w:rPr>
              <w:t>，</w:t>
            </w:r>
            <w:r w:rsidRPr="00C435E3">
              <w:rPr>
                <w:rFonts w:hint="eastAsia"/>
                <w:color w:val="000000"/>
                <w:sz w:val="22"/>
                <w:szCs w:val="22"/>
              </w:rPr>
              <w:t>3.47%</w:t>
            </w:r>
          </w:p>
        </w:tc>
        <w:tc>
          <w:tcPr>
            <w:tcW w:w="0" w:type="auto"/>
          </w:tcPr>
          <w:p w:rsidR="00E45D1F" w:rsidRPr="00C435E3" w:rsidRDefault="00E45D1F" w:rsidP="00EA5CE1">
            <w:pPr>
              <w:rPr>
                <w:color w:val="000000"/>
                <w:sz w:val="22"/>
                <w:szCs w:val="22"/>
              </w:rPr>
            </w:pPr>
            <w:r w:rsidRPr="00C435E3">
              <w:rPr>
                <w:color w:val="000000"/>
                <w:sz w:val="22"/>
                <w:szCs w:val="22"/>
              </w:rPr>
              <w:t>70</w:t>
            </w:r>
            <w:r w:rsidRPr="00C435E3">
              <w:rPr>
                <w:rFonts w:hint="eastAsia"/>
                <w:color w:val="000000"/>
                <w:sz w:val="22"/>
                <w:szCs w:val="22"/>
              </w:rPr>
              <w:t>，</w:t>
            </w:r>
            <w:r w:rsidRPr="00C435E3">
              <w:rPr>
                <w:rFonts w:hint="eastAsia"/>
                <w:color w:val="000000"/>
                <w:sz w:val="22"/>
                <w:szCs w:val="22"/>
              </w:rPr>
              <w:t>3.5</w:t>
            </w:r>
            <w:r w:rsidRPr="00C435E3">
              <w:rPr>
                <w:color w:val="000000"/>
                <w:sz w:val="22"/>
                <w:szCs w:val="22"/>
              </w:rPr>
              <w:t>2</w:t>
            </w:r>
            <w:r w:rsidRPr="00C435E3">
              <w:rPr>
                <w:rFonts w:hint="eastAsia"/>
                <w:color w:val="000000"/>
                <w:sz w:val="22"/>
                <w:szCs w:val="22"/>
              </w:rPr>
              <w:t>%</w:t>
            </w:r>
          </w:p>
        </w:tc>
        <w:tc>
          <w:tcPr>
            <w:tcW w:w="1498" w:type="dxa"/>
          </w:tcPr>
          <w:p w:rsidR="00E45D1F" w:rsidRPr="00C435E3" w:rsidRDefault="00E45D1F" w:rsidP="00EA5CE1">
            <w:pPr>
              <w:rPr>
                <w:color w:val="000000"/>
                <w:sz w:val="22"/>
                <w:szCs w:val="22"/>
              </w:rPr>
            </w:pPr>
            <w:r w:rsidRPr="00C435E3">
              <w:rPr>
                <w:rFonts w:hint="eastAsia"/>
                <w:color w:val="000000"/>
                <w:sz w:val="22"/>
                <w:szCs w:val="22"/>
              </w:rPr>
              <w:t>17s</w:t>
            </w:r>
          </w:p>
        </w:tc>
      </w:tr>
      <w:tr w:rsidR="00E45D1F" w:rsidTr="00EA3AE1">
        <w:tc>
          <w:tcPr>
            <w:tcW w:w="0" w:type="auto"/>
          </w:tcPr>
          <w:p w:rsidR="00E45D1F" w:rsidRPr="00C435E3" w:rsidRDefault="00E45D1F" w:rsidP="00EA5CE1">
            <w:pPr>
              <w:rPr>
                <w:color w:val="000000"/>
                <w:sz w:val="22"/>
                <w:szCs w:val="22"/>
              </w:rPr>
            </w:pPr>
            <w:r w:rsidRPr="00C435E3">
              <w:rPr>
                <w:rFonts w:hint="eastAsia"/>
                <w:color w:val="000000"/>
                <w:sz w:val="22"/>
                <w:szCs w:val="22"/>
              </w:rPr>
              <w:t>Logistics</w:t>
            </w:r>
            <w:r w:rsidRPr="00C435E3">
              <w:rPr>
                <w:rFonts w:hint="eastAsia"/>
                <w:color w:val="000000"/>
                <w:sz w:val="22"/>
                <w:szCs w:val="22"/>
              </w:rPr>
              <w:t>迭代上限</w:t>
            </w:r>
            <w:r w:rsidRPr="00C435E3">
              <w:rPr>
                <w:rFonts w:hint="eastAsia"/>
                <w:color w:val="000000"/>
                <w:sz w:val="22"/>
                <w:szCs w:val="22"/>
              </w:rPr>
              <w:t>500</w:t>
            </w:r>
            <w:r w:rsidRPr="00C435E3">
              <w:rPr>
                <w:rFonts w:hint="eastAsia"/>
                <w:color w:val="000000"/>
                <w:sz w:val="22"/>
                <w:szCs w:val="22"/>
              </w:rPr>
              <w:t>次</w:t>
            </w:r>
          </w:p>
        </w:tc>
        <w:tc>
          <w:tcPr>
            <w:tcW w:w="0" w:type="auto"/>
          </w:tcPr>
          <w:p w:rsidR="00E45D1F" w:rsidRPr="00C435E3" w:rsidRDefault="00E45D1F" w:rsidP="00EA5CE1">
            <w:pPr>
              <w:rPr>
                <w:color w:val="000000"/>
                <w:sz w:val="22"/>
                <w:szCs w:val="22"/>
              </w:rPr>
            </w:pPr>
            <w:r w:rsidRPr="00C435E3">
              <w:rPr>
                <w:rFonts w:hint="eastAsia"/>
                <w:color w:val="000000"/>
                <w:sz w:val="22"/>
                <w:szCs w:val="22"/>
              </w:rPr>
              <w:t>23</w:t>
            </w:r>
            <w:r w:rsidRPr="00C435E3">
              <w:rPr>
                <w:rFonts w:hint="eastAsia"/>
                <w:color w:val="000000"/>
                <w:sz w:val="22"/>
                <w:szCs w:val="22"/>
              </w:rPr>
              <w:t>，</w:t>
            </w:r>
            <w:r w:rsidRPr="00C435E3">
              <w:rPr>
                <w:rFonts w:hint="eastAsia"/>
                <w:color w:val="000000"/>
                <w:sz w:val="22"/>
                <w:szCs w:val="22"/>
              </w:rPr>
              <w:t>2.34%</w:t>
            </w:r>
          </w:p>
        </w:tc>
        <w:tc>
          <w:tcPr>
            <w:tcW w:w="0" w:type="auto"/>
          </w:tcPr>
          <w:p w:rsidR="00E45D1F" w:rsidRPr="00C435E3" w:rsidRDefault="00E45D1F" w:rsidP="00EA5CE1">
            <w:pPr>
              <w:rPr>
                <w:color w:val="000000"/>
                <w:sz w:val="22"/>
                <w:szCs w:val="22"/>
              </w:rPr>
            </w:pPr>
            <w:r w:rsidRPr="00C435E3">
              <w:rPr>
                <w:rFonts w:hint="eastAsia"/>
                <w:color w:val="000000"/>
                <w:sz w:val="22"/>
                <w:szCs w:val="22"/>
              </w:rPr>
              <w:t>39</w:t>
            </w:r>
            <w:r w:rsidRPr="00C435E3">
              <w:rPr>
                <w:rFonts w:hint="eastAsia"/>
                <w:color w:val="000000"/>
                <w:sz w:val="22"/>
                <w:szCs w:val="22"/>
              </w:rPr>
              <w:t>，</w:t>
            </w:r>
            <w:r w:rsidRPr="00C435E3">
              <w:rPr>
                <w:rFonts w:hint="eastAsia"/>
                <w:color w:val="000000"/>
                <w:sz w:val="22"/>
                <w:szCs w:val="22"/>
              </w:rPr>
              <w:t>3.87%</w:t>
            </w:r>
          </w:p>
        </w:tc>
        <w:tc>
          <w:tcPr>
            <w:tcW w:w="0" w:type="auto"/>
          </w:tcPr>
          <w:p w:rsidR="00E45D1F" w:rsidRPr="00C435E3" w:rsidRDefault="00E45D1F" w:rsidP="00EA5CE1">
            <w:pPr>
              <w:rPr>
                <w:color w:val="000000"/>
                <w:sz w:val="22"/>
                <w:szCs w:val="22"/>
              </w:rPr>
            </w:pPr>
            <w:r w:rsidRPr="00C435E3">
              <w:rPr>
                <w:color w:val="000000"/>
                <w:sz w:val="22"/>
                <w:szCs w:val="22"/>
              </w:rPr>
              <w:t>62</w:t>
            </w:r>
            <w:r w:rsidRPr="00C435E3">
              <w:rPr>
                <w:rFonts w:hint="eastAsia"/>
                <w:color w:val="000000"/>
                <w:sz w:val="22"/>
                <w:szCs w:val="22"/>
              </w:rPr>
              <w:t>，</w:t>
            </w:r>
            <w:r w:rsidRPr="00C435E3">
              <w:rPr>
                <w:rFonts w:hint="eastAsia"/>
                <w:color w:val="000000"/>
                <w:sz w:val="22"/>
                <w:szCs w:val="22"/>
              </w:rPr>
              <w:t>3.</w:t>
            </w:r>
            <w:r w:rsidRPr="00C435E3">
              <w:rPr>
                <w:color w:val="000000"/>
                <w:sz w:val="22"/>
                <w:szCs w:val="22"/>
              </w:rPr>
              <w:t>11</w:t>
            </w:r>
            <w:r w:rsidRPr="00C435E3">
              <w:rPr>
                <w:rFonts w:hint="eastAsia"/>
                <w:color w:val="000000"/>
                <w:sz w:val="22"/>
                <w:szCs w:val="22"/>
              </w:rPr>
              <w:t>%</w:t>
            </w:r>
          </w:p>
        </w:tc>
        <w:tc>
          <w:tcPr>
            <w:tcW w:w="1498" w:type="dxa"/>
          </w:tcPr>
          <w:p w:rsidR="00E45D1F" w:rsidRPr="00C435E3" w:rsidRDefault="00E45D1F" w:rsidP="00EA5CE1">
            <w:pPr>
              <w:rPr>
                <w:color w:val="000000"/>
                <w:sz w:val="22"/>
                <w:szCs w:val="22"/>
              </w:rPr>
            </w:pPr>
            <w:r w:rsidRPr="00C435E3">
              <w:rPr>
                <w:rFonts w:hint="eastAsia"/>
                <w:color w:val="000000"/>
                <w:sz w:val="22"/>
                <w:szCs w:val="22"/>
              </w:rPr>
              <w:t>94s</w:t>
            </w:r>
          </w:p>
        </w:tc>
      </w:tr>
      <w:tr w:rsidR="00E45D1F" w:rsidTr="00EA3AE1">
        <w:tc>
          <w:tcPr>
            <w:tcW w:w="0" w:type="auto"/>
          </w:tcPr>
          <w:p w:rsidR="00E45D1F" w:rsidRPr="00C435E3" w:rsidRDefault="00E45D1F" w:rsidP="00EA5CE1">
            <w:pPr>
              <w:rPr>
                <w:color w:val="000000"/>
                <w:sz w:val="22"/>
                <w:szCs w:val="22"/>
              </w:rPr>
            </w:pPr>
            <w:r w:rsidRPr="00C435E3">
              <w:rPr>
                <w:rFonts w:hint="eastAsia"/>
                <w:color w:val="000000"/>
                <w:sz w:val="22"/>
                <w:szCs w:val="22"/>
              </w:rPr>
              <w:t>Logistics</w:t>
            </w:r>
            <w:r w:rsidRPr="00C435E3">
              <w:rPr>
                <w:rFonts w:hint="eastAsia"/>
                <w:color w:val="000000"/>
                <w:sz w:val="22"/>
                <w:szCs w:val="22"/>
              </w:rPr>
              <w:t>迭代上限</w:t>
            </w:r>
            <w:r w:rsidRPr="00C435E3">
              <w:rPr>
                <w:rFonts w:hint="eastAsia"/>
                <w:color w:val="000000"/>
                <w:sz w:val="22"/>
                <w:szCs w:val="22"/>
              </w:rPr>
              <w:t>1000</w:t>
            </w:r>
            <w:r w:rsidRPr="00C435E3">
              <w:rPr>
                <w:rFonts w:hint="eastAsia"/>
                <w:color w:val="000000"/>
                <w:sz w:val="22"/>
                <w:szCs w:val="22"/>
              </w:rPr>
              <w:t>次</w:t>
            </w:r>
          </w:p>
        </w:tc>
        <w:tc>
          <w:tcPr>
            <w:tcW w:w="0" w:type="auto"/>
          </w:tcPr>
          <w:p w:rsidR="00E45D1F" w:rsidRPr="00C435E3" w:rsidRDefault="00E45D1F" w:rsidP="00EA5CE1">
            <w:pPr>
              <w:rPr>
                <w:color w:val="000000"/>
                <w:sz w:val="22"/>
                <w:szCs w:val="22"/>
              </w:rPr>
            </w:pPr>
            <w:r w:rsidRPr="00C435E3">
              <w:rPr>
                <w:rFonts w:hint="eastAsia"/>
                <w:color w:val="000000"/>
                <w:sz w:val="22"/>
                <w:szCs w:val="22"/>
              </w:rPr>
              <w:t>33</w:t>
            </w:r>
            <w:r w:rsidRPr="00C435E3">
              <w:rPr>
                <w:rFonts w:hint="eastAsia"/>
                <w:color w:val="000000"/>
                <w:sz w:val="22"/>
                <w:szCs w:val="22"/>
              </w:rPr>
              <w:t>，</w:t>
            </w:r>
            <w:r w:rsidRPr="00C435E3">
              <w:rPr>
                <w:rFonts w:hint="eastAsia"/>
                <w:color w:val="000000"/>
                <w:sz w:val="22"/>
                <w:szCs w:val="22"/>
              </w:rPr>
              <w:t>3.36%</w:t>
            </w:r>
          </w:p>
        </w:tc>
        <w:tc>
          <w:tcPr>
            <w:tcW w:w="0" w:type="auto"/>
          </w:tcPr>
          <w:p w:rsidR="00E45D1F" w:rsidRPr="00C435E3" w:rsidRDefault="00E45D1F" w:rsidP="00EA5CE1">
            <w:pPr>
              <w:rPr>
                <w:color w:val="000000"/>
                <w:sz w:val="22"/>
                <w:szCs w:val="22"/>
              </w:rPr>
            </w:pPr>
            <w:r w:rsidRPr="00C435E3">
              <w:rPr>
                <w:rFonts w:hint="eastAsia"/>
                <w:color w:val="000000"/>
                <w:sz w:val="22"/>
                <w:szCs w:val="22"/>
              </w:rPr>
              <w:t>29</w:t>
            </w:r>
            <w:r w:rsidRPr="00C435E3">
              <w:rPr>
                <w:rFonts w:hint="eastAsia"/>
                <w:color w:val="000000"/>
                <w:sz w:val="22"/>
                <w:szCs w:val="22"/>
              </w:rPr>
              <w:t>，</w:t>
            </w:r>
            <w:r w:rsidRPr="00C435E3">
              <w:rPr>
                <w:rFonts w:hint="eastAsia"/>
                <w:color w:val="000000"/>
                <w:sz w:val="22"/>
                <w:szCs w:val="22"/>
              </w:rPr>
              <w:t>2.87%</w:t>
            </w:r>
          </w:p>
        </w:tc>
        <w:tc>
          <w:tcPr>
            <w:tcW w:w="0" w:type="auto"/>
          </w:tcPr>
          <w:p w:rsidR="00E45D1F" w:rsidRPr="00C435E3" w:rsidRDefault="00E45D1F" w:rsidP="00EA5CE1">
            <w:pPr>
              <w:rPr>
                <w:color w:val="000000"/>
                <w:sz w:val="22"/>
                <w:szCs w:val="22"/>
              </w:rPr>
            </w:pPr>
            <w:r w:rsidRPr="00C435E3">
              <w:rPr>
                <w:rFonts w:hint="eastAsia"/>
                <w:color w:val="000000"/>
                <w:sz w:val="22"/>
                <w:szCs w:val="22"/>
              </w:rPr>
              <w:t>62</w:t>
            </w:r>
            <w:r w:rsidRPr="00C435E3">
              <w:rPr>
                <w:rFonts w:hint="eastAsia"/>
                <w:color w:val="000000"/>
                <w:sz w:val="22"/>
                <w:szCs w:val="22"/>
              </w:rPr>
              <w:t>，</w:t>
            </w:r>
            <w:r w:rsidRPr="00C435E3">
              <w:rPr>
                <w:rFonts w:hint="eastAsia"/>
                <w:color w:val="000000"/>
                <w:sz w:val="22"/>
                <w:szCs w:val="22"/>
              </w:rPr>
              <w:t>3.11%</w:t>
            </w:r>
          </w:p>
        </w:tc>
        <w:tc>
          <w:tcPr>
            <w:tcW w:w="1498" w:type="dxa"/>
          </w:tcPr>
          <w:p w:rsidR="00E45D1F" w:rsidRPr="00C435E3" w:rsidRDefault="00E45D1F" w:rsidP="00EA5CE1">
            <w:pPr>
              <w:rPr>
                <w:color w:val="000000"/>
                <w:sz w:val="22"/>
                <w:szCs w:val="22"/>
              </w:rPr>
            </w:pPr>
            <w:r w:rsidRPr="00C435E3">
              <w:rPr>
                <w:rFonts w:hint="eastAsia"/>
                <w:color w:val="000000"/>
                <w:sz w:val="22"/>
                <w:szCs w:val="22"/>
              </w:rPr>
              <w:t>214s</w:t>
            </w:r>
          </w:p>
        </w:tc>
      </w:tr>
      <w:tr w:rsidR="00E45D1F" w:rsidTr="00EA3AE1">
        <w:tc>
          <w:tcPr>
            <w:tcW w:w="0" w:type="auto"/>
          </w:tcPr>
          <w:p w:rsidR="00E45D1F" w:rsidRPr="00C435E3" w:rsidRDefault="00E45D1F" w:rsidP="00EA5CE1">
            <w:pPr>
              <w:rPr>
                <w:color w:val="000000"/>
                <w:sz w:val="22"/>
                <w:szCs w:val="22"/>
              </w:rPr>
            </w:pPr>
            <w:r w:rsidRPr="00C435E3">
              <w:rPr>
                <w:rFonts w:hint="eastAsia"/>
                <w:color w:val="000000"/>
                <w:sz w:val="22"/>
                <w:szCs w:val="22"/>
              </w:rPr>
              <w:t>Fisher</w:t>
            </w:r>
            <w:r w:rsidRPr="00C435E3">
              <w:rPr>
                <w:rFonts w:hint="eastAsia"/>
                <w:color w:val="000000"/>
                <w:sz w:val="22"/>
                <w:szCs w:val="22"/>
              </w:rPr>
              <w:t>判据</w:t>
            </w:r>
            <w:r w:rsidRPr="00C435E3">
              <w:rPr>
                <w:color w:val="000000"/>
                <w:sz w:val="22"/>
                <w:szCs w:val="22"/>
              </w:rPr>
              <w:footnoteReference w:id="1"/>
            </w:r>
          </w:p>
        </w:tc>
        <w:tc>
          <w:tcPr>
            <w:tcW w:w="0" w:type="auto"/>
          </w:tcPr>
          <w:p w:rsidR="00E45D1F" w:rsidRPr="00C435E3" w:rsidRDefault="00E45D1F" w:rsidP="00EA5CE1">
            <w:pPr>
              <w:rPr>
                <w:color w:val="000000"/>
                <w:sz w:val="22"/>
                <w:szCs w:val="22"/>
              </w:rPr>
            </w:pPr>
            <w:r w:rsidRPr="00C435E3">
              <w:rPr>
                <w:rFonts w:hint="eastAsia"/>
                <w:color w:val="000000"/>
                <w:sz w:val="22"/>
                <w:szCs w:val="22"/>
              </w:rPr>
              <w:t>42</w:t>
            </w:r>
            <w:r w:rsidRPr="00C435E3">
              <w:rPr>
                <w:rFonts w:hint="eastAsia"/>
                <w:color w:val="000000"/>
                <w:sz w:val="22"/>
                <w:szCs w:val="22"/>
              </w:rPr>
              <w:t>，</w:t>
            </w:r>
            <w:r w:rsidRPr="00C435E3">
              <w:rPr>
                <w:color w:val="000000"/>
                <w:sz w:val="22"/>
                <w:szCs w:val="22"/>
              </w:rPr>
              <w:t>4.28</w:t>
            </w:r>
            <w:r w:rsidRPr="00C435E3">
              <w:rPr>
                <w:rFonts w:hint="eastAsia"/>
                <w:color w:val="000000"/>
                <w:sz w:val="22"/>
                <w:szCs w:val="22"/>
              </w:rPr>
              <w:t>%</w:t>
            </w:r>
          </w:p>
        </w:tc>
        <w:tc>
          <w:tcPr>
            <w:tcW w:w="0" w:type="auto"/>
          </w:tcPr>
          <w:p w:rsidR="00E45D1F" w:rsidRPr="00C435E3" w:rsidRDefault="00E45D1F" w:rsidP="00EA5CE1">
            <w:pPr>
              <w:rPr>
                <w:color w:val="000000"/>
                <w:sz w:val="22"/>
                <w:szCs w:val="22"/>
              </w:rPr>
            </w:pPr>
            <w:r w:rsidRPr="00C435E3">
              <w:rPr>
                <w:rFonts w:hint="eastAsia"/>
                <w:color w:val="000000"/>
                <w:sz w:val="22"/>
                <w:szCs w:val="22"/>
              </w:rPr>
              <w:t>31</w:t>
            </w:r>
            <w:r w:rsidRPr="00C435E3">
              <w:rPr>
                <w:rFonts w:hint="eastAsia"/>
                <w:color w:val="000000"/>
                <w:sz w:val="22"/>
                <w:szCs w:val="22"/>
              </w:rPr>
              <w:t>，</w:t>
            </w:r>
            <w:r w:rsidRPr="00C435E3">
              <w:rPr>
                <w:color w:val="000000"/>
                <w:sz w:val="22"/>
                <w:szCs w:val="22"/>
              </w:rPr>
              <w:t>3.07</w:t>
            </w:r>
            <w:r w:rsidRPr="00C435E3">
              <w:rPr>
                <w:rFonts w:hint="eastAsia"/>
                <w:color w:val="000000"/>
                <w:sz w:val="22"/>
                <w:szCs w:val="22"/>
              </w:rPr>
              <w:t>%</w:t>
            </w:r>
          </w:p>
        </w:tc>
        <w:tc>
          <w:tcPr>
            <w:tcW w:w="0" w:type="auto"/>
          </w:tcPr>
          <w:p w:rsidR="00E45D1F" w:rsidRPr="00C435E3" w:rsidRDefault="00E45D1F" w:rsidP="00EA5CE1">
            <w:pPr>
              <w:rPr>
                <w:color w:val="000000"/>
                <w:sz w:val="22"/>
                <w:szCs w:val="22"/>
              </w:rPr>
            </w:pPr>
            <w:r w:rsidRPr="00C435E3">
              <w:rPr>
                <w:rFonts w:hint="eastAsia"/>
                <w:color w:val="000000"/>
                <w:sz w:val="22"/>
                <w:szCs w:val="22"/>
              </w:rPr>
              <w:t>73</w:t>
            </w:r>
            <w:r w:rsidRPr="00C435E3">
              <w:rPr>
                <w:rFonts w:hint="eastAsia"/>
                <w:color w:val="000000"/>
                <w:sz w:val="22"/>
                <w:szCs w:val="22"/>
              </w:rPr>
              <w:t>，</w:t>
            </w:r>
            <w:r w:rsidRPr="00C435E3">
              <w:rPr>
                <w:rFonts w:hint="eastAsia"/>
                <w:color w:val="000000"/>
                <w:sz w:val="22"/>
                <w:szCs w:val="22"/>
              </w:rPr>
              <w:t>3.67%</w:t>
            </w:r>
          </w:p>
        </w:tc>
        <w:tc>
          <w:tcPr>
            <w:tcW w:w="1498" w:type="dxa"/>
          </w:tcPr>
          <w:p w:rsidR="00E45D1F" w:rsidRPr="00C435E3" w:rsidRDefault="00E45D1F" w:rsidP="00EA5CE1">
            <w:pPr>
              <w:rPr>
                <w:color w:val="000000"/>
                <w:sz w:val="22"/>
                <w:szCs w:val="22"/>
              </w:rPr>
            </w:pPr>
            <w:r w:rsidRPr="00C435E3">
              <w:rPr>
                <w:color w:val="000000"/>
                <w:sz w:val="22"/>
                <w:szCs w:val="22"/>
              </w:rPr>
              <w:t>61</w:t>
            </w:r>
            <w:r w:rsidRPr="00C435E3">
              <w:rPr>
                <w:rFonts w:hint="eastAsia"/>
                <w:color w:val="000000"/>
                <w:sz w:val="22"/>
                <w:szCs w:val="22"/>
              </w:rPr>
              <w:t>s</w:t>
            </w:r>
          </w:p>
        </w:tc>
      </w:tr>
      <w:tr w:rsidR="00FB2C75" w:rsidTr="00FB2C75">
        <w:tc>
          <w:tcPr>
            <w:tcW w:w="0" w:type="auto"/>
            <w:vAlign w:val="center"/>
          </w:tcPr>
          <w:p w:rsidR="00FB2C75" w:rsidRDefault="00FB2C75" w:rsidP="00FB2C7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linear SVM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2C75" w:rsidRDefault="00FB2C75" w:rsidP="00FB2C7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28,2.8%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2C75" w:rsidRDefault="00FB2C75" w:rsidP="00FB2C7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22,2.1%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2C75" w:rsidRDefault="00FB2C75" w:rsidP="00FB2C7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50,2.5%</w:t>
            </w:r>
          </w:p>
        </w:tc>
        <w:tc>
          <w:tcPr>
            <w:tcW w:w="1498" w:type="dxa"/>
            <w:shd w:val="clear" w:color="auto" w:fill="auto"/>
            <w:vAlign w:val="center"/>
          </w:tcPr>
          <w:p w:rsidR="00FB2C75" w:rsidRPr="009968F3" w:rsidRDefault="00FB2C75" w:rsidP="00FB2C75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157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s</w:t>
            </w:r>
          </w:p>
        </w:tc>
      </w:tr>
      <w:tr w:rsidR="00FB2C75" w:rsidTr="00FB2C75">
        <w:tc>
          <w:tcPr>
            <w:tcW w:w="0" w:type="auto"/>
            <w:vAlign w:val="center"/>
          </w:tcPr>
          <w:p w:rsidR="00FB2C75" w:rsidRDefault="00FB2C75" w:rsidP="00FB2C7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Quadratic SVM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2C75" w:rsidRDefault="00FB2C75" w:rsidP="00FB2C7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18,1.8%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2C75" w:rsidRDefault="00FB2C75" w:rsidP="00FB2C7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17,1.6%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2C75" w:rsidRPr="009E6B78" w:rsidRDefault="00FB2C75" w:rsidP="00FB2C75">
            <w:pPr>
              <w:rPr>
                <w:b/>
                <w:color w:val="FF0000"/>
                <w:sz w:val="22"/>
                <w:szCs w:val="22"/>
              </w:rPr>
            </w:pPr>
            <w:r w:rsidRPr="009E6B78">
              <w:rPr>
                <w:rFonts w:hint="eastAsia"/>
                <w:b/>
                <w:color w:val="FF0000"/>
                <w:sz w:val="22"/>
                <w:szCs w:val="22"/>
              </w:rPr>
              <w:t>35,1.7%</w:t>
            </w:r>
          </w:p>
        </w:tc>
        <w:tc>
          <w:tcPr>
            <w:tcW w:w="1498" w:type="dxa"/>
            <w:shd w:val="clear" w:color="auto" w:fill="auto"/>
            <w:vAlign w:val="center"/>
          </w:tcPr>
          <w:p w:rsidR="00FB2C75" w:rsidRPr="009968F3" w:rsidRDefault="00FB2C75" w:rsidP="00FB2C75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138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s</w:t>
            </w:r>
          </w:p>
        </w:tc>
      </w:tr>
      <w:tr w:rsidR="00FB2C75" w:rsidTr="00FB2C75">
        <w:tc>
          <w:tcPr>
            <w:tcW w:w="0" w:type="auto"/>
            <w:vAlign w:val="center"/>
          </w:tcPr>
          <w:p w:rsidR="00FB2C75" w:rsidRDefault="00FB2C75" w:rsidP="00FB2C7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Cubic SVM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2C75" w:rsidRDefault="00FB2C75" w:rsidP="00FB2C7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17,1.7%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2C75" w:rsidRDefault="00FB2C75" w:rsidP="00FB2C7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13,1.2%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2C75" w:rsidRPr="009E6B78" w:rsidRDefault="00FB2C75" w:rsidP="00FB2C75">
            <w:pPr>
              <w:rPr>
                <w:b/>
                <w:color w:val="FF0000"/>
                <w:sz w:val="22"/>
                <w:szCs w:val="22"/>
              </w:rPr>
            </w:pPr>
            <w:r w:rsidRPr="009E6B78">
              <w:rPr>
                <w:rFonts w:hint="eastAsia"/>
                <w:b/>
                <w:color w:val="FF0000"/>
                <w:sz w:val="22"/>
                <w:szCs w:val="22"/>
              </w:rPr>
              <w:t>30,1.5%</w:t>
            </w:r>
          </w:p>
        </w:tc>
        <w:tc>
          <w:tcPr>
            <w:tcW w:w="1498" w:type="dxa"/>
            <w:shd w:val="clear" w:color="auto" w:fill="auto"/>
            <w:vAlign w:val="center"/>
          </w:tcPr>
          <w:p w:rsidR="00FB2C75" w:rsidRPr="009968F3" w:rsidRDefault="00FB2C75" w:rsidP="00FB2C75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239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s</w:t>
            </w:r>
          </w:p>
        </w:tc>
      </w:tr>
      <w:tr w:rsidR="00B55992" w:rsidRPr="00B55992" w:rsidTr="00FB2C75">
        <w:tc>
          <w:tcPr>
            <w:tcW w:w="0" w:type="auto"/>
            <w:vAlign w:val="center"/>
          </w:tcPr>
          <w:p w:rsidR="00FB2C75" w:rsidRPr="00B55992" w:rsidRDefault="00FB2C75" w:rsidP="00FB2C75">
            <w:pPr>
              <w:rPr>
                <w:color w:val="FF0000"/>
                <w:sz w:val="22"/>
                <w:szCs w:val="22"/>
              </w:rPr>
            </w:pPr>
            <w:r w:rsidRPr="00B55992">
              <w:rPr>
                <w:rFonts w:hint="eastAsia"/>
                <w:color w:val="FF0000"/>
                <w:sz w:val="22"/>
                <w:szCs w:val="22"/>
              </w:rPr>
              <w:t>Fine Gaussian SVM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2C75" w:rsidRPr="00B55992" w:rsidRDefault="00FB2C75" w:rsidP="00FB2C75">
            <w:pPr>
              <w:rPr>
                <w:color w:val="FF0000"/>
                <w:sz w:val="22"/>
                <w:szCs w:val="22"/>
              </w:rPr>
            </w:pPr>
            <w:r w:rsidRPr="00B55992">
              <w:rPr>
                <w:rFonts w:hint="eastAsia"/>
                <w:color w:val="FF0000"/>
                <w:sz w:val="22"/>
                <w:szCs w:val="22"/>
              </w:rPr>
              <w:t>903,91.%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2C75" w:rsidRPr="00B55992" w:rsidRDefault="00FB2C75" w:rsidP="00FB2C75">
            <w:pPr>
              <w:rPr>
                <w:color w:val="FF0000"/>
                <w:sz w:val="22"/>
                <w:szCs w:val="22"/>
              </w:rPr>
            </w:pPr>
            <w:r w:rsidRPr="00B55992">
              <w:rPr>
                <w:rFonts w:hint="eastAsia"/>
                <w:color w:val="FF0000"/>
                <w:sz w:val="22"/>
                <w:szCs w:val="22"/>
              </w:rPr>
              <w:t>0,0%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2C75" w:rsidRPr="00B55992" w:rsidRDefault="00FB2C75" w:rsidP="00FB2C75">
            <w:pPr>
              <w:rPr>
                <w:color w:val="FF0000"/>
                <w:sz w:val="22"/>
                <w:szCs w:val="22"/>
              </w:rPr>
            </w:pPr>
            <w:r w:rsidRPr="00B55992">
              <w:rPr>
                <w:rFonts w:hint="eastAsia"/>
                <w:color w:val="FF0000"/>
                <w:sz w:val="22"/>
                <w:szCs w:val="22"/>
              </w:rPr>
              <w:t>903,45.%</w:t>
            </w:r>
          </w:p>
        </w:tc>
        <w:tc>
          <w:tcPr>
            <w:tcW w:w="1498" w:type="dxa"/>
            <w:shd w:val="clear" w:color="auto" w:fill="auto"/>
            <w:vAlign w:val="center"/>
          </w:tcPr>
          <w:p w:rsidR="00FB2C75" w:rsidRPr="009968F3" w:rsidRDefault="00FB2C75" w:rsidP="00FB2C75">
            <w:pPr>
              <w:rPr>
                <w:rFonts w:ascii="宋体" w:eastAsia="宋体" w:hAnsi="宋体" w:cs="宋体"/>
                <w:color w:val="FF0000"/>
                <w:sz w:val="22"/>
                <w:szCs w:val="22"/>
              </w:rPr>
            </w:pPr>
            <w:r w:rsidRPr="00B55992">
              <w:rPr>
                <w:rFonts w:ascii="宋体" w:eastAsia="宋体" w:hAnsi="宋体" w:cs="宋体" w:hint="eastAsia"/>
                <w:color w:val="FF0000"/>
                <w:sz w:val="22"/>
                <w:szCs w:val="22"/>
              </w:rPr>
              <w:t>583</w:t>
            </w:r>
            <w:r w:rsidRPr="00B55992">
              <w:rPr>
                <w:rFonts w:ascii="宋体" w:eastAsia="宋体" w:hAnsi="宋体" w:cs="宋体"/>
                <w:color w:val="FF0000"/>
                <w:sz w:val="22"/>
                <w:szCs w:val="22"/>
              </w:rPr>
              <w:t>s</w:t>
            </w:r>
          </w:p>
        </w:tc>
      </w:tr>
      <w:tr w:rsidR="00FB2C75" w:rsidTr="00FB2C75">
        <w:tc>
          <w:tcPr>
            <w:tcW w:w="0" w:type="auto"/>
            <w:vAlign w:val="center"/>
          </w:tcPr>
          <w:p w:rsidR="00FB2C75" w:rsidRDefault="00FB2C75" w:rsidP="00FB2C7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Medium Gaussian SVM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2C75" w:rsidRDefault="00FB2C75" w:rsidP="00FB2C7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15,1.5%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2C75" w:rsidRDefault="00FB2C75" w:rsidP="00FB2C7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31,3.0%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2C75" w:rsidRDefault="00FB2C75" w:rsidP="00FB2C7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46,2.3%</w:t>
            </w:r>
          </w:p>
        </w:tc>
        <w:tc>
          <w:tcPr>
            <w:tcW w:w="1498" w:type="dxa"/>
            <w:shd w:val="clear" w:color="auto" w:fill="auto"/>
            <w:vAlign w:val="center"/>
          </w:tcPr>
          <w:p w:rsidR="00FB2C75" w:rsidRPr="009968F3" w:rsidRDefault="00FB2C75" w:rsidP="00FB2C75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372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s</w:t>
            </w:r>
          </w:p>
        </w:tc>
      </w:tr>
      <w:tr w:rsidR="00FB2C75" w:rsidTr="00FB2C75">
        <w:tc>
          <w:tcPr>
            <w:tcW w:w="0" w:type="auto"/>
            <w:vAlign w:val="center"/>
          </w:tcPr>
          <w:p w:rsidR="00FB2C75" w:rsidRDefault="00FB2C75" w:rsidP="00FB2C7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Coarse Gaussian SVM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2C75" w:rsidRDefault="00FB2C75" w:rsidP="00FB2C7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33,3.3%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2C75" w:rsidRDefault="00FB2C75" w:rsidP="00FB2C7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31,3.0%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2C75" w:rsidRDefault="00FB2C75" w:rsidP="00FB2C7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64,3.2%</w:t>
            </w:r>
          </w:p>
        </w:tc>
        <w:tc>
          <w:tcPr>
            <w:tcW w:w="1498" w:type="dxa"/>
            <w:shd w:val="clear" w:color="auto" w:fill="auto"/>
            <w:vAlign w:val="center"/>
          </w:tcPr>
          <w:p w:rsidR="00FB2C75" w:rsidRPr="009968F3" w:rsidRDefault="00FB2C75" w:rsidP="00FB2C75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535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s</w:t>
            </w:r>
          </w:p>
        </w:tc>
      </w:tr>
    </w:tbl>
    <w:p w:rsidR="00691DB5" w:rsidRDefault="00FB2C75">
      <w:r>
        <w:rPr>
          <w:rFonts w:hint="eastAsia"/>
        </w:rPr>
        <w:t>可以看出，</w:t>
      </w:r>
      <w:r w:rsidR="00947FB1">
        <w:rPr>
          <w:rFonts w:hint="eastAsia"/>
        </w:rPr>
        <w:t>除了</w:t>
      </w:r>
      <w:r w:rsidR="00947FB1">
        <w:rPr>
          <w:rFonts w:hint="eastAsia"/>
        </w:rPr>
        <w:t>Fine</w:t>
      </w:r>
      <w:r w:rsidR="00947FB1">
        <w:t xml:space="preserve"> Gaussian SVM</w:t>
      </w:r>
      <w:r w:rsidR="00947FB1">
        <w:t>的错误率较高为</w:t>
      </w:r>
      <w:r w:rsidR="00947FB1">
        <w:rPr>
          <w:rFonts w:hint="eastAsia"/>
        </w:rPr>
        <w:t>，</w:t>
      </w:r>
      <w:r w:rsidR="00947FB1">
        <w:t>其他分类器的错误率都比较小</w:t>
      </w:r>
      <w:r w:rsidR="00947FB1">
        <w:rPr>
          <w:rFonts w:hint="eastAsia"/>
        </w:rPr>
        <w:t>，</w:t>
      </w:r>
      <w:r w:rsidR="00947FB1">
        <w:t>最小的是</w:t>
      </w:r>
      <w:r w:rsidR="00947FB1">
        <w:t>SVM</w:t>
      </w:r>
      <w:r w:rsidR="00947FB1">
        <w:t>类型的分类器和神经网络</w:t>
      </w:r>
      <w:r w:rsidR="00947FB1">
        <w:rPr>
          <w:rFonts w:hint="eastAsia"/>
        </w:rPr>
        <w:t>（这也看出了使用网络进行函数逼近的优越性）</w:t>
      </w:r>
      <w:r w:rsidR="004C7FD7">
        <w:rPr>
          <w:rFonts w:hint="eastAsia"/>
        </w:rPr>
        <w:t>，但是相差不大。</w:t>
      </w:r>
    </w:p>
    <w:p w:rsidR="00E45D1F" w:rsidRPr="009B79E0" w:rsidRDefault="004C7FD7">
      <w:r>
        <w:rPr>
          <w:rFonts w:hint="eastAsia"/>
        </w:rPr>
        <w:t>就训练时间来看，</w:t>
      </w:r>
      <w:r w:rsidR="00F449D6">
        <w:rPr>
          <w:rFonts w:hint="eastAsia"/>
        </w:rPr>
        <w:t>SVM</w:t>
      </w:r>
      <w:r w:rsidR="00F449D6">
        <w:rPr>
          <w:rFonts w:hint="eastAsia"/>
        </w:rPr>
        <w:t>的训练时间较高（</w:t>
      </w:r>
      <w:r w:rsidR="00F449D6" w:rsidRPr="007E3F3B">
        <w:rPr>
          <w:rFonts w:hint="eastAsia"/>
          <w:b/>
        </w:rPr>
        <w:t>这与</w:t>
      </w:r>
      <w:r w:rsidR="00451A05" w:rsidRPr="007E3F3B">
        <w:rPr>
          <w:rFonts w:hint="eastAsia"/>
          <w:b/>
        </w:rPr>
        <w:t>我进行</w:t>
      </w:r>
      <w:r w:rsidR="00F449D6" w:rsidRPr="007E3F3B">
        <w:rPr>
          <w:rFonts w:hint="eastAsia"/>
          <w:b/>
        </w:rPr>
        <w:t>SVM</w:t>
      </w:r>
      <w:r w:rsidR="00F449D6" w:rsidRPr="007E3F3B">
        <w:rPr>
          <w:rFonts w:hint="eastAsia"/>
          <w:b/>
        </w:rPr>
        <w:t>训练时使用的是多个模型同时并行训练的因素</w:t>
      </w:r>
      <w:r w:rsidR="00451A05" w:rsidRPr="007E3F3B">
        <w:rPr>
          <w:rFonts w:hint="eastAsia"/>
          <w:b/>
        </w:rPr>
        <w:t>有关</w:t>
      </w:r>
      <w:r w:rsidR="00DF2386">
        <w:rPr>
          <w:rFonts w:hint="eastAsia"/>
          <w:b/>
        </w:rPr>
        <w:t>，对</w:t>
      </w:r>
      <w:r w:rsidR="00DF2386">
        <w:rPr>
          <w:rFonts w:hint="eastAsia"/>
          <w:b/>
        </w:rPr>
        <w:t>Linear</w:t>
      </w:r>
      <w:r w:rsidR="00DF2386">
        <w:rPr>
          <w:b/>
        </w:rPr>
        <w:t xml:space="preserve"> SVM</w:t>
      </w:r>
      <w:r w:rsidR="00DF2386">
        <w:rPr>
          <w:b/>
        </w:rPr>
        <w:t>进行并行单独训练</w:t>
      </w:r>
      <w:r w:rsidR="00DF2386">
        <w:rPr>
          <w:rFonts w:hint="eastAsia"/>
          <w:b/>
        </w:rPr>
        <w:t>，</w:t>
      </w:r>
      <w:r w:rsidR="00DF2386">
        <w:rPr>
          <w:b/>
        </w:rPr>
        <w:t>用时</w:t>
      </w:r>
      <w:r w:rsidR="00DF2386">
        <w:rPr>
          <w:rFonts w:hint="eastAsia"/>
          <w:b/>
        </w:rPr>
        <w:t>76.248s</w:t>
      </w:r>
      <w:r w:rsidR="00DF2386">
        <w:rPr>
          <w:rFonts w:hint="eastAsia"/>
          <w:b/>
        </w:rPr>
        <w:t>，对</w:t>
      </w:r>
      <w:r w:rsidR="00DF2386">
        <w:rPr>
          <w:rFonts w:hint="eastAsia"/>
          <w:b/>
        </w:rPr>
        <w:t>Quadratic</w:t>
      </w:r>
      <w:r w:rsidR="00DF2386">
        <w:rPr>
          <w:b/>
        </w:rPr>
        <w:t xml:space="preserve"> SVM</w:t>
      </w:r>
      <w:r w:rsidR="00DF2386">
        <w:rPr>
          <w:b/>
        </w:rPr>
        <w:t>进行单独训练</w:t>
      </w:r>
      <w:r w:rsidR="00DF2386">
        <w:rPr>
          <w:rFonts w:hint="eastAsia"/>
          <w:b/>
        </w:rPr>
        <w:t>[</w:t>
      </w:r>
      <w:proofErr w:type="gramStart"/>
      <w:r w:rsidR="00DF2386">
        <w:rPr>
          <w:rFonts w:hint="eastAsia"/>
          <w:b/>
        </w:rPr>
        <w:t>不</w:t>
      </w:r>
      <w:proofErr w:type="gramEnd"/>
      <w:r w:rsidR="00DF2386">
        <w:rPr>
          <w:rFonts w:hint="eastAsia"/>
          <w:b/>
        </w:rPr>
        <w:t>并行</w:t>
      </w:r>
      <w:r w:rsidR="00DF2386">
        <w:rPr>
          <w:rFonts w:hint="eastAsia"/>
          <w:b/>
        </w:rPr>
        <w:t>]</w:t>
      </w:r>
      <w:r w:rsidR="00DF2386">
        <w:rPr>
          <w:rFonts w:hint="eastAsia"/>
          <w:b/>
        </w:rPr>
        <w:t>，用时</w:t>
      </w:r>
      <w:r w:rsidR="00DF2386">
        <w:rPr>
          <w:rFonts w:hint="eastAsia"/>
          <w:b/>
        </w:rPr>
        <w:t>36.582s</w:t>
      </w:r>
      <w:r w:rsidR="005F39CF">
        <w:rPr>
          <w:b/>
        </w:rPr>
        <w:t>,</w:t>
      </w:r>
      <w:r w:rsidR="005F39CF">
        <w:rPr>
          <w:rFonts w:hint="eastAsia"/>
          <w:b/>
        </w:rPr>
        <w:t>，</w:t>
      </w:r>
      <w:r w:rsidR="005F39CF">
        <w:rPr>
          <w:b/>
        </w:rPr>
        <w:t>可见训练用时其实并不太高</w:t>
      </w:r>
      <w:r w:rsidR="005F39CF">
        <w:rPr>
          <w:rFonts w:hint="eastAsia"/>
          <w:b/>
        </w:rPr>
        <w:t>，</w:t>
      </w:r>
      <w:r w:rsidR="005F39CF">
        <w:rPr>
          <w:b/>
        </w:rPr>
        <w:t>但准确率</w:t>
      </w:r>
      <w:r w:rsidR="007D74F9">
        <w:rPr>
          <w:b/>
        </w:rPr>
        <w:t>了</w:t>
      </w:r>
      <w:r w:rsidR="005F39CF">
        <w:rPr>
          <w:b/>
        </w:rPr>
        <w:t>上升一些</w:t>
      </w:r>
      <w:r w:rsidR="00F449D6" w:rsidRPr="007E3F3B">
        <w:rPr>
          <w:rFonts w:hint="eastAsia"/>
          <w:b/>
        </w:rPr>
        <w:t xml:space="preserve"> </w:t>
      </w:r>
      <w:r w:rsidR="00F449D6">
        <w:rPr>
          <w:rFonts w:hint="eastAsia"/>
        </w:rPr>
        <w:t>），简单的</w:t>
      </w:r>
      <w:r w:rsidR="00F449D6">
        <w:rPr>
          <w:rFonts w:hint="eastAsia"/>
        </w:rPr>
        <w:t>Logistic</w:t>
      </w:r>
      <w:r w:rsidR="00A9701C">
        <w:rPr>
          <w:rFonts w:hint="eastAsia"/>
        </w:rPr>
        <w:t>、</w:t>
      </w:r>
      <w:r w:rsidR="00A9701C">
        <w:rPr>
          <w:rFonts w:hint="eastAsia"/>
        </w:rPr>
        <w:t xml:space="preserve"> </w:t>
      </w:r>
      <w:r w:rsidR="00F449D6">
        <w:rPr>
          <w:rFonts w:hint="eastAsia"/>
        </w:rPr>
        <w:t>Fisher</w:t>
      </w:r>
      <w:r w:rsidR="00F449D6">
        <w:rPr>
          <w:rFonts w:hint="eastAsia"/>
        </w:rPr>
        <w:t>判据</w:t>
      </w:r>
      <w:r w:rsidR="00A9701C">
        <w:rPr>
          <w:rFonts w:hint="eastAsia"/>
        </w:rPr>
        <w:t>和神经网络</w:t>
      </w:r>
      <w:r w:rsidR="00F449D6">
        <w:rPr>
          <w:rFonts w:hint="eastAsia"/>
        </w:rPr>
        <w:t>构成的分类器</w:t>
      </w:r>
      <w:r w:rsidR="00FE3282">
        <w:rPr>
          <w:rFonts w:hint="eastAsia"/>
        </w:rPr>
        <w:t>都比较</w:t>
      </w:r>
      <w:r w:rsidR="00F449D6">
        <w:rPr>
          <w:rFonts w:hint="eastAsia"/>
        </w:rPr>
        <w:t>快些</w:t>
      </w:r>
      <w:r w:rsidR="00FE3282">
        <w:rPr>
          <w:rFonts w:hint="eastAsia"/>
        </w:rPr>
        <w:t>；复杂的</w:t>
      </w:r>
      <w:r w:rsidR="00FE3282">
        <w:rPr>
          <w:rFonts w:hint="eastAsia"/>
        </w:rPr>
        <w:t>Logistics</w:t>
      </w:r>
      <w:r w:rsidR="00FE3282">
        <w:rPr>
          <w:rFonts w:hint="eastAsia"/>
        </w:rPr>
        <w:t>判据方法需要时间太长，不是很好</w:t>
      </w:r>
      <w:r w:rsidR="00877681">
        <w:rPr>
          <w:rFonts w:hint="eastAsia"/>
        </w:rPr>
        <w:t>的</w:t>
      </w:r>
      <w:bookmarkStart w:id="0" w:name="_GoBack"/>
      <w:bookmarkEnd w:id="0"/>
      <w:r w:rsidR="00FE3282">
        <w:rPr>
          <w:rFonts w:hint="eastAsia"/>
        </w:rPr>
        <w:t>判断模型。</w:t>
      </w:r>
    </w:p>
    <w:sectPr w:rsidR="00E45D1F" w:rsidRPr="009B7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255" w:rsidRDefault="000E3255" w:rsidP="00E45D1F">
      <w:r>
        <w:separator/>
      </w:r>
    </w:p>
  </w:endnote>
  <w:endnote w:type="continuationSeparator" w:id="0">
    <w:p w:rsidR="000E3255" w:rsidRDefault="000E3255" w:rsidP="00E45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255" w:rsidRDefault="000E3255" w:rsidP="00E45D1F">
      <w:r>
        <w:separator/>
      </w:r>
    </w:p>
  </w:footnote>
  <w:footnote w:type="continuationSeparator" w:id="0">
    <w:p w:rsidR="000E3255" w:rsidRDefault="000E3255" w:rsidP="00E45D1F">
      <w:r>
        <w:continuationSeparator/>
      </w:r>
    </w:p>
  </w:footnote>
  <w:footnote w:id="1">
    <w:p w:rsidR="00E45D1F" w:rsidRDefault="00E45D1F" w:rsidP="00E45D1F">
      <w:pPr>
        <w:pStyle w:val="af2"/>
      </w:pPr>
      <w:r>
        <w:rPr>
          <w:rStyle w:val="af3"/>
        </w:rPr>
        <w:footnoteRef/>
      </w:r>
      <w:r>
        <w:t xml:space="preserve"> </w:t>
      </w:r>
      <w:r>
        <w:rPr>
          <w:rFonts w:hint="eastAsia"/>
        </w:rPr>
        <w:t>先验概率之比取</w:t>
      </w:r>
      <w:r>
        <w:rPr>
          <w:rFonts w:hint="eastAsia"/>
        </w:rPr>
        <w:t>1</w:t>
      </w:r>
      <w:r>
        <w:rPr>
          <w:rFonts w:hint="eastAsia"/>
        </w:rPr>
        <w:t>——认为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9</w:t>
      </w:r>
      <w:r>
        <w:rPr>
          <w:rFonts w:hint="eastAsia"/>
        </w:rPr>
        <w:t>的出现概率等价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D3D60"/>
    <w:multiLevelType w:val="hybridMultilevel"/>
    <w:tmpl w:val="823E19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E471E5"/>
    <w:multiLevelType w:val="hybridMultilevel"/>
    <w:tmpl w:val="545845EA"/>
    <w:lvl w:ilvl="0" w:tplc="8C6C9802">
      <w:start w:val="1"/>
      <w:numFmt w:val="decimal"/>
      <w:lvlText w:val="(%1)."/>
      <w:lvlJc w:val="left"/>
      <w:pPr>
        <w:ind w:left="98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2">
    <w:nsid w:val="16986B71"/>
    <w:multiLevelType w:val="hybridMultilevel"/>
    <w:tmpl w:val="44D613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94015FE"/>
    <w:multiLevelType w:val="hybridMultilevel"/>
    <w:tmpl w:val="545845EA"/>
    <w:lvl w:ilvl="0" w:tplc="8C6C9802">
      <w:start w:val="1"/>
      <w:numFmt w:val="decimal"/>
      <w:lvlText w:val="(%1)."/>
      <w:lvlJc w:val="left"/>
      <w:pPr>
        <w:ind w:left="98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4">
    <w:nsid w:val="471410B1"/>
    <w:multiLevelType w:val="hybridMultilevel"/>
    <w:tmpl w:val="A7D05F3C"/>
    <w:lvl w:ilvl="0" w:tplc="8C6C9802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636110B"/>
    <w:multiLevelType w:val="hybridMultilevel"/>
    <w:tmpl w:val="6EDC4698"/>
    <w:lvl w:ilvl="0" w:tplc="2B42F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7C40576">
      <w:start w:val="1"/>
      <w:numFmt w:val="upp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507BFA"/>
    <w:multiLevelType w:val="hybridMultilevel"/>
    <w:tmpl w:val="8C90D5FA"/>
    <w:lvl w:ilvl="0" w:tplc="356CF16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6F66AB5"/>
    <w:multiLevelType w:val="hybridMultilevel"/>
    <w:tmpl w:val="D46CE7A6"/>
    <w:lvl w:ilvl="0" w:tplc="5E78853C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DD0"/>
    <w:rsid w:val="00015BE0"/>
    <w:rsid w:val="00061565"/>
    <w:rsid w:val="000D3152"/>
    <w:rsid w:val="000E3255"/>
    <w:rsid w:val="00123796"/>
    <w:rsid w:val="00195D83"/>
    <w:rsid w:val="001C5D6B"/>
    <w:rsid w:val="001C6068"/>
    <w:rsid w:val="001D4C6A"/>
    <w:rsid w:val="00261DE3"/>
    <w:rsid w:val="002678E9"/>
    <w:rsid w:val="002A567F"/>
    <w:rsid w:val="002C2713"/>
    <w:rsid w:val="003127AC"/>
    <w:rsid w:val="003176BC"/>
    <w:rsid w:val="003533B3"/>
    <w:rsid w:val="00355A67"/>
    <w:rsid w:val="003636F5"/>
    <w:rsid w:val="00387214"/>
    <w:rsid w:val="003F2CAA"/>
    <w:rsid w:val="00444BF4"/>
    <w:rsid w:val="00451A05"/>
    <w:rsid w:val="004C7FD7"/>
    <w:rsid w:val="004D71DF"/>
    <w:rsid w:val="004E5626"/>
    <w:rsid w:val="005417CF"/>
    <w:rsid w:val="005E741E"/>
    <w:rsid w:val="005F39CF"/>
    <w:rsid w:val="00615DD0"/>
    <w:rsid w:val="00691DB5"/>
    <w:rsid w:val="006F1BFE"/>
    <w:rsid w:val="0071709B"/>
    <w:rsid w:val="00724180"/>
    <w:rsid w:val="007D6C9E"/>
    <w:rsid w:val="007D74F9"/>
    <w:rsid w:val="007E25F1"/>
    <w:rsid w:val="007E3F3B"/>
    <w:rsid w:val="00803F57"/>
    <w:rsid w:val="008630FC"/>
    <w:rsid w:val="00877681"/>
    <w:rsid w:val="008B3DB0"/>
    <w:rsid w:val="008C096C"/>
    <w:rsid w:val="00943C4B"/>
    <w:rsid w:val="00947FB1"/>
    <w:rsid w:val="0097065D"/>
    <w:rsid w:val="009968F3"/>
    <w:rsid w:val="009B79E0"/>
    <w:rsid w:val="009E6B78"/>
    <w:rsid w:val="00A45706"/>
    <w:rsid w:val="00A9701C"/>
    <w:rsid w:val="00AB7228"/>
    <w:rsid w:val="00B55992"/>
    <w:rsid w:val="00B84223"/>
    <w:rsid w:val="00BA768F"/>
    <w:rsid w:val="00C221D1"/>
    <w:rsid w:val="00C435E3"/>
    <w:rsid w:val="00C62CF4"/>
    <w:rsid w:val="00C6425D"/>
    <w:rsid w:val="00C95437"/>
    <w:rsid w:val="00DD002F"/>
    <w:rsid w:val="00DD1B89"/>
    <w:rsid w:val="00DF2386"/>
    <w:rsid w:val="00E45D1F"/>
    <w:rsid w:val="00E658E2"/>
    <w:rsid w:val="00E86B30"/>
    <w:rsid w:val="00EA3AE1"/>
    <w:rsid w:val="00EF375C"/>
    <w:rsid w:val="00EF5866"/>
    <w:rsid w:val="00F35FCD"/>
    <w:rsid w:val="00F449D6"/>
    <w:rsid w:val="00F460F9"/>
    <w:rsid w:val="00FA3CD1"/>
    <w:rsid w:val="00FB26C4"/>
    <w:rsid w:val="00FB2C75"/>
    <w:rsid w:val="00FE3282"/>
    <w:rsid w:val="00F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2972F-A82B-4857-B1A0-635BC36C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35FCD"/>
    <w:rPr>
      <w:sz w:val="24"/>
      <w:szCs w:val="24"/>
    </w:rPr>
  </w:style>
  <w:style w:type="paragraph" w:styleId="1">
    <w:name w:val="heading 1"/>
    <w:basedOn w:val="a0"/>
    <w:next w:val="a0"/>
    <w:link w:val="1Char"/>
    <w:uiPriority w:val="9"/>
    <w:qFormat/>
    <w:rsid w:val="00F35FC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F35FC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F35FC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F35FC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F35FC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F35FC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F35FCD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F35FCD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F35FC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F35FC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1"/>
    <w:link w:val="2"/>
    <w:uiPriority w:val="9"/>
    <w:rsid w:val="00F35FC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1"/>
    <w:link w:val="3"/>
    <w:uiPriority w:val="9"/>
    <w:semiHidden/>
    <w:rsid w:val="00F35FC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1"/>
    <w:link w:val="4"/>
    <w:uiPriority w:val="9"/>
    <w:semiHidden/>
    <w:rsid w:val="00F35FCD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F35FCD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1"/>
    <w:link w:val="6"/>
    <w:uiPriority w:val="9"/>
    <w:semiHidden/>
    <w:rsid w:val="00F35FCD"/>
    <w:rPr>
      <w:rFonts w:cstheme="majorBidi"/>
      <w:b/>
      <w:bCs/>
    </w:rPr>
  </w:style>
  <w:style w:type="character" w:customStyle="1" w:styleId="7Char">
    <w:name w:val="标题 7 Char"/>
    <w:basedOn w:val="a1"/>
    <w:link w:val="7"/>
    <w:uiPriority w:val="9"/>
    <w:semiHidden/>
    <w:rsid w:val="00F35FCD"/>
    <w:rPr>
      <w:rFonts w:cstheme="majorBidi"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F35FCD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F35FCD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F35FCD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kern w:val="28"/>
      <w:sz w:val="44"/>
      <w:szCs w:val="32"/>
    </w:rPr>
  </w:style>
  <w:style w:type="character" w:customStyle="1" w:styleId="Char">
    <w:name w:val="标题 Char"/>
    <w:basedOn w:val="a1"/>
    <w:link w:val="a4"/>
    <w:uiPriority w:val="10"/>
    <w:rsid w:val="00F35FCD"/>
    <w:rPr>
      <w:rFonts w:asciiTheme="majorHAnsi" w:eastAsia="黑体" w:hAnsiTheme="majorHAnsi" w:cstheme="majorBidi"/>
      <w:b/>
      <w:bCs/>
      <w:kern w:val="28"/>
      <w:sz w:val="44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F35FCD"/>
    <w:pPr>
      <w:spacing w:after="60"/>
      <w:jc w:val="center"/>
      <w:outlineLvl w:val="1"/>
    </w:pPr>
    <w:rPr>
      <w:rFonts w:asciiTheme="majorHAnsi" w:eastAsia="黑体" w:hAnsiTheme="majorHAnsi" w:cstheme="majorBidi"/>
      <w:sz w:val="36"/>
    </w:rPr>
  </w:style>
  <w:style w:type="character" w:customStyle="1" w:styleId="Char0">
    <w:name w:val="副标题 Char"/>
    <w:basedOn w:val="a1"/>
    <w:link w:val="a5"/>
    <w:uiPriority w:val="11"/>
    <w:rsid w:val="00F35FCD"/>
    <w:rPr>
      <w:rFonts w:asciiTheme="majorHAnsi" w:eastAsia="黑体" w:hAnsiTheme="majorHAnsi" w:cstheme="majorBidi"/>
      <w:sz w:val="36"/>
      <w:szCs w:val="24"/>
    </w:rPr>
  </w:style>
  <w:style w:type="character" w:styleId="a6">
    <w:name w:val="Strong"/>
    <w:basedOn w:val="a1"/>
    <w:uiPriority w:val="22"/>
    <w:qFormat/>
    <w:rsid w:val="00F35FCD"/>
    <w:rPr>
      <w:b/>
      <w:bCs/>
    </w:rPr>
  </w:style>
  <w:style w:type="character" w:styleId="a7">
    <w:name w:val="Emphasis"/>
    <w:basedOn w:val="a1"/>
    <w:uiPriority w:val="20"/>
    <w:qFormat/>
    <w:rsid w:val="00F35FCD"/>
    <w:rPr>
      <w:rFonts w:asciiTheme="minorHAnsi" w:hAnsiTheme="minorHAnsi"/>
      <w:b/>
      <w:i/>
      <w:iCs/>
    </w:rPr>
  </w:style>
  <w:style w:type="paragraph" w:styleId="a8">
    <w:name w:val="No Spacing"/>
    <w:basedOn w:val="a0"/>
    <w:uiPriority w:val="1"/>
    <w:qFormat/>
    <w:rsid w:val="00F35FCD"/>
    <w:rPr>
      <w:szCs w:val="32"/>
    </w:rPr>
  </w:style>
  <w:style w:type="paragraph" w:styleId="a9">
    <w:name w:val="List Paragraph"/>
    <w:basedOn w:val="a0"/>
    <w:uiPriority w:val="34"/>
    <w:qFormat/>
    <w:rsid w:val="00F35FCD"/>
    <w:pPr>
      <w:ind w:left="720"/>
      <w:contextualSpacing/>
    </w:pPr>
  </w:style>
  <w:style w:type="paragraph" w:styleId="aa">
    <w:name w:val="Quote"/>
    <w:basedOn w:val="a0"/>
    <w:next w:val="a0"/>
    <w:link w:val="Char1"/>
    <w:uiPriority w:val="29"/>
    <w:qFormat/>
    <w:rsid w:val="00F35FCD"/>
    <w:rPr>
      <w:i/>
    </w:rPr>
  </w:style>
  <w:style w:type="character" w:customStyle="1" w:styleId="Char1">
    <w:name w:val="引用 Char"/>
    <w:basedOn w:val="a1"/>
    <w:link w:val="aa"/>
    <w:uiPriority w:val="29"/>
    <w:rsid w:val="00F35FCD"/>
    <w:rPr>
      <w:i/>
      <w:sz w:val="24"/>
      <w:szCs w:val="24"/>
    </w:rPr>
  </w:style>
  <w:style w:type="paragraph" w:styleId="ab">
    <w:name w:val="Intense Quote"/>
    <w:basedOn w:val="a0"/>
    <w:next w:val="a0"/>
    <w:link w:val="Char2"/>
    <w:uiPriority w:val="30"/>
    <w:qFormat/>
    <w:rsid w:val="00F35FCD"/>
    <w:pPr>
      <w:ind w:left="720" w:right="720"/>
    </w:pPr>
    <w:rPr>
      <w:rFonts w:cstheme="majorBidi"/>
      <w:b/>
      <w:i/>
      <w:szCs w:val="22"/>
    </w:rPr>
  </w:style>
  <w:style w:type="character" w:customStyle="1" w:styleId="Char2">
    <w:name w:val="明显引用 Char"/>
    <w:basedOn w:val="a1"/>
    <w:link w:val="ab"/>
    <w:uiPriority w:val="30"/>
    <w:rsid w:val="00F35FCD"/>
    <w:rPr>
      <w:rFonts w:cstheme="majorBidi"/>
      <w:b/>
      <w:i/>
      <w:sz w:val="24"/>
    </w:rPr>
  </w:style>
  <w:style w:type="character" w:styleId="ac">
    <w:name w:val="Subtle Emphasis"/>
    <w:uiPriority w:val="19"/>
    <w:qFormat/>
    <w:rsid w:val="00F35FCD"/>
    <w:rPr>
      <w:i/>
      <w:color w:val="5A5A5A" w:themeColor="text1" w:themeTint="A5"/>
    </w:rPr>
  </w:style>
  <w:style w:type="character" w:styleId="ad">
    <w:name w:val="Intense Emphasis"/>
    <w:basedOn w:val="a1"/>
    <w:uiPriority w:val="21"/>
    <w:qFormat/>
    <w:rsid w:val="00F35FCD"/>
    <w:rPr>
      <w:b/>
      <w:i/>
      <w:sz w:val="24"/>
      <w:szCs w:val="24"/>
      <w:u w:val="single"/>
    </w:rPr>
  </w:style>
  <w:style w:type="character" w:styleId="ae">
    <w:name w:val="Subtle Reference"/>
    <w:basedOn w:val="a1"/>
    <w:uiPriority w:val="31"/>
    <w:qFormat/>
    <w:rsid w:val="00F35FCD"/>
    <w:rPr>
      <w:sz w:val="24"/>
      <w:szCs w:val="24"/>
      <w:u w:val="single"/>
    </w:rPr>
  </w:style>
  <w:style w:type="character" w:styleId="af">
    <w:name w:val="Intense Reference"/>
    <w:basedOn w:val="a1"/>
    <w:uiPriority w:val="32"/>
    <w:qFormat/>
    <w:rsid w:val="00F35FCD"/>
    <w:rPr>
      <w:b/>
      <w:sz w:val="24"/>
      <w:u w:val="single"/>
    </w:rPr>
  </w:style>
  <w:style w:type="character" w:styleId="af0">
    <w:name w:val="Book Title"/>
    <w:basedOn w:val="a1"/>
    <w:uiPriority w:val="33"/>
    <w:qFormat/>
    <w:rsid w:val="00F35FCD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F35FCD"/>
    <w:pPr>
      <w:outlineLvl w:val="9"/>
    </w:pPr>
  </w:style>
  <w:style w:type="paragraph" w:customStyle="1" w:styleId="N">
    <w:name w:val="正文N"/>
    <w:basedOn w:val="a0"/>
    <w:link w:val="NChar"/>
    <w:qFormat/>
    <w:rsid w:val="00F35FCD"/>
    <w:pPr>
      <w:ind w:leftChars="200" w:left="200"/>
    </w:pPr>
    <w:rPr>
      <w:sz w:val="28"/>
    </w:rPr>
  </w:style>
  <w:style w:type="character" w:customStyle="1" w:styleId="NChar">
    <w:name w:val="正文N Char"/>
    <w:basedOn w:val="a1"/>
    <w:link w:val="N"/>
    <w:rsid w:val="00F35FCD"/>
    <w:rPr>
      <w:sz w:val="28"/>
      <w:szCs w:val="24"/>
    </w:rPr>
  </w:style>
  <w:style w:type="paragraph" w:customStyle="1" w:styleId="a">
    <w:name w:val="一级"/>
    <w:basedOn w:val="1"/>
    <w:next w:val="N"/>
    <w:link w:val="Char3"/>
    <w:qFormat/>
    <w:rsid w:val="00F35FCD"/>
    <w:pPr>
      <w:numPr>
        <w:numId w:val="1"/>
      </w:numPr>
    </w:pPr>
    <w:rPr>
      <w:rFonts w:eastAsia="黑体"/>
      <w:sz w:val="28"/>
    </w:rPr>
  </w:style>
  <w:style w:type="character" w:customStyle="1" w:styleId="Char3">
    <w:name w:val="一级 Char"/>
    <w:basedOn w:val="Char"/>
    <w:link w:val="a"/>
    <w:rsid w:val="00F35FCD"/>
    <w:rPr>
      <w:rFonts w:asciiTheme="majorHAnsi" w:eastAsia="黑体" w:hAnsiTheme="majorHAnsi" w:cstheme="majorBidi"/>
      <w:b/>
      <w:bCs/>
      <w:kern w:val="32"/>
      <w:sz w:val="28"/>
      <w:szCs w:val="32"/>
    </w:rPr>
  </w:style>
  <w:style w:type="table" w:styleId="af1">
    <w:name w:val="Table Grid"/>
    <w:basedOn w:val="a2"/>
    <w:uiPriority w:val="39"/>
    <w:rsid w:val="00E45D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footnote text"/>
    <w:basedOn w:val="a0"/>
    <w:link w:val="Char4"/>
    <w:uiPriority w:val="99"/>
    <w:semiHidden/>
    <w:unhideWhenUsed/>
    <w:rsid w:val="00E45D1F"/>
    <w:pPr>
      <w:snapToGrid w:val="0"/>
    </w:pPr>
    <w:rPr>
      <w:sz w:val="18"/>
      <w:szCs w:val="18"/>
    </w:rPr>
  </w:style>
  <w:style w:type="character" w:customStyle="1" w:styleId="Char4">
    <w:name w:val="脚注文本 Char"/>
    <w:basedOn w:val="a1"/>
    <w:link w:val="af2"/>
    <w:uiPriority w:val="99"/>
    <w:semiHidden/>
    <w:rsid w:val="00E45D1F"/>
    <w:rPr>
      <w:sz w:val="18"/>
      <w:szCs w:val="18"/>
    </w:rPr>
  </w:style>
  <w:style w:type="character" w:styleId="af3">
    <w:name w:val="footnote reference"/>
    <w:basedOn w:val="a1"/>
    <w:uiPriority w:val="99"/>
    <w:semiHidden/>
    <w:unhideWhenUsed/>
    <w:rsid w:val="00E45D1F"/>
    <w:rPr>
      <w:vertAlign w:val="superscript"/>
    </w:rPr>
  </w:style>
  <w:style w:type="character" w:styleId="af4">
    <w:name w:val="Placeholder Text"/>
    <w:basedOn w:val="a1"/>
    <w:uiPriority w:val="99"/>
    <w:semiHidden/>
    <w:rsid w:val="00E86B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301</Words>
  <Characters>1717</Characters>
  <Application>Microsoft Office Word</Application>
  <DocSecurity>0</DocSecurity>
  <Lines>14</Lines>
  <Paragraphs>4</Paragraphs>
  <ScaleCrop>false</ScaleCrop>
  <Company>Tsinghua University</Company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Jia</dc:creator>
  <cp:keywords/>
  <dc:description/>
  <cp:lastModifiedBy>Jake Jia</cp:lastModifiedBy>
  <cp:revision>81</cp:revision>
  <dcterms:created xsi:type="dcterms:W3CDTF">2017-04-16T06:05:00Z</dcterms:created>
  <dcterms:modified xsi:type="dcterms:W3CDTF">2017-04-17T02:53:00Z</dcterms:modified>
</cp:coreProperties>
</file>