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000000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1B69A859" w14:textId="665F841C" w:rsidR="001C0817" w:rsidRPr="00EE7F4C" w:rsidRDefault="00E61297" w:rsidP="001C08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2"/>
        <w:gridCol w:w="4324"/>
      </w:tblGrid>
      <w:tr w:rsidR="00E741F6" w14:paraId="379277CC" w14:textId="77777777" w:rsidTr="001C0817">
        <w:tc>
          <w:tcPr>
            <w:tcW w:w="4508" w:type="dxa"/>
          </w:tcPr>
          <w:p w14:paraId="29784F9F" w14:textId="67E3971F" w:rsidR="001C0817" w:rsidRPr="004656DB" w:rsidRDefault="001C0817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Import x</w:t>
            </w:r>
          </w:p>
        </w:tc>
        <w:tc>
          <w:tcPr>
            <w:tcW w:w="4508" w:type="dxa"/>
          </w:tcPr>
          <w:p w14:paraId="07934388" w14:textId="24CDA227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导入x</w:t>
            </w:r>
          </w:p>
        </w:tc>
      </w:tr>
      <w:tr w:rsidR="00E741F6" w14:paraId="5FFDB741" w14:textId="77777777" w:rsidTr="001C0817">
        <w:tc>
          <w:tcPr>
            <w:tcW w:w="4508" w:type="dxa"/>
          </w:tcPr>
          <w:p w14:paraId="090A9A37" w14:textId="6CF0BAAD" w:rsidR="001C0817" w:rsidRPr="004656DB" w:rsidRDefault="001C0817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Import x as y</w:t>
            </w:r>
          </w:p>
        </w:tc>
        <w:tc>
          <w:tcPr>
            <w:tcW w:w="4508" w:type="dxa"/>
          </w:tcPr>
          <w:p w14:paraId="76CADFEE" w14:textId="15304B93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导入x，再次引用使用y</w:t>
            </w:r>
            <w:r w:rsidRPr="004656DB">
              <w:rPr>
                <w:color w:val="FF0000"/>
              </w:rPr>
              <w:t xml:space="preserve"> </w:t>
            </w:r>
          </w:p>
        </w:tc>
      </w:tr>
      <w:tr w:rsidR="00E741F6" w14:paraId="155AF3C5" w14:textId="77777777" w:rsidTr="001C0817">
        <w:tc>
          <w:tcPr>
            <w:tcW w:w="4508" w:type="dxa"/>
          </w:tcPr>
          <w:p w14:paraId="236C13F4" w14:textId="1E35CAF3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From x import y</w:t>
            </w:r>
          </w:p>
        </w:tc>
        <w:tc>
          <w:tcPr>
            <w:tcW w:w="4508" w:type="dxa"/>
          </w:tcPr>
          <w:p w14:paraId="04463B3B" w14:textId="42E49166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从x模块中引用y的类，函数，变量等等</w:t>
            </w:r>
          </w:p>
        </w:tc>
      </w:tr>
      <w:tr w:rsidR="00E741F6" w14:paraId="2CCB7487" w14:textId="77777777" w:rsidTr="001C0817">
        <w:tc>
          <w:tcPr>
            <w:tcW w:w="4508" w:type="dxa"/>
          </w:tcPr>
          <w:p w14:paraId="5D467BEB" w14:textId="4BF0F284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From x import *</w:t>
            </w:r>
          </w:p>
        </w:tc>
        <w:tc>
          <w:tcPr>
            <w:tcW w:w="4508" w:type="dxa"/>
          </w:tcPr>
          <w:p w14:paraId="740CDEC7" w14:textId="4D016032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</w:t>
            </w:r>
            <w:r w:rsidR="00A56E87" w:rsidRPr="004656DB">
              <w:rPr>
                <w:rFonts w:hint="eastAsia"/>
                <w:color w:val="FF0000"/>
              </w:rPr>
              <w:t>包或模块</w:t>
            </w:r>
            <w:r w:rsidRPr="004656DB">
              <w:rPr>
                <w:rFonts w:hint="eastAsia"/>
                <w:color w:val="FF0000"/>
              </w:rPr>
              <w:t>中所有的类，函数等等</w:t>
            </w:r>
          </w:p>
        </w:tc>
      </w:tr>
    </w:tbl>
    <w:p w14:paraId="5A8D3858" w14:textId="77777777" w:rsidR="001C0817" w:rsidRDefault="001C0817" w:rsidP="00053F45"/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5B9FDA52" w14:textId="24D49884" w:rsidR="00E741F6" w:rsidRDefault="00E741F6" w:rsidP="00E741F6">
      <w:pPr>
        <w:ind w:left="360"/>
        <w:rPr>
          <w:color w:val="FF0000"/>
        </w:rPr>
      </w:pPr>
      <w:r>
        <w:rPr>
          <w:color w:val="FF0000"/>
        </w:rPr>
        <w:t>import warnings</w:t>
      </w:r>
    </w:p>
    <w:p w14:paraId="0AEBBEE5" w14:textId="611738B8" w:rsidR="00E741F6" w:rsidRPr="00F15F22" w:rsidRDefault="00E741F6" w:rsidP="00E741F6">
      <w:pPr>
        <w:ind w:left="360"/>
        <w:rPr>
          <w:color w:val="FF0000"/>
        </w:rPr>
      </w:pPr>
      <w:proofErr w:type="spellStart"/>
      <w:r>
        <w:rPr>
          <w:color w:val="FF0000"/>
        </w:rPr>
        <w:t>warnings.filter</w:t>
      </w:r>
      <w:r w:rsidR="008B16CF">
        <w:rPr>
          <w:color w:val="FF0000"/>
        </w:rPr>
        <w:t>warnings</w:t>
      </w:r>
      <w:proofErr w:type="spellEnd"/>
      <w:r w:rsidR="008B16CF">
        <w:rPr>
          <w:color w:val="FF0000"/>
        </w:rPr>
        <w:t>(</w:t>
      </w:r>
      <w:r w:rsidR="00D5666B">
        <w:rPr>
          <w:color w:val="FF0000"/>
        </w:rPr>
        <w:t xml:space="preserve">action = </w:t>
      </w:r>
      <w:r w:rsidR="008B16CF">
        <w:rPr>
          <w:color w:val="FF0000"/>
        </w:rPr>
        <w:t>“ignore”)</w:t>
      </w: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0"/>
        <w:gridCol w:w="4366"/>
      </w:tblGrid>
      <w:tr w:rsidR="00F927F8" w14:paraId="7E48DB43" w14:textId="77777777" w:rsidTr="006B20DC">
        <w:tc>
          <w:tcPr>
            <w:tcW w:w="4508" w:type="dxa"/>
          </w:tcPr>
          <w:p w14:paraId="39021D4C" w14:textId="724FD673" w:rsidR="006B20DC" w:rsidRDefault="006B20DC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</w:t>
            </w:r>
          </w:p>
        </w:tc>
        <w:tc>
          <w:tcPr>
            <w:tcW w:w="4508" w:type="dxa"/>
          </w:tcPr>
          <w:p w14:paraId="212AB405" w14:textId="29891DE7" w:rsidR="006B20DC" w:rsidRDefault="006B20DC" w:rsidP="006B20DC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Classname</w:t>
            </w:r>
            <w:proofErr w:type="spellEnd"/>
            <w:r w:rsidR="00E41D83">
              <w:rPr>
                <w:color w:val="FF0000"/>
              </w:rPr>
              <w:t>:</w:t>
            </w:r>
          </w:p>
        </w:tc>
      </w:tr>
      <w:tr w:rsidR="00F927F8" w14:paraId="5B6C82AE" w14:textId="77777777" w:rsidTr="006B20DC">
        <w:tc>
          <w:tcPr>
            <w:tcW w:w="4508" w:type="dxa"/>
          </w:tcPr>
          <w:p w14:paraId="4C108310" w14:textId="08673CC7" w:rsidR="006B20DC" w:rsidRDefault="00F927F8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成员</w:t>
            </w:r>
            <w:r w:rsidR="006B20DC">
              <w:rPr>
                <w:rFonts w:hint="eastAsia"/>
                <w:color w:val="FF0000"/>
              </w:rPr>
              <w:t>变量</w:t>
            </w:r>
          </w:p>
        </w:tc>
        <w:tc>
          <w:tcPr>
            <w:tcW w:w="4508" w:type="dxa"/>
          </w:tcPr>
          <w:p w14:paraId="6FCD2C51" w14:textId="77777777" w:rsidR="006B20DC" w:rsidRDefault="00F927F8" w:rsidP="006B20DC">
            <w:pPr>
              <w:rPr>
                <w:color w:val="FF0000"/>
              </w:rPr>
            </w:pPr>
            <w:r>
              <w:rPr>
                <w:color w:val="FF0000"/>
              </w:rPr>
              <w:t>def __</w:t>
            </w:r>
            <w:proofErr w:type="spellStart"/>
            <w:r>
              <w:rPr>
                <w:color w:val="FF0000"/>
              </w:rPr>
              <w:t>init</w:t>
            </w:r>
            <w:proofErr w:type="spellEnd"/>
            <w:r>
              <w:rPr>
                <w:color w:val="FF0000"/>
              </w:rPr>
              <w:t>__(</w:t>
            </w:r>
            <w:proofErr w:type="spellStart"/>
            <w:r>
              <w:rPr>
                <w:color w:val="FF0000"/>
              </w:rPr>
              <w:t>self,name</w:t>
            </w:r>
            <w:proofErr w:type="spellEnd"/>
            <w:r>
              <w:rPr>
                <w:color w:val="FF0000"/>
              </w:rPr>
              <w:t>):</w:t>
            </w:r>
          </w:p>
          <w:p w14:paraId="3080E20B" w14:textId="044FBDF0" w:rsidR="00F927F8" w:rsidRDefault="00F927F8" w:rsidP="006B20DC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self.name = name</w:t>
            </w:r>
          </w:p>
        </w:tc>
      </w:tr>
      <w:tr w:rsidR="00F927F8" w14:paraId="4FC09E20" w14:textId="77777777" w:rsidTr="006B20DC">
        <w:tc>
          <w:tcPr>
            <w:tcW w:w="4508" w:type="dxa"/>
          </w:tcPr>
          <w:p w14:paraId="6CDE4060" w14:textId="0EBEC7AB" w:rsidR="006B20DC" w:rsidRDefault="006B20DC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方法</w:t>
            </w:r>
          </w:p>
        </w:tc>
        <w:tc>
          <w:tcPr>
            <w:tcW w:w="4508" w:type="dxa"/>
          </w:tcPr>
          <w:p w14:paraId="255883AF" w14:textId="10DE2B24" w:rsidR="006B20DC" w:rsidRDefault="006B20DC" w:rsidP="006B20DC">
            <w:pPr>
              <w:rPr>
                <w:color w:val="FF0000"/>
              </w:rPr>
            </w:pPr>
            <w:r>
              <w:rPr>
                <w:color w:val="FF0000"/>
              </w:rPr>
              <w:t>def function(self, name)</w:t>
            </w:r>
          </w:p>
        </w:tc>
      </w:tr>
    </w:tbl>
    <w:p w14:paraId="03506C61" w14:textId="77777777" w:rsidR="00AE29F9" w:rsidRPr="00F15F22" w:rsidRDefault="00AE29F9" w:rsidP="006B20DC">
      <w:pPr>
        <w:ind w:left="360"/>
        <w:rPr>
          <w:color w:val="FF0000"/>
        </w:rPr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E7A19BA" w14:textId="7D399B74" w:rsidR="002276CD" w:rsidRPr="00F15F22" w:rsidRDefault="002276CD" w:rsidP="002276CD">
      <w:pPr>
        <w:ind w:leftChars="179" w:left="376" w:firstLine="2"/>
        <w:rPr>
          <w:color w:val="FF0000"/>
        </w:rPr>
      </w:pPr>
      <w:r>
        <w:rPr>
          <w:rFonts w:hint="eastAsia"/>
          <w:color w:val="FF0000"/>
        </w:rPr>
        <w:t>函数可以直接调用，类的方法必须通过对象.方法进行调用。其他基本一样</w:t>
      </w: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p w14:paraId="4467DA75" w14:textId="6389BAFE" w:rsidR="00B16D71" w:rsidRPr="00F15F22" w:rsidRDefault="004656DB" w:rsidP="004656DB">
      <w:pPr>
        <w:pStyle w:val="HTMLPreformatted"/>
        <w:shd w:val="clear" w:color="auto" w:fill="FFFFFF"/>
        <w:rPr>
          <w:color w:val="FF0000"/>
        </w:rPr>
      </w:pPr>
      <w:r>
        <w:rPr>
          <w:color w:val="FF0000"/>
        </w:rPr>
        <w:tab/>
      </w:r>
      <w:r w:rsidR="006322B5">
        <w:rPr>
          <w:color w:val="FF0000"/>
        </w:rPr>
        <w:t>matplotlib</w:t>
      </w:r>
      <w:r w:rsidR="005D4821">
        <w:rPr>
          <w:rFonts w:ascii="SimSun" w:eastAsia="SimSun" w:hAnsi="SimSun" w:cs="SimSun" w:hint="eastAsia"/>
          <w:color w:val="FF0000"/>
        </w:rPr>
        <w:t>非常灵活但是参数非常多</w:t>
      </w:r>
      <w:r w:rsidR="006322B5">
        <w:rPr>
          <w:color w:val="FF0000"/>
        </w:rPr>
        <w:t xml:space="preserve">, </w:t>
      </w:r>
      <w:r w:rsidRPr="004656DB">
        <w:rPr>
          <w:rFonts w:hint="eastAsia"/>
          <w:color w:val="FF0000"/>
        </w:rPr>
        <w:t xml:space="preserve">seaborn: </w:t>
      </w:r>
      <w:r w:rsidRPr="004656DB">
        <w:rPr>
          <w:rFonts w:ascii="SimSun" w:eastAsia="SimSun" w:hAnsi="SimSun" w:cs="SimSun" w:hint="eastAsia"/>
          <w:color w:val="FF0000"/>
        </w:rPr>
        <w:t>自带样式</w:t>
      </w:r>
      <w:r w:rsidRPr="004656DB">
        <w:rPr>
          <w:rFonts w:hint="eastAsia"/>
          <w:color w:val="FF0000"/>
        </w:rPr>
        <w:t>,</w:t>
      </w:r>
      <w:r w:rsidRPr="004656DB">
        <w:rPr>
          <w:rFonts w:ascii="SimSun" w:eastAsia="SimSun" w:hAnsi="SimSun" w:cs="SimSun" w:hint="eastAsia"/>
          <w:color w:val="FF0000"/>
        </w:rPr>
        <w:t>但是没有交互性</w:t>
      </w:r>
      <w:r w:rsidRPr="004656DB">
        <w:rPr>
          <w:rFonts w:hint="eastAsia"/>
          <w:color w:val="FF0000"/>
        </w:rPr>
        <w:t xml:space="preserve"> </w:t>
      </w:r>
      <w:r w:rsidRPr="004656DB">
        <w:rPr>
          <w:color w:val="FF0000"/>
        </w:rPr>
        <w:t xml:space="preserve"> </w:t>
      </w:r>
      <w:proofErr w:type="spellStart"/>
      <w:r w:rsidRPr="004656DB">
        <w:rPr>
          <w:rFonts w:hint="eastAsia"/>
          <w:color w:val="FF0000"/>
        </w:rPr>
        <w:t>pyecharts</w:t>
      </w:r>
      <w:proofErr w:type="spellEnd"/>
      <w:r w:rsidRPr="004656DB">
        <w:rPr>
          <w:rFonts w:hint="eastAsia"/>
          <w:color w:val="FF0000"/>
        </w:rPr>
        <w:t xml:space="preserve">: </w:t>
      </w:r>
      <w:r w:rsidRPr="004656DB">
        <w:rPr>
          <w:rFonts w:ascii="SimSun" w:eastAsia="SimSun" w:hAnsi="SimSun" w:cs="SimSun" w:hint="eastAsia"/>
          <w:color w:val="FF0000"/>
        </w:rPr>
        <w:t>有交互性</w:t>
      </w:r>
      <w:r w:rsidRPr="004656DB">
        <w:rPr>
          <w:rFonts w:hint="eastAsia"/>
          <w:color w:val="FF0000"/>
        </w:rPr>
        <w:t>,</w:t>
      </w:r>
      <w:r w:rsidRPr="004656DB">
        <w:rPr>
          <w:rFonts w:ascii="SimSun" w:eastAsia="SimSun" w:hAnsi="SimSun" w:cs="SimSun" w:hint="eastAsia"/>
          <w:color w:val="FF0000"/>
        </w:rPr>
        <w:t>皮肤</w:t>
      </w:r>
    </w:p>
    <w:p w14:paraId="3C465E2A" w14:textId="502988BF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343CD2F1" w14:textId="77777777" w:rsidR="00C81B6D" w:rsidRDefault="00C81B6D" w:rsidP="00C81B6D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6"/>
        <w:gridCol w:w="4340"/>
      </w:tblGrid>
      <w:tr w:rsidR="006322B5" w14:paraId="3F4B59EF" w14:textId="77777777" w:rsidTr="00C81B6D">
        <w:tc>
          <w:tcPr>
            <w:tcW w:w="4508" w:type="dxa"/>
          </w:tcPr>
          <w:p w14:paraId="30A84CA7" w14:textId="4675EA01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rFonts w:hint="eastAsia"/>
                <w:color w:val="FF0000"/>
              </w:rPr>
              <w:t>散点图</w:t>
            </w:r>
          </w:p>
        </w:tc>
        <w:tc>
          <w:tcPr>
            <w:tcW w:w="4508" w:type="dxa"/>
          </w:tcPr>
          <w:p w14:paraId="43917BE8" w14:textId="5E625046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color w:val="FF0000"/>
              </w:rPr>
              <w:t>s</w:t>
            </w:r>
            <w:r w:rsidRPr="006322B5">
              <w:rPr>
                <w:rFonts w:hint="eastAsia"/>
                <w:color w:val="FF0000"/>
              </w:rPr>
              <w:t>catter</w:t>
            </w:r>
            <w:r w:rsidRPr="006322B5">
              <w:rPr>
                <w:color w:val="FF0000"/>
              </w:rPr>
              <w:t>()</w:t>
            </w:r>
          </w:p>
        </w:tc>
      </w:tr>
      <w:tr w:rsidR="006322B5" w14:paraId="1F6C87E2" w14:textId="77777777" w:rsidTr="00C81B6D">
        <w:tc>
          <w:tcPr>
            <w:tcW w:w="4508" w:type="dxa"/>
          </w:tcPr>
          <w:p w14:paraId="48C5F9D2" w14:textId="0A97C9F1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饼图</w:t>
            </w:r>
          </w:p>
        </w:tc>
        <w:tc>
          <w:tcPr>
            <w:tcW w:w="4508" w:type="dxa"/>
          </w:tcPr>
          <w:p w14:paraId="6E0DB884" w14:textId="76E1377C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pie</w:t>
            </w:r>
            <w:r w:rsidR="00C81B6D" w:rsidRPr="006322B5">
              <w:rPr>
                <w:color w:val="FF0000"/>
              </w:rPr>
              <w:t>()</w:t>
            </w:r>
          </w:p>
        </w:tc>
      </w:tr>
      <w:tr w:rsidR="006322B5" w14:paraId="73148493" w14:textId="77777777" w:rsidTr="00C81B6D">
        <w:tc>
          <w:tcPr>
            <w:tcW w:w="4508" w:type="dxa"/>
          </w:tcPr>
          <w:p w14:paraId="21A59A2F" w14:textId="7BF57680" w:rsidR="00C81B6D" w:rsidRPr="006322B5" w:rsidRDefault="005D4821" w:rsidP="006322B5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折线图</w:t>
            </w:r>
          </w:p>
        </w:tc>
        <w:tc>
          <w:tcPr>
            <w:tcW w:w="4508" w:type="dxa"/>
          </w:tcPr>
          <w:p w14:paraId="6918AF93" w14:textId="674F6E75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plot</w:t>
            </w:r>
            <w:r w:rsidR="006322B5" w:rsidRPr="006322B5">
              <w:rPr>
                <w:color w:val="FF0000"/>
              </w:rPr>
              <w:t>()</w:t>
            </w:r>
          </w:p>
        </w:tc>
      </w:tr>
      <w:tr w:rsidR="006322B5" w14:paraId="167A3D18" w14:textId="77777777" w:rsidTr="00C81B6D">
        <w:tc>
          <w:tcPr>
            <w:tcW w:w="4508" w:type="dxa"/>
          </w:tcPr>
          <w:p w14:paraId="752EE400" w14:textId="6E8343AA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b/>
                <w:bCs/>
                <w:color w:val="FF0000"/>
              </w:rPr>
              <w:t>柱状图</w:t>
            </w:r>
          </w:p>
        </w:tc>
        <w:tc>
          <w:tcPr>
            <w:tcW w:w="4508" w:type="dxa"/>
          </w:tcPr>
          <w:p w14:paraId="22EDC3B8" w14:textId="714126F9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color w:val="FF0000"/>
              </w:rPr>
              <w:t>bar()</w:t>
            </w:r>
          </w:p>
        </w:tc>
      </w:tr>
    </w:tbl>
    <w:p w14:paraId="3F698276" w14:textId="77777777" w:rsidR="00ED1CF5" w:rsidRPr="00F15F22" w:rsidRDefault="00ED1CF5" w:rsidP="00053F45">
      <w:pPr>
        <w:rPr>
          <w:color w:val="FF0000"/>
        </w:rPr>
      </w:pPr>
    </w:p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什么是列表解析式？如何理解列表解析式？</w:t>
      </w:r>
    </w:p>
    <w:p w14:paraId="112D01C8" w14:textId="6F14A5E0" w:rsidR="002E7254" w:rsidRPr="0093163C" w:rsidRDefault="0093163C" w:rsidP="00AB1EB0">
      <w:pPr>
        <w:ind w:left="360"/>
        <w:rPr>
          <w:color w:val="FF0000"/>
        </w:rPr>
      </w:pPr>
      <w:r w:rsidRPr="0093163C">
        <w:rPr>
          <w:rFonts w:hint="eastAsia"/>
          <w:color w:val="FF0000"/>
        </w:rPr>
        <w:t>列表解析式可以简化代码增强可读性，格式为list</w:t>
      </w:r>
      <w:r w:rsidRPr="0093163C">
        <w:rPr>
          <w:color w:val="FF0000"/>
        </w:rPr>
        <w:t xml:space="preserve"> = [</w:t>
      </w:r>
      <w:r w:rsidRPr="0093163C">
        <w:rPr>
          <w:rFonts w:hint="eastAsia"/>
          <w:color w:val="FF0000"/>
        </w:rPr>
        <w:t xml:space="preserve">表达式 </w:t>
      </w:r>
      <w:r w:rsidRPr="0093163C">
        <w:rPr>
          <w:color w:val="FF0000"/>
        </w:rPr>
        <w:t>for</w:t>
      </w:r>
      <w:r w:rsidRPr="0093163C">
        <w:rPr>
          <w:rFonts w:hint="eastAsia"/>
          <w:color w:val="FF0000"/>
        </w:rPr>
        <w:t>循环</w:t>
      </w:r>
      <w:r w:rsidRPr="0093163C">
        <w:rPr>
          <w:color w:val="FF0000"/>
        </w:rPr>
        <w:t>]</w:t>
      </w:r>
    </w:p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672BAF9B" w:rsidR="000F1DDF" w:rsidRPr="00F15F22" w:rsidRDefault="000F6C61" w:rsidP="00F15F22">
      <w:pPr>
        <w:ind w:leftChars="-1" w:left="-2"/>
        <w:rPr>
          <w:color w:val="FF0000"/>
        </w:rPr>
      </w:pPr>
      <w:r>
        <w:rPr>
          <w:rFonts w:hint="eastAsia"/>
          <w:color w:val="FF0000"/>
        </w:rPr>
        <w:t>_</w:t>
      </w:r>
      <w:r>
        <w:rPr>
          <w:color w:val="FF0000"/>
        </w:rPr>
        <w:t>_</w:t>
      </w:r>
      <w:r>
        <w:rPr>
          <w:rFonts w:hint="eastAsia"/>
          <w:color w:val="FF0000"/>
        </w:rPr>
        <w:t>双下划线表示p</w:t>
      </w:r>
      <w:r>
        <w:rPr>
          <w:color w:val="FF0000"/>
        </w:rPr>
        <w:t>rivate</w:t>
      </w:r>
      <w:r>
        <w:rPr>
          <w:rFonts w:hint="eastAsia"/>
          <w:color w:val="FF0000"/>
        </w:rPr>
        <w:t xml:space="preserve"> </w:t>
      </w:r>
      <w:r w:rsidR="00551A99">
        <w:rPr>
          <w:rFonts w:hint="eastAsia"/>
          <w:color w:val="FF0000"/>
        </w:rPr>
        <w:t>单下划线</w:t>
      </w:r>
      <w:r>
        <w:rPr>
          <w:rFonts w:hint="eastAsia"/>
          <w:color w:val="FF0000"/>
        </w:rPr>
        <w:t>_protected</w:t>
      </w:r>
      <w:r w:rsidR="00CE416A">
        <w:rPr>
          <w:color w:val="FF0000"/>
        </w:rPr>
        <w:t xml:space="preserve"> </w:t>
      </w:r>
      <w:r w:rsidR="00CE416A">
        <w:rPr>
          <w:rFonts w:hint="eastAsia"/>
          <w:color w:val="FF0000"/>
        </w:rPr>
        <w:t>public不需要其他操作</w:t>
      </w:r>
    </w:p>
    <w:p w14:paraId="50CF94A9" w14:textId="7B1F7333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>等，请用例子演示如何切片？</w:t>
      </w:r>
    </w:p>
    <w:p w14:paraId="43BD1411" w14:textId="35D79331" w:rsidR="002E7254" w:rsidRPr="00F15F22" w:rsidRDefault="009658E7" w:rsidP="00F15F22">
      <w:pPr>
        <w:ind w:leftChars="-1" w:left="-2"/>
        <w:rPr>
          <w:color w:val="FF0000"/>
        </w:rPr>
      </w:pPr>
      <w:proofErr w:type="spellStart"/>
      <w:r>
        <w:rPr>
          <w:rFonts w:hint="eastAsia"/>
          <w:color w:val="FF0000"/>
        </w:rPr>
        <w:t>iloc</w:t>
      </w:r>
      <w:proofErr w:type="spellEnd"/>
      <w:r>
        <w:rPr>
          <w:color w:val="FF0000"/>
        </w:rPr>
        <w:t xml:space="preserve"> index local </w:t>
      </w:r>
      <w:r>
        <w:rPr>
          <w:rFonts w:hint="eastAsia"/>
          <w:color w:val="FF0000"/>
        </w:rPr>
        <w:t>index索引去拿值 loc通过行列名</w:t>
      </w:r>
    </w:p>
    <w:p w14:paraId="5DE81A4C" w14:textId="0A00CEF9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5C10CE9E" w14:textId="6A9FAD7D" w:rsidR="004656DB" w:rsidRPr="00053F45" w:rsidRDefault="004656DB" w:rsidP="004656DB">
      <w:pPr>
        <w:pStyle w:val="ListParagraph"/>
        <w:ind w:left="142" w:firstLineChars="0" w:firstLine="0"/>
        <w:rPr>
          <w:color w:val="FF0000"/>
        </w:rPr>
      </w:pPr>
      <w:r w:rsidRPr="00053F45">
        <w:rPr>
          <w:rFonts w:hint="eastAsia"/>
          <w:color w:val="FF0000"/>
        </w:rPr>
        <w:t>比如我们有一组数据0和1，我们把它与0进行比较，等于0为true反之为</w:t>
      </w:r>
      <w:proofErr w:type="spellStart"/>
      <w:r w:rsidRPr="00053F45">
        <w:rPr>
          <w:rFonts w:hint="eastAsia"/>
          <w:color w:val="FF0000"/>
        </w:rPr>
        <w:t>false</w:t>
      </w:r>
      <w:r w:rsidRPr="00053F45">
        <w:rPr>
          <w:color w:val="FF0000"/>
        </w:rPr>
        <w:t>.</w:t>
      </w:r>
      <w:r w:rsidR="00053F45" w:rsidRPr="00053F45">
        <w:rPr>
          <w:rFonts w:hint="eastAsia"/>
          <w:color w:val="FF0000"/>
        </w:rPr>
        <w:t>false</w:t>
      </w:r>
      <w:proofErr w:type="spellEnd"/>
      <w:r w:rsidR="00053F45" w:rsidRPr="00053F45">
        <w:rPr>
          <w:rFonts w:hint="eastAsia"/>
          <w:color w:val="FF0000"/>
        </w:rPr>
        <w:t>的数据就会拿走就是过滤，true的数据就是我们选择的数据</w:t>
      </w:r>
    </w:p>
    <w:p w14:paraId="01F2D4E5" w14:textId="77777777" w:rsidR="004F24A9" w:rsidRPr="00F15F22" w:rsidRDefault="004F24A9" w:rsidP="00F15F22">
      <w:pPr>
        <w:ind w:leftChars="-1" w:left="-2"/>
        <w:rPr>
          <w:color w:val="FF0000"/>
        </w:rPr>
      </w:pPr>
    </w:p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bookmarkEnd w:id="0"/>
    <w:p w14:paraId="2AF65AF8" w14:textId="387CB349" w:rsidR="00FD3894" w:rsidRPr="00FD3894" w:rsidRDefault="001C0817" w:rsidP="001C0817">
      <w:pPr>
        <w:ind w:left="420"/>
        <w:rPr>
          <w:color w:val="FF0000"/>
        </w:rPr>
      </w:pPr>
      <w:r>
        <w:rPr>
          <w:rFonts w:hint="eastAsia"/>
          <w:color w:val="FF0000"/>
        </w:rPr>
        <w:t>显示分析结果，辅助数据分析过程</w:t>
      </w:r>
    </w:p>
    <w:p w14:paraId="7751922E" w14:textId="77777777" w:rsidR="00FD3894" w:rsidRPr="00F15F22" w:rsidRDefault="00FD3894" w:rsidP="007307C7">
      <w:pPr>
        <w:rPr>
          <w:color w:val="FF0000"/>
        </w:rPr>
      </w:pPr>
    </w:p>
    <w:p w14:paraId="10E8D26A" w14:textId="228F2105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 w:rsidR="007307C7">
        <w:t>1</w:t>
      </w:r>
      <w:r>
        <w:rPr>
          <w:rFonts w:hint="eastAsia"/>
        </w:rPr>
        <w:t>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0FA5B1B1" w:rsidR="00167464" w:rsidRDefault="00167464" w:rsidP="007A2484">
      <w:pPr>
        <w:widowControl/>
        <w:jc w:val="left"/>
      </w:pPr>
    </w:p>
    <w:p w14:paraId="7557E0F7" w14:textId="5FD844B8" w:rsidR="007307C7" w:rsidRDefault="007307C7" w:rsidP="007307C7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>
        <w:t>2</w:t>
      </w:r>
      <w:r>
        <w:rPr>
          <w:rFonts w:hint="eastAsia"/>
        </w:rPr>
        <w:t>：做一个销量趋势图</w:t>
      </w:r>
    </w:p>
    <w:p w14:paraId="475E4ECE" w14:textId="77777777" w:rsidR="007307C7" w:rsidRPr="00FD3894" w:rsidRDefault="007307C7" w:rsidP="007307C7">
      <w:pPr>
        <w:widowControl/>
        <w:jc w:val="left"/>
      </w:pPr>
      <w:r w:rsidRPr="00FD3894">
        <w:rPr>
          <w:rFonts w:hint="eastAsia"/>
        </w:rPr>
        <w:t>要求：</w:t>
      </w:r>
    </w:p>
    <w:p w14:paraId="0801FE0B" w14:textId="77777777" w:rsidR="007307C7" w:rsidRDefault="007307C7" w:rsidP="007307C7">
      <w:pPr>
        <w:widowControl/>
        <w:jc w:val="left"/>
      </w:pPr>
      <w:r>
        <w:rPr>
          <w:rFonts w:hint="eastAsia"/>
        </w:rPr>
        <w:t>1，以</w:t>
      </w:r>
      <w:r w:rsidRPr="008F2E3F">
        <w:t>byd_sales.xlsx</w:t>
      </w:r>
      <w:r>
        <w:rPr>
          <w:rFonts w:hint="eastAsia"/>
        </w:rPr>
        <w:t>为数据来源</w:t>
      </w:r>
    </w:p>
    <w:p w14:paraId="4F7BB13B" w14:textId="77777777" w:rsidR="007307C7" w:rsidRDefault="007307C7" w:rsidP="007307C7">
      <w:pPr>
        <w:widowControl/>
        <w:jc w:val="left"/>
      </w:pPr>
      <w:r>
        <w:rPr>
          <w:rFonts w:hint="eastAsia"/>
        </w:rPr>
        <w:t>2，做一个2</w:t>
      </w:r>
      <w:r>
        <w:t>021-2022</w:t>
      </w:r>
      <w:r>
        <w:rPr>
          <w:rFonts w:hint="eastAsia"/>
        </w:rPr>
        <w:t>年销量数据同比（参考</w:t>
      </w:r>
      <w:r w:rsidRPr="008F2E3F">
        <w:t>byd_sales.png</w:t>
      </w:r>
      <w:r>
        <w:rPr>
          <w:rFonts w:hint="eastAsia"/>
        </w:rPr>
        <w:t>）</w:t>
      </w:r>
    </w:p>
    <w:p w14:paraId="538DD97D" w14:textId="7D490F9A" w:rsidR="00A53C1F" w:rsidRPr="007307C7" w:rsidRDefault="007307C7" w:rsidP="007A2484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sectPr w:rsidR="00A53C1F" w:rsidRPr="007307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53F45"/>
    <w:rsid w:val="00061CB1"/>
    <w:rsid w:val="0008299B"/>
    <w:rsid w:val="000A2AE5"/>
    <w:rsid w:val="000D0A9F"/>
    <w:rsid w:val="000F1DDF"/>
    <w:rsid w:val="000F5C9F"/>
    <w:rsid w:val="000F6C61"/>
    <w:rsid w:val="001020DB"/>
    <w:rsid w:val="00163167"/>
    <w:rsid w:val="00167464"/>
    <w:rsid w:val="00176B48"/>
    <w:rsid w:val="00192586"/>
    <w:rsid w:val="001C0817"/>
    <w:rsid w:val="00224300"/>
    <w:rsid w:val="002276CD"/>
    <w:rsid w:val="002451BF"/>
    <w:rsid w:val="00264590"/>
    <w:rsid w:val="00281249"/>
    <w:rsid w:val="00291ED1"/>
    <w:rsid w:val="00296B2E"/>
    <w:rsid w:val="002A76E4"/>
    <w:rsid w:val="002E7254"/>
    <w:rsid w:val="00335444"/>
    <w:rsid w:val="00373904"/>
    <w:rsid w:val="0038698E"/>
    <w:rsid w:val="003D02FC"/>
    <w:rsid w:val="003D2FEA"/>
    <w:rsid w:val="003D772A"/>
    <w:rsid w:val="0046220A"/>
    <w:rsid w:val="0046334E"/>
    <w:rsid w:val="004656DB"/>
    <w:rsid w:val="00486F66"/>
    <w:rsid w:val="004D5897"/>
    <w:rsid w:val="004F24A9"/>
    <w:rsid w:val="0051603F"/>
    <w:rsid w:val="00551A99"/>
    <w:rsid w:val="0057680D"/>
    <w:rsid w:val="00590F5D"/>
    <w:rsid w:val="005D2358"/>
    <w:rsid w:val="005D4821"/>
    <w:rsid w:val="00610A65"/>
    <w:rsid w:val="00630DC0"/>
    <w:rsid w:val="006322B5"/>
    <w:rsid w:val="006B20DC"/>
    <w:rsid w:val="006D4356"/>
    <w:rsid w:val="007307C7"/>
    <w:rsid w:val="007A2484"/>
    <w:rsid w:val="007A2902"/>
    <w:rsid w:val="007C55B5"/>
    <w:rsid w:val="007E1F3F"/>
    <w:rsid w:val="007E2933"/>
    <w:rsid w:val="008114A8"/>
    <w:rsid w:val="0083751A"/>
    <w:rsid w:val="00853D1E"/>
    <w:rsid w:val="008715DC"/>
    <w:rsid w:val="0088133E"/>
    <w:rsid w:val="008A16CC"/>
    <w:rsid w:val="008B16CF"/>
    <w:rsid w:val="008D1EA9"/>
    <w:rsid w:val="008D6F35"/>
    <w:rsid w:val="008F2E3F"/>
    <w:rsid w:val="0093163C"/>
    <w:rsid w:val="00955700"/>
    <w:rsid w:val="009658E7"/>
    <w:rsid w:val="00971ACA"/>
    <w:rsid w:val="0097368C"/>
    <w:rsid w:val="00975258"/>
    <w:rsid w:val="00982B55"/>
    <w:rsid w:val="00985F2F"/>
    <w:rsid w:val="009B5F74"/>
    <w:rsid w:val="009E00FE"/>
    <w:rsid w:val="009E437D"/>
    <w:rsid w:val="00A1694C"/>
    <w:rsid w:val="00A225ED"/>
    <w:rsid w:val="00A53C1F"/>
    <w:rsid w:val="00A553B1"/>
    <w:rsid w:val="00A56E87"/>
    <w:rsid w:val="00A77EF6"/>
    <w:rsid w:val="00A8453F"/>
    <w:rsid w:val="00AB1EB0"/>
    <w:rsid w:val="00AB2E0D"/>
    <w:rsid w:val="00AD14C0"/>
    <w:rsid w:val="00AE29F9"/>
    <w:rsid w:val="00B0570D"/>
    <w:rsid w:val="00B16D71"/>
    <w:rsid w:val="00B37AD7"/>
    <w:rsid w:val="00B57026"/>
    <w:rsid w:val="00B67ADA"/>
    <w:rsid w:val="00BD292E"/>
    <w:rsid w:val="00BD3034"/>
    <w:rsid w:val="00BE2B73"/>
    <w:rsid w:val="00BF64F7"/>
    <w:rsid w:val="00C027A1"/>
    <w:rsid w:val="00C44179"/>
    <w:rsid w:val="00C65727"/>
    <w:rsid w:val="00C81B6D"/>
    <w:rsid w:val="00CE416A"/>
    <w:rsid w:val="00CF5615"/>
    <w:rsid w:val="00D22D4D"/>
    <w:rsid w:val="00D44C17"/>
    <w:rsid w:val="00D5666B"/>
    <w:rsid w:val="00D613B7"/>
    <w:rsid w:val="00D75EB6"/>
    <w:rsid w:val="00DC6ECE"/>
    <w:rsid w:val="00DD589A"/>
    <w:rsid w:val="00DF0F51"/>
    <w:rsid w:val="00E27FD8"/>
    <w:rsid w:val="00E41D83"/>
    <w:rsid w:val="00E436C5"/>
    <w:rsid w:val="00E54F3C"/>
    <w:rsid w:val="00E61297"/>
    <w:rsid w:val="00E741F6"/>
    <w:rsid w:val="00EA1CCC"/>
    <w:rsid w:val="00EC7DB9"/>
    <w:rsid w:val="00ED1CF5"/>
    <w:rsid w:val="00EE17B2"/>
    <w:rsid w:val="00EE7F4C"/>
    <w:rsid w:val="00F07D94"/>
    <w:rsid w:val="00F15F22"/>
    <w:rsid w:val="00F752BF"/>
    <w:rsid w:val="00F927F8"/>
    <w:rsid w:val="00FB3822"/>
    <w:rsid w:val="00FD3894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1B6D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  <w:style w:type="table" w:styleId="TableGrid">
    <w:name w:val="Table Grid"/>
    <w:basedOn w:val="TableNormal"/>
    <w:uiPriority w:val="39"/>
    <w:rsid w:val="001C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B6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3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4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82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38</cp:revision>
  <dcterms:created xsi:type="dcterms:W3CDTF">2022-07-29T22:46:00Z</dcterms:created>
  <dcterms:modified xsi:type="dcterms:W3CDTF">2022-08-21T14:51:00Z</dcterms:modified>
</cp:coreProperties>
</file>