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2FA49DE3" w:rsidR="00B67ADA" w:rsidRDefault="002A76E4" w:rsidP="00B67ADA">
      <w:pPr>
        <w:pStyle w:val="ListParagraph"/>
        <w:ind w:firstLineChars="0" w:firstLine="0"/>
        <w:jc w:val="left"/>
      </w:pPr>
      <w:r w:rsidRPr="002A76E4">
        <w:t>02-Data Visualization by Python</w:t>
      </w:r>
    </w:p>
    <w:p w14:paraId="113C621E" w14:textId="6533BC78" w:rsidR="00B67ADA" w:rsidRDefault="00B67ADA" w:rsidP="00B67ADA">
      <w:pPr>
        <w:jc w:val="left"/>
      </w:pPr>
      <w:r>
        <w:t>课件：</w:t>
      </w:r>
      <w:r w:rsidR="002A76E4" w:rsidRPr="002A76E4">
        <w:t>Data Visualization by Python_PPT_LiuHong_20220511.pdf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7E6A9D67" w:rsidR="00B67ADA" w:rsidRDefault="00B67ADA" w:rsidP="00B67ADA">
      <w:pPr>
        <w:pStyle w:val="ListParagraph"/>
        <w:ind w:firstLineChars="0" w:firstLine="0"/>
        <w:jc w:val="left"/>
      </w:pPr>
      <w:r>
        <w:t>培训录制链接：</w:t>
      </w:r>
      <w:r w:rsidR="002A76E4" w:rsidRPr="002A76E4">
        <w:t>https://cisco.webex.com/recordingservice/sites/cisco/recording/playback/d10e2e73b2f7103ab7df0050568150c6</w:t>
      </w:r>
    </w:p>
    <w:p w14:paraId="5DE4B03D" w14:textId="406EAA54" w:rsidR="00FB3822" w:rsidRDefault="00B67ADA" w:rsidP="00B67ADA">
      <w:pPr>
        <w:pStyle w:val="ListParagraph"/>
        <w:ind w:firstLineChars="0" w:firstLine="0"/>
        <w:jc w:val="left"/>
      </w:pPr>
      <w:r>
        <w:t>密码：</w:t>
      </w:r>
      <w:r w:rsidR="002A76E4" w:rsidRPr="002A76E4">
        <w:t>iHYrApn2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70DD2E50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  <w:r w:rsidR="008A16CC">
        <w:rPr>
          <w:rFonts w:hint="eastAsia"/>
        </w:rPr>
        <w:t>，建议有空时根据进度自学</w:t>
      </w:r>
      <w:r w:rsidR="00281249">
        <w:rPr>
          <w:rFonts w:hint="eastAsia"/>
        </w:rPr>
        <w:t>，边学边写P</w:t>
      </w:r>
      <w:r w:rsidR="00281249">
        <w:t>ython</w:t>
      </w:r>
      <w:r w:rsidR="00281249">
        <w:rPr>
          <w:rFonts w:hint="eastAsia"/>
        </w:rPr>
        <w:t>程序练习</w:t>
      </w:r>
    </w:p>
    <w:p w14:paraId="5626DD9F" w14:textId="0ADB3AD8" w:rsidR="00335444" w:rsidRDefault="001A22B9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795D1FD8" w14:textId="0EB43FC9" w:rsidR="008D1EA9" w:rsidRPr="00EE7F4C" w:rsidRDefault="00E61297" w:rsidP="00EE7F4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 w:rsidR="00EE7F4C">
        <w:rPr>
          <w:rFonts w:hint="eastAsia"/>
        </w:rPr>
        <w:t>当前非常流行，特别是在大数据分析方面，主要原因有二方面</w:t>
      </w:r>
      <w:r>
        <w:rPr>
          <w:rFonts w:hint="eastAsia"/>
        </w:rPr>
        <w:t>。</w:t>
      </w:r>
      <w:r w:rsidR="00EE7F4C">
        <w:rPr>
          <w:rFonts w:hint="eastAsia"/>
        </w:rPr>
        <w:t>一是因为P</w:t>
      </w:r>
      <w:r w:rsidR="00EE7F4C">
        <w:t>ython</w:t>
      </w:r>
      <w:r w:rsidR="00EE7F4C">
        <w:rPr>
          <w:rFonts w:hint="eastAsia"/>
        </w:rPr>
        <w:t>的语法比其它程序语言简单，二是因为P</w:t>
      </w:r>
      <w:r w:rsidR="00EE7F4C">
        <w:t>ython</w:t>
      </w:r>
      <w:r w:rsidR="00EE7F4C">
        <w:rPr>
          <w:rFonts w:hint="eastAsia"/>
        </w:rPr>
        <w:t>有大量方便易用的第三方工具库。那么在P</w:t>
      </w:r>
      <w:r w:rsidR="00EE7F4C">
        <w:t>ython</w:t>
      </w:r>
      <w:r w:rsidR="00EE7F4C">
        <w:rPr>
          <w:rFonts w:hint="eastAsia"/>
        </w:rPr>
        <w:t>中导入第三方工具库有几种方式？并列举出它们的不同点。</w:t>
      </w: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1273"/>
        <w:gridCol w:w="3686"/>
        <w:gridCol w:w="4057"/>
      </w:tblGrid>
      <w:tr w:rsidR="00817D46" w14:paraId="438F32EC" w14:textId="77777777" w:rsidTr="00F52B45">
        <w:tc>
          <w:tcPr>
            <w:tcW w:w="1273" w:type="dxa"/>
          </w:tcPr>
          <w:p w14:paraId="294EBC0C" w14:textId="77777777" w:rsidR="00817D46" w:rsidRDefault="00817D46" w:rsidP="00F15F22"/>
        </w:tc>
        <w:tc>
          <w:tcPr>
            <w:tcW w:w="3686" w:type="dxa"/>
          </w:tcPr>
          <w:p w14:paraId="4C90DFB1" w14:textId="60F4543A" w:rsidR="00817D46" w:rsidRPr="00576AAE" w:rsidRDefault="00692285" w:rsidP="00F15F22">
            <w:pPr>
              <w:rPr>
                <w:b/>
                <w:bCs/>
                <w:color w:val="FF0000"/>
              </w:rPr>
            </w:pPr>
            <w:r w:rsidRPr="00576AAE">
              <w:rPr>
                <w:rFonts w:hint="eastAsia"/>
                <w:b/>
                <w:bCs/>
                <w:color w:val="FF0000"/>
              </w:rPr>
              <w:t>语法</w:t>
            </w:r>
          </w:p>
        </w:tc>
        <w:tc>
          <w:tcPr>
            <w:tcW w:w="4057" w:type="dxa"/>
          </w:tcPr>
          <w:p w14:paraId="6CE26024" w14:textId="30C55A3D" w:rsidR="00817D46" w:rsidRPr="00576AAE" w:rsidRDefault="00A3517A" w:rsidP="00F15F22">
            <w:pPr>
              <w:rPr>
                <w:rFonts w:hint="eastAsia"/>
                <w:b/>
                <w:bCs/>
                <w:color w:val="FF0000"/>
              </w:rPr>
            </w:pPr>
            <w:r w:rsidRPr="00576AAE">
              <w:rPr>
                <w:rFonts w:hint="eastAsia"/>
                <w:b/>
                <w:bCs/>
                <w:color w:val="FF0000"/>
              </w:rPr>
              <w:t>不同点</w:t>
            </w:r>
          </w:p>
        </w:tc>
      </w:tr>
      <w:tr w:rsidR="00817D46" w14:paraId="3B6A4E0A" w14:textId="77777777" w:rsidTr="00F52B45">
        <w:tc>
          <w:tcPr>
            <w:tcW w:w="1273" w:type="dxa"/>
          </w:tcPr>
          <w:p w14:paraId="60D98415" w14:textId="47F9E33F" w:rsidR="00817D46" w:rsidRDefault="00692285" w:rsidP="00692285">
            <w:pPr>
              <w:spacing w:line="480" w:lineRule="auto"/>
            </w:pPr>
            <w:r>
              <w:rPr>
                <w:rFonts w:hint="eastAsia"/>
              </w:rPr>
              <w:t>方式一</w:t>
            </w:r>
          </w:p>
        </w:tc>
        <w:tc>
          <w:tcPr>
            <w:tcW w:w="3686" w:type="dxa"/>
          </w:tcPr>
          <w:p w14:paraId="3E0BEAEC" w14:textId="764E7EB6" w:rsidR="00817D46" w:rsidRDefault="00692285" w:rsidP="00F15F22">
            <w:r>
              <w:t>i</w:t>
            </w:r>
            <w:r w:rsidR="00817D46">
              <w:t xml:space="preserve">mport </w:t>
            </w:r>
            <w:r w:rsidR="00817D46">
              <w:rPr>
                <w:rFonts w:hint="eastAsia"/>
              </w:rPr>
              <w:t>包.包</w:t>
            </w:r>
            <w:r w:rsidR="00817D46">
              <w:t>…</w:t>
            </w:r>
            <w:r w:rsidR="00817D46">
              <w:rPr>
                <w:rFonts w:hint="eastAsia"/>
              </w:rPr>
              <w:t>模块 a</w:t>
            </w:r>
            <w:r w:rsidR="00817D46">
              <w:t xml:space="preserve">s </w:t>
            </w:r>
            <w:r w:rsidR="00817D46">
              <w:rPr>
                <w:rFonts w:hint="eastAsia"/>
              </w:rPr>
              <w:t>别名</w:t>
            </w:r>
          </w:p>
          <w:p w14:paraId="13AD03F5" w14:textId="0641631B" w:rsidR="00817D46" w:rsidRDefault="00692285" w:rsidP="00F15F22">
            <w:pPr>
              <w:rPr>
                <w:rFonts w:hint="eastAsia"/>
              </w:rPr>
            </w:pPr>
            <w:r w:rsidRPr="00692285">
              <w:t>import matplotlib.pyplot as plt</w:t>
            </w:r>
          </w:p>
        </w:tc>
        <w:tc>
          <w:tcPr>
            <w:tcW w:w="4057" w:type="dxa"/>
          </w:tcPr>
          <w:p w14:paraId="549A795A" w14:textId="7EB3B482" w:rsidR="00F52B45" w:rsidRDefault="00F52B45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只能导到模块这一级</w:t>
            </w:r>
          </w:p>
          <w:p w14:paraId="6F7D77D0" w14:textId="364372DE" w:rsidR="00817D46" w:rsidRDefault="002E5BDE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调用时需要加别名为前缀</w:t>
            </w:r>
          </w:p>
        </w:tc>
      </w:tr>
      <w:tr w:rsidR="00817D46" w14:paraId="28D6597B" w14:textId="77777777" w:rsidTr="00F52B45">
        <w:tc>
          <w:tcPr>
            <w:tcW w:w="1273" w:type="dxa"/>
          </w:tcPr>
          <w:p w14:paraId="67A16CA9" w14:textId="20C80E8F" w:rsidR="00817D46" w:rsidRDefault="00692285" w:rsidP="00692285">
            <w:pPr>
              <w:spacing w:line="480" w:lineRule="auto"/>
            </w:pPr>
            <w:r>
              <w:rPr>
                <w:rFonts w:hint="eastAsia"/>
              </w:rPr>
              <w:t>方式二</w:t>
            </w:r>
          </w:p>
        </w:tc>
        <w:tc>
          <w:tcPr>
            <w:tcW w:w="3686" w:type="dxa"/>
          </w:tcPr>
          <w:p w14:paraId="4E64D007" w14:textId="26AEB87A" w:rsidR="00692285" w:rsidRDefault="00692285" w:rsidP="00692285">
            <w:r>
              <w:t>from</w:t>
            </w:r>
            <w:r>
              <w:rPr>
                <w:rFonts w:hint="eastAsia"/>
              </w:rPr>
              <w:t>包.包</w:t>
            </w:r>
            <w:r>
              <w:t>…</w:t>
            </w:r>
            <w:r>
              <w:rPr>
                <w:rFonts w:hint="eastAsia"/>
              </w:rPr>
              <w:t xml:space="preserve">模块 </w:t>
            </w:r>
            <w:r>
              <w:t>import</w:t>
            </w:r>
            <w:r>
              <w:t xml:space="preserve"> </w:t>
            </w:r>
            <w:r>
              <w:rPr>
                <w:rFonts w:hint="eastAsia"/>
              </w:rPr>
              <w:t>类或函数</w:t>
            </w:r>
          </w:p>
          <w:p w14:paraId="36D282EF" w14:textId="15112929" w:rsidR="00817D46" w:rsidRPr="00692285" w:rsidRDefault="00692285" w:rsidP="00692285">
            <w:pPr>
              <w:rPr>
                <w:rFonts w:hint="eastAsia"/>
              </w:rPr>
            </w:pPr>
            <w:r w:rsidRPr="00692285">
              <w:t>from sklearn.metrics import r2_score</w:t>
            </w:r>
          </w:p>
        </w:tc>
        <w:tc>
          <w:tcPr>
            <w:tcW w:w="4057" w:type="dxa"/>
          </w:tcPr>
          <w:p w14:paraId="78AFB8BB" w14:textId="77777777" w:rsidR="00817D46" w:rsidRDefault="00F52B45" w:rsidP="00F15F22">
            <w:r>
              <w:rPr>
                <w:rFonts w:hint="eastAsia"/>
              </w:rPr>
              <w:t>可以导到模块里的类或者函数</w:t>
            </w:r>
          </w:p>
          <w:p w14:paraId="44F5E81C" w14:textId="75925F6B" w:rsidR="00F52B45" w:rsidRDefault="00F52B45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可以直接调用</w:t>
            </w:r>
          </w:p>
        </w:tc>
      </w:tr>
    </w:tbl>
    <w:p w14:paraId="424D25A3" w14:textId="24A9B3B6" w:rsidR="00817D46" w:rsidRDefault="00817D46" w:rsidP="00F52B45"/>
    <w:p w14:paraId="1D600A43" w14:textId="77777777" w:rsidR="00817D46" w:rsidRPr="00817D46" w:rsidRDefault="00817D46" w:rsidP="00F15F22">
      <w:pPr>
        <w:ind w:leftChars="-1" w:left="-2"/>
        <w:rPr>
          <w:rFonts w:hint="eastAsia"/>
        </w:rPr>
      </w:pPr>
    </w:p>
    <w:p w14:paraId="4CCD8DAE" w14:textId="61F0BCBA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 w:rsidR="0008299B">
        <w:rPr>
          <w:rFonts w:hint="eastAsia"/>
        </w:rPr>
        <w:t>运行时有时候会有一些警告信息，如何消除这些警告信息？</w:t>
      </w:r>
    </w:p>
    <w:p w14:paraId="32134291" w14:textId="227A00AB" w:rsidR="007243F2" w:rsidRDefault="00B67D2A" w:rsidP="007243F2">
      <w:pPr>
        <w:rPr>
          <w:rFonts w:hint="eastAsia"/>
        </w:rPr>
      </w:pPr>
      <w:r>
        <w:rPr>
          <w:rFonts w:hint="eastAsia"/>
        </w:rPr>
        <w:t>增加下面二行代码，就可以</w:t>
      </w:r>
      <w:r>
        <w:rPr>
          <w:rFonts w:ascii="Tahoma" w:hAnsi="Tahoma" w:cs="Tahoma"/>
          <w:color w:val="222222"/>
          <w:shd w:val="clear" w:color="auto" w:fill="FFFFFF"/>
        </w:rPr>
        <w:t>忽略</w:t>
      </w:r>
      <w:r>
        <w:rPr>
          <w:rFonts w:ascii="Tahoma" w:hAnsi="Tahoma" w:cs="Tahoma" w:hint="eastAsia"/>
          <w:color w:val="222222"/>
          <w:shd w:val="clear" w:color="auto" w:fill="FFFFFF"/>
        </w:rPr>
        <w:t>掉</w:t>
      </w:r>
      <w:r>
        <w:rPr>
          <w:rFonts w:ascii="Tahoma" w:hAnsi="Tahoma" w:cs="Tahoma"/>
          <w:color w:val="222222"/>
          <w:shd w:val="clear" w:color="auto" w:fill="FFFFFF"/>
        </w:rPr>
        <w:t>警告</w:t>
      </w:r>
      <w:r>
        <w:rPr>
          <w:rFonts w:ascii="Tahoma" w:hAnsi="Tahoma" w:cs="Tahoma" w:hint="eastAsia"/>
          <w:color w:val="222222"/>
          <w:shd w:val="clear" w:color="auto" w:fill="FFFFFF"/>
        </w:rPr>
        <w:t>信息</w:t>
      </w:r>
      <w:r>
        <w:rPr>
          <w:rFonts w:ascii="Tahoma" w:hAnsi="Tahoma" w:cs="Tahoma"/>
          <w:color w:val="222222"/>
          <w:shd w:val="clear" w:color="auto" w:fill="FFFFFF"/>
        </w:rPr>
        <w:t>的输出</w:t>
      </w:r>
      <w:r>
        <w:rPr>
          <w:rFonts w:ascii="Tahoma" w:hAnsi="Tahoma" w:cs="Tahoma" w:hint="eastAsia"/>
          <w:color w:val="222222"/>
          <w:shd w:val="clear" w:color="auto" w:fill="FFFFFF"/>
        </w:rPr>
        <w:t>。</w:t>
      </w:r>
    </w:p>
    <w:p w14:paraId="36B5D470" w14:textId="6C5FCB9D" w:rsidR="007243F2" w:rsidRDefault="007243F2" w:rsidP="007243F2">
      <w:pPr>
        <w:ind w:firstLineChars="202" w:firstLine="424"/>
      </w:pPr>
      <w:r w:rsidRPr="007243F2">
        <w:t>import warnings</w:t>
      </w:r>
    </w:p>
    <w:p w14:paraId="6AD9A138" w14:textId="78A3AD0B" w:rsidR="007243F2" w:rsidRPr="007243F2" w:rsidRDefault="007243F2" w:rsidP="007243F2">
      <w:pPr>
        <w:ind w:firstLineChars="202" w:firstLine="424"/>
      </w:pPr>
      <w:r w:rsidRPr="007243F2">
        <w:t>warnings.filterwarnings("ignore")</w:t>
      </w:r>
    </w:p>
    <w:p w14:paraId="152BCE62" w14:textId="4C993ACD" w:rsidR="007243F2" w:rsidRDefault="007243F2" w:rsidP="007243F2">
      <w:pPr>
        <w:rPr>
          <w:rFonts w:hint="eastAsia"/>
          <w:color w:val="FF0000"/>
        </w:rPr>
      </w:pPr>
    </w:p>
    <w:p w14:paraId="2D71A2F7" w14:textId="77777777" w:rsidR="007243F2" w:rsidRPr="00F15F22" w:rsidRDefault="007243F2" w:rsidP="00F15F22">
      <w:pPr>
        <w:ind w:leftChars="-1" w:left="-2"/>
        <w:rPr>
          <w:rFonts w:hint="eastAsia"/>
          <w:color w:val="FF0000"/>
        </w:rPr>
      </w:pPr>
    </w:p>
    <w:p w14:paraId="2941822E" w14:textId="047C49BF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</w:t>
      </w:r>
      <w:r w:rsidR="00971ACA">
        <w:rPr>
          <w:rFonts w:hint="eastAsia"/>
        </w:rPr>
        <w:t>如何定义一个类</w:t>
      </w:r>
      <w:r w:rsidR="0046220A">
        <w:rPr>
          <w:rFonts w:hint="eastAsia"/>
        </w:rPr>
        <w:t>，以及类的成员变量和方法</w:t>
      </w:r>
      <w:r w:rsidR="00971ACA">
        <w:rPr>
          <w:rFonts w:hint="eastAsia"/>
        </w:rPr>
        <w:t>？</w:t>
      </w:r>
      <w:r w:rsidR="0057680D">
        <w:rPr>
          <w:rFonts w:hint="eastAsia"/>
        </w:rPr>
        <w:t>可以用一个例子来说明。</w:t>
      </w:r>
    </w:p>
    <w:p w14:paraId="03506C61" w14:textId="722FBD85" w:rsidR="00AE29F9" w:rsidRPr="00555F68" w:rsidRDefault="00555F68" w:rsidP="00F15F22">
      <w:pPr>
        <w:ind w:leftChars="-1" w:left="-2"/>
        <w:rPr>
          <w:rFonts w:hint="eastAsia"/>
        </w:rPr>
      </w:pPr>
      <w:r w:rsidRPr="00555F68">
        <w:rPr>
          <w:rFonts w:hint="eastAsia"/>
        </w:rPr>
        <w:t>在P</w:t>
      </w:r>
      <w:r w:rsidRPr="00555F68">
        <w:t>ython</w:t>
      </w:r>
      <w:r w:rsidRPr="00555F68">
        <w:rPr>
          <w:rFonts w:hint="eastAsia"/>
        </w:rPr>
        <w:t>中定义一个类时，要注意如下几点：</w:t>
      </w:r>
    </w:p>
    <w:p w14:paraId="63AE59A9" w14:textId="2B6DF808" w:rsidR="008C1FDC" w:rsidRDefault="00555F68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类定义用关键字 </w:t>
      </w:r>
      <w:r>
        <w:t>class</w:t>
      </w:r>
      <w:r w:rsidR="00442CC9">
        <w:rPr>
          <w:rFonts w:hint="eastAsia"/>
        </w:rPr>
        <w:t>，且顶格开始</w:t>
      </w:r>
    </w:p>
    <w:p w14:paraId="4315AF82" w14:textId="29BF50D1" w:rsidR="00555F68" w:rsidRDefault="00555F68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类名符合“驼峰“命名规则</w:t>
      </w:r>
      <w:r w:rsidR="00442CC9">
        <w:rPr>
          <w:rFonts w:hint="eastAsia"/>
        </w:rPr>
        <w:t>，类名最后用冒号</w:t>
      </w:r>
    </w:p>
    <w:p w14:paraId="2B8C24CD" w14:textId="72099662" w:rsidR="00442CC9" w:rsidRDefault="00442CC9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类中的方法必须缩进一个</w:t>
      </w:r>
      <w:r w:rsidR="006D5776">
        <w:t>t</w:t>
      </w:r>
      <w:r>
        <w:t>ab</w:t>
      </w:r>
      <w:r>
        <w:rPr>
          <w:rFonts w:hint="eastAsia"/>
        </w:rPr>
        <w:t>距离，且第一个参数必须为s</w:t>
      </w:r>
      <w:r>
        <w:t>elf</w:t>
      </w:r>
    </w:p>
    <w:p w14:paraId="2D76E446" w14:textId="71FD8108" w:rsidR="00442CC9" w:rsidRDefault="00442CC9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类中的成员变量必须用s</w:t>
      </w:r>
      <w:r>
        <w:t>elf.</w:t>
      </w:r>
      <w:r>
        <w:rPr>
          <w:rFonts w:hint="eastAsia"/>
        </w:rPr>
        <w:t>为前缀</w:t>
      </w:r>
    </w:p>
    <w:p w14:paraId="254C10EF" w14:textId="78649E3E" w:rsidR="00442CC9" w:rsidRDefault="00442CC9" w:rsidP="00555F6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类使用时必须申请一个对象，相当于实例化一个类</w:t>
      </w:r>
    </w:p>
    <w:p w14:paraId="471796CD" w14:textId="69F393D0" w:rsidR="00442CC9" w:rsidRPr="00555F68" w:rsidRDefault="00442CC9" w:rsidP="00555F68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类的成员变量和方法的使用，必须用对象作为前导，（其实这个对象就是类中的s</w:t>
      </w:r>
      <w:r>
        <w:t>elf</w:t>
      </w:r>
      <w:r>
        <w:rPr>
          <w:rFonts w:hint="eastAsia"/>
        </w:rPr>
        <w:t>）</w:t>
      </w:r>
    </w:p>
    <w:p w14:paraId="6EFC64A8" w14:textId="77777777" w:rsidR="00555F68" w:rsidRPr="00555F68" w:rsidRDefault="00555F68" w:rsidP="00442CC9">
      <w:pPr>
        <w:rPr>
          <w:rFonts w:hint="eastAsia"/>
        </w:rPr>
      </w:pPr>
    </w:p>
    <w:p w14:paraId="076E7020" w14:textId="77777777" w:rsidR="008C1FDC" w:rsidRPr="00555F68" w:rsidRDefault="008C1FDC" w:rsidP="00F15F22">
      <w:pPr>
        <w:ind w:leftChars="-1" w:left="-2"/>
        <w:rPr>
          <w:rFonts w:hint="eastAsia"/>
        </w:rPr>
      </w:pPr>
    </w:p>
    <w:p w14:paraId="223473AE" w14:textId="4B092819" w:rsidR="00DF0F51" w:rsidRDefault="00192586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在问题3中我们提到类的方法，本质上也是一个函数，那么普通的函数和类的方法有什么相同点和不同点，请对比说明</w:t>
      </w:r>
      <w:r w:rsidR="00DF0F51">
        <w:rPr>
          <w:rFonts w:hint="eastAsia"/>
        </w:rPr>
        <w:t>。</w:t>
      </w:r>
    </w:p>
    <w:p w14:paraId="04DC5327" w14:textId="42C77807" w:rsidR="00E27FD8" w:rsidRDefault="00E27FD8" w:rsidP="00F15F22">
      <w:pPr>
        <w:ind w:leftChars="-1" w:left="-2"/>
        <w:rPr>
          <w:color w:val="FF0000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990"/>
        <w:gridCol w:w="3260"/>
        <w:gridCol w:w="4766"/>
      </w:tblGrid>
      <w:tr w:rsidR="001C7A83" w14:paraId="49F52354" w14:textId="77777777" w:rsidTr="00075BCD">
        <w:tc>
          <w:tcPr>
            <w:tcW w:w="990" w:type="dxa"/>
          </w:tcPr>
          <w:p w14:paraId="323AEA31" w14:textId="77777777" w:rsidR="001C7A83" w:rsidRPr="000A1639" w:rsidRDefault="001C7A83" w:rsidP="000A1639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 w14:paraId="1937348B" w14:textId="2D5E5890" w:rsidR="001C7A83" w:rsidRPr="00006124" w:rsidRDefault="000A1639" w:rsidP="000A163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函数</w:t>
            </w:r>
          </w:p>
        </w:tc>
        <w:tc>
          <w:tcPr>
            <w:tcW w:w="4766" w:type="dxa"/>
          </w:tcPr>
          <w:p w14:paraId="75E76AB2" w14:textId="7BEED1A5" w:rsidR="001C7A83" w:rsidRPr="00006124" w:rsidRDefault="000A1639" w:rsidP="000A163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类方法</w:t>
            </w:r>
          </w:p>
        </w:tc>
      </w:tr>
      <w:tr w:rsidR="000A1639" w14:paraId="48A5A551" w14:textId="77777777" w:rsidTr="00DB719A">
        <w:tc>
          <w:tcPr>
            <w:tcW w:w="990" w:type="dxa"/>
          </w:tcPr>
          <w:p w14:paraId="5C59204F" w14:textId="0D34CD6C" w:rsidR="000A1639" w:rsidRPr="000A1639" w:rsidRDefault="000A1639" w:rsidP="00F15F22">
            <w:pPr>
              <w:rPr>
                <w:rFonts w:hint="eastAsia"/>
              </w:rPr>
            </w:pPr>
            <w:r w:rsidRPr="000A1639">
              <w:rPr>
                <w:rFonts w:hint="eastAsia"/>
              </w:rPr>
              <w:t>相同点</w:t>
            </w:r>
          </w:p>
        </w:tc>
        <w:tc>
          <w:tcPr>
            <w:tcW w:w="8026" w:type="dxa"/>
            <w:gridSpan w:val="2"/>
          </w:tcPr>
          <w:p w14:paraId="41EC9187" w14:textId="77777777" w:rsidR="000A1639" w:rsidRDefault="000A1639" w:rsidP="00F15F22">
            <w:r>
              <w:rPr>
                <w:rFonts w:hint="eastAsia"/>
              </w:rPr>
              <w:t>本质上都是函数，必须符合函数定义</w:t>
            </w:r>
          </w:p>
          <w:p w14:paraId="1BA46F1E" w14:textId="77777777" w:rsidR="000A1639" w:rsidRDefault="000A1639" w:rsidP="006D577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用d</w:t>
            </w:r>
            <w:r>
              <w:t xml:space="preserve">ef </w:t>
            </w:r>
            <w:r>
              <w:rPr>
                <w:rFonts w:hint="eastAsia"/>
              </w:rPr>
              <w:t>进行函数的定义</w:t>
            </w:r>
          </w:p>
          <w:p w14:paraId="2E6FA5A8" w14:textId="77777777" w:rsidR="000A1639" w:rsidRDefault="000A1639" w:rsidP="006D577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函数名最好统一用小写</w:t>
            </w:r>
          </w:p>
          <w:p w14:paraId="2213DD53" w14:textId="5ECD401D" w:rsidR="006D5776" w:rsidRDefault="006D5776" w:rsidP="006D577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函数参数位于函数名后，用</w:t>
            </w:r>
            <w:r w:rsidR="00E0661A">
              <w:rPr>
                <w:rFonts w:hint="eastAsia"/>
              </w:rPr>
              <w:t>小括号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括起来</w:t>
            </w:r>
          </w:p>
          <w:p w14:paraId="21088520" w14:textId="436B9E91" w:rsidR="006D5776" w:rsidRDefault="006D5776" w:rsidP="006D577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最后</w:t>
            </w:r>
            <w:r w:rsidR="00E0661A">
              <w:rPr>
                <w:rFonts w:hint="eastAsia"/>
              </w:rPr>
              <w:t>以冒号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结尾</w:t>
            </w:r>
          </w:p>
          <w:p w14:paraId="4FECC09A" w14:textId="1D7D7BE8" w:rsidR="006D5776" w:rsidRPr="000A1639" w:rsidRDefault="006D5776" w:rsidP="006D5776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函数体比函数名缩进一个t</w:t>
            </w:r>
            <w:r>
              <w:t>ab</w:t>
            </w:r>
            <w:r>
              <w:rPr>
                <w:rFonts w:hint="eastAsia"/>
              </w:rPr>
              <w:t>距离</w:t>
            </w:r>
          </w:p>
        </w:tc>
      </w:tr>
      <w:tr w:rsidR="001C7A83" w14:paraId="2123FE1A" w14:textId="77777777" w:rsidTr="00075BCD">
        <w:tc>
          <w:tcPr>
            <w:tcW w:w="990" w:type="dxa"/>
          </w:tcPr>
          <w:p w14:paraId="15C3F84F" w14:textId="13B21620" w:rsidR="001C7A83" w:rsidRPr="000A1639" w:rsidRDefault="00BE1ADF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不同点</w:t>
            </w:r>
          </w:p>
        </w:tc>
        <w:tc>
          <w:tcPr>
            <w:tcW w:w="3260" w:type="dxa"/>
          </w:tcPr>
          <w:p w14:paraId="0EECE591" w14:textId="77777777" w:rsidR="001C7A83" w:rsidRDefault="00BE1ADF" w:rsidP="00075BCD">
            <w:r>
              <w:rPr>
                <w:rFonts w:hint="eastAsia"/>
              </w:rPr>
              <w:t>函数顶格</w:t>
            </w:r>
          </w:p>
          <w:p w14:paraId="3FB07708" w14:textId="77777777" w:rsidR="00BE1ADF" w:rsidRDefault="00BE1ADF" w:rsidP="00075BCD">
            <w:r>
              <w:rPr>
                <w:rFonts w:hint="eastAsia"/>
              </w:rPr>
              <w:t>参数全部是形参，全由外部传入</w:t>
            </w:r>
          </w:p>
          <w:p w14:paraId="35254BEC" w14:textId="77777777" w:rsidR="00BE1ADF" w:rsidRDefault="00BE1ADF" w:rsidP="00075BCD">
            <w:r>
              <w:rPr>
                <w:rFonts w:hint="eastAsia"/>
              </w:rPr>
              <w:t>调用时用函数名+参数</w:t>
            </w:r>
          </w:p>
          <w:p w14:paraId="1A19A70C" w14:textId="7E96A303" w:rsidR="00132556" w:rsidRPr="000A1639" w:rsidRDefault="00132556" w:rsidP="00075BCD">
            <w:pPr>
              <w:rPr>
                <w:rFonts w:hint="eastAsia"/>
              </w:rPr>
            </w:pPr>
            <w:r>
              <w:rPr>
                <w:rFonts w:hint="eastAsia"/>
              </w:rPr>
              <w:t>函数只能引用传入的参数</w:t>
            </w:r>
          </w:p>
        </w:tc>
        <w:tc>
          <w:tcPr>
            <w:tcW w:w="4766" w:type="dxa"/>
          </w:tcPr>
          <w:p w14:paraId="604EA390" w14:textId="77777777" w:rsidR="001C7A83" w:rsidRDefault="00BE1ADF" w:rsidP="00F15F22">
            <w:r>
              <w:rPr>
                <w:rFonts w:hint="eastAsia"/>
              </w:rPr>
              <w:t>类方法在类里面，比类缩进一个t</w:t>
            </w:r>
            <w:r>
              <w:t>ab</w:t>
            </w:r>
          </w:p>
          <w:p w14:paraId="7BBF3541" w14:textId="77777777" w:rsidR="00BE1ADF" w:rsidRDefault="00BE1ADF" w:rsidP="00F15F22">
            <w:r>
              <w:rPr>
                <w:rFonts w:hint="eastAsia"/>
              </w:rPr>
              <w:t>第一参数必须是s</w:t>
            </w:r>
            <w:r>
              <w:t>elf</w:t>
            </w:r>
            <w:r>
              <w:rPr>
                <w:rFonts w:hint="eastAsia"/>
              </w:rPr>
              <w:t>，表示调用的类对象</w:t>
            </w:r>
          </w:p>
          <w:p w14:paraId="2505F871" w14:textId="77777777" w:rsidR="00BE1ADF" w:rsidRDefault="00BE1ADF" w:rsidP="00F15F22">
            <w:r>
              <w:rPr>
                <w:rFonts w:hint="eastAsia"/>
              </w:rPr>
              <w:t>调用时必须用类对象作为前导，</w:t>
            </w:r>
            <w:r w:rsidR="00075BCD">
              <w:rPr>
                <w:rFonts w:hint="eastAsia"/>
              </w:rPr>
              <w:t>参数不带s</w:t>
            </w:r>
            <w:r w:rsidR="00075BCD">
              <w:t>elf</w:t>
            </w:r>
          </w:p>
          <w:p w14:paraId="652A419D" w14:textId="07A8924E" w:rsidR="00132556" w:rsidRPr="000A1639" w:rsidRDefault="00132556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方法可以使用类变量</w:t>
            </w:r>
          </w:p>
        </w:tc>
      </w:tr>
    </w:tbl>
    <w:p w14:paraId="795471CA" w14:textId="77777777" w:rsidR="001C7A83" w:rsidRDefault="001C7A83" w:rsidP="00F15F22">
      <w:pPr>
        <w:ind w:leftChars="-1" w:left="-2"/>
        <w:rPr>
          <w:rFonts w:hint="eastAsia"/>
          <w:color w:val="FF0000"/>
        </w:rPr>
      </w:pPr>
    </w:p>
    <w:p w14:paraId="3DA49F45" w14:textId="77777777" w:rsidR="00BF0C65" w:rsidRPr="00F15F22" w:rsidRDefault="00BF0C65" w:rsidP="00F15F22">
      <w:pPr>
        <w:ind w:leftChars="-1" w:left="-2"/>
        <w:rPr>
          <w:rFonts w:hint="eastAsia"/>
          <w:color w:val="FF0000"/>
        </w:rPr>
      </w:pPr>
    </w:p>
    <w:p w14:paraId="15B64D4A" w14:textId="63279A1D" w:rsidR="00FB3822" w:rsidRDefault="007C55B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 w:rsidR="003D772A">
        <w:rPr>
          <w:rFonts w:hint="eastAsia"/>
        </w:rPr>
        <w:t>P</w:t>
      </w:r>
      <w:r w:rsidR="003D772A">
        <w:t>ython</w:t>
      </w:r>
      <w:r>
        <w:rPr>
          <w:rFonts w:hint="eastAsia"/>
        </w:rPr>
        <w:t>的可视化培训中，老师提到过三个可视化工具库，它们分别是什么</w:t>
      </w:r>
      <w:r w:rsidR="003D772A">
        <w:rPr>
          <w:rFonts w:hint="eastAsia"/>
        </w:rPr>
        <w:t>？</w:t>
      </w:r>
      <w:r>
        <w:rPr>
          <w:rFonts w:hint="eastAsia"/>
        </w:rPr>
        <w:t>请列出它们之间的联系和区别。</w:t>
      </w: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1557"/>
        <w:gridCol w:w="7371"/>
      </w:tblGrid>
      <w:tr w:rsidR="006417D1" w14:paraId="3BDB96F9" w14:textId="77777777" w:rsidTr="00A65B88">
        <w:tc>
          <w:tcPr>
            <w:tcW w:w="1557" w:type="dxa"/>
          </w:tcPr>
          <w:p w14:paraId="0DF41D30" w14:textId="59149CB8" w:rsidR="006417D1" w:rsidRPr="006417D1" w:rsidRDefault="006417D1" w:rsidP="007670C6">
            <w:pPr>
              <w:jc w:val="center"/>
            </w:pPr>
            <w:r w:rsidRPr="006417D1">
              <w:rPr>
                <w:rFonts w:hint="eastAsia"/>
              </w:rPr>
              <w:t>可视化工具库</w:t>
            </w:r>
          </w:p>
        </w:tc>
        <w:tc>
          <w:tcPr>
            <w:tcW w:w="7371" w:type="dxa"/>
          </w:tcPr>
          <w:p w14:paraId="6910661E" w14:textId="77777777" w:rsidR="006417D1" w:rsidRPr="006417D1" w:rsidRDefault="006417D1" w:rsidP="00F15F22"/>
        </w:tc>
      </w:tr>
      <w:tr w:rsidR="006417D1" w14:paraId="59E2B3FA" w14:textId="77777777" w:rsidTr="00A65B88">
        <w:tc>
          <w:tcPr>
            <w:tcW w:w="1557" w:type="dxa"/>
          </w:tcPr>
          <w:p w14:paraId="723B9C14" w14:textId="312CFFCD" w:rsidR="006417D1" w:rsidRPr="006417D1" w:rsidRDefault="00A65B88" w:rsidP="00F15F22">
            <w:r>
              <w:rPr>
                <w:rFonts w:hint="eastAsia"/>
              </w:rPr>
              <w:t>m</w:t>
            </w:r>
            <w:r>
              <w:t>atplotlib</w:t>
            </w:r>
          </w:p>
        </w:tc>
        <w:tc>
          <w:tcPr>
            <w:tcW w:w="7371" w:type="dxa"/>
          </w:tcPr>
          <w:p w14:paraId="03395D64" w14:textId="0B96C97C" w:rsidR="006417D1" w:rsidRDefault="00A65B88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官网：</w:t>
            </w:r>
            <w:r w:rsidRPr="00A65B88">
              <w:t>https://matplotlib.org/</w:t>
            </w:r>
          </w:p>
          <w:p w14:paraId="54602E96" w14:textId="1FDF3389" w:rsidR="00A65B88" w:rsidRDefault="00A65B88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教程：</w:t>
            </w:r>
            <w:r w:rsidRPr="00A65B88">
              <w:t>https://www.runoob.com/matplotlib/matplotlib-tutorial.html</w:t>
            </w:r>
          </w:p>
          <w:p w14:paraId="4B21CA98" w14:textId="77777777" w:rsidR="00A65B88" w:rsidRDefault="006112DA" w:rsidP="00F15F22"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中最基础的可视化库</w:t>
            </w:r>
          </w:p>
          <w:p w14:paraId="73DFB25C" w14:textId="07FA2C90" w:rsidR="00AB4BB2" w:rsidRPr="006417D1" w:rsidRDefault="00AB4BB2" w:rsidP="00F15F22">
            <w:pPr>
              <w:rPr>
                <w:rFonts w:hint="eastAsia"/>
              </w:rPr>
            </w:pPr>
            <w:r w:rsidRPr="00AB4BB2">
              <w:t>非常灵活，参数也非常多，比较底层，</w:t>
            </w:r>
            <w:r>
              <w:rPr>
                <w:rFonts w:hint="eastAsia"/>
              </w:rPr>
              <w:t>可以</w:t>
            </w:r>
            <w:r w:rsidRPr="00AB4BB2">
              <w:t>基于它开发出新的可视化库</w:t>
            </w:r>
          </w:p>
        </w:tc>
      </w:tr>
      <w:tr w:rsidR="006417D1" w14:paraId="77D06F72" w14:textId="77777777" w:rsidTr="00A65B88">
        <w:tc>
          <w:tcPr>
            <w:tcW w:w="1557" w:type="dxa"/>
          </w:tcPr>
          <w:p w14:paraId="691F715C" w14:textId="797971E8" w:rsidR="006417D1" w:rsidRPr="006417D1" w:rsidRDefault="005C0EE4" w:rsidP="00F15F22">
            <w:r>
              <w:rPr>
                <w:rFonts w:hint="eastAsia"/>
              </w:rPr>
              <w:t>s</w:t>
            </w:r>
            <w:r>
              <w:t>eaborn</w:t>
            </w:r>
          </w:p>
        </w:tc>
        <w:tc>
          <w:tcPr>
            <w:tcW w:w="7371" w:type="dxa"/>
          </w:tcPr>
          <w:p w14:paraId="3BF38A6A" w14:textId="3E157190" w:rsidR="006417D1" w:rsidRDefault="005C0EE4" w:rsidP="00F15F22">
            <w:r>
              <w:rPr>
                <w:rFonts w:hint="eastAsia"/>
              </w:rPr>
              <w:t>官网：</w:t>
            </w:r>
            <w:r w:rsidRPr="005C0EE4">
              <w:t>https://seaborn.pydata.org/</w:t>
            </w:r>
          </w:p>
          <w:p w14:paraId="61500B7C" w14:textId="2F56589C" w:rsidR="005C0EE4" w:rsidRDefault="009248A6" w:rsidP="00F15F22">
            <w:r>
              <w:rPr>
                <w:rFonts w:hint="eastAsia"/>
              </w:rPr>
              <w:t>说明：</w:t>
            </w:r>
            <w:r w:rsidRPr="009248A6">
              <w:t>http://www.techweb.com.cn/cloud/2021-08-05/2852336.shtml</w:t>
            </w:r>
          </w:p>
          <w:p w14:paraId="1CA30C28" w14:textId="7BA96853" w:rsidR="009248A6" w:rsidRDefault="00D974CE" w:rsidP="00F15F22">
            <w:r w:rsidRPr="00D974CE">
              <w:rPr>
                <w:rFonts w:hint="eastAsia"/>
              </w:rPr>
              <w:t>在</w:t>
            </w:r>
            <w:r>
              <w:rPr>
                <w:rFonts w:hint="eastAsia"/>
              </w:rPr>
              <w:t>m</w:t>
            </w:r>
            <w:r w:rsidRPr="00D974CE">
              <w:rPr>
                <w:rFonts w:hint="eastAsia"/>
              </w:rPr>
              <w:t>atplotlib的基础上进行了更高级的API封装</w:t>
            </w:r>
          </w:p>
          <w:p w14:paraId="764CB3B4" w14:textId="539D65C9" w:rsidR="00D974CE" w:rsidRPr="009725AD" w:rsidRDefault="009725AD" w:rsidP="00F15F22">
            <w:pPr>
              <w:rPr>
                <w:rFonts w:hint="eastAsia"/>
              </w:rPr>
            </w:pPr>
            <w:r>
              <w:t>matplotlib</w:t>
            </w:r>
            <w:r>
              <w:rPr>
                <w:rFonts w:hint="eastAsia"/>
              </w:rPr>
              <w:t>相当于自由点菜，</w:t>
            </w:r>
            <w:r w:rsidRPr="009725AD">
              <w:t>seaborn相当于套餐</w:t>
            </w:r>
          </w:p>
        </w:tc>
      </w:tr>
      <w:tr w:rsidR="006417D1" w14:paraId="0EA2EFFE" w14:textId="77777777" w:rsidTr="00A65B88">
        <w:tc>
          <w:tcPr>
            <w:tcW w:w="1557" w:type="dxa"/>
          </w:tcPr>
          <w:p w14:paraId="12506E50" w14:textId="4239C05A" w:rsidR="006417D1" w:rsidRPr="006417D1" w:rsidRDefault="00ED5B2F" w:rsidP="00F15F22">
            <w:r w:rsidRPr="00ED5B2F">
              <w:t>pyecharts</w:t>
            </w:r>
          </w:p>
        </w:tc>
        <w:tc>
          <w:tcPr>
            <w:tcW w:w="7371" w:type="dxa"/>
          </w:tcPr>
          <w:p w14:paraId="54B5115B" w14:textId="386645E7" w:rsidR="00AD10AF" w:rsidRDefault="00AD10AF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官网：</w:t>
            </w:r>
            <w:r w:rsidRPr="00AD10AF">
              <w:t>https://pyecharts.org/#/</w:t>
            </w:r>
          </w:p>
          <w:p w14:paraId="14BE93AB" w14:textId="4B87BC83" w:rsidR="006417D1" w:rsidRDefault="00292C46" w:rsidP="00F15F22">
            <w:r>
              <w:t>p</w:t>
            </w:r>
            <w:r w:rsidRPr="00ED5B2F">
              <w:t>yecharts</w:t>
            </w:r>
            <w:r>
              <w:rPr>
                <w:rFonts w:hint="eastAsia"/>
              </w:rPr>
              <w:t>更高级，更动态</w:t>
            </w:r>
            <w:r w:rsidR="00145E75">
              <w:rPr>
                <w:rFonts w:hint="eastAsia"/>
              </w:rPr>
              <w:t>（生成是一个页面，里面嵌入J</w:t>
            </w:r>
            <w:r w:rsidR="00145E75">
              <w:t>avsScript</w:t>
            </w:r>
            <w:r w:rsidR="00145E75">
              <w:rPr>
                <w:rFonts w:hint="eastAsia"/>
              </w:rPr>
              <w:t>）</w:t>
            </w:r>
          </w:p>
          <w:p w14:paraId="34678BF0" w14:textId="3105163B" w:rsidR="00292C46" w:rsidRDefault="00B2327D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可以保存为静态的图片</w:t>
            </w:r>
          </w:p>
          <w:p w14:paraId="32237215" w14:textId="77777777" w:rsidR="00145E75" w:rsidRDefault="005531FA" w:rsidP="00F15F22">
            <w:r>
              <w:rPr>
                <w:rFonts w:hint="eastAsia"/>
              </w:rPr>
              <w:t>是基于类，而不是函数</w:t>
            </w:r>
          </w:p>
          <w:p w14:paraId="32A4BD51" w14:textId="7BA624E3" w:rsidR="00173DF4" w:rsidRPr="006417D1" w:rsidRDefault="00173DF4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上述二个可视化工具库是P</w:t>
            </w:r>
            <w:r>
              <w:t>ython</w:t>
            </w:r>
            <w:r>
              <w:rPr>
                <w:rFonts w:hint="eastAsia"/>
              </w:rPr>
              <w:t>内部集成的，可以直接调用，而p</w:t>
            </w:r>
            <w:r>
              <w:t>yecharts</w:t>
            </w:r>
            <w:r>
              <w:rPr>
                <w:rFonts w:hint="eastAsia"/>
              </w:rPr>
              <w:t>需要单独安装（p</w:t>
            </w:r>
            <w:r>
              <w:t>ip install pyecharts）</w:t>
            </w:r>
          </w:p>
        </w:tc>
      </w:tr>
    </w:tbl>
    <w:p w14:paraId="3E638536" w14:textId="77777777" w:rsidR="006417D1" w:rsidRDefault="006417D1" w:rsidP="006417D1">
      <w:pPr>
        <w:rPr>
          <w:rFonts w:hint="eastAsia"/>
          <w:color w:val="FF0000"/>
        </w:rPr>
      </w:pPr>
    </w:p>
    <w:p w14:paraId="7232360A" w14:textId="77777777" w:rsidR="00BF0C65" w:rsidRPr="00F15F22" w:rsidRDefault="00BF0C65" w:rsidP="00F15F22">
      <w:pPr>
        <w:ind w:leftChars="-1" w:left="-2"/>
        <w:rPr>
          <w:rFonts w:hint="eastAsia"/>
          <w:color w:val="FF0000"/>
        </w:rPr>
      </w:pPr>
    </w:p>
    <w:p w14:paraId="3C465E2A" w14:textId="70DA25E1" w:rsidR="008D1EA9" w:rsidRDefault="005D2358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在可视化时，我们需要根据具体的情况展示不同类型的图形，请列举出4</w:t>
      </w:r>
      <w:r>
        <w:t>-5</w:t>
      </w:r>
      <w:r>
        <w:rPr>
          <w:rFonts w:hint="eastAsia"/>
        </w:rPr>
        <w:t>种可视化图形，以及m</w:t>
      </w:r>
      <w:r>
        <w:t>atplotlib</w:t>
      </w:r>
      <w:r>
        <w:rPr>
          <w:rFonts w:hint="eastAsia"/>
        </w:rPr>
        <w:t>中对应的函数名。</w:t>
      </w:r>
    </w:p>
    <w:p w14:paraId="2A3F4A29" w14:textId="0660BCD8" w:rsidR="00425F13" w:rsidRDefault="0001594D" w:rsidP="00425F13">
      <w:pPr>
        <w:ind w:leftChars="-1" w:left="-2"/>
        <w:rPr>
          <w:rFonts w:hint="eastAsia"/>
        </w:rPr>
      </w:pPr>
      <w:r>
        <w:rPr>
          <w:rFonts w:hint="eastAsia"/>
        </w:rPr>
        <w:t>我们可以在m</w:t>
      </w:r>
      <w:r>
        <w:t>at</w:t>
      </w:r>
      <w:r w:rsidR="00425F13" w:rsidRPr="00425F13">
        <w:t xml:space="preserve"> </w:t>
      </w:r>
      <w:r w:rsidR="00425F13">
        <w:t>plotlib</w:t>
      </w:r>
      <w:r w:rsidR="00425F13">
        <w:rPr>
          <w:rFonts w:hint="eastAsia"/>
        </w:rPr>
        <w:t xml:space="preserve">官网 </w:t>
      </w:r>
      <w:r w:rsidR="00425F13">
        <w:t xml:space="preserve">– Users guide - </w:t>
      </w:r>
      <w:r w:rsidR="00425F13" w:rsidRPr="0001594D">
        <w:t>Plot types</w:t>
      </w:r>
      <w:r w:rsidR="00425F13">
        <w:rPr>
          <w:rFonts w:hint="eastAsia"/>
        </w:rPr>
        <w:t>找到所有的图形。</w:t>
      </w:r>
    </w:p>
    <w:p w14:paraId="590CDFD5" w14:textId="77777777" w:rsidR="00425F13" w:rsidRPr="00173DF4" w:rsidRDefault="00425F13" w:rsidP="00425F13">
      <w:pPr>
        <w:ind w:leftChars="-1" w:left="-2"/>
      </w:pPr>
      <w:r w:rsidRPr="00173DF4">
        <w:t>https://matplotlib.org/stable/plot_types/index.html</w:t>
      </w:r>
    </w:p>
    <w:p w14:paraId="5DF3DF85" w14:textId="77777777" w:rsidR="00425F13" w:rsidRPr="0001594D" w:rsidRDefault="00425F13" w:rsidP="00425F13">
      <w:pPr>
        <w:ind w:leftChars="-1" w:left="-2"/>
      </w:pPr>
      <w:r w:rsidRPr="0001594D">
        <w:rPr>
          <w:rFonts w:hint="eastAsia"/>
        </w:rPr>
        <w:t>常见的图形有以下几种：</w:t>
      </w:r>
    </w:p>
    <w:p w14:paraId="48B1CBDD" w14:textId="6FD2D5CB" w:rsidR="00425F13" w:rsidRPr="00425F13" w:rsidRDefault="00425F13" w:rsidP="00F15F22">
      <w:pPr>
        <w:ind w:leftChars="-1" w:left="-2"/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1713"/>
        <w:gridCol w:w="1471"/>
        <w:gridCol w:w="1704"/>
        <w:gridCol w:w="4130"/>
      </w:tblGrid>
      <w:tr w:rsidR="00761A95" w14:paraId="4C0D4323" w14:textId="77777777" w:rsidTr="00DB4D24">
        <w:tc>
          <w:tcPr>
            <w:tcW w:w="1713" w:type="dxa"/>
          </w:tcPr>
          <w:p w14:paraId="746965E5" w14:textId="42DA2931" w:rsidR="00DB4D24" w:rsidRPr="00006124" w:rsidRDefault="00DB4D24" w:rsidP="00F15F22">
            <w:pPr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图形</w:t>
            </w:r>
          </w:p>
        </w:tc>
        <w:tc>
          <w:tcPr>
            <w:tcW w:w="1471" w:type="dxa"/>
          </w:tcPr>
          <w:p w14:paraId="25155D26" w14:textId="73E285D4" w:rsidR="00DB4D24" w:rsidRPr="00006124" w:rsidRDefault="00DB4D24" w:rsidP="00F15F22">
            <w:pPr>
              <w:rPr>
                <w:rFonts w:hint="eastAsia"/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名称</w:t>
            </w:r>
          </w:p>
        </w:tc>
        <w:tc>
          <w:tcPr>
            <w:tcW w:w="1704" w:type="dxa"/>
          </w:tcPr>
          <w:p w14:paraId="0A76FCDA" w14:textId="453BE036" w:rsidR="00DB4D24" w:rsidRPr="00006124" w:rsidRDefault="00DB4D24" w:rsidP="00F15F22">
            <w:pPr>
              <w:rPr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示例</w:t>
            </w:r>
          </w:p>
        </w:tc>
        <w:tc>
          <w:tcPr>
            <w:tcW w:w="4130" w:type="dxa"/>
          </w:tcPr>
          <w:p w14:paraId="11CEF803" w14:textId="558EF880" w:rsidR="00DB4D24" w:rsidRPr="00006124" w:rsidRDefault="00DB4D24" w:rsidP="00F15F22">
            <w:pPr>
              <w:rPr>
                <w:rFonts w:hint="eastAsia"/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函数名</w:t>
            </w:r>
            <w:r w:rsidR="00D57F78" w:rsidRPr="00006124">
              <w:rPr>
                <w:rFonts w:hint="eastAsia"/>
                <w:b/>
                <w:bCs/>
                <w:color w:val="FF0000"/>
              </w:rPr>
              <w:t>或模块</w:t>
            </w:r>
          </w:p>
        </w:tc>
      </w:tr>
      <w:tr w:rsidR="00761A95" w14:paraId="52440B96" w14:textId="77777777" w:rsidTr="00DB4D24">
        <w:tc>
          <w:tcPr>
            <w:tcW w:w="1713" w:type="dxa"/>
          </w:tcPr>
          <w:p w14:paraId="33D56A76" w14:textId="35563B54" w:rsidR="00DB4D24" w:rsidRDefault="00DB4D24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折线图</w:t>
            </w:r>
          </w:p>
        </w:tc>
        <w:tc>
          <w:tcPr>
            <w:tcW w:w="1471" w:type="dxa"/>
          </w:tcPr>
          <w:p w14:paraId="72E869AE" w14:textId="55D3BAD2" w:rsidR="00DB4D24" w:rsidRPr="0084177E" w:rsidRDefault="00DB4D24" w:rsidP="00F15F22">
            <w:r>
              <w:rPr>
                <w:rFonts w:hint="eastAsia"/>
              </w:rPr>
              <w:t>p</w:t>
            </w:r>
            <w:r>
              <w:t>lot</w:t>
            </w:r>
          </w:p>
        </w:tc>
        <w:tc>
          <w:tcPr>
            <w:tcW w:w="1704" w:type="dxa"/>
          </w:tcPr>
          <w:p w14:paraId="1D61F50E" w14:textId="3FA33300" w:rsidR="00DB4D24" w:rsidRDefault="00DB4D24" w:rsidP="00F15F22">
            <w:r w:rsidRPr="0084177E">
              <w:drawing>
                <wp:inline distT="0" distB="0" distL="0" distR="0" wp14:anchorId="5CEF8281" wp14:editId="3BAD0B81">
                  <wp:extent cx="583881" cy="585736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61" cy="6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5202D8CD" w14:textId="5663FFA3" w:rsidR="00DB4D24" w:rsidRDefault="00DB4D24" w:rsidP="00F15F22">
            <w:r>
              <w:rPr>
                <w:rFonts w:hint="eastAsia"/>
              </w:rPr>
              <w:t>p</w:t>
            </w:r>
            <w:r>
              <w:t>lot</w:t>
            </w:r>
          </w:p>
        </w:tc>
      </w:tr>
      <w:tr w:rsidR="00761A95" w14:paraId="0CB53749" w14:textId="77777777" w:rsidTr="00DB4D24">
        <w:tc>
          <w:tcPr>
            <w:tcW w:w="1713" w:type="dxa"/>
          </w:tcPr>
          <w:p w14:paraId="177D4E8A" w14:textId="3428B146" w:rsidR="00DB4D24" w:rsidRDefault="00DB4D24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柱状图</w:t>
            </w:r>
          </w:p>
        </w:tc>
        <w:tc>
          <w:tcPr>
            <w:tcW w:w="1471" w:type="dxa"/>
          </w:tcPr>
          <w:p w14:paraId="65A51FC7" w14:textId="48B7E281" w:rsidR="00DB4D24" w:rsidRDefault="00DB4D24" w:rsidP="00F15F22"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704" w:type="dxa"/>
          </w:tcPr>
          <w:p w14:paraId="3D3ABDD4" w14:textId="2C792DD1" w:rsidR="00DB4D24" w:rsidRDefault="00DB4D24" w:rsidP="00F15F22">
            <w:r w:rsidRPr="00DB4D24">
              <w:drawing>
                <wp:inline distT="0" distB="0" distL="0" distR="0" wp14:anchorId="3FDF65AB" wp14:editId="035B5136">
                  <wp:extent cx="594180" cy="5922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98" cy="61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1191429D" w14:textId="5E134120" w:rsidR="00DB4D24" w:rsidRDefault="00DB4D24" w:rsidP="00F15F22"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761A95" w14:paraId="7784034C" w14:textId="77777777" w:rsidTr="00DB4D24">
        <w:tc>
          <w:tcPr>
            <w:tcW w:w="1713" w:type="dxa"/>
          </w:tcPr>
          <w:p w14:paraId="1F16B27B" w14:textId="6424EC1E" w:rsidR="00DB4D24" w:rsidRDefault="00DB4D24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饼图</w:t>
            </w:r>
          </w:p>
        </w:tc>
        <w:tc>
          <w:tcPr>
            <w:tcW w:w="1471" w:type="dxa"/>
          </w:tcPr>
          <w:p w14:paraId="2B8524C5" w14:textId="3710136E" w:rsidR="00DB4D24" w:rsidRDefault="00DB4D24" w:rsidP="00F15F22">
            <w:r>
              <w:rPr>
                <w:rFonts w:hint="eastAsia"/>
              </w:rPr>
              <w:t>p</w:t>
            </w:r>
            <w:r>
              <w:t>ie</w:t>
            </w:r>
          </w:p>
        </w:tc>
        <w:tc>
          <w:tcPr>
            <w:tcW w:w="1704" w:type="dxa"/>
          </w:tcPr>
          <w:p w14:paraId="44C9CCAF" w14:textId="49326B0D" w:rsidR="00DB4D24" w:rsidRDefault="00F84372" w:rsidP="00F15F22">
            <w:r w:rsidRPr="00F84372">
              <w:drawing>
                <wp:inline distT="0" distB="0" distL="0" distR="0" wp14:anchorId="2E41BB99" wp14:editId="1873C949">
                  <wp:extent cx="641057" cy="647239"/>
                  <wp:effectExtent l="0" t="0" r="698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637" cy="66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0CBE31AA" w14:textId="6E789865" w:rsidR="00DB4D24" w:rsidRDefault="00F84372" w:rsidP="00F15F22">
            <w:r>
              <w:rPr>
                <w:rFonts w:hint="eastAsia"/>
              </w:rPr>
              <w:t>p</w:t>
            </w:r>
            <w:r>
              <w:t>ie</w:t>
            </w:r>
          </w:p>
        </w:tc>
      </w:tr>
      <w:tr w:rsidR="00761A95" w14:paraId="628DF338" w14:textId="77777777" w:rsidTr="00DB4D24">
        <w:tc>
          <w:tcPr>
            <w:tcW w:w="1713" w:type="dxa"/>
          </w:tcPr>
          <w:p w14:paraId="1E7F71D3" w14:textId="34BF75E6" w:rsidR="00DB4D24" w:rsidRDefault="00DB4D24" w:rsidP="00F15F22">
            <w:pPr>
              <w:rPr>
                <w:rFonts w:hint="eastAsia"/>
              </w:rPr>
            </w:pPr>
            <w:r>
              <w:rPr>
                <w:rFonts w:hint="eastAsia"/>
              </w:rPr>
              <w:t>散点图</w:t>
            </w:r>
          </w:p>
        </w:tc>
        <w:tc>
          <w:tcPr>
            <w:tcW w:w="1471" w:type="dxa"/>
          </w:tcPr>
          <w:p w14:paraId="1276BF78" w14:textId="0789CBFC" w:rsidR="00DB4D24" w:rsidRDefault="00DB4D24" w:rsidP="00F15F22">
            <w:r>
              <w:rPr>
                <w:rFonts w:hint="eastAsia"/>
              </w:rPr>
              <w:t>s</w:t>
            </w:r>
            <w:r>
              <w:t>catter</w:t>
            </w:r>
          </w:p>
        </w:tc>
        <w:tc>
          <w:tcPr>
            <w:tcW w:w="1704" w:type="dxa"/>
          </w:tcPr>
          <w:p w14:paraId="1A3E5ED5" w14:textId="266C03BF" w:rsidR="00DB4D24" w:rsidRDefault="00356F30" w:rsidP="00F15F22">
            <w:r w:rsidRPr="00356F30">
              <w:drawing>
                <wp:inline distT="0" distB="0" distL="0" distR="0" wp14:anchorId="18D887E9" wp14:editId="51BCF011">
                  <wp:extent cx="608516" cy="608516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54" cy="62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65C8C72D" w14:textId="003F7889" w:rsidR="00DB4D24" w:rsidRDefault="00356F30" w:rsidP="00F15F22">
            <w:r w:rsidRPr="00356F30">
              <w:t>scatter</w:t>
            </w:r>
          </w:p>
        </w:tc>
      </w:tr>
      <w:tr w:rsidR="00761A95" w14:paraId="350A01B9" w14:textId="77777777" w:rsidTr="00DB4D24">
        <w:tc>
          <w:tcPr>
            <w:tcW w:w="1713" w:type="dxa"/>
          </w:tcPr>
          <w:p w14:paraId="7AB89E6E" w14:textId="12AE4CB5" w:rsidR="00DB4D24" w:rsidRDefault="00DB4D24" w:rsidP="00F15F22">
            <w:r>
              <w:rPr>
                <w:rFonts w:hint="eastAsia"/>
              </w:rPr>
              <w:t>词云图</w:t>
            </w:r>
          </w:p>
        </w:tc>
        <w:tc>
          <w:tcPr>
            <w:tcW w:w="1471" w:type="dxa"/>
          </w:tcPr>
          <w:p w14:paraId="3275FFC9" w14:textId="442B802F" w:rsidR="00DB4D24" w:rsidRDefault="00C240EC" w:rsidP="00F15F22">
            <w:r>
              <w:rPr>
                <w:rFonts w:hint="eastAsia"/>
              </w:rPr>
              <w:t>w</w:t>
            </w:r>
            <w:r>
              <w:t>ordcloud</w:t>
            </w:r>
          </w:p>
        </w:tc>
        <w:tc>
          <w:tcPr>
            <w:tcW w:w="1704" w:type="dxa"/>
          </w:tcPr>
          <w:p w14:paraId="17A2E22B" w14:textId="05562DFF" w:rsidR="00DB4D24" w:rsidRDefault="00761A95" w:rsidP="00F15F22">
            <w:r w:rsidRPr="00761A95">
              <w:drawing>
                <wp:inline distT="0" distB="0" distL="0" distR="0" wp14:anchorId="562F55B2" wp14:editId="3A586A10">
                  <wp:extent cx="657327" cy="5547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0" cy="56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406942F3" w14:textId="478B2082" w:rsidR="00DB4D24" w:rsidRDefault="00C240EC" w:rsidP="00F15F22">
            <w:r>
              <w:t>jieba</w:t>
            </w:r>
          </w:p>
          <w:p w14:paraId="5863D769" w14:textId="05FD76B4" w:rsidR="00C240EC" w:rsidRDefault="00C240EC" w:rsidP="00F15F22">
            <w:r>
              <w:t>wordcloud</w:t>
            </w:r>
          </w:p>
          <w:p w14:paraId="5ECB3701" w14:textId="6C5310A2" w:rsidR="00C240EC" w:rsidRDefault="00C240EC" w:rsidP="00F15F22">
            <w:pPr>
              <w:rPr>
                <w:rFonts w:hint="eastAsia"/>
              </w:rPr>
            </w:pPr>
            <w:r w:rsidRPr="00C240EC">
              <w:t>imshow</w:t>
            </w:r>
          </w:p>
        </w:tc>
      </w:tr>
    </w:tbl>
    <w:p w14:paraId="1A9877DF" w14:textId="77777777" w:rsidR="00BF0C65" w:rsidRPr="0001594D" w:rsidRDefault="00BF0C65" w:rsidP="00200D81"/>
    <w:p w14:paraId="7EDE5C08" w14:textId="59315CDA" w:rsidR="00AB2E0D" w:rsidRPr="00C65727" w:rsidRDefault="00C65727" w:rsidP="00C657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什么是列表解析式？如何理解列表解析式？</w:t>
      </w:r>
    </w:p>
    <w:p w14:paraId="112D01C8" w14:textId="5516852C" w:rsidR="002E7254" w:rsidRDefault="007B4FB8" w:rsidP="007E1F3F">
      <w:pPr>
        <w:rPr>
          <w:rFonts w:hint="eastAsia"/>
        </w:rPr>
      </w:pPr>
      <w:r>
        <w:rPr>
          <w:rFonts w:hint="eastAsia"/>
        </w:rPr>
        <w:t>在讲列表解析式之前，我们来看一个常规的循环的例子：</w:t>
      </w:r>
    </w:p>
    <w:p w14:paraId="29007F0F" w14:textId="6AA0C571" w:rsidR="00FA3032" w:rsidRPr="00CE559E" w:rsidRDefault="00CE559E" w:rsidP="007E1F3F">
      <w:r>
        <w:rPr>
          <w:noProof/>
        </w:rPr>
        <w:drawing>
          <wp:inline distT="0" distB="0" distL="0" distR="0" wp14:anchorId="1706104C" wp14:editId="6DF6231C">
            <wp:extent cx="4982016" cy="965244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92" cy="97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462D" w14:textId="47AB4D96" w:rsidR="007B4FB8" w:rsidRDefault="00CE559E" w:rsidP="007B4FB8">
      <w:r w:rsidRPr="00CE559E">
        <w:t>在此示例中，实例化了一个空列表 numbers。然后使用 for 循环迭代 range(10) 并使用 append() 方法将每个数字附加到列表的末尾</w:t>
      </w:r>
    </w:p>
    <w:p w14:paraId="24683B3D" w14:textId="5291365C" w:rsidR="007B4FB8" w:rsidRDefault="001E3224" w:rsidP="007B4FB8">
      <w:pPr>
        <w:rPr>
          <w:rFonts w:hint="eastAsia"/>
        </w:rPr>
      </w:pPr>
      <w:r>
        <w:rPr>
          <w:rFonts w:hint="eastAsia"/>
        </w:rPr>
        <w:t>上面的逻辑可以简化为下面的形式，这就是列表解析式：</w:t>
      </w:r>
    </w:p>
    <w:p w14:paraId="266BBB74" w14:textId="511C6BDF" w:rsidR="00CE559E" w:rsidRDefault="00F565EE" w:rsidP="007B4FB8">
      <w:r>
        <w:rPr>
          <w:noProof/>
        </w:rPr>
        <w:drawing>
          <wp:inline distT="0" distB="0" distL="0" distR="0" wp14:anchorId="153132FE" wp14:editId="733EF3D0">
            <wp:extent cx="5372735" cy="507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569F" w14:textId="77777777" w:rsidR="00CE559E" w:rsidRDefault="00CE559E" w:rsidP="007B4FB8">
      <w:pPr>
        <w:rPr>
          <w:rFonts w:hint="eastAsia"/>
        </w:rPr>
      </w:pPr>
    </w:p>
    <w:p w14:paraId="3A7AD9EE" w14:textId="77777777" w:rsidR="007B4FB8" w:rsidRDefault="007B4FB8" w:rsidP="007E1F3F">
      <w:pPr>
        <w:rPr>
          <w:rFonts w:hint="eastAsia"/>
        </w:rPr>
      </w:pPr>
    </w:p>
    <w:p w14:paraId="374B7A69" w14:textId="084BD7BB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225ED">
        <w:t>Python</w:t>
      </w:r>
      <w:r w:rsidR="00C027A1">
        <w:rPr>
          <w:rFonts w:hint="eastAsia"/>
        </w:rPr>
        <w:t>类</w:t>
      </w:r>
      <w:r>
        <w:rPr>
          <w:rFonts w:hint="eastAsia"/>
        </w:rPr>
        <w:t>中</w:t>
      </w:r>
      <w:r w:rsidR="00A225ED">
        <w:rPr>
          <w:rFonts w:hint="eastAsia"/>
        </w:rPr>
        <w:t>如何定义p</w:t>
      </w:r>
      <w:r w:rsidR="00A225ED">
        <w:t>ublic</w:t>
      </w:r>
      <w:r w:rsidR="00A225ED">
        <w:rPr>
          <w:rFonts w:hint="eastAsia"/>
        </w:rPr>
        <w:t>、p</w:t>
      </w:r>
      <w:r w:rsidR="00A225ED">
        <w:t>rotected</w:t>
      </w:r>
      <w:r w:rsidR="00A225ED">
        <w:rPr>
          <w:rFonts w:hint="eastAsia"/>
        </w:rPr>
        <w:t>、p</w:t>
      </w:r>
      <w:r w:rsidR="00A225ED">
        <w:t>rivate</w:t>
      </w:r>
      <w:r w:rsidR="00A225ED">
        <w:rPr>
          <w:rFonts w:hint="eastAsia"/>
        </w:rPr>
        <w:t>的方法？</w:t>
      </w:r>
    </w:p>
    <w:p w14:paraId="68483EE2" w14:textId="77555426" w:rsidR="000F1DDF" w:rsidRDefault="009A382D" w:rsidP="00970B91">
      <w:pPr>
        <w:rPr>
          <w:rFonts w:hint="eastAsia"/>
        </w:r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是一种极简的语言，它摈弃了许多传统语言的繁琐语法，这种思想同样体现在对访问权限的控制上</w:t>
      </w:r>
      <w:r w:rsidR="00E8439E">
        <w:rPr>
          <w:rFonts w:hint="eastAsia"/>
        </w:rPr>
        <w:t>，它是通过名称前面的下划线_来表示的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8439E" w14:paraId="173934FC" w14:textId="77777777" w:rsidTr="00045D57">
        <w:tc>
          <w:tcPr>
            <w:tcW w:w="1555" w:type="dxa"/>
          </w:tcPr>
          <w:p w14:paraId="493C3442" w14:textId="299C8FB8" w:rsidR="00E8439E" w:rsidRPr="00006124" w:rsidRDefault="00E8439E" w:rsidP="00970B91">
            <w:pPr>
              <w:rPr>
                <w:rFonts w:hint="eastAsia"/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 xml:space="preserve">访问权限 </w:t>
            </w:r>
          </w:p>
        </w:tc>
        <w:tc>
          <w:tcPr>
            <w:tcW w:w="5386" w:type="dxa"/>
          </w:tcPr>
          <w:p w14:paraId="25AD941B" w14:textId="0E1829DB" w:rsidR="00E8439E" w:rsidRPr="00006124" w:rsidRDefault="00E8439E" w:rsidP="00970B91">
            <w:pPr>
              <w:rPr>
                <w:rFonts w:hint="eastAsia"/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规</w:t>
            </w:r>
            <w:r w:rsidR="001A22B9">
              <w:rPr>
                <w:rFonts w:hint="eastAsia"/>
                <w:b/>
                <w:bCs/>
                <w:color w:val="FF0000"/>
              </w:rPr>
              <w:t>则</w:t>
            </w:r>
          </w:p>
        </w:tc>
        <w:tc>
          <w:tcPr>
            <w:tcW w:w="2075" w:type="dxa"/>
          </w:tcPr>
          <w:p w14:paraId="0F179844" w14:textId="691328A0" w:rsidR="00E8439E" w:rsidRPr="00006124" w:rsidRDefault="00E8439E" w:rsidP="00970B91">
            <w:pPr>
              <w:rPr>
                <w:rFonts w:hint="eastAsia"/>
                <w:b/>
                <w:bCs/>
                <w:color w:val="FF0000"/>
              </w:rPr>
            </w:pPr>
            <w:r w:rsidRPr="00006124">
              <w:rPr>
                <w:rFonts w:hint="eastAsia"/>
                <w:b/>
                <w:bCs/>
                <w:color w:val="FF0000"/>
              </w:rPr>
              <w:t>示例</w:t>
            </w:r>
          </w:p>
        </w:tc>
      </w:tr>
      <w:tr w:rsidR="00E8439E" w14:paraId="0F014965" w14:textId="77777777" w:rsidTr="00045D57">
        <w:tc>
          <w:tcPr>
            <w:tcW w:w="1555" w:type="dxa"/>
          </w:tcPr>
          <w:p w14:paraId="08B25794" w14:textId="2BCA28EB" w:rsidR="00E8439E" w:rsidRDefault="00E8439E" w:rsidP="00970B91">
            <w:pPr>
              <w:rPr>
                <w:rFonts w:hint="eastAsia"/>
              </w:rPr>
            </w:pPr>
            <w:r>
              <w:t>public</w:t>
            </w:r>
          </w:p>
        </w:tc>
        <w:tc>
          <w:tcPr>
            <w:tcW w:w="5386" w:type="dxa"/>
          </w:tcPr>
          <w:p w14:paraId="3CD68CCD" w14:textId="69B092AC" w:rsidR="00E8439E" w:rsidRDefault="00E8439E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字母开头</w:t>
            </w:r>
          </w:p>
        </w:tc>
        <w:tc>
          <w:tcPr>
            <w:tcW w:w="2075" w:type="dxa"/>
          </w:tcPr>
          <w:p w14:paraId="0DE46B9E" w14:textId="0F1D6AB1" w:rsidR="00E8439E" w:rsidRDefault="00E8439E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E8439E" w14:paraId="16D76C70" w14:textId="77777777" w:rsidTr="00045D57">
        <w:tc>
          <w:tcPr>
            <w:tcW w:w="1555" w:type="dxa"/>
          </w:tcPr>
          <w:p w14:paraId="3F69559F" w14:textId="14222305" w:rsidR="00E8439E" w:rsidRDefault="00E8439E" w:rsidP="00970B91">
            <w:pPr>
              <w:rPr>
                <w:rFonts w:hint="eastAsia"/>
              </w:rPr>
            </w:pPr>
            <w:r>
              <w:t>protected</w:t>
            </w:r>
          </w:p>
        </w:tc>
        <w:tc>
          <w:tcPr>
            <w:tcW w:w="5386" w:type="dxa"/>
          </w:tcPr>
          <w:p w14:paraId="47069BDD" w14:textId="60C04C0F" w:rsidR="00E8439E" w:rsidRDefault="00E8439E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以一个下划线_开头</w:t>
            </w:r>
          </w:p>
        </w:tc>
        <w:tc>
          <w:tcPr>
            <w:tcW w:w="2075" w:type="dxa"/>
          </w:tcPr>
          <w:p w14:paraId="639644BA" w14:textId="4C789DB7" w:rsidR="00E8439E" w:rsidRDefault="00E8439E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add</w:t>
            </w:r>
          </w:p>
        </w:tc>
      </w:tr>
      <w:tr w:rsidR="00E8439E" w14:paraId="56AEF09F" w14:textId="77777777" w:rsidTr="00045D57">
        <w:tc>
          <w:tcPr>
            <w:tcW w:w="1555" w:type="dxa"/>
          </w:tcPr>
          <w:p w14:paraId="6167C87F" w14:textId="3AC86798" w:rsidR="00E8439E" w:rsidRDefault="00E8439E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5386" w:type="dxa"/>
          </w:tcPr>
          <w:p w14:paraId="658398BC" w14:textId="7FFDF2AC" w:rsidR="00E8439E" w:rsidRDefault="00E8439E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以二个下划线_</w:t>
            </w:r>
            <w:r>
              <w:t>_</w:t>
            </w:r>
            <w:r>
              <w:rPr>
                <w:rFonts w:hint="eastAsia"/>
              </w:rPr>
              <w:t>开头</w:t>
            </w:r>
          </w:p>
        </w:tc>
        <w:tc>
          <w:tcPr>
            <w:tcW w:w="2075" w:type="dxa"/>
          </w:tcPr>
          <w:p w14:paraId="04875405" w14:textId="142F739B" w:rsidR="00E8439E" w:rsidRDefault="00E8439E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_add</w:t>
            </w:r>
          </w:p>
        </w:tc>
      </w:tr>
      <w:tr w:rsidR="00E8439E" w14:paraId="13A08017" w14:textId="77777777" w:rsidTr="00045D57">
        <w:tc>
          <w:tcPr>
            <w:tcW w:w="1555" w:type="dxa"/>
          </w:tcPr>
          <w:p w14:paraId="1051F56E" w14:textId="07B56D82" w:rsidR="00E8439E" w:rsidRDefault="00045D57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5386" w:type="dxa"/>
          </w:tcPr>
          <w:p w14:paraId="3341457E" w14:textId="3A7A591A" w:rsidR="00E8439E" w:rsidRDefault="00045D57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以二个下划线_</w:t>
            </w:r>
            <w:r>
              <w:t>_</w:t>
            </w:r>
            <w:r>
              <w:rPr>
                <w:rFonts w:hint="eastAsia"/>
              </w:rPr>
              <w:t>开头</w:t>
            </w:r>
            <w:r>
              <w:rPr>
                <w:rFonts w:hint="eastAsia"/>
              </w:rPr>
              <w:t>，同时以二个下划线_</w:t>
            </w:r>
            <w:r>
              <w:t>_</w:t>
            </w:r>
            <w:r>
              <w:rPr>
                <w:rFonts w:hint="eastAsia"/>
              </w:rPr>
              <w:t>结尾</w:t>
            </w:r>
          </w:p>
        </w:tc>
        <w:tc>
          <w:tcPr>
            <w:tcW w:w="2075" w:type="dxa"/>
          </w:tcPr>
          <w:p w14:paraId="6A13C604" w14:textId="4CEBE2EA" w:rsidR="00E8439E" w:rsidRDefault="00045D57" w:rsidP="00970B91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_init__</w:t>
            </w:r>
          </w:p>
        </w:tc>
      </w:tr>
    </w:tbl>
    <w:p w14:paraId="15EEFD7B" w14:textId="77777777" w:rsidR="00951F17" w:rsidRPr="00970B91" w:rsidRDefault="00951F17" w:rsidP="00970B91">
      <w:pPr>
        <w:rPr>
          <w:rFonts w:hint="eastAsia"/>
        </w:rPr>
      </w:pPr>
    </w:p>
    <w:p w14:paraId="50A46449" w14:textId="77777777" w:rsidR="00B94896" w:rsidRPr="00970B91" w:rsidRDefault="00B94896" w:rsidP="00970B91">
      <w:pPr>
        <w:rPr>
          <w:rFonts w:hint="eastAsia"/>
        </w:rPr>
      </w:pPr>
    </w:p>
    <w:p w14:paraId="50CF94A9" w14:textId="379AA161" w:rsidR="007E1F3F" w:rsidRDefault="00CF561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在用</w:t>
      </w:r>
      <w:r>
        <w:t>Python</w:t>
      </w:r>
      <w:r>
        <w:rPr>
          <w:rFonts w:hint="eastAsia"/>
        </w:rPr>
        <w:t>进行数据分析时，经常遇到对数据进行切片处理，所谓切片就是从大量数据中提取部分行或列数据，一般会用到l</w:t>
      </w:r>
      <w:r>
        <w:t>oc</w:t>
      </w:r>
      <w:r>
        <w:rPr>
          <w:rFonts w:hint="eastAsia"/>
        </w:rPr>
        <w:t>，i</w:t>
      </w:r>
      <w:r>
        <w:t>loc</w:t>
      </w:r>
      <w:r>
        <w:rPr>
          <w:rFonts w:hint="eastAsia"/>
        </w:rPr>
        <w:t>等，请用例子演示如何切片？</w:t>
      </w:r>
    </w:p>
    <w:p w14:paraId="08055F85" w14:textId="573BAFD5" w:rsidR="00A73E54" w:rsidRDefault="00A73E54" w:rsidP="00EA6DE5">
      <w:pPr>
        <w:rPr>
          <w:rFonts w:hint="eastAsia"/>
        </w:rPr>
      </w:pPr>
      <w:r>
        <w:rPr>
          <w:rFonts w:hint="eastAsia"/>
        </w:rPr>
        <w:t>数据切片是为了对数据进行提取，一般是用二个函数l</w:t>
      </w:r>
      <w:r>
        <w:t>oc</w:t>
      </w:r>
      <w:r>
        <w:rPr>
          <w:rFonts w:hint="eastAsia"/>
        </w:rPr>
        <w:t>，i</w:t>
      </w:r>
      <w:r>
        <w:t>loc</w:t>
      </w:r>
      <w:r>
        <w:rPr>
          <w:rFonts w:hint="eastAsia"/>
        </w:rPr>
        <w:t>：</w:t>
      </w:r>
    </w:p>
    <w:p w14:paraId="422DDFF7" w14:textId="48D755DA" w:rsidR="00EA6DE5" w:rsidRDefault="00A73E54" w:rsidP="00EA6DE5">
      <w:pPr>
        <w:rPr>
          <w:rFonts w:hint="eastAsia"/>
        </w:rPr>
      </w:pPr>
      <w:r w:rsidRPr="00A73E54">
        <w:drawing>
          <wp:inline distT="0" distB="0" distL="0" distR="0" wp14:anchorId="2CC6A68D" wp14:editId="1D14FA69">
            <wp:extent cx="4204288" cy="2247473"/>
            <wp:effectExtent l="0" t="0" r="635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453" cy="22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A6DE5" w14:paraId="6389207A" w14:textId="77777777" w:rsidTr="00EA6DE5">
        <w:tc>
          <w:tcPr>
            <w:tcW w:w="2547" w:type="dxa"/>
          </w:tcPr>
          <w:p w14:paraId="5AFFF230" w14:textId="650BA595" w:rsidR="00EA6DE5" w:rsidRPr="0014121C" w:rsidRDefault="00EA6DE5" w:rsidP="00970B91">
            <w:pPr>
              <w:rPr>
                <w:b/>
                <w:bCs/>
                <w:color w:val="FF0000"/>
              </w:rPr>
            </w:pPr>
            <w:r w:rsidRPr="0014121C">
              <w:rPr>
                <w:rFonts w:hint="eastAsia"/>
                <w:b/>
                <w:bCs/>
                <w:color w:val="FF0000"/>
              </w:rPr>
              <w:t>函数或操作</w:t>
            </w:r>
          </w:p>
        </w:tc>
        <w:tc>
          <w:tcPr>
            <w:tcW w:w="6469" w:type="dxa"/>
          </w:tcPr>
          <w:p w14:paraId="27FB0204" w14:textId="0189974E" w:rsidR="00EA6DE5" w:rsidRPr="0014121C" w:rsidRDefault="00EA6DE5" w:rsidP="00970B91">
            <w:pPr>
              <w:rPr>
                <w:b/>
                <w:bCs/>
                <w:color w:val="FF0000"/>
              </w:rPr>
            </w:pPr>
            <w:r w:rsidRPr="0014121C">
              <w:rPr>
                <w:rFonts w:hint="eastAsia"/>
                <w:b/>
                <w:bCs/>
                <w:color w:val="FF0000"/>
              </w:rPr>
              <w:t>数据切片</w:t>
            </w:r>
          </w:p>
        </w:tc>
      </w:tr>
      <w:tr w:rsidR="00EA6DE5" w14:paraId="18152365" w14:textId="77777777" w:rsidTr="00EA6DE5">
        <w:tc>
          <w:tcPr>
            <w:tcW w:w="2547" w:type="dxa"/>
          </w:tcPr>
          <w:p w14:paraId="1EAFDE09" w14:textId="7C3E35BC" w:rsidR="00EA6DE5" w:rsidRDefault="001F5EFE" w:rsidP="00970B91">
            <w:r>
              <w:t>iloc</w:t>
            </w:r>
          </w:p>
        </w:tc>
        <w:tc>
          <w:tcPr>
            <w:tcW w:w="6469" w:type="dxa"/>
          </w:tcPr>
          <w:p w14:paraId="5BE5C075" w14:textId="56BC9D34" w:rsidR="00EA6DE5" w:rsidRDefault="001F5EFE" w:rsidP="00970B91">
            <w:r>
              <w:rPr>
                <w:rFonts w:ascii="Tahoma" w:hAnsi="Tahoma" w:cs="Tahoma"/>
                <w:color w:val="222222"/>
                <w:shd w:val="clear" w:color="auto" w:fill="F1F7FD"/>
              </w:rPr>
              <w:t xml:space="preserve">df.iloc [row </w:t>
            </w:r>
            <w:r>
              <w:rPr>
                <w:rFonts w:ascii="Tahoma" w:hAnsi="Tahoma" w:cs="Tahoma"/>
                <w:color w:val="222222"/>
                <w:shd w:val="clear" w:color="auto" w:fill="F1F7FD"/>
              </w:rPr>
              <w:t>index</w:t>
            </w:r>
            <w:r>
              <w:rPr>
                <w:rFonts w:ascii="Tahoma" w:hAnsi="Tahoma" w:cs="Tahoma"/>
                <w:color w:val="222222"/>
                <w:shd w:val="clear" w:color="auto" w:fill="F1F7FD"/>
              </w:rPr>
              <w:t xml:space="preserve">, column </w:t>
            </w:r>
            <w:r>
              <w:rPr>
                <w:rFonts w:ascii="Tahoma" w:hAnsi="Tahoma" w:cs="Tahoma"/>
                <w:color w:val="222222"/>
                <w:shd w:val="clear" w:color="auto" w:fill="F1F7FD"/>
              </w:rPr>
              <w:t>index</w:t>
            </w:r>
            <w:r>
              <w:rPr>
                <w:rFonts w:ascii="Tahoma" w:hAnsi="Tahoma" w:cs="Tahoma"/>
                <w:color w:val="222222"/>
                <w:shd w:val="clear" w:color="auto" w:fill="F1F7FD"/>
              </w:rPr>
              <w:t>]</w:t>
            </w:r>
          </w:p>
        </w:tc>
      </w:tr>
      <w:tr w:rsidR="00EA6DE5" w14:paraId="6E200A3B" w14:textId="77777777" w:rsidTr="00EA6DE5">
        <w:tc>
          <w:tcPr>
            <w:tcW w:w="2547" w:type="dxa"/>
          </w:tcPr>
          <w:p w14:paraId="7DFB99D4" w14:textId="1B2DF252" w:rsidR="00EA6DE5" w:rsidRDefault="001F5EFE" w:rsidP="00970B91">
            <w:r>
              <w:t>loc</w:t>
            </w:r>
          </w:p>
        </w:tc>
        <w:tc>
          <w:tcPr>
            <w:tcW w:w="6469" w:type="dxa"/>
          </w:tcPr>
          <w:p w14:paraId="38494670" w14:textId="31765139" w:rsidR="00EA6DE5" w:rsidRDefault="001F5EFE" w:rsidP="00970B91">
            <w:r>
              <w:rPr>
                <w:rFonts w:ascii="Tahoma" w:hAnsi="Tahoma" w:cs="Tahoma"/>
                <w:color w:val="222222"/>
                <w:shd w:val="clear" w:color="auto" w:fill="F1F7FD"/>
              </w:rPr>
              <w:t xml:space="preserve">df.loc [row </w:t>
            </w:r>
            <w:r>
              <w:rPr>
                <w:rFonts w:ascii="Tahoma" w:hAnsi="Tahoma" w:cs="Tahoma"/>
                <w:color w:val="222222"/>
                <w:shd w:val="clear" w:color="auto" w:fill="F1F7FD"/>
              </w:rPr>
              <w:t>name</w:t>
            </w:r>
            <w:r>
              <w:rPr>
                <w:rFonts w:ascii="Tahoma" w:hAnsi="Tahoma" w:cs="Tahoma"/>
                <w:color w:val="222222"/>
                <w:shd w:val="clear" w:color="auto" w:fill="F1F7FD"/>
              </w:rPr>
              <w:t xml:space="preserve">, column </w:t>
            </w:r>
            <w:r>
              <w:rPr>
                <w:rFonts w:ascii="Tahoma" w:hAnsi="Tahoma" w:cs="Tahoma"/>
                <w:color w:val="222222"/>
                <w:shd w:val="clear" w:color="auto" w:fill="F1F7FD"/>
              </w:rPr>
              <w:t>name</w:t>
            </w:r>
            <w:r>
              <w:rPr>
                <w:rFonts w:ascii="Tahoma" w:hAnsi="Tahoma" w:cs="Tahoma"/>
                <w:color w:val="222222"/>
                <w:shd w:val="clear" w:color="auto" w:fill="F1F7FD"/>
              </w:rPr>
              <w:t>]</w:t>
            </w:r>
          </w:p>
        </w:tc>
      </w:tr>
      <w:tr w:rsidR="00EA6DE5" w14:paraId="67F774F2" w14:textId="77777777" w:rsidTr="00EA6DE5">
        <w:tc>
          <w:tcPr>
            <w:tcW w:w="2547" w:type="dxa"/>
          </w:tcPr>
          <w:p w14:paraId="5E356794" w14:textId="7B2AD9B7" w:rsidR="00EA6DE5" w:rsidRDefault="001F5EFE" w:rsidP="00970B91">
            <w:r>
              <w:rPr>
                <w:rFonts w:hint="eastAsia"/>
              </w:rPr>
              <w:t>下标</w:t>
            </w:r>
          </w:p>
        </w:tc>
        <w:tc>
          <w:tcPr>
            <w:tcW w:w="6469" w:type="dxa"/>
          </w:tcPr>
          <w:p w14:paraId="41D37334" w14:textId="2F0165D7" w:rsidR="00EA6DE5" w:rsidRDefault="001F5EFE" w:rsidP="00970B91">
            <w:r w:rsidRPr="001F5EFE">
              <w:rPr>
                <w:rFonts w:ascii="Tahoma" w:hAnsi="Tahoma" w:cs="Tahoma"/>
                <w:color w:val="222222"/>
                <w:shd w:val="clear" w:color="auto" w:fill="F1F7FD"/>
              </w:rPr>
              <w:t>df[</w:t>
            </w:r>
            <w:r>
              <w:rPr>
                <w:rFonts w:ascii="Tahoma" w:hAnsi="Tahoma" w:cs="Tahoma"/>
                <w:color w:val="222222"/>
                <w:shd w:val="clear" w:color="auto" w:fill="F1F7FD"/>
              </w:rPr>
              <w:t>column name</w:t>
            </w:r>
            <w:r w:rsidRPr="001F5EFE">
              <w:rPr>
                <w:rFonts w:ascii="Tahoma" w:hAnsi="Tahoma" w:cs="Tahoma"/>
                <w:color w:val="222222"/>
                <w:shd w:val="clear" w:color="auto" w:fill="F1F7FD"/>
              </w:rPr>
              <w:t>]</w:t>
            </w:r>
          </w:p>
        </w:tc>
      </w:tr>
    </w:tbl>
    <w:p w14:paraId="1E708EAA" w14:textId="46947EC7" w:rsidR="00D8770E" w:rsidRDefault="00D8770E" w:rsidP="00607F42">
      <w:pPr>
        <w:jc w:val="left"/>
        <w:rPr>
          <w:rFonts w:hint="eastAsia"/>
        </w:rPr>
      </w:pPr>
      <w:r>
        <w:rPr>
          <w:rFonts w:hint="eastAsia"/>
        </w:rPr>
        <w:lastRenderedPageBreak/>
        <w:t>对数据来说，一般是二维的，行为样本，多少行就表示多少个样本数，列为特征，多少列就表示多少个特征值</w:t>
      </w:r>
      <w:r w:rsidR="00224933">
        <w:rPr>
          <w:rFonts w:hint="eastAsia"/>
        </w:rPr>
        <w:t>。</w:t>
      </w:r>
      <w:r w:rsidR="001B45E9">
        <w:rPr>
          <w:rFonts w:hint="eastAsia"/>
        </w:rPr>
        <w:t>样本数只能说明数据的多和少，特征值才是真正的数据分析对象，所以取列的情况要远远大于取行的情况，故P</w:t>
      </w:r>
      <w:r w:rsidR="001B45E9">
        <w:t>ython</w:t>
      </w:r>
      <w:r w:rsidR="001B45E9">
        <w:rPr>
          <w:rFonts w:hint="eastAsia"/>
        </w:rPr>
        <w:t>对列的操作进行了简化，直接采用下标来访问。</w:t>
      </w:r>
    </w:p>
    <w:p w14:paraId="372DB80F" w14:textId="77777777" w:rsidR="00EA6DE5" w:rsidRPr="00970B91" w:rsidRDefault="00EA6DE5" w:rsidP="00970B91">
      <w:pPr>
        <w:rPr>
          <w:rFonts w:hint="eastAsia"/>
        </w:rPr>
      </w:pPr>
    </w:p>
    <w:p w14:paraId="797CE213" w14:textId="77777777" w:rsidR="00FA3032" w:rsidRPr="00970B91" w:rsidRDefault="00FA3032" w:rsidP="00970B91">
      <w:pPr>
        <w:rPr>
          <w:rFonts w:hint="eastAsia"/>
        </w:rPr>
      </w:pPr>
    </w:p>
    <w:p w14:paraId="5DE81A4C" w14:textId="0507FB97" w:rsidR="007A2484" w:rsidRDefault="00DD589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如何</w:t>
      </w:r>
      <w:r w:rsidRPr="00DD589A">
        <w:t>用布尔值</w:t>
      </w:r>
      <w:r>
        <w:rPr>
          <w:rFonts w:hint="eastAsia"/>
        </w:rPr>
        <w:t>对数据</w:t>
      </w:r>
      <w:r w:rsidRPr="00DD589A">
        <w:t>进行过滤</w:t>
      </w:r>
      <w:r>
        <w:rPr>
          <w:rFonts w:hint="eastAsia"/>
        </w:rPr>
        <w:t>和选择</w:t>
      </w:r>
      <w:r w:rsidR="007A2484">
        <w:rPr>
          <w:rFonts w:hint="eastAsia"/>
        </w:rPr>
        <w:t>？</w:t>
      </w:r>
    </w:p>
    <w:p w14:paraId="01F2D4E5" w14:textId="74C93D1C" w:rsidR="004F24A9" w:rsidRDefault="00635F7C" w:rsidP="00970B91">
      <w:pPr>
        <w:rPr>
          <w:rFonts w:hint="eastAsia"/>
        </w:rPr>
      </w:pPr>
      <w:r>
        <w:rPr>
          <w:rFonts w:hint="eastAsia"/>
        </w:rPr>
        <w:t>我们已经知道D</w:t>
      </w:r>
      <w:r>
        <w:t>ataFrame</w:t>
      </w:r>
      <w:r>
        <w:rPr>
          <w:rFonts w:hint="eastAsia"/>
        </w:rPr>
        <w:t>，S</w:t>
      </w:r>
      <w:r>
        <w:t>eries</w:t>
      </w:r>
      <w:r>
        <w:rPr>
          <w:rFonts w:hint="eastAsia"/>
        </w:rPr>
        <w:t>和</w:t>
      </w:r>
      <w:r>
        <w:t>ndarray</w:t>
      </w:r>
      <w:r>
        <w:rPr>
          <w:rFonts w:hint="eastAsia"/>
        </w:rPr>
        <w:t>之间的关系，同时也知道n</w:t>
      </w:r>
      <w:r>
        <w:t>darray</w:t>
      </w:r>
      <w:r>
        <w:rPr>
          <w:rFonts w:hint="eastAsia"/>
        </w:rPr>
        <w:t>相当于一个二维的矩阵，可以进行运算，包括比较运算和逻辑运行，这样就会生成布尔值，也就是T</w:t>
      </w:r>
      <w:r>
        <w:t>rue</w:t>
      </w:r>
      <w:r>
        <w:rPr>
          <w:rFonts w:hint="eastAsia"/>
        </w:rPr>
        <w:t>和F</w:t>
      </w:r>
      <w:r>
        <w:t>alse</w:t>
      </w:r>
      <w:r w:rsidR="008A3243">
        <w:rPr>
          <w:rFonts w:hint="eastAsia"/>
        </w:rPr>
        <w:t>。</w:t>
      </w:r>
    </w:p>
    <w:p w14:paraId="5558F66A" w14:textId="12C33A03" w:rsidR="00635F7C" w:rsidRDefault="008A3243" w:rsidP="00970B91">
      <w:pPr>
        <w:rPr>
          <w:rFonts w:hint="eastAsia"/>
        </w:rPr>
      </w:pPr>
      <w:r>
        <w:rPr>
          <w:rFonts w:hint="eastAsia"/>
        </w:rPr>
        <w:t>然后我们可以利用布尔值为T</w:t>
      </w:r>
      <w:r>
        <w:t>rue</w:t>
      </w:r>
      <w:r>
        <w:rPr>
          <w:rFonts w:hint="eastAsia"/>
        </w:rPr>
        <w:t>来对数据进行过滤和选择</w:t>
      </w:r>
      <w:r w:rsidR="001A162B">
        <w:rPr>
          <w:rFonts w:hint="eastAsia"/>
        </w:rPr>
        <w:t>：对应的值为T</w:t>
      </w:r>
      <w:r w:rsidR="001A162B">
        <w:t>rue</w:t>
      </w:r>
      <w:r w:rsidR="001A162B">
        <w:rPr>
          <w:rFonts w:hint="eastAsia"/>
        </w:rPr>
        <w:t>的就被选中，对应的值为F</w:t>
      </w:r>
      <w:r w:rsidR="001A162B">
        <w:t>alse</w:t>
      </w:r>
      <w:r w:rsidR="001A162B">
        <w:rPr>
          <w:rFonts w:hint="eastAsia"/>
        </w:rPr>
        <w:t>就被过滤掉。</w:t>
      </w:r>
    </w:p>
    <w:p w14:paraId="2572D4E6" w14:textId="77777777" w:rsidR="00635F7C" w:rsidRPr="00970B91" w:rsidRDefault="00635F7C" w:rsidP="00970B91">
      <w:pPr>
        <w:rPr>
          <w:rFonts w:hint="eastAsia"/>
        </w:rPr>
      </w:pPr>
    </w:p>
    <w:p w14:paraId="7CCAF1BE" w14:textId="77777777" w:rsidR="00FA3032" w:rsidRPr="00970B91" w:rsidRDefault="00FA3032" w:rsidP="00970B91">
      <w:pPr>
        <w:rPr>
          <w:rFonts w:hint="eastAsia"/>
        </w:rPr>
      </w:pPr>
    </w:p>
    <w:p w14:paraId="57024844" w14:textId="24093DAE" w:rsidR="007A2484" w:rsidRDefault="00AD14C0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对数据进行可视化的意义是什么</w:t>
      </w:r>
    </w:p>
    <w:bookmarkEnd w:id="0"/>
    <w:p w14:paraId="2AF65AF8" w14:textId="45E227D4" w:rsidR="00FD3894" w:rsidRDefault="0059440B" w:rsidP="007307C7">
      <w:r>
        <w:rPr>
          <w:rFonts w:hint="eastAsia"/>
        </w:rPr>
        <w:t>回忆一下，当我们编程的时候，特别是对大型程序，一定会进行单步调试，或者将中间的值输出，以检查结果是否正确。</w:t>
      </w:r>
    </w:p>
    <w:p w14:paraId="101ECEA7" w14:textId="6FA6C119" w:rsidR="0059440B" w:rsidRDefault="0059440B" w:rsidP="007307C7">
      <w:r>
        <w:rPr>
          <w:rFonts w:hint="eastAsia"/>
        </w:rPr>
        <w:t>同样道理，当我们对大量数据进行处理时，也很关心中间的处理是否正确，我们不可能将每一个结果都输出，这对大数据处理是不现实的，所以我们可能会用可视化进行检查。</w:t>
      </w:r>
    </w:p>
    <w:p w14:paraId="433CE2E2" w14:textId="1979453F" w:rsidR="0059440B" w:rsidRDefault="0059440B" w:rsidP="0059440B">
      <w:pPr>
        <w:rPr>
          <w:rFonts w:hint="eastAsia"/>
        </w:rPr>
      </w:pPr>
      <w:r>
        <w:rPr>
          <w:rFonts w:hint="eastAsia"/>
        </w:rPr>
        <w:t>故数据可视化的意义不外乎下面二种：</w:t>
      </w:r>
    </w:p>
    <w:p w14:paraId="11D8D564" w14:textId="579ADE21" w:rsidR="0059440B" w:rsidRDefault="0059440B" w:rsidP="0059440B">
      <w:r>
        <w:t>1，把最后的结果</w:t>
      </w:r>
      <w:r w:rsidR="00CB043E">
        <w:rPr>
          <w:rFonts w:hint="eastAsia"/>
        </w:rPr>
        <w:t>直观地</w:t>
      </w:r>
      <w:r>
        <w:t>呈现给用户</w:t>
      </w:r>
      <w:r w:rsidR="00D271D3">
        <w:rPr>
          <w:rFonts w:hint="eastAsia"/>
        </w:rPr>
        <w:t>，比如向领导汇报</w:t>
      </w:r>
    </w:p>
    <w:p w14:paraId="18E93B21" w14:textId="24F99E9F" w:rsidR="0059440B" w:rsidRPr="00970B91" w:rsidRDefault="0059440B" w:rsidP="0059440B">
      <w:pPr>
        <w:rPr>
          <w:rFonts w:hint="eastAsia"/>
        </w:rPr>
      </w:pPr>
      <w:r>
        <w:t>2，进行数据分析时，通过可视化排除</w:t>
      </w:r>
      <w:r w:rsidR="004B01FA">
        <w:rPr>
          <w:rFonts w:hint="eastAsia"/>
        </w:rPr>
        <w:t>不相关</w:t>
      </w:r>
      <w:r>
        <w:t>的特征</w:t>
      </w:r>
      <w:r w:rsidR="00D271D3">
        <w:rPr>
          <w:rFonts w:hint="eastAsia"/>
        </w:rPr>
        <w:t>，比如</w:t>
      </w:r>
      <w:r w:rsidR="00D271D3" w:rsidRPr="00D271D3">
        <w:t>鸢尾花</w:t>
      </w:r>
      <w:r w:rsidR="00D271D3">
        <w:rPr>
          <w:rFonts w:hint="eastAsia"/>
        </w:rPr>
        <w:t>示例</w:t>
      </w:r>
    </w:p>
    <w:p w14:paraId="7751922E" w14:textId="5C6234B0" w:rsidR="00FD3894" w:rsidRDefault="00FD3894" w:rsidP="007307C7">
      <w:pPr>
        <w:rPr>
          <w:rFonts w:hint="eastAsia"/>
        </w:rPr>
      </w:pPr>
    </w:p>
    <w:p w14:paraId="3E8C239F" w14:textId="77777777" w:rsidR="0059440B" w:rsidRPr="00970B91" w:rsidRDefault="0059440B" w:rsidP="007307C7">
      <w:pPr>
        <w:rPr>
          <w:rFonts w:hint="eastAsia"/>
        </w:rPr>
      </w:pPr>
    </w:p>
    <w:p w14:paraId="10E8D26A" w14:textId="228F2105" w:rsidR="0046334E" w:rsidRDefault="00FD3894" w:rsidP="0046334E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 w:rsidR="007307C7">
        <w:t>1</w:t>
      </w:r>
      <w:r>
        <w:rPr>
          <w:rFonts w:hint="eastAsia"/>
        </w:rPr>
        <w:t>：做一个词云图</w:t>
      </w:r>
    </w:p>
    <w:p w14:paraId="4EDCD51E" w14:textId="77777777" w:rsidR="0046334E" w:rsidRDefault="0046334E" w:rsidP="0046334E">
      <w:pPr>
        <w:widowControl/>
        <w:jc w:val="left"/>
      </w:pPr>
      <w:r>
        <w:rPr>
          <w:rFonts w:hint="eastAsia"/>
        </w:rPr>
        <w:t>要求：</w:t>
      </w:r>
    </w:p>
    <w:p w14:paraId="08E8CAFA" w14:textId="3662C5DF" w:rsidR="0046334E" w:rsidRDefault="0046334E" w:rsidP="0046334E">
      <w:pPr>
        <w:widowControl/>
        <w:jc w:val="left"/>
      </w:pPr>
      <w:r>
        <w:rPr>
          <w:rFonts w:hint="eastAsia"/>
        </w:rPr>
        <w:t>1，</w:t>
      </w:r>
      <w:r w:rsidR="00630DC0">
        <w:rPr>
          <w:rFonts w:hint="eastAsia"/>
        </w:rPr>
        <w:t>以</w:t>
      </w:r>
      <w:r w:rsidR="00630DC0" w:rsidRPr="00630DC0">
        <w:t>text.txt</w:t>
      </w:r>
      <w:r w:rsidR="00630DC0">
        <w:rPr>
          <w:rFonts w:hint="eastAsia"/>
        </w:rPr>
        <w:t>为数据来源</w:t>
      </w:r>
    </w:p>
    <w:p w14:paraId="3D2B92EE" w14:textId="401E74F0" w:rsidR="0046334E" w:rsidRDefault="0046334E" w:rsidP="00FD3894">
      <w:pPr>
        <w:widowControl/>
        <w:jc w:val="left"/>
      </w:pPr>
      <w:r>
        <w:rPr>
          <w:rFonts w:hint="eastAsia"/>
        </w:rPr>
        <w:t>2，</w:t>
      </w:r>
      <w:r w:rsidR="00630DC0">
        <w:rPr>
          <w:rFonts w:hint="eastAsia"/>
        </w:rPr>
        <w:t>做出一个词云图</w:t>
      </w:r>
      <w:r w:rsidR="003D2FEA">
        <w:rPr>
          <w:rFonts w:hint="eastAsia"/>
        </w:rPr>
        <w:t>（效果参考培训教材）</w:t>
      </w:r>
    </w:p>
    <w:p w14:paraId="4BB07C04" w14:textId="7D14D01C" w:rsidR="0046334E" w:rsidRDefault="00FD3894" w:rsidP="0046334E">
      <w:pPr>
        <w:widowControl/>
        <w:jc w:val="left"/>
      </w:pPr>
      <w:r>
        <w:t>3</w:t>
      </w:r>
      <w:r w:rsidR="0046334E">
        <w:rPr>
          <w:rFonts w:hint="eastAsia"/>
        </w:rPr>
        <w:t>，完成代码，并上传到g</w:t>
      </w:r>
      <w:r w:rsidR="0046334E">
        <w:t>it</w:t>
      </w:r>
      <w:r w:rsidR="0046334E">
        <w:rPr>
          <w:rFonts w:hint="eastAsia"/>
        </w:rPr>
        <w:t>上</w:t>
      </w:r>
    </w:p>
    <w:p w14:paraId="068EAD52" w14:textId="32548FC2" w:rsidR="00167464" w:rsidRDefault="00167464" w:rsidP="007A2484">
      <w:pPr>
        <w:widowControl/>
        <w:jc w:val="left"/>
      </w:pPr>
    </w:p>
    <w:p w14:paraId="711BDAAB" w14:textId="77777777" w:rsidR="004738EA" w:rsidRDefault="004738EA" w:rsidP="007A2484">
      <w:pPr>
        <w:widowControl/>
        <w:jc w:val="left"/>
        <w:rPr>
          <w:rFonts w:hint="eastAsia"/>
        </w:rPr>
      </w:pPr>
    </w:p>
    <w:p w14:paraId="7557E0F7" w14:textId="5FD844B8" w:rsidR="007307C7" w:rsidRDefault="007307C7" w:rsidP="007307C7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>
        <w:t>2</w:t>
      </w:r>
      <w:r>
        <w:rPr>
          <w:rFonts w:hint="eastAsia"/>
        </w:rPr>
        <w:t>：做一个销量趋势图</w:t>
      </w:r>
    </w:p>
    <w:p w14:paraId="475E4ECE" w14:textId="77777777" w:rsidR="007307C7" w:rsidRPr="00FD3894" w:rsidRDefault="007307C7" w:rsidP="007307C7">
      <w:pPr>
        <w:widowControl/>
        <w:jc w:val="left"/>
      </w:pPr>
      <w:r w:rsidRPr="00FD3894">
        <w:rPr>
          <w:rFonts w:hint="eastAsia"/>
        </w:rPr>
        <w:t>要求：</w:t>
      </w:r>
    </w:p>
    <w:p w14:paraId="0801FE0B" w14:textId="77777777" w:rsidR="007307C7" w:rsidRDefault="007307C7" w:rsidP="007307C7">
      <w:pPr>
        <w:widowControl/>
        <w:jc w:val="left"/>
      </w:pPr>
      <w:r>
        <w:rPr>
          <w:rFonts w:hint="eastAsia"/>
        </w:rPr>
        <w:t>1，以</w:t>
      </w:r>
      <w:r w:rsidRPr="008F2E3F">
        <w:t>byd_sales.xlsx</w:t>
      </w:r>
      <w:r>
        <w:rPr>
          <w:rFonts w:hint="eastAsia"/>
        </w:rPr>
        <w:t>为数据来源</w:t>
      </w:r>
    </w:p>
    <w:p w14:paraId="4F7BB13B" w14:textId="77777777" w:rsidR="007307C7" w:rsidRDefault="007307C7" w:rsidP="007307C7">
      <w:pPr>
        <w:widowControl/>
        <w:jc w:val="left"/>
      </w:pPr>
      <w:r>
        <w:rPr>
          <w:rFonts w:hint="eastAsia"/>
        </w:rPr>
        <w:t>2，做一个2</w:t>
      </w:r>
      <w:r>
        <w:t>021-2022</w:t>
      </w:r>
      <w:r>
        <w:rPr>
          <w:rFonts w:hint="eastAsia"/>
        </w:rPr>
        <w:t>年销量数据同比（参考</w:t>
      </w:r>
      <w:r w:rsidRPr="008F2E3F">
        <w:t>byd_sales.png</w:t>
      </w:r>
      <w:r>
        <w:rPr>
          <w:rFonts w:hint="eastAsia"/>
        </w:rPr>
        <w:t>）</w:t>
      </w:r>
    </w:p>
    <w:p w14:paraId="574AF7FA" w14:textId="77777777" w:rsidR="007307C7" w:rsidRDefault="007307C7" w:rsidP="007307C7">
      <w:pPr>
        <w:widowControl/>
        <w:jc w:val="left"/>
      </w:pPr>
      <w:r>
        <w:rPr>
          <w:rFonts w:hint="eastAsia"/>
        </w:rPr>
        <w:t>3，完成代码，并上传到g</w:t>
      </w:r>
      <w:r>
        <w:t>it</w:t>
      </w:r>
      <w:r>
        <w:rPr>
          <w:rFonts w:hint="eastAsia"/>
        </w:rPr>
        <w:t>上</w:t>
      </w:r>
    </w:p>
    <w:p w14:paraId="629E7E15" w14:textId="06D13990" w:rsidR="007307C7" w:rsidRDefault="007307C7" w:rsidP="007A2484">
      <w:pPr>
        <w:widowControl/>
        <w:jc w:val="left"/>
      </w:pPr>
    </w:p>
    <w:p w14:paraId="239A0050" w14:textId="77777777" w:rsidR="007307C7" w:rsidRPr="007307C7" w:rsidRDefault="007307C7" w:rsidP="007A2484">
      <w:pPr>
        <w:widowControl/>
        <w:jc w:val="left"/>
      </w:pPr>
    </w:p>
    <w:sectPr w:rsidR="007307C7" w:rsidRPr="007307C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76F1"/>
    <w:multiLevelType w:val="hybridMultilevel"/>
    <w:tmpl w:val="9894D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3B70E0"/>
    <w:multiLevelType w:val="hybridMultilevel"/>
    <w:tmpl w:val="399A2EC2"/>
    <w:lvl w:ilvl="0" w:tplc="04090001">
      <w:start w:val="1"/>
      <w:numFmt w:val="bullet"/>
      <w:lvlText w:val=""/>
      <w:lvlJc w:val="left"/>
      <w:pPr>
        <w:ind w:left="4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2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0E725B"/>
    <w:multiLevelType w:val="hybridMultilevel"/>
    <w:tmpl w:val="964C5CA4"/>
    <w:lvl w:ilvl="0" w:tplc="04090001">
      <w:start w:val="1"/>
      <w:numFmt w:val="bullet"/>
      <w:lvlText w:val=""/>
      <w:lvlJc w:val="left"/>
      <w:pPr>
        <w:ind w:left="4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4" w15:restartNumberingAfterBreak="0">
    <w:nsid w:val="7AE20C4E"/>
    <w:multiLevelType w:val="hybridMultilevel"/>
    <w:tmpl w:val="8BAE1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69236230">
    <w:abstractNumId w:val="2"/>
  </w:num>
  <w:num w:numId="2" w16cid:durableId="1633630174">
    <w:abstractNumId w:val="3"/>
  </w:num>
  <w:num w:numId="3" w16cid:durableId="998458166">
    <w:abstractNumId w:val="1"/>
  </w:num>
  <w:num w:numId="4" w16cid:durableId="1525706319">
    <w:abstractNumId w:val="0"/>
  </w:num>
  <w:num w:numId="5" w16cid:durableId="80211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05733"/>
    <w:rsid w:val="00006124"/>
    <w:rsid w:val="0001594D"/>
    <w:rsid w:val="00023CBF"/>
    <w:rsid w:val="00045D57"/>
    <w:rsid w:val="00061CB1"/>
    <w:rsid w:val="00075BCD"/>
    <w:rsid w:val="0008299B"/>
    <w:rsid w:val="000A1639"/>
    <w:rsid w:val="000A2AE5"/>
    <w:rsid w:val="000D0A9F"/>
    <w:rsid w:val="000F1DDF"/>
    <w:rsid w:val="000F5C9F"/>
    <w:rsid w:val="001020DB"/>
    <w:rsid w:val="00132556"/>
    <w:rsid w:val="0014121C"/>
    <w:rsid w:val="00145E75"/>
    <w:rsid w:val="00163167"/>
    <w:rsid w:val="00167464"/>
    <w:rsid w:val="00173DF4"/>
    <w:rsid w:val="00176B48"/>
    <w:rsid w:val="00192586"/>
    <w:rsid w:val="001A162B"/>
    <w:rsid w:val="001A22B9"/>
    <w:rsid w:val="001B45E9"/>
    <w:rsid w:val="001C7A83"/>
    <w:rsid w:val="001E3224"/>
    <w:rsid w:val="001F5EFE"/>
    <w:rsid w:val="00200D81"/>
    <w:rsid w:val="00224300"/>
    <w:rsid w:val="00224933"/>
    <w:rsid w:val="0023390E"/>
    <w:rsid w:val="002451BF"/>
    <w:rsid w:val="00264590"/>
    <w:rsid w:val="00281249"/>
    <w:rsid w:val="00291ED1"/>
    <w:rsid w:val="00292C46"/>
    <w:rsid w:val="00296B2E"/>
    <w:rsid w:val="002A76E4"/>
    <w:rsid w:val="002C791B"/>
    <w:rsid w:val="002E5BDE"/>
    <w:rsid w:val="002E7254"/>
    <w:rsid w:val="00335444"/>
    <w:rsid w:val="00356F30"/>
    <w:rsid w:val="0038698E"/>
    <w:rsid w:val="003D02FC"/>
    <w:rsid w:val="003D2FEA"/>
    <w:rsid w:val="003D772A"/>
    <w:rsid w:val="00425F13"/>
    <w:rsid w:val="00442CC9"/>
    <w:rsid w:val="0046220A"/>
    <w:rsid w:val="0046334E"/>
    <w:rsid w:val="004738EA"/>
    <w:rsid w:val="00486F66"/>
    <w:rsid w:val="004B01FA"/>
    <w:rsid w:val="004D5897"/>
    <w:rsid w:val="004F24A9"/>
    <w:rsid w:val="0051603F"/>
    <w:rsid w:val="005531FA"/>
    <w:rsid w:val="00555F68"/>
    <w:rsid w:val="0057680D"/>
    <w:rsid w:val="00576AAE"/>
    <w:rsid w:val="00590F5D"/>
    <w:rsid w:val="0059440B"/>
    <w:rsid w:val="005C0EE4"/>
    <w:rsid w:val="005D2358"/>
    <w:rsid w:val="00607F42"/>
    <w:rsid w:val="00610A65"/>
    <w:rsid w:val="006112DA"/>
    <w:rsid w:val="00630DC0"/>
    <w:rsid w:val="00635F7C"/>
    <w:rsid w:val="006417D1"/>
    <w:rsid w:val="00692285"/>
    <w:rsid w:val="006D4356"/>
    <w:rsid w:val="006D5776"/>
    <w:rsid w:val="007243F2"/>
    <w:rsid w:val="007307C7"/>
    <w:rsid w:val="00741AD5"/>
    <w:rsid w:val="00761A95"/>
    <w:rsid w:val="007670C6"/>
    <w:rsid w:val="007A2484"/>
    <w:rsid w:val="007A2902"/>
    <w:rsid w:val="007B4FB8"/>
    <w:rsid w:val="007C55B5"/>
    <w:rsid w:val="007E1F3F"/>
    <w:rsid w:val="007E2933"/>
    <w:rsid w:val="008114A8"/>
    <w:rsid w:val="00817D46"/>
    <w:rsid w:val="0083751A"/>
    <w:rsid w:val="0084177E"/>
    <w:rsid w:val="008715DC"/>
    <w:rsid w:val="0088133E"/>
    <w:rsid w:val="00890BE5"/>
    <w:rsid w:val="008A16CC"/>
    <w:rsid w:val="008A3243"/>
    <w:rsid w:val="008B68F2"/>
    <w:rsid w:val="008C1FDC"/>
    <w:rsid w:val="008D1EA9"/>
    <w:rsid w:val="008D6F35"/>
    <w:rsid w:val="008F2E3F"/>
    <w:rsid w:val="009248A6"/>
    <w:rsid w:val="00951F17"/>
    <w:rsid w:val="00955700"/>
    <w:rsid w:val="00970B91"/>
    <w:rsid w:val="00971ACA"/>
    <w:rsid w:val="009725AD"/>
    <w:rsid w:val="0097368C"/>
    <w:rsid w:val="00975258"/>
    <w:rsid w:val="00982B55"/>
    <w:rsid w:val="00985F2F"/>
    <w:rsid w:val="009A382D"/>
    <w:rsid w:val="009B5F74"/>
    <w:rsid w:val="009D15E6"/>
    <w:rsid w:val="009E00FE"/>
    <w:rsid w:val="009E437D"/>
    <w:rsid w:val="00A225ED"/>
    <w:rsid w:val="00A3517A"/>
    <w:rsid w:val="00A553B1"/>
    <w:rsid w:val="00A65B88"/>
    <w:rsid w:val="00A73E54"/>
    <w:rsid w:val="00A77EF6"/>
    <w:rsid w:val="00A8453F"/>
    <w:rsid w:val="00AB2E0D"/>
    <w:rsid w:val="00AB4BB2"/>
    <w:rsid w:val="00AD10AF"/>
    <w:rsid w:val="00AD14C0"/>
    <w:rsid w:val="00AE29F9"/>
    <w:rsid w:val="00AF6941"/>
    <w:rsid w:val="00B0570D"/>
    <w:rsid w:val="00B124A7"/>
    <w:rsid w:val="00B16D71"/>
    <w:rsid w:val="00B2327D"/>
    <w:rsid w:val="00B37AD7"/>
    <w:rsid w:val="00B57026"/>
    <w:rsid w:val="00B67ADA"/>
    <w:rsid w:val="00B67D2A"/>
    <w:rsid w:val="00B94896"/>
    <w:rsid w:val="00BD292E"/>
    <w:rsid w:val="00BD3034"/>
    <w:rsid w:val="00BE1ADF"/>
    <w:rsid w:val="00BE2B73"/>
    <w:rsid w:val="00BF0C65"/>
    <w:rsid w:val="00BF64F7"/>
    <w:rsid w:val="00C027A1"/>
    <w:rsid w:val="00C240EC"/>
    <w:rsid w:val="00C44179"/>
    <w:rsid w:val="00C65727"/>
    <w:rsid w:val="00C70DD2"/>
    <w:rsid w:val="00CB043E"/>
    <w:rsid w:val="00CE559E"/>
    <w:rsid w:val="00CE58DC"/>
    <w:rsid w:val="00CF5615"/>
    <w:rsid w:val="00D22D4D"/>
    <w:rsid w:val="00D271D3"/>
    <w:rsid w:val="00D44C17"/>
    <w:rsid w:val="00D57F78"/>
    <w:rsid w:val="00D613B7"/>
    <w:rsid w:val="00D662B1"/>
    <w:rsid w:val="00D75EB6"/>
    <w:rsid w:val="00D8770E"/>
    <w:rsid w:val="00D974CE"/>
    <w:rsid w:val="00DB4D24"/>
    <w:rsid w:val="00DC6ECE"/>
    <w:rsid w:val="00DD589A"/>
    <w:rsid w:val="00DF0F51"/>
    <w:rsid w:val="00E0661A"/>
    <w:rsid w:val="00E27FD8"/>
    <w:rsid w:val="00E436C5"/>
    <w:rsid w:val="00E54F3C"/>
    <w:rsid w:val="00E61297"/>
    <w:rsid w:val="00E8439E"/>
    <w:rsid w:val="00EA1CCC"/>
    <w:rsid w:val="00EA6DE5"/>
    <w:rsid w:val="00EC7DB9"/>
    <w:rsid w:val="00ED1CF5"/>
    <w:rsid w:val="00ED5B2F"/>
    <w:rsid w:val="00EE17B2"/>
    <w:rsid w:val="00EE7F4C"/>
    <w:rsid w:val="00F07D94"/>
    <w:rsid w:val="00F15F22"/>
    <w:rsid w:val="00F52B45"/>
    <w:rsid w:val="00F565EE"/>
    <w:rsid w:val="00F6042F"/>
    <w:rsid w:val="00F752BF"/>
    <w:rsid w:val="00F84372"/>
    <w:rsid w:val="00FA3032"/>
    <w:rsid w:val="00FB3822"/>
    <w:rsid w:val="00FD3894"/>
    <w:rsid w:val="00FD69A1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A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4A9"/>
    <w:rPr>
      <w:b/>
      <w:bCs/>
    </w:rPr>
  </w:style>
  <w:style w:type="character" w:styleId="Emphasis">
    <w:name w:val="Emphasis"/>
    <w:basedOn w:val="DefaultParagraphFont"/>
    <w:uiPriority w:val="20"/>
    <w:qFormat/>
    <w:rsid w:val="004F24A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368C"/>
    <w:rPr>
      <w:color w:val="808080"/>
    </w:rPr>
  </w:style>
  <w:style w:type="table" w:styleId="TableGrid">
    <w:name w:val="Table Grid"/>
    <w:basedOn w:val="TableNormal"/>
    <w:uiPriority w:val="39"/>
    <w:rsid w:val="00817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285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unoob.com/python3/python3-tutorial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6678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136</cp:revision>
  <dcterms:created xsi:type="dcterms:W3CDTF">2022-07-29T22:46:00Z</dcterms:created>
  <dcterms:modified xsi:type="dcterms:W3CDTF">2022-08-08T02:44:00Z</dcterms:modified>
</cp:coreProperties>
</file>