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EF9" w:rsidRDefault="002B7EF9">
      <w:pPr>
        <w:rPr>
          <w:b/>
          <w:bCs/>
          <w:sz w:val="44"/>
        </w:rPr>
      </w:pPr>
    </w:p>
    <w:p w:rsidR="002B7EF9" w:rsidRDefault="00D11FB1">
      <w:pPr>
        <w:spacing w:line="360" w:lineRule="atLeast"/>
        <w:jc w:val="center"/>
        <w:rPr>
          <w:b/>
          <w:color w:val="000000"/>
          <w:sz w:val="52"/>
          <w:szCs w:val="52"/>
        </w:rPr>
      </w:pPr>
      <w:r>
        <w:rPr>
          <w:rFonts w:hint="eastAsia"/>
          <w:b/>
          <w:color w:val="000000"/>
          <w:sz w:val="52"/>
          <w:szCs w:val="52"/>
        </w:rPr>
        <w:t>需求规格说明书</w:t>
      </w:r>
    </w:p>
    <w:p w:rsidR="002B7EF9" w:rsidRDefault="00D11FB1">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w:t>
      </w:r>
      <w:r w:rsidR="005973CE" w:rsidRPr="005973CE">
        <w:rPr>
          <w:rFonts w:asciiTheme="minorEastAsia" w:eastAsiaTheme="minorEastAsia" w:hAnsiTheme="minorEastAsia" w:hint="eastAsia"/>
          <w:b/>
          <w:color w:val="000000"/>
          <w:sz w:val="44"/>
          <w:szCs w:val="44"/>
        </w:rPr>
        <w:t>黄金点小游戏</w:t>
      </w:r>
      <w:r>
        <w:rPr>
          <w:rFonts w:asciiTheme="minorEastAsia" w:eastAsiaTheme="minorEastAsia" w:hAnsiTheme="minorEastAsia" w:hint="eastAsia"/>
          <w:b/>
          <w:color w:val="000000"/>
          <w:sz w:val="44"/>
          <w:szCs w:val="44"/>
        </w:rPr>
        <w:t>》</w:t>
      </w:r>
      <w:r>
        <w:rPr>
          <w:rFonts w:asciiTheme="minorEastAsia" w:eastAsiaTheme="minorEastAsia" w:hAnsiTheme="minorEastAsia"/>
          <w:b/>
          <w:color w:val="000000"/>
          <w:sz w:val="44"/>
          <w:szCs w:val="44"/>
        </w:rPr>
        <w:t xml:space="preserve">                          </w:t>
      </w:r>
    </w:p>
    <w:p w:rsidR="002B7EF9" w:rsidRDefault="002B7EF9">
      <w:pPr>
        <w:spacing w:line="360" w:lineRule="atLeast"/>
        <w:jc w:val="center"/>
        <w:rPr>
          <w:color w:val="000000"/>
          <w:sz w:val="28"/>
          <w:szCs w:val="28"/>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2B7EF9">
      <w:pPr>
        <w:rPr>
          <w:b/>
          <w:bCs/>
          <w:sz w:val="44"/>
        </w:rPr>
      </w:pPr>
    </w:p>
    <w:p w:rsidR="002B7EF9" w:rsidRDefault="00D11FB1" w:rsidP="005973CE">
      <w:pPr>
        <w:ind w:firstLineChars="500" w:firstLine="2209"/>
        <w:jc w:val="right"/>
        <w:rPr>
          <w:b/>
          <w:bCs/>
          <w:sz w:val="44"/>
        </w:rPr>
      </w:pPr>
      <w:r>
        <w:rPr>
          <w:rFonts w:hint="eastAsia"/>
          <w:b/>
          <w:bCs/>
          <w:sz w:val="44"/>
        </w:rPr>
        <w:t>编写日期：</w:t>
      </w:r>
      <w:r w:rsidR="005973CE">
        <w:rPr>
          <w:rFonts w:hint="eastAsia"/>
          <w:b/>
          <w:bCs/>
          <w:sz w:val="44"/>
        </w:rPr>
        <w:t>2019</w:t>
      </w:r>
      <w:r w:rsidR="005973CE">
        <w:rPr>
          <w:rFonts w:hint="eastAsia"/>
          <w:b/>
          <w:bCs/>
          <w:sz w:val="44"/>
        </w:rPr>
        <w:t>年</w:t>
      </w:r>
      <w:r w:rsidR="005973CE">
        <w:rPr>
          <w:rFonts w:hint="eastAsia"/>
          <w:b/>
          <w:bCs/>
          <w:sz w:val="44"/>
        </w:rPr>
        <w:t>4</w:t>
      </w:r>
      <w:r w:rsidR="005973CE">
        <w:rPr>
          <w:rFonts w:hint="eastAsia"/>
          <w:b/>
          <w:bCs/>
          <w:sz w:val="44"/>
        </w:rPr>
        <w:t>月</w:t>
      </w:r>
      <w:r w:rsidR="005973CE">
        <w:rPr>
          <w:rFonts w:hint="eastAsia"/>
          <w:b/>
          <w:bCs/>
          <w:sz w:val="44"/>
        </w:rPr>
        <w:t>20</w:t>
      </w:r>
      <w:r w:rsidR="005973CE">
        <w:rPr>
          <w:rFonts w:hint="eastAsia"/>
          <w:b/>
          <w:bCs/>
          <w:sz w:val="44"/>
        </w:rPr>
        <w:t>日</w:t>
      </w:r>
    </w:p>
    <w:p w:rsidR="002B7EF9" w:rsidRDefault="00D11FB1">
      <w:pPr>
        <w:jc w:val="both"/>
        <w:rPr>
          <w:b/>
          <w:bCs/>
          <w:sz w:val="28"/>
          <w:szCs w:val="28"/>
        </w:rPr>
      </w:pPr>
      <w:r>
        <w:rPr>
          <w:b/>
          <w:bCs/>
          <w:sz w:val="44"/>
        </w:rPr>
        <w:br w:type="page"/>
      </w:r>
      <w:r>
        <w:rPr>
          <w:rFonts w:hint="eastAsia"/>
          <w:b/>
          <w:bCs/>
          <w:sz w:val="28"/>
          <w:szCs w:val="28"/>
        </w:rPr>
        <w:lastRenderedPageBreak/>
        <w:t>项目组：</w:t>
      </w:r>
    </w:p>
    <w:tbl>
      <w:tblPr>
        <w:tblStyle w:val="afc"/>
        <w:tblW w:w="8528" w:type="dxa"/>
        <w:tblLayout w:type="fixed"/>
        <w:tblLook w:val="04A0" w:firstRow="1" w:lastRow="0" w:firstColumn="1" w:lastColumn="0" w:noHBand="0" w:noVBand="1"/>
      </w:tblPr>
      <w:tblGrid>
        <w:gridCol w:w="2842"/>
        <w:gridCol w:w="2843"/>
        <w:gridCol w:w="2843"/>
      </w:tblGrid>
      <w:tr w:rsidR="002B7EF9">
        <w:tc>
          <w:tcPr>
            <w:tcW w:w="2842" w:type="dxa"/>
          </w:tcPr>
          <w:p w:rsidR="002B7EF9" w:rsidRDefault="00D11FB1">
            <w:pPr>
              <w:jc w:val="center"/>
              <w:rPr>
                <w:b/>
                <w:bCs/>
                <w:sz w:val="28"/>
                <w:szCs w:val="28"/>
              </w:rPr>
            </w:pPr>
            <w:r>
              <w:rPr>
                <w:rFonts w:hint="eastAsia"/>
                <w:b/>
                <w:bCs/>
                <w:sz w:val="28"/>
                <w:szCs w:val="28"/>
              </w:rPr>
              <w:t>学号</w:t>
            </w:r>
          </w:p>
        </w:tc>
        <w:tc>
          <w:tcPr>
            <w:tcW w:w="2843" w:type="dxa"/>
          </w:tcPr>
          <w:p w:rsidR="002B7EF9" w:rsidRDefault="00D11FB1">
            <w:pPr>
              <w:jc w:val="center"/>
              <w:rPr>
                <w:b/>
                <w:bCs/>
                <w:sz w:val="28"/>
                <w:szCs w:val="28"/>
              </w:rPr>
            </w:pPr>
            <w:r>
              <w:rPr>
                <w:rFonts w:hint="eastAsia"/>
                <w:b/>
                <w:bCs/>
                <w:sz w:val="28"/>
                <w:szCs w:val="28"/>
              </w:rPr>
              <w:t>姓名</w:t>
            </w:r>
          </w:p>
        </w:tc>
        <w:tc>
          <w:tcPr>
            <w:tcW w:w="2843" w:type="dxa"/>
          </w:tcPr>
          <w:p w:rsidR="002B7EF9" w:rsidRDefault="00D11FB1">
            <w:pPr>
              <w:jc w:val="center"/>
              <w:rPr>
                <w:b/>
                <w:bCs/>
                <w:sz w:val="28"/>
                <w:szCs w:val="28"/>
              </w:rPr>
            </w:pPr>
            <w:r>
              <w:rPr>
                <w:rFonts w:hint="eastAsia"/>
                <w:b/>
                <w:bCs/>
                <w:sz w:val="28"/>
                <w:szCs w:val="28"/>
              </w:rPr>
              <w:t>角色</w:t>
            </w:r>
          </w:p>
        </w:tc>
      </w:tr>
      <w:tr w:rsidR="005973CE">
        <w:tc>
          <w:tcPr>
            <w:tcW w:w="2842"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hint="eastAsia"/>
                <w:bCs/>
                <w:sz w:val="24"/>
                <w:szCs w:val="24"/>
              </w:rPr>
              <w:t>201731061404</w:t>
            </w:r>
          </w:p>
        </w:tc>
        <w:tc>
          <w:tcPr>
            <w:tcW w:w="2843"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hint="eastAsia"/>
                <w:bCs/>
                <w:sz w:val="24"/>
                <w:szCs w:val="24"/>
              </w:rPr>
              <w:t>程晓溪</w:t>
            </w:r>
          </w:p>
        </w:tc>
        <w:tc>
          <w:tcPr>
            <w:tcW w:w="2843" w:type="dxa"/>
          </w:tcPr>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后端工程师</w:t>
            </w:r>
            <w:r w:rsidRPr="005973CE">
              <w:rPr>
                <w:rFonts w:asciiTheme="minorEastAsia" w:eastAsiaTheme="minorEastAsia" w:hAnsiTheme="minorEastAsia" w:hint="eastAsia"/>
                <w:b/>
                <w:sz w:val="24"/>
                <w:szCs w:val="24"/>
              </w:rPr>
              <w:t>（队长）</w:t>
            </w:r>
          </w:p>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算法工程师</w:t>
            </w:r>
          </w:p>
        </w:tc>
      </w:tr>
      <w:tr w:rsidR="005973CE">
        <w:tc>
          <w:tcPr>
            <w:tcW w:w="2842"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bCs/>
                <w:sz w:val="24"/>
                <w:szCs w:val="24"/>
              </w:rPr>
              <w:t>201731064306</w:t>
            </w:r>
          </w:p>
        </w:tc>
        <w:tc>
          <w:tcPr>
            <w:tcW w:w="2843"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hint="eastAsia"/>
                <w:bCs/>
                <w:sz w:val="24"/>
                <w:szCs w:val="24"/>
              </w:rPr>
              <w:t>孙玥</w:t>
            </w:r>
            <w:proofErr w:type="gramStart"/>
            <w:r w:rsidRPr="005973CE">
              <w:rPr>
                <w:rFonts w:asciiTheme="minorEastAsia" w:eastAsiaTheme="minorEastAsia" w:hAnsiTheme="minorEastAsia" w:hint="eastAsia"/>
                <w:bCs/>
                <w:sz w:val="24"/>
                <w:szCs w:val="24"/>
              </w:rPr>
              <w:t>祺</w:t>
            </w:r>
            <w:proofErr w:type="gramEnd"/>
          </w:p>
        </w:tc>
        <w:tc>
          <w:tcPr>
            <w:tcW w:w="2843" w:type="dxa"/>
          </w:tcPr>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前端工程师</w:t>
            </w:r>
          </w:p>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UI设计+原型</w:t>
            </w:r>
          </w:p>
        </w:tc>
      </w:tr>
      <w:tr w:rsidR="005973CE">
        <w:tc>
          <w:tcPr>
            <w:tcW w:w="2842"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bCs/>
                <w:sz w:val="24"/>
                <w:szCs w:val="24"/>
              </w:rPr>
              <w:t>201731062204</w:t>
            </w:r>
          </w:p>
        </w:tc>
        <w:tc>
          <w:tcPr>
            <w:tcW w:w="2843"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hint="eastAsia"/>
                <w:bCs/>
                <w:sz w:val="24"/>
                <w:szCs w:val="24"/>
              </w:rPr>
              <w:t>彭宇</w:t>
            </w:r>
          </w:p>
        </w:tc>
        <w:tc>
          <w:tcPr>
            <w:tcW w:w="2843" w:type="dxa"/>
          </w:tcPr>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测试工程师</w:t>
            </w:r>
          </w:p>
        </w:tc>
      </w:tr>
      <w:tr w:rsidR="005973CE">
        <w:tc>
          <w:tcPr>
            <w:tcW w:w="2842"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bCs/>
                <w:sz w:val="24"/>
                <w:szCs w:val="24"/>
              </w:rPr>
              <w:t>201731062203</w:t>
            </w:r>
          </w:p>
        </w:tc>
        <w:tc>
          <w:tcPr>
            <w:tcW w:w="2843"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hint="eastAsia"/>
                <w:bCs/>
                <w:sz w:val="24"/>
                <w:szCs w:val="24"/>
              </w:rPr>
              <w:t>詹林非</w:t>
            </w:r>
          </w:p>
        </w:tc>
        <w:tc>
          <w:tcPr>
            <w:tcW w:w="2843" w:type="dxa"/>
          </w:tcPr>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后端工程师</w:t>
            </w:r>
          </w:p>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文档撰写</w:t>
            </w:r>
          </w:p>
        </w:tc>
      </w:tr>
      <w:tr w:rsidR="005973CE">
        <w:tc>
          <w:tcPr>
            <w:tcW w:w="2842"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bCs/>
                <w:sz w:val="24"/>
                <w:szCs w:val="24"/>
              </w:rPr>
              <w:t>201731063209</w:t>
            </w:r>
          </w:p>
        </w:tc>
        <w:tc>
          <w:tcPr>
            <w:tcW w:w="2843"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hint="eastAsia"/>
                <w:bCs/>
                <w:sz w:val="24"/>
                <w:szCs w:val="24"/>
              </w:rPr>
              <w:t>李佩珊</w:t>
            </w:r>
          </w:p>
        </w:tc>
        <w:tc>
          <w:tcPr>
            <w:tcW w:w="2843" w:type="dxa"/>
          </w:tcPr>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前端工程师</w:t>
            </w:r>
          </w:p>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UI设计+原型</w:t>
            </w:r>
          </w:p>
        </w:tc>
      </w:tr>
      <w:tr w:rsidR="005973CE">
        <w:tc>
          <w:tcPr>
            <w:tcW w:w="2842" w:type="dxa"/>
          </w:tcPr>
          <w:p w:rsidR="005973CE" w:rsidRPr="005973CE" w:rsidRDefault="005973CE" w:rsidP="005973CE">
            <w:pPr>
              <w:rPr>
                <w:rFonts w:asciiTheme="minorEastAsia" w:eastAsiaTheme="minorEastAsia" w:hAnsiTheme="minorEastAsia"/>
                <w:bCs/>
                <w:sz w:val="24"/>
                <w:szCs w:val="24"/>
              </w:rPr>
            </w:pPr>
            <w:r w:rsidRPr="005973CE">
              <w:rPr>
                <w:rFonts w:asciiTheme="minorEastAsia" w:eastAsiaTheme="minorEastAsia" w:hAnsiTheme="minorEastAsia"/>
                <w:bCs/>
                <w:sz w:val="24"/>
                <w:szCs w:val="24"/>
              </w:rPr>
              <w:t>201731063208</w:t>
            </w:r>
          </w:p>
        </w:tc>
        <w:tc>
          <w:tcPr>
            <w:tcW w:w="2843" w:type="dxa"/>
          </w:tcPr>
          <w:p w:rsidR="005973CE" w:rsidRPr="005973CE" w:rsidRDefault="005973CE" w:rsidP="005973CE">
            <w:pPr>
              <w:rPr>
                <w:rFonts w:asciiTheme="minorEastAsia" w:eastAsiaTheme="minorEastAsia" w:hAnsiTheme="minorEastAsia"/>
                <w:bCs/>
                <w:sz w:val="24"/>
                <w:szCs w:val="24"/>
              </w:rPr>
            </w:pPr>
            <w:proofErr w:type="gramStart"/>
            <w:r w:rsidRPr="005973CE">
              <w:rPr>
                <w:rFonts w:asciiTheme="minorEastAsia" w:eastAsiaTheme="minorEastAsia" w:hAnsiTheme="minorEastAsia" w:hint="eastAsia"/>
                <w:bCs/>
                <w:sz w:val="24"/>
                <w:szCs w:val="24"/>
              </w:rPr>
              <w:t>罗钦莲</w:t>
            </w:r>
            <w:proofErr w:type="gramEnd"/>
          </w:p>
        </w:tc>
        <w:tc>
          <w:tcPr>
            <w:tcW w:w="2843" w:type="dxa"/>
          </w:tcPr>
          <w:p w:rsidR="005973CE" w:rsidRPr="005973CE" w:rsidRDefault="005973CE" w:rsidP="005973CE">
            <w:pPr>
              <w:jc w:val="cente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文档撰写</w:t>
            </w:r>
          </w:p>
        </w:tc>
      </w:tr>
    </w:tbl>
    <w:p w:rsidR="002B7EF9" w:rsidRDefault="002B7EF9">
      <w:pPr>
        <w:jc w:val="both"/>
        <w:rPr>
          <w:b/>
          <w:bCs/>
          <w:sz w:val="44"/>
        </w:rPr>
      </w:pPr>
    </w:p>
    <w:p w:rsidR="002B7EF9" w:rsidRDefault="00D11FB1">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3969"/>
      </w:tblGrid>
      <w:tr w:rsidR="002B7EF9">
        <w:tc>
          <w:tcPr>
            <w:tcW w:w="2660" w:type="dxa"/>
            <w:shd w:val="clear" w:color="auto" w:fill="auto"/>
          </w:tcPr>
          <w:p w:rsidR="002B7EF9" w:rsidRDefault="00D11FB1">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rsidR="002B7EF9" w:rsidRDefault="00D11FB1">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rsidR="002B7EF9" w:rsidRDefault="00D11FB1">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2B7EF9">
        <w:tc>
          <w:tcPr>
            <w:tcW w:w="2660" w:type="dxa"/>
            <w:shd w:val="clear" w:color="auto" w:fill="auto"/>
          </w:tcPr>
          <w:p w:rsidR="002B7EF9" w:rsidRDefault="004C462F">
            <w:pPr>
              <w:jc w:val="center"/>
              <w:rPr>
                <w:rFonts w:ascii="微软雅黑" w:eastAsia="微软雅黑" w:hAnsi="微软雅黑"/>
                <w:sz w:val="24"/>
                <w:szCs w:val="24"/>
              </w:rPr>
            </w:pPr>
            <w:proofErr w:type="gramStart"/>
            <w:r>
              <w:rPr>
                <w:rFonts w:ascii="微软雅黑" w:eastAsia="微软雅黑" w:hAnsi="微软雅黑" w:hint="eastAsia"/>
                <w:sz w:val="24"/>
                <w:szCs w:val="24"/>
              </w:rPr>
              <w:t>罗钦莲</w:t>
            </w:r>
            <w:proofErr w:type="gramEnd"/>
          </w:p>
        </w:tc>
        <w:tc>
          <w:tcPr>
            <w:tcW w:w="1984" w:type="dxa"/>
            <w:shd w:val="clear" w:color="auto" w:fill="auto"/>
          </w:tcPr>
          <w:p w:rsidR="002B7EF9" w:rsidRDefault="004C462F">
            <w:pPr>
              <w:jc w:val="center"/>
              <w:rPr>
                <w:rFonts w:ascii="微软雅黑" w:eastAsia="微软雅黑" w:hAnsi="微软雅黑"/>
                <w:sz w:val="24"/>
                <w:szCs w:val="24"/>
              </w:rPr>
            </w:pPr>
            <w:r>
              <w:rPr>
                <w:rFonts w:ascii="微软雅黑" w:eastAsia="微软雅黑" w:hAnsi="微软雅黑" w:hint="eastAsia"/>
                <w:sz w:val="24"/>
                <w:szCs w:val="24"/>
              </w:rPr>
              <w:t>2019.4.20</w:t>
            </w:r>
          </w:p>
        </w:tc>
        <w:tc>
          <w:tcPr>
            <w:tcW w:w="3969" w:type="dxa"/>
            <w:shd w:val="clear" w:color="auto" w:fill="auto"/>
          </w:tcPr>
          <w:p w:rsidR="002B7EF9" w:rsidRDefault="00FA4565">
            <w:pPr>
              <w:jc w:val="center"/>
              <w:rPr>
                <w:rFonts w:ascii="微软雅黑" w:eastAsia="微软雅黑" w:hAnsi="微软雅黑"/>
                <w:sz w:val="24"/>
                <w:szCs w:val="24"/>
              </w:rPr>
            </w:pPr>
            <w:r>
              <w:rPr>
                <w:rFonts w:ascii="微软雅黑" w:eastAsia="微软雅黑" w:hAnsi="微软雅黑" w:hint="eastAsia"/>
                <w:sz w:val="24"/>
                <w:szCs w:val="24"/>
              </w:rPr>
              <w:t>编写</w:t>
            </w:r>
            <w:r w:rsidRPr="00FA4565">
              <w:rPr>
                <w:rFonts w:ascii="微软雅黑" w:eastAsia="微软雅黑" w:hAnsi="微软雅黑" w:hint="eastAsia"/>
                <w:sz w:val="24"/>
                <w:szCs w:val="24"/>
              </w:rPr>
              <w:t>软件总体概述</w:t>
            </w:r>
          </w:p>
        </w:tc>
      </w:tr>
      <w:tr w:rsidR="002B7EF9">
        <w:tc>
          <w:tcPr>
            <w:tcW w:w="2660" w:type="dxa"/>
            <w:shd w:val="clear" w:color="auto" w:fill="auto"/>
          </w:tcPr>
          <w:p w:rsidR="002B7EF9" w:rsidRDefault="00FA4565">
            <w:pPr>
              <w:jc w:val="center"/>
              <w:rPr>
                <w:rFonts w:ascii="微软雅黑" w:eastAsia="微软雅黑" w:hAnsi="微软雅黑" w:hint="eastAsia"/>
                <w:sz w:val="24"/>
                <w:szCs w:val="24"/>
              </w:rPr>
            </w:pPr>
            <w:r>
              <w:rPr>
                <w:rFonts w:ascii="微软雅黑" w:eastAsia="微软雅黑" w:hAnsi="微软雅黑" w:hint="eastAsia"/>
                <w:sz w:val="24"/>
                <w:szCs w:val="24"/>
              </w:rPr>
              <w:t>詹林非</w:t>
            </w:r>
          </w:p>
        </w:tc>
        <w:tc>
          <w:tcPr>
            <w:tcW w:w="1984" w:type="dxa"/>
            <w:shd w:val="clear" w:color="auto" w:fill="auto"/>
          </w:tcPr>
          <w:p w:rsidR="002B7EF9" w:rsidRDefault="00FA4565">
            <w:pPr>
              <w:jc w:val="center"/>
              <w:rPr>
                <w:rFonts w:ascii="微软雅黑" w:eastAsia="微软雅黑" w:hAnsi="微软雅黑"/>
                <w:sz w:val="24"/>
                <w:szCs w:val="24"/>
              </w:rPr>
            </w:pPr>
            <w:r>
              <w:rPr>
                <w:rFonts w:ascii="微软雅黑" w:eastAsia="微软雅黑" w:hAnsi="微软雅黑" w:hint="eastAsia"/>
                <w:sz w:val="24"/>
                <w:szCs w:val="24"/>
              </w:rPr>
              <w:t>2019.4.21</w:t>
            </w:r>
          </w:p>
        </w:tc>
        <w:tc>
          <w:tcPr>
            <w:tcW w:w="3969" w:type="dxa"/>
            <w:shd w:val="clear" w:color="auto" w:fill="auto"/>
          </w:tcPr>
          <w:p w:rsidR="002B7EF9" w:rsidRDefault="00FA4565">
            <w:pPr>
              <w:jc w:val="center"/>
              <w:rPr>
                <w:rFonts w:ascii="微软雅黑" w:eastAsia="微软雅黑" w:hAnsi="微软雅黑"/>
                <w:sz w:val="24"/>
                <w:szCs w:val="24"/>
              </w:rPr>
            </w:pPr>
            <w:r>
              <w:rPr>
                <w:rFonts w:ascii="微软雅黑" w:eastAsia="微软雅黑" w:hAnsi="微软雅黑" w:hint="eastAsia"/>
                <w:sz w:val="24"/>
                <w:szCs w:val="24"/>
              </w:rPr>
              <w:t>编写软件</w:t>
            </w:r>
            <w:r w:rsidRPr="00FA4565">
              <w:rPr>
                <w:rFonts w:ascii="微软雅黑" w:eastAsia="微软雅黑" w:hAnsi="微软雅黑" w:hint="eastAsia"/>
                <w:sz w:val="24"/>
                <w:szCs w:val="24"/>
              </w:rPr>
              <w:t>具体需求</w:t>
            </w:r>
          </w:p>
        </w:tc>
      </w:tr>
      <w:tr w:rsidR="002B7EF9">
        <w:tc>
          <w:tcPr>
            <w:tcW w:w="2660" w:type="dxa"/>
            <w:shd w:val="clear" w:color="auto" w:fill="auto"/>
          </w:tcPr>
          <w:p w:rsidR="002B7EF9" w:rsidRDefault="00FA4565">
            <w:pPr>
              <w:jc w:val="center"/>
              <w:rPr>
                <w:rFonts w:ascii="微软雅黑" w:eastAsia="微软雅黑" w:hAnsi="微软雅黑"/>
                <w:sz w:val="24"/>
                <w:szCs w:val="24"/>
              </w:rPr>
            </w:pPr>
            <w:r>
              <w:rPr>
                <w:rFonts w:ascii="微软雅黑" w:eastAsia="微软雅黑" w:hAnsi="微软雅黑" w:hint="eastAsia"/>
                <w:sz w:val="24"/>
                <w:szCs w:val="24"/>
              </w:rPr>
              <w:t>彭宇</w:t>
            </w:r>
          </w:p>
        </w:tc>
        <w:tc>
          <w:tcPr>
            <w:tcW w:w="1984" w:type="dxa"/>
            <w:shd w:val="clear" w:color="auto" w:fill="auto"/>
          </w:tcPr>
          <w:p w:rsidR="002B7EF9" w:rsidRDefault="00FA4565">
            <w:pPr>
              <w:jc w:val="center"/>
              <w:rPr>
                <w:rFonts w:ascii="微软雅黑" w:eastAsia="微软雅黑" w:hAnsi="微软雅黑"/>
                <w:sz w:val="24"/>
                <w:szCs w:val="24"/>
              </w:rPr>
            </w:pPr>
            <w:r>
              <w:rPr>
                <w:rFonts w:ascii="微软雅黑" w:eastAsia="微软雅黑" w:hAnsi="微软雅黑" w:hint="eastAsia"/>
                <w:sz w:val="24"/>
                <w:szCs w:val="24"/>
              </w:rPr>
              <w:t>2019.4.22</w:t>
            </w:r>
          </w:p>
        </w:tc>
        <w:tc>
          <w:tcPr>
            <w:tcW w:w="3969" w:type="dxa"/>
            <w:shd w:val="clear" w:color="auto" w:fill="auto"/>
          </w:tcPr>
          <w:p w:rsidR="002B7EF9" w:rsidRDefault="00FA4565">
            <w:pPr>
              <w:jc w:val="center"/>
              <w:rPr>
                <w:rFonts w:ascii="微软雅黑" w:eastAsia="微软雅黑" w:hAnsi="微软雅黑"/>
                <w:sz w:val="24"/>
                <w:szCs w:val="24"/>
              </w:rPr>
            </w:pPr>
            <w:r>
              <w:rPr>
                <w:rFonts w:ascii="微软雅黑" w:eastAsia="微软雅黑" w:hAnsi="微软雅黑" w:hint="eastAsia"/>
                <w:sz w:val="24"/>
                <w:szCs w:val="24"/>
              </w:rPr>
              <w:t>编写软件</w:t>
            </w:r>
            <w:r w:rsidRPr="00FA4565">
              <w:rPr>
                <w:rFonts w:ascii="微软雅黑" w:eastAsia="微软雅黑" w:hAnsi="微软雅黑" w:hint="eastAsia"/>
                <w:sz w:val="24"/>
                <w:szCs w:val="24"/>
              </w:rPr>
              <w:t>接口需求</w:t>
            </w:r>
          </w:p>
        </w:tc>
      </w:tr>
      <w:tr w:rsidR="002B7EF9">
        <w:tc>
          <w:tcPr>
            <w:tcW w:w="2660" w:type="dxa"/>
            <w:shd w:val="clear" w:color="auto" w:fill="auto"/>
          </w:tcPr>
          <w:p w:rsidR="002B7EF9" w:rsidRDefault="002B7EF9">
            <w:pPr>
              <w:jc w:val="center"/>
              <w:rPr>
                <w:rFonts w:ascii="微软雅黑" w:eastAsia="微软雅黑" w:hAnsi="微软雅黑"/>
                <w:sz w:val="24"/>
                <w:szCs w:val="24"/>
              </w:rPr>
            </w:pPr>
            <w:bookmarkStart w:id="0" w:name="_GoBack"/>
            <w:bookmarkEnd w:id="0"/>
          </w:p>
        </w:tc>
        <w:tc>
          <w:tcPr>
            <w:tcW w:w="1984" w:type="dxa"/>
            <w:shd w:val="clear" w:color="auto" w:fill="auto"/>
          </w:tcPr>
          <w:p w:rsidR="002B7EF9" w:rsidRDefault="002B7EF9">
            <w:pPr>
              <w:jc w:val="center"/>
              <w:rPr>
                <w:rFonts w:ascii="微软雅黑" w:eastAsia="微软雅黑" w:hAnsi="微软雅黑"/>
                <w:sz w:val="24"/>
                <w:szCs w:val="24"/>
              </w:rPr>
            </w:pPr>
          </w:p>
        </w:tc>
        <w:tc>
          <w:tcPr>
            <w:tcW w:w="3969" w:type="dxa"/>
            <w:shd w:val="clear" w:color="auto" w:fill="auto"/>
          </w:tcPr>
          <w:p w:rsidR="002B7EF9" w:rsidRDefault="002B7EF9">
            <w:pPr>
              <w:jc w:val="center"/>
              <w:rPr>
                <w:rFonts w:ascii="微软雅黑" w:eastAsia="微软雅黑" w:hAnsi="微软雅黑"/>
                <w:sz w:val="24"/>
                <w:szCs w:val="24"/>
              </w:rPr>
            </w:pPr>
          </w:p>
        </w:tc>
      </w:tr>
      <w:tr w:rsidR="002B7EF9">
        <w:tc>
          <w:tcPr>
            <w:tcW w:w="2660" w:type="dxa"/>
            <w:shd w:val="clear" w:color="auto" w:fill="auto"/>
          </w:tcPr>
          <w:p w:rsidR="002B7EF9" w:rsidRDefault="002B7EF9">
            <w:pPr>
              <w:jc w:val="center"/>
              <w:rPr>
                <w:rFonts w:ascii="微软雅黑" w:eastAsia="微软雅黑" w:hAnsi="微软雅黑"/>
                <w:sz w:val="24"/>
                <w:szCs w:val="24"/>
              </w:rPr>
            </w:pPr>
          </w:p>
        </w:tc>
        <w:tc>
          <w:tcPr>
            <w:tcW w:w="1984" w:type="dxa"/>
            <w:shd w:val="clear" w:color="auto" w:fill="auto"/>
          </w:tcPr>
          <w:p w:rsidR="002B7EF9" w:rsidRDefault="002B7EF9">
            <w:pPr>
              <w:jc w:val="center"/>
              <w:rPr>
                <w:rFonts w:ascii="微软雅黑" w:eastAsia="微软雅黑" w:hAnsi="微软雅黑"/>
                <w:sz w:val="24"/>
                <w:szCs w:val="24"/>
              </w:rPr>
            </w:pPr>
          </w:p>
        </w:tc>
        <w:tc>
          <w:tcPr>
            <w:tcW w:w="3969" w:type="dxa"/>
            <w:shd w:val="clear" w:color="auto" w:fill="auto"/>
          </w:tcPr>
          <w:p w:rsidR="002B7EF9" w:rsidRDefault="002B7EF9">
            <w:pPr>
              <w:jc w:val="center"/>
              <w:rPr>
                <w:rFonts w:ascii="微软雅黑" w:eastAsia="微软雅黑" w:hAnsi="微软雅黑"/>
                <w:sz w:val="24"/>
                <w:szCs w:val="24"/>
              </w:rPr>
            </w:pPr>
          </w:p>
        </w:tc>
      </w:tr>
      <w:tr w:rsidR="002B7EF9">
        <w:tc>
          <w:tcPr>
            <w:tcW w:w="2660" w:type="dxa"/>
            <w:shd w:val="clear" w:color="auto" w:fill="auto"/>
          </w:tcPr>
          <w:p w:rsidR="002B7EF9" w:rsidRDefault="002B7EF9">
            <w:pPr>
              <w:jc w:val="center"/>
              <w:rPr>
                <w:rFonts w:ascii="微软雅黑" w:eastAsia="微软雅黑" w:hAnsi="微软雅黑"/>
                <w:sz w:val="24"/>
                <w:szCs w:val="24"/>
              </w:rPr>
            </w:pPr>
          </w:p>
        </w:tc>
        <w:tc>
          <w:tcPr>
            <w:tcW w:w="1984" w:type="dxa"/>
            <w:shd w:val="clear" w:color="auto" w:fill="auto"/>
          </w:tcPr>
          <w:p w:rsidR="002B7EF9" w:rsidRDefault="002B7EF9">
            <w:pPr>
              <w:jc w:val="center"/>
              <w:rPr>
                <w:rFonts w:ascii="微软雅黑" w:eastAsia="微软雅黑" w:hAnsi="微软雅黑"/>
                <w:sz w:val="24"/>
                <w:szCs w:val="24"/>
              </w:rPr>
            </w:pPr>
          </w:p>
        </w:tc>
        <w:tc>
          <w:tcPr>
            <w:tcW w:w="3969" w:type="dxa"/>
            <w:shd w:val="clear" w:color="auto" w:fill="auto"/>
          </w:tcPr>
          <w:p w:rsidR="002B7EF9" w:rsidRDefault="002B7EF9">
            <w:pPr>
              <w:jc w:val="center"/>
              <w:rPr>
                <w:rFonts w:ascii="微软雅黑" w:eastAsia="微软雅黑" w:hAnsi="微软雅黑"/>
                <w:sz w:val="24"/>
                <w:szCs w:val="24"/>
              </w:rPr>
            </w:pPr>
          </w:p>
        </w:tc>
      </w:tr>
      <w:tr w:rsidR="002B7EF9">
        <w:tc>
          <w:tcPr>
            <w:tcW w:w="2660" w:type="dxa"/>
            <w:shd w:val="clear" w:color="auto" w:fill="auto"/>
          </w:tcPr>
          <w:p w:rsidR="002B7EF9" w:rsidRDefault="002B7EF9">
            <w:pPr>
              <w:jc w:val="center"/>
              <w:rPr>
                <w:rFonts w:ascii="微软雅黑" w:eastAsia="微软雅黑" w:hAnsi="微软雅黑"/>
                <w:sz w:val="24"/>
                <w:szCs w:val="24"/>
              </w:rPr>
            </w:pPr>
          </w:p>
        </w:tc>
        <w:tc>
          <w:tcPr>
            <w:tcW w:w="1984" w:type="dxa"/>
            <w:shd w:val="clear" w:color="auto" w:fill="auto"/>
          </w:tcPr>
          <w:p w:rsidR="002B7EF9" w:rsidRDefault="002B7EF9">
            <w:pPr>
              <w:jc w:val="center"/>
              <w:rPr>
                <w:rFonts w:ascii="微软雅黑" w:eastAsia="微软雅黑" w:hAnsi="微软雅黑"/>
                <w:sz w:val="24"/>
                <w:szCs w:val="24"/>
              </w:rPr>
            </w:pPr>
          </w:p>
        </w:tc>
        <w:tc>
          <w:tcPr>
            <w:tcW w:w="3969" w:type="dxa"/>
            <w:shd w:val="clear" w:color="auto" w:fill="auto"/>
          </w:tcPr>
          <w:p w:rsidR="002B7EF9" w:rsidRDefault="002B7EF9">
            <w:pPr>
              <w:jc w:val="center"/>
              <w:rPr>
                <w:rFonts w:ascii="微软雅黑" w:eastAsia="微软雅黑" w:hAnsi="微软雅黑"/>
                <w:sz w:val="24"/>
                <w:szCs w:val="24"/>
              </w:rPr>
            </w:pPr>
          </w:p>
        </w:tc>
      </w:tr>
      <w:tr w:rsidR="002B7EF9">
        <w:tc>
          <w:tcPr>
            <w:tcW w:w="2660" w:type="dxa"/>
            <w:shd w:val="clear" w:color="auto" w:fill="auto"/>
          </w:tcPr>
          <w:p w:rsidR="002B7EF9" w:rsidRDefault="002B7EF9">
            <w:pPr>
              <w:jc w:val="center"/>
              <w:rPr>
                <w:rFonts w:ascii="微软雅黑" w:eastAsia="微软雅黑" w:hAnsi="微软雅黑"/>
                <w:sz w:val="24"/>
                <w:szCs w:val="24"/>
              </w:rPr>
            </w:pPr>
          </w:p>
        </w:tc>
        <w:tc>
          <w:tcPr>
            <w:tcW w:w="1984" w:type="dxa"/>
            <w:shd w:val="clear" w:color="auto" w:fill="auto"/>
          </w:tcPr>
          <w:p w:rsidR="002B7EF9" w:rsidRDefault="002B7EF9">
            <w:pPr>
              <w:jc w:val="center"/>
              <w:rPr>
                <w:rFonts w:ascii="微软雅黑" w:eastAsia="微软雅黑" w:hAnsi="微软雅黑"/>
                <w:sz w:val="24"/>
                <w:szCs w:val="24"/>
              </w:rPr>
            </w:pPr>
          </w:p>
        </w:tc>
        <w:tc>
          <w:tcPr>
            <w:tcW w:w="3969" w:type="dxa"/>
            <w:shd w:val="clear" w:color="auto" w:fill="auto"/>
          </w:tcPr>
          <w:p w:rsidR="002B7EF9" w:rsidRDefault="002B7EF9">
            <w:pPr>
              <w:jc w:val="center"/>
              <w:rPr>
                <w:rFonts w:ascii="微软雅黑" w:eastAsia="微软雅黑" w:hAnsi="微软雅黑"/>
                <w:sz w:val="24"/>
                <w:szCs w:val="24"/>
              </w:rPr>
            </w:pPr>
          </w:p>
        </w:tc>
      </w:tr>
      <w:tr w:rsidR="002B7EF9">
        <w:tc>
          <w:tcPr>
            <w:tcW w:w="2660" w:type="dxa"/>
            <w:shd w:val="clear" w:color="auto" w:fill="auto"/>
          </w:tcPr>
          <w:p w:rsidR="002B7EF9" w:rsidRDefault="002B7EF9">
            <w:pPr>
              <w:jc w:val="center"/>
              <w:rPr>
                <w:rFonts w:ascii="微软雅黑" w:eastAsia="微软雅黑" w:hAnsi="微软雅黑"/>
                <w:sz w:val="24"/>
                <w:szCs w:val="24"/>
              </w:rPr>
            </w:pPr>
          </w:p>
        </w:tc>
        <w:tc>
          <w:tcPr>
            <w:tcW w:w="1984" w:type="dxa"/>
            <w:shd w:val="clear" w:color="auto" w:fill="auto"/>
          </w:tcPr>
          <w:p w:rsidR="002B7EF9" w:rsidRDefault="002B7EF9">
            <w:pPr>
              <w:jc w:val="center"/>
              <w:rPr>
                <w:rFonts w:ascii="微软雅黑" w:eastAsia="微软雅黑" w:hAnsi="微软雅黑"/>
                <w:sz w:val="24"/>
                <w:szCs w:val="24"/>
              </w:rPr>
            </w:pPr>
          </w:p>
        </w:tc>
        <w:tc>
          <w:tcPr>
            <w:tcW w:w="3969" w:type="dxa"/>
            <w:shd w:val="clear" w:color="auto" w:fill="auto"/>
          </w:tcPr>
          <w:p w:rsidR="002B7EF9" w:rsidRDefault="002B7EF9">
            <w:pPr>
              <w:jc w:val="center"/>
              <w:rPr>
                <w:rFonts w:ascii="微软雅黑" w:eastAsia="微软雅黑" w:hAnsi="微软雅黑"/>
                <w:sz w:val="24"/>
                <w:szCs w:val="24"/>
              </w:rPr>
            </w:pPr>
          </w:p>
        </w:tc>
      </w:tr>
    </w:tbl>
    <w:p w:rsidR="002B7EF9" w:rsidRDefault="002B7EF9">
      <w:pPr>
        <w:jc w:val="center"/>
      </w:pPr>
    </w:p>
    <w:p w:rsidR="002B7EF9" w:rsidRDefault="002B7EF9"/>
    <w:p w:rsidR="002B7EF9" w:rsidRDefault="002B7EF9">
      <w:pPr>
        <w:jc w:val="center"/>
        <w:rPr>
          <w:b/>
          <w:bCs/>
          <w:sz w:val="44"/>
        </w:rPr>
      </w:pPr>
    </w:p>
    <w:p w:rsidR="002B7EF9" w:rsidRDefault="00D11FB1">
      <w:pPr>
        <w:pStyle w:val="1"/>
      </w:pPr>
      <w:r>
        <w:rPr>
          <w:sz w:val="44"/>
        </w:rPr>
        <w:br w:type="page"/>
      </w:r>
      <w:bookmarkStart w:id="1" w:name="_Toc18381288"/>
      <w:r>
        <w:rPr>
          <w:rFonts w:hint="eastAsia"/>
        </w:rPr>
        <w:lastRenderedPageBreak/>
        <w:t>引言</w:t>
      </w:r>
      <w:bookmarkEnd w:id="1"/>
    </w:p>
    <w:p w:rsidR="002B7EF9" w:rsidRDefault="00D11FB1">
      <w:pPr>
        <w:pStyle w:val="2"/>
      </w:pPr>
      <w:bookmarkStart w:id="2" w:name="_Toc18381289"/>
      <w:r>
        <w:rPr>
          <w:rFonts w:hint="eastAsia"/>
        </w:rPr>
        <w:t>目的</w:t>
      </w:r>
      <w:bookmarkEnd w:id="2"/>
    </w:p>
    <w:p w:rsidR="006545D1" w:rsidRPr="006545D1" w:rsidRDefault="006545D1" w:rsidP="006545D1">
      <w:pPr>
        <w:spacing w:line="480" w:lineRule="exact"/>
        <w:ind w:firstLineChars="200" w:firstLine="480"/>
        <w:rPr>
          <w:sz w:val="24"/>
          <w:szCs w:val="24"/>
        </w:rPr>
      </w:pPr>
      <w:r w:rsidRPr="006545D1">
        <w:rPr>
          <w:rFonts w:hint="eastAsia"/>
          <w:sz w:val="24"/>
          <w:szCs w:val="24"/>
        </w:rPr>
        <w:t>此报告编制目的是进一步定制软件开发的细节问题，明确本项目的详细需求，供用户确认项目的功能和性能，和用户形成一致的理解和确认，作为进一步详细设计软件的基础。它说明了本产品的各项功能需求、性能需求和数据需求，明确标识各功能的实现过程。</w:t>
      </w:r>
    </w:p>
    <w:p w:rsidR="002B7EF9" w:rsidRDefault="00D11FB1">
      <w:pPr>
        <w:pStyle w:val="2"/>
      </w:pPr>
      <w:bookmarkStart w:id="3" w:name="_Toc18381290"/>
      <w:r>
        <w:rPr>
          <w:rFonts w:hint="eastAsia"/>
        </w:rPr>
        <w:t>定义</w:t>
      </w:r>
      <w:bookmarkEnd w:id="3"/>
    </w:p>
    <w:p w:rsidR="005973CE" w:rsidRPr="005973CE" w:rsidRDefault="005973CE" w:rsidP="005973CE">
      <w:pPr>
        <w:spacing w:line="480" w:lineRule="exact"/>
        <w:ind w:firstLineChars="200" w:firstLine="480"/>
        <w:rPr>
          <w:sz w:val="24"/>
          <w:szCs w:val="24"/>
        </w:rPr>
      </w:pPr>
      <w:bookmarkStart w:id="4" w:name="_Toc18381291"/>
      <w:r w:rsidRPr="005973CE">
        <w:rPr>
          <w:rFonts w:hint="eastAsia"/>
          <w:sz w:val="24"/>
          <w:szCs w:val="24"/>
        </w:rPr>
        <w:t>Visual Studio 2017</w:t>
      </w:r>
      <w:r w:rsidRPr="005973CE">
        <w:rPr>
          <w:rFonts w:hint="eastAsia"/>
          <w:sz w:val="24"/>
          <w:szCs w:val="24"/>
        </w:rPr>
        <w:t>：主要的开发平台</w:t>
      </w:r>
    </w:p>
    <w:p w:rsidR="005973CE" w:rsidRPr="005973CE" w:rsidRDefault="005973CE" w:rsidP="005973CE">
      <w:pPr>
        <w:spacing w:line="480" w:lineRule="exact"/>
        <w:ind w:firstLineChars="200" w:firstLine="480"/>
        <w:rPr>
          <w:sz w:val="24"/>
          <w:szCs w:val="24"/>
        </w:rPr>
      </w:pPr>
      <w:r w:rsidRPr="005973CE">
        <w:rPr>
          <w:rFonts w:hint="eastAsia"/>
          <w:sz w:val="24"/>
          <w:szCs w:val="24"/>
        </w:rPr>
        <w:t>DFD</w:t>
      </w:r>
      <w:r w:rsidRPr="005973CE">
        <w:rPr>
          <w:rFonts w:hint="eastAsia"/>
          <w:sz w:val="24"/>
          <w:szCs w:val="24"/>
        </w:rPr>
        <w:t>：数据流图</w:t>
      </w:r>
    </w:p>
    <w:p w:rsidR="002B7EF9" w:rsidRDefault="00D11FB1">
      <w:pPr>
        <w:pStyle w:val="2"/>
      </w:pPr>
      <w:r>
        <w:rPr>
          <w:rFonts w:hint="eastAsia"/>
        </w:rPr>
        <w:t>参考资料</w:t>
      </w:r>
      <w:bookmarkEnd w:id="4"/>
    </w:p>
    <w:p w:rsidR="002B7EF9" w:rsidRPr="005973CE" w:rsidRDefault="005973CE" w:rsidP="005973CE">
      <w:pPr>
        <w:rPr>
          <w:rFonts w:hint="eastAsia"/>
        </w:rPr>
      </w:pPr>
      <w:hyperlink r:id="rId9" w:history="1">
        <w:r w:rsidRPr="009A76F7">
          <w:rPr>
            <w:rStyle w:val="afe"/>
          </w:rPr>
          <w:t>https://blog.csdn.net/SoftwareTeacher/article/details/25794525</w:t>
        </w:r>
      </w:hyperlink>
    </w:p>
    <w:p w:rsidR="002B7EF9" w:rsidRDefault="00D11FB1">
      <w:pPr>
        <w:pStyle w:val="1"/>
      </w:pPr>
      <w:bookmarkStart w:id="5" w:name="_Toc18381292"/>
      <w:r>
        <w:rPr>
          <w:rFonts w:hint="eastAsia"/>
        </w:rPr>
        <w:t>软件总体概述</w:t>
      </w:r>
      <w:bookmarkEnd w:id="5"/>
    </w:p>
    <w:p w:rsidR="002B7EF9" w:rsidRDefault="00D11FB1">
      <w:pPr>
        <w:pStyle w:val="2"/>
      </w:pPr>
      <w:bookmarkStart w:id="6" w:name="_Toc18381293"/>
      <w:r>
        <w:rPr>
          <w:rFonts w:hint="eastAsia"/>
        </w:rPr>
        <w:t>软件标识</w:t>
      </w:r>
      <w:bookmarkEnd w:id="6"/>
    </w:p>
    <w:p w:rsidR="005973CE" w:rsidRPr="005973CE" w:rsidRDefault="005973CE" w:rsidP="005973CE">
      <w:pPr>
        <w:spacing w:line="480" w:lineRule="exact"/>
        <w:ind w:firstLineChars="200" w:firstLine="480"/>
        <w:rPr>
          <w:sz w:val="24"/>
          <w:szCs w:val="24"/>
        </w:rPr>
      </w:pPr>
      <w:bookmarkStart w:id="7" w:name="_Toc18381294"/>
      <w:r w:rsidRPr="005973CE">
        <w:rPr>
          <w:rFonts w:hint="eastAsia"/>
          <w:sz w:val="24"/>
          <w:szCs w:val="24"/>
        </w:rPr>
        <w:t>软件名称：</w:t>
      </w:r>
      <w:bookmarkStart w:id="8" w:name="_Hlk6907964"/>
      <w:r w:rsidRPr="005973CE">
        <w:rPr>
          <w:rFonts w:hint="eastAsia"/>
          <w:sz w:val="24"/>
          <w:szCs w:val="24"/>
        </w:rPr>
        <w:t>黄金点小游戏</w:t>
      </w:r>
      <w:bookmarkEnd w:id="8"/>
    </w:p>
    <w:p w:rsidR="002B7EF9" w:rsidRDefault="00D11FB1">
      <w:pPr>
        <w:pStyle w:val="2"/>
      </w:pPr>
      <w:r>
        <w:rPr>
          <w:rFonts w:hint="eastAsia"/>
        </w:rPr>
        <w:t>软件描述</w:t>
      </w:r>
      <w:bookmarkEnd w:id="7"/>
    </w:p>
    <w:p w:rsidR="002B7EF9" w:rsidRDefault="00D11FB1">
      <w:pPr>
        <w:pStyle w:val="3"/>
      </w:pPr>
      <w:bookmarkStart w:id="9" w:name="_Toc18381295"/>
      <w:r>
        <w:rPr>
          <w:rFonts w:hint="eastAsia"/>
        </w:rPr>
        <w:t>系统属性</w:t>
      </w:r>
      <w:bookmarkEnd w:id="9"/>
    </w:p>
    <w:p w:rsidR="005973CE" w:rsidRPr="005973CE" w:rsidRDefault="005973CE" w:rsidP="005973CE">
      <w:pPr>
        <w:spacing w:line="480" w:lineRule="exact"/>
        <w:ind w:firstLineChars="200" w:firstLine="480"/>
        <w:rPr>
          <w:sz w:val="24"/>
          <w:szCs w:val="24"/>
        </w:rPr>
      </w:pPr>
      <w:bookmarkStart w:id="10" w:name="_Toc18381296"/>
      <w:r w:rsidRPr="005973CE">
        <w:rPr>
          <w:rFonts w:hint="eastAsia"/>
          <w:sz w:val="24"/>
          <w:szCs w:val="24"/>
        </w:rPr>
        <w:t>该软件是独立的。</w:t>
      </w:r>
    </w:p>
    <w:p w:rsidR="002B7EF9" w:rsidRDefault="00D11FB1">
      <w:pPr>
        <w:pStyle w:val="3"/>
      </w:pPr>
      <w:r>
        <w:rPr>
          <w:rFonts w:hint="eastAsia"/>
        </w:rPr>
        <w:t>开发背景</w:t>
      </w:r>
      <w:bookmarkEnd w:id="10"/>
    </w:p>
    <w:p w:rsidR="005973CE" w:rsidRPr="00F473B9" w:rsidRDefault="005973CE" w:rsidP="005973CE">
      <w:pPr>
        <w:spacing w:line="480" w:lineRule="exact"/>
        <w:ind w:firstLineChars="200" w:firstLine="482"/>
        <w:rPr>
          <w:b/>
          <w:sz w:val="24"/>
          <w:szCs w:val="24"/>
        </w:rPr>
      </w:pPr>
      <w:r w:rsidRPr="00F473B9">
        <w:rPr>
          <w:rFonts w:hint="eastAsia"/>
          <w:b/>
          <w:sz w:val="24"/>
          <w:szCs w:val="24"/>
          <w:highlight w:val="lightGray"/>
        </w:rPr>
        <w:t>开发目的：</w:t>
      </w:r>
    </w:p>
    <w:p w:rsidR="005973CE" w:rsidRDefault="005973CE" w:rsidP="005973CE">
      <w:pPr>
        <w:spacing w:line="480" w:lineRule="exact"/>
        <w:ind w:firstLineChars="200" w:firstLine="480"/>
        <w:rPr>
          <w:sz w:val="24"/>
          <w:szCs w:val="24"/>
        </w:rPr>
      </w:pPr>
      <w:r>
        <w:rPr>
          <w:rFonts w:hint="eastAsia"/>
          <w:sz w:val="24"/>
          <w:szCs w:val="24"/>
        </w:rPr>
        <w:t>①</w:t>
      </w:r>
      <w:r w:rsidRPr="005973CE">
        <w:rPr>
          <w:rFonts w:hint="eastAsia"/>
          <w:sz w:val="24"/>
          <w:szCs w:val="24"/>
        </w:rPr>
        <w:t>目前在多人聚会中，除了吃饭唱歌似乎已经没有什么娱乐方式供大家选择</w:t>
      </w:r>
      <w:r w:rsidRPr="005973CE">
        <w:rPr>
          <w:rFonts w:hint="eastAsia"/>
          <w:sz w:val="24"/>
          <w:szCs w:val="24"/>
        </w:rPr>
        <w:t xml:space="preserve"> </w:t>
      </w:r>
      <w:r w:rsidRPr="005973CE">
        <w:rPr>
          <w:rFonts w:hint="eastAsia"/>
          <w:sz w:val="24"/>
          <w:szCs w:val="24"/>
        </w:rPr>
        <w:t>了。很多时候，单调的聚会不仅让大家倍感无趣，并且还浪费时间。</w:t>
      </w:r>
    </w:p>
    <w:p w:rsidR="005973CE" w:rsidRPr="005973CE" w:rsidRDefault="005973CE" w:rsidP="005973CE">
      <w:pPr>
        <w:spacing w:line="480" w:lineRule="exact"/>
        <w:ind w:firstLineChars="200" w:firstLine="480"/>
        <w:rPr>
          <w:sz w:val="24"/>
          <w:szCs w:val="24"/>
        </w:rPr>
      </w:pPr>
      <w:r>
        <w:rPr>
          <w:rFonts w:hint="eastAsia"/>
          <w:sz w:val="24"/>
          <w:szCs w:val="24"/>
        </w:rPr>
        <w:t>②</w:t>
      </w:r>
      <w:r w:rsidRPr="005973CE">
        <w:rPr>
          <w:rFonts w:hint="eastAsia"/>
          <w:sz w:val="24"/>
          <w:szCs w:val="24"/>
        </w:rPr>
        <w:t>很多场合需要在很多人中选择一两个人，这种游戏为此种选择提供了很好的机制。</w:t>
      </w:r>
    </w:p>
    <w:p w:rsidR="005973CE" w:rsidRPr="005973CE" w:rsidRDefault="005973CE" w:rsidP="005973CE">
      <w:pPr>
        <w:spacing w:line="480" w:lineRule="exact"/>
        <w:ind w:firstLineChars="200" w:firstLine="482"/>
        <w:rPr>
          <w:sz w:val="24"/>
          <w:szCs w:val="24"/>
        </w:rPr>
      </w:pPr>
      <w:r w:rsidRPr="00F473B9">
        <w:rPr>
          <w:rFonts w:hint="eastAsia"/>
          <w:b/>
          <w:sz w:val="24"/>
          <w:szCs w:val="24"/>
          <w:highlight w:val="lightGray"/>
        </w:rPr>
        <w:t>应用目标：</w:t>
      </w:r>
      <w:r w:rsidRPr="005973CE">
        <w:rPr>
          <w:rFonts w:hint="eastAsia"/>
          <w:sz w:val="24"/>
          <w:szCs w:val="24"/>
        </w:rPr>
        <w:t>该游戏面向所有的人群。该游戏是一个独立的，只基于计算机系统的游戏。</w:t>
      </w:r>
    </w:p>
    <w:p w:rsidR="005973CE" w:rsidRPr="005973CE" w:rsidRDefault="005973CE" w:rsidP="005973CE">
      <w:pPr>
        <w:spacing w:line="480" w:lineRule="exact"/>
        <w:ind w:firstLineChars="200" w:firstLine="482"/>
        <w:rPr>
          <w:rFonts w:hint="eastAsia"/>
          <w:sz w:val="24"/>
          <w:szCs w:val="24"/>
        </w:rPr>
      </w:pPr>
      <w:r w:rsidRPr="00F473B9">
        <w:rPr>
          <w:rFonts w:hint="eastAsia"/>
          <w:b/>
          <w:sz w:val="24"/>
          <w:szCs w:val="24"/>
          <w:highlight w:val="lightGray"/>
        </w:rPr>
        <w:t>使用范围：</w:t>
      </w:r>
      <w:r w:rsidRPr="005973CE">
        <w:rPr>
          <w:rFonts w:hint="eastAsia"/>
          <w:sz w:val="24"/>
          <w:szCs w:val="24"/>
        </w:rPr>
        <w:t>用于人们闲暇之余消遣的益智小游戏，也可用于一些特定场合来确定幸运者。</w:t>
      </w:r>
    </w:p>
    <w:p w:rsidR="002B7EF9" w:rsidRDefault="00D11FB1">
      <w:pPr>
        <w:pStyle w:val="3"/>
      </w:pPr>
      <w:bookmarkStart w:id="11" w:name="_Toc18381297"/>
      <w:r>
        <w:rPr>
          <w:rFonts w:hint="eastAsia"/>
        </w:rPr>
        <w:lastRenderedPageBreak/>
        <w:t>软</w:t>
      </w:r>
      <w:r>
        <w:rPr>
          <w:rFonts w:hint="eastAsia"/>
        </w:rPr>
        <w:t>件功能</w:t>
      </w:r>
      <w:bookmarkEnd w:id="11"/>
    </w:p>
    <w:tbl>
      <w:tblPr>
        <w:tblW w:w="7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7"/>
        <w:gridCol w:w="1440"/>
        <w:gridCol w:w="1980"/>
        <w:gridCol w:w="978"/>
        <w:gridCol w:w="2700"/>
      </w:tblGrid>
      <w:tr w:rsidR="008C65AB" w:rsidTr="008C65AB">
        <w:trPr>
          <w:jc w:val="center"/>
        </w:trPr>
        <w:tc>
          <w:tcPr>
            <w:tcW w:w="898" w:type="dxa"/>
            <w:tcBorders>
              <w:top w:val="single" w:sz="4" w:space="0" w:color="auto"/>
              <w:left w:val="single" w:sz="4" w:space="0" w:color="auto"/>
              <w:bottom w:val="single" w:sz="4" w:space="0" w:color="auto"/>
              <w:right w:val="single" w:sz="4" w:space="0" w:color="auto"/>
            </w:tcBorders>
            <w:shd w:val="clear" w:color="auto" w:fill="606060"/>
            <w:vAlign w:val="center"/>
            <w:hideMark/>
          </w:tcPr>
          <w:p w:rsidR="008C65AB" w:rsidRDefault="008C65AB">
            <w:pPr>
              <w:spacing w:line="360" w:lineRule="auto"/>
              <w:jc w:val="center"/>
              <w:rPr>
                <w:rFonts w:ascii="宋体"/>
                <w:b/>
                <w:bCs/>
                <w:snapToGrid/>
                <w:color w:val="FFFFFF"/>
                <w:sz w:val="24"/>
              </w:rPr>
            </w:pPr>
            <w:r>
              <w:rPr>
                <w:rFonts w:ascii="宋体" w:hint="eastAsia"/>
                <w:b/>
                <w:bCs/>
                <w:color w:val="FFFFFF"/>
                <w:sz w:val="24"/>
              </w:rPr>
              <w:t>序号</w:t>
            </w:r>
          </w:p>
        </w:tc>
        <w:tc>
          <w:tcPr>
            <w:tcW w:w="1440" w:type="dxa"/>
            <w:tcBorders>
              <w:top w:val="single" w:sz="4" w:space="0" w:color="auto"/>
              <w:left w:val="single" w:sz="4" w:space="0" w:color="auto"/>
              <w:bottom w:val="single" w:sz="4" w:space="0" w:color="auto"/>
              <w:right w:val="single" w:sz="4" w:space="0" w:color="auto"/>
            </w:tcBorders>
            <w:shd w:val="clear" w:color="auto" w:fill="606060"/>
            <w:vAlign w:val="center"/>
            <w:hideMark/>
          </w:tcPr>
          <w:p w:rsidR="008C65AB" w:rsidRDefault="008C65AB">
            <w:pPr>
              <w:spacing w:line="360" w:lineRule="auto"/>
              <w:jc w:val="center"/>
              <w:rPr>
                <w:rFonts w:ascii="宋体" w:hint="eastAsia"/>
                <w:b/>
                <w:bCs/>
                <w:color w:val="FFFFFF"/>
                <w:sz w:val="24"/>
              </w:rPr>
            </w:pPr>
            <w:r>
              <w:rPr>
                <w:rFonts w:ascii="宋体" w:hint="eastAsia"/>
                <w:b/>
                <w:bCs/>
                <w:color w:val="FFFFFF"/>
                <w:sz w:val="24"/>
              </w:rPr>
              <w:t>功能名称</w:t>
            </w:r>
          </w:p>
        </w:tc>
        <w:tc>
          <w:tcPr>
            <w:tcW w:w="1980" w:type="dxa"/>
            <w:tcBorders>
              <w:top w:val="single" w:sz="4" w:space="0" w:color="auto"/>
              <w:left w:val="single" w:sz="4" w:space="0" w:color="auto"/>
              <w:bottom w:val="single" w:sz="4" w:space="0" w:color="auto"/>
              <w:right w:val="single" w:sz="4" w:space="0" w:color="auto"/>
            </w:tcBorders>
            <w:shd w:val="clear" w:color="auto" w:fill="606060"/>
            <w:vAlign w:val="center"/>
            <w:hideMark/>
          </w:tcPr>
          <w:p w:rsidR="008C65AB" w:rsidRDefault="008C65AB">
            <w:pPr>
              <w:spacing w:line="360" w:lineRule="auto"/>
              <w:jc w:val="center"/>
              <w:rPr>
                <w:rFonts w:ascii="宋体" w:hint="eastAsia"/>
                <w:b/>
                <w:bCs/>
                <w:color w:val="FFFFFF"/>
                <w:sz w:val="24"/>
              </w:rPr>
            </w:pPr>
            <w:r>
              <w:rPr>
                <w:rFonts w:ascii="宋体" w:hint="eastAsia"/>
                <w:b/>
                <w:bCs/>
                <w:color w:val="FFFFFF"/>
                <w:sz w:val="24"/>
              </w:rPr>
              <w:t>功能需求标识</w:t>
            </w:r>
          </w:p>
        </w:tc>
        <w:tc>
          <w:tcPr>
            <w:tcW w:w="978" w:type="dxa"/>
            <w:tcBorders>
              <w:top w:val="single" w:sz="4" w:space="0" w:color="auto"/>
              <w:left w:val="single" w:sz="4" w:space="0" w:color="auto"/>
              <w:bottom w:val="single" w:sz="4" w:space="0" w:color="auto"/>
              <w:right w:val="single" w:sz="4" w:space="0" w:color="auto"/>
            </w:tcBorders>
            <w:shd w:val="clear" w:color="auto" w:fill="606060"/>
            <w:vAlign w:val="center"/>
            <w:hideMark/>
          </w:tcPr>
          <w:p w:rsidR="008C65AB" w:rsidRDefault="008C65AB">
            <w:pPr>
              <w:spacing w:line="360" w:lineRule="auto"/>
              <w:jc w:val="center"/>
              <w:rPr>
                <w:rFonts w:ascii="宋体" w:hint="eastAsia"/>
                <w:b/>
                <w:bCs/>
                <w:color w:val="FFFFFF"/>
                <w:sz w:val="24"/>
              </w:rPr>
            </w:pPr>
            <w:r>
              <w:rPr>
                <w:rFonts w:ascii="宋体" w:hint="eastAsia"/>
                <w:b/>
                <w:bCs/>
                <w:color w:val="FFFFFF"/>
                <w:sz w:val="24"/>
              </w:rPr>
              <w:t>优先级</w:t>
            </w:r>
          </w:p>
        </w:tc>
        <w:tc>
          <w:tcPr>
            <w:tcW w:w="2700" w:type="dxa"/>
            <w:tcBorders>
              <w:top w:val="single" w:sz="4" w:space="0" w:color="auto"/>
              <w:left w:val="single" w:sz="4" w:space="0" w:color="auto"/>
              <w:bottom w:val="single" w:sz="4" w:space="0" w:color="auto"/>
              <w:right w:val="single" w:sz="4" w:space="0" w:color="auto"/>
            </w:tcBorders>
            <w:shd w:val="clear" w:color="auto" w:fill="606060"/>
            <w:vAlign w:val="center"/>
            <w:hideMark/>
          </w:tcPr>
          <w:p w:rsidR="008C65AB" w:rsidRDefault="008C65AB">
            <w:pPr>
              <w:spacing w:line="360" w:lineRule="auto"/>
              <w:jc w:val="center"/>
              <w:rPr>
                <w:rFonts w:ascii="宋体" w:hint="eastAsia"/>
                <w:b/>
                <w:bCs/>
                <w:color w:val="FFFFFF"/>
                <w:sz w:val="24"/>
              </w:rPr>
            </w:pPr>
            <w:r>
              <w:rPr>
                <w:rFonts w:ascii="宋体" w:hint="eastAsia"/>
                <w:b/>
                <w:bCs/>
                <w:color w:val="FFFFFF"/>
                <w:sz w:val="24"/>
              </w:rPr>
              <w:t>简要描述</w:t>
            </w:r>
          </w:p>
        </w:tc>
      </w:tr>
      <w:tr w:rsidR="008C65AB" w:rsidTr="008C65AB">
        <w:trPr>
          <w:jc w:val="center"/>
        </w:trPr>
        <w:tc>
          <w:tcPr>
            <w:tcW w:w="898" w:type="dxa"/>
            <w:tcBorders>
              <w:top w:val="single" w:sz="4" w:space="0" w:color="auto"/>
              <w:left w:val="single" w:sz="4" w:space="0" w:color="auto"/>
              <w:bottom w:val="single" w:sz="4" w:space="0" w:color="auto"/>
              <w:right w:val="single" w:sz="4" w:space="0" w:color="auto"/>
            </w:tcBorders>
            <w:vAlign w:val="center"/>
            <w:hideMark/>
          </w:tcPr>
          <w:p w:rsidR="008C65AB" w:rsidRPr="006545D1" w:rsidRDefault="008C65AB">
            <w:pPr>
              <w:spacing w:line="360" w:lineRule="auto"/>
              <w:jc w:val="center"/>
              <w:rPr>
                <w:rFonts w:asciiTheme="minorEastAsia" w:eastAsiaTheme="minorEastAsia" w:hAnsiTheme="minorEastAsia" w:hint="eastAsia"/>
                <w:sz w:val="24"/>
                <w:szCs w:val="24"/>
              </w:rPr>
            </w:pPr>
            <w:r w:rsidRPr="006545D1">
              <w:rPr>
                <w:rFonts w:asciiTheme="minorEastAsia" w:eastAsiaTheme="minorEastAsia" w:hAnsiTheme="minorEastAsia" w:hint="eastAsia"/>
                <w:sz w:val="24"/>
                <w:szCs w:val="24"/>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8C65AB" w:rsidRPr="006545D1" w:rsidRDefault="008C65AB">
            <w:pPr>
              <w:pStyle w:val="af9"/>
              <w:spacing w:before="0" w:beforeAutospacing="0" w:after="215" w:afterAutospacing="0" w:line="344" w:lineRule="atLeast"/>
              <w:textAlignment w:val="baseline"/>
              <w:rPr>
                <w:rFonts w:asciiTheme="minorEastAsia" w:eastAsiaTheme="minorEastAsia" w:hAnsiTheme="minorEastAsia" w:hint="eastAsia"/>
              </w:rPr>
            </w:pPr>
            <w:r w:rsidRPr="006545D1">
              <w:rPr>
                <w:rFonts w:asciiTheme="minorEastAsia" w:eastAsiaTheme="minorEastAsia" w:hAnsiTheme="minorEastAsia" w:hint="eastAsia"/>
              </w:rPr>
              <w:t>设置前提</w:t>
            </w:r>
          </w:p>
        </w:tc>
        <w:tc>
          <w:tcPr>
            <w:tcW w:w="1980" w:type="dxa"/>
            <w:tcBorders>
              <w:top w:val="single" w:sz="4" w:space="0" w:color="auto"/>
              <w:left w:val="single" w:sz="4" w:space="0" w:color="auto"/>
              <w:bottom w:val="single" w:sz="4" w:space="0" w:color="auto"/>
              <w:right w:val="single" w:sz="4" w:space="0" w:color="auto"/>
            </w:tcBorders>
            <w:vAlign w:val="center"/>
            <w:hideMark/>
          </w:tcPr>
          <w:p w:rsidR="008C65AB" w:rsidRPr="006545D1" w:rsidRDefault="008C65AB">
            <w:pPr>
              <w:spacing w:line="360" w:lineRule="auto"/>
              <w:jc w:val="center"/>
              <w:rPr>
                <w:rFonts w:asciiTheme="minorEastAsia" w:eastAsiaTheme="minorEastAsia" w:hAnsiTheme="minorEastAsia" w:hint="eastAsia"/>
                <w:sz w:val="24"/>
                <w:szCs w:val="24"/>
              </w:rPr>
            </w:pPr>
            <w:r w:rsidRPr="006545D1">
              <w:rPr>
                <w:rFonts w:asciiTheme="minorEastAsia" w:eastAsiaTheme="minorEastAsia" w:hAnsiTheme="minorEastAsia" w:hint="eastAsia"/>
                <w:sz w:val="24"/>
                <w:szCs w:val="24"/>
              </w:rPr>
              <w:t>无</w:t>
            </w:r>
          </w:p>
        </w:tc>
        <w:tc>
          <w:tcPr>
            <w:tcW w:w="978" w:type="dxa"/>
            <w:tcBorders>
              <w:top w:val="single" w:sz="4" w:space="0" w:color="auto"/>
              <w:left w:val="single" w:sz="4" w:space="0" w:color="auto"/>
              <w:bottom w:val="single" w:sz="4" w:space="0" w:color="auto"/>
              <w:right w:val="single" w:sz="4" w:space="0" w:color="auto"/>
            </w:tcBorders>
            <w:hideMark/>
          </w:tcPr>
          <w:p w:rsidR="008C65AB" w:rsidRPr="006545D1" w:rsidRDefault="008C65AB">
            <w:pPr>
              <w:spacing w:line="360" w:lineRule="auto"/>
              <w:jc w:val="center"/>
              <w:rPr>
                <w:rFonts w:asciiTheme="minorEastAsia" w:eastAsiaTheme="minorEastAsia" w:hAnsiTheme="minorEastAsia" w:hint="eastAsia"/>
                <w:sz w:val="24"/>
                <w:szCs w:val="24"/>
              </w:rPr>
            </w:pPr>
            <w:r w:rsidRPr="006545D1">
              <w:rPr>
                <w:rFonts w:asciiTheme="minorEastAsia" w:eastAsiaTheme="minorEastAsia" w:hAnsiTheme="minorEastAsia" w:hint="eastAsia"/>
                <w:sz w:val="24"/>
                <w:szCs w:val="24"/>
              </w:rPr>
              <w:t>a</w:t>
            </w:r>
          </w:p>
        </w:tc>
        <w:tc>
          <w:tcPr>
            <w:tcW w:w="2700" w:type="dxa"/>
            <w:tcBorders>
              <w:top w:val="single" w:sz="4" w:space="0" w:color="auto"/>
              <w:left w:val="single" w:sz="4" w:space="0" w:color="auto"/>
              <w:bottom w:val="single" w:sz="4" w:space="0" w:color="auto"/>
              <w:right w:val="single" w:sz="4" w:space="0" w:color="auto"/>
            </w:tcBorders>
            <w:vAlign w:val="center"/>
            <w:hideMark/>
          </w:tcPr>
          <w:p w:rsidR="008C65AB" w:rsidRPr="006545D1" w:rsidRDefault="008C65AB">
            <w:pPr>
              <w:spacing w:line="360" w:lineRule="auto"/>
              <w:jc w:val="center"/>
              <w:rPr>
                <w:rFonts w:asciiTheme="minorEastAsia" w:eastAsiaTheme="minorEastAsia" w:hAnsiTheme="minorEastAsia" w:hint="eastAsia"/>
                <w:sz w:val="24"/>
                <w:szCs w:val="24"/>
              </w:rPr>
            </w:pPr>
            <w:r w:rsidRPr="006545D1">
              <w:rPr>
                <w:rFonts w:asciiTheme="minorEastAsia" w:eastAsiaTheme="minorEastAsia" w:hAnsiTheme="minorEastAsia" w:cs="宋体" w:hint="eastAsia"/>
                <w:sz w:val="24"/>
                <w:szCs w:val="24"/>
              </w:rPr>
              <w:t>用</w:t>
            </w:r>
            <w:r w:rsidR="006545D1">
              <w:rPr>
                <w:rFonts w:asciiTheme="minorEastAsia" w:eastAsiaTheme="minorEastAsia" w:hAnsiTheme="minorEastAsia" w:cs="宋体" w:hint="eastAsia"/>
                <w:sz w:val="24"/>
                <w:szCs w:val="24"/>
              </w:rPr>
              <w:t>户</w:t>
            </w:r>
            <w:r w:rsidRPr="006545D1">
              <w:rPr>
                <w:rFonts w:asciiTheme="minorEastAsia" w:eastAsiaTheme="minorEastAsia" w:hAnsiTheme="minorEastAsia" w:cs="宋体" w:hint="eastAsia"/>
                <w:sz w:val="24"/>
                <w:szCs w:val="24"/>
              </w:rPr>
              <w:t>自己</w:t>
            </w:r>
            <w:r w:rsidR="006545D1">
              <w:rPr>
                <w:rFonts w:asciiTheme="minorEastAsia" w:eastAsiaTheme="minorEastAsia" w:hAnsiTheme="minorEastAsia" w:cs="宋体" w:hint="eastAsia"/>
                <w:sz w:val="24"/>
                <w:szCs w:val="24"/>
              </w:rPr>
              <w:t>输入游戏轮数</w:t>
            </w:r>
            <w:r w:rsidRPr="006545D1">
              <w:rPr>
                <w:rFonts w:asciiTheme="minorEastAsia" w:eastAsiaTheme="minorEastAsia" w:hAnsiTheme="minorEastAsia" w:cs="宋体" w:hint="eastAsia"/>
                <w:sz w:val="24"/>
                <w:szCs w:val="24"/>
              </w:rPr>
              <w:t>和人</w:t>
            </w:r>
            <w:r w:rsidR="006545D1">
              <w:rPr>
                <w:rFonts w:asciiTheme="minorEastAsia" w:eastAsiaTheme="minorEastAsia" w:hAnsiTheme="minorEastAsia" w:cs="宋体" w:hint="eastAsia"/>
                <w:sz w:val="24"/>
                <w:szCs w:val="24"/>
              </w:rPr>
              <w:t>数设定</w:t>
            </w:r>
            <w:r w:rsidRPr="006545D1">
              <w:rPr>
                <w:rFonts w:asciiTheme="minorEastAsia" w:eastAsiaTheme="minorEastAsia" w:hAnsiTheme="minorEastAsia" w:cs="宋体" w:hint="eastAsia"/>
                <w:sz w:val="24"/>
                <w:szCs w:val="24"/>
              </w:rPr>
              <w:t>，在</w:t>
            </w:r>
            <w:r w:rsidR="006545D1">
              <w:rPr>
                <w:rFonts w:asciiTheme="minorEastAsia" w:eastAsiaTheme="minorEastAsia" w:hAnsiTheme="minorEastAsia" w:cs="宋体" w:hint="eastAsia"/>
                <w:sz w:val="24"/>
                <w:szCs w:val="24"/>
              </w:rPr>
              <w:t>输</w:t>
            </w:r>
            <w:r w:rsidRPr="006545D1">
              <w:rPr>
                <w:rFonts w:asciiTheme="minorEastAsia" w:eastAsiaTheme="minorEastAsia" w:hAnsiTheme="minorEastAsia" w:cs="宋体" w:hint="eastAsia"/>
                <w:sz w:val="24"/>
                <w:szCs w:val="24"/>
              </w:rPr>
              <w:t>入自己</w:t>
            </w:r>
            <w:r w:rsidR="006545D1">
              <w:rPr>
                <w:rFonts w:asciiTheme="minorEastAsia" w:eastAsiaTheme="minorEastAsia" w:hAnsiTheme="minorEastAsia" w:cs="宋体" w:hint="eastAsia"/>
                <w:sz w:val="24"/>
                <w:szCs w:val="24"/>
              </w:rPr>
              <w:t>所写的数</w:t>
            </w:r>
          </w:p>
        </w:tc>
      </w:tr>
      <w:tr w:rsidR="008C65AB" w:rsidTr="008C65AB">
        <w:trPr>
          <w:jc w:val="center"/>
        </w:trPr>
        <w:tc>
          <w:tcPr>
            <w:tcW w:w="898" w:type="dxa"/>
            <w:tcBorders>
              <w:top w:val="single" w:sz="4" w:space="0" w:color="auto"/>
              <w:left w:val="single" w:sz="4" w:space="0" w:color="auto"/>
              <w:bottom w:val="single" w:sz="4" w:space="0" w:color="auto"/>
              <w:right w:val="single" w:sz="4" w:space="0" w:color="auto"/>
            </w:tcBorders>
            <w:vAlign w:val="center"/>
            <w:hideMark/>
          </w:tcPr>
          <w:p w:rsidR="008C65AB" w:rsidRPr="006545D1" w:rsidRDefault="008C65AB">
            <w:pPr>
              <w:spacing w:line="360" w:lineRule="auto"/>
              <w:jc w:val="center"/>
              <w:rPr>
                <w:rFonts w:asciiTheme="minorEastAsia" w:eastAsiaTheme="minorEastAsia" w:hAnsiTheme="minorEastAsia" w:hint="eastAsia"/>
                <w:sz w:val="24"/>
                <w:szCs w:val="24"/>
              </w:rPr>
            </w:pPr>
            <w:r w:rsidRPr="006545D1">
              <w:rPr>
                <w:rFonts w:asciiTheme="minorEastAsia" w:eastAsiaTheme="minorEastAsia" w:hAnsiTheme="minorEastAsia" w:hint="eastAsia"/>
                <w:sz w:val="24"/>
                <w:szCs w:val="24"/>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8C65AB" w:rsidRPr="006545D1" w:rsidRDefault="008C65AB">
            <w:pPr>
              <w:spacing w:line="360" w:lineRule="auto"/>
              <w:jc w:val="center"/>
              <w:rPr>
                <w:rFonts w:asciiTheme="minorEastAsia" w:eastAsiaTheme="minorEastAsia" w:hAnsiTheme="minorEastAsia" w:hint="eastAsia"/>
                <w:sz w:val="24"/>
                <w:szCs w:val="24"/>
              </w:rPr>
            </w:pPr>
            <w:r w:rsidRPr="006545D1">
              <w:rPr>
                <w:rFonts w:asciiTheme="minorEastAsia" w:eastAsiaTheme="minorEastAsia" w:hAnsiTheme="minorEastAsia" w:hint="eastAsia"/>
                <w:sz w:val="24"/>
                <w:szCs w:val="24"/>
              </w:rPr>
              <w:t>计算分数</w:t>
            </w:r>
          </w:p>
        </w:tc>
        <w:tc>
          <w:tcPr>
            <w:tcW w:w="1980" w:type="dxa"/>
            <w:tcBorders>
              <w:top w:val="single" w:sz="4" w:space="0" w:color="auto"/>
              <w:left w:val="single" w:sz="4" w:space="0" w:color="auto"/>
              <w:bottom w:val="single" w:sz="4" w:space="0" w:color="auto"/>
              <w:right w:val="single" w:sz="4" w:space="0" w:color="auto"/>
            </w:tcBorders>
            <w:vAlign w:val="center"/>
            <w:hideMark/>
          </w:tcPr>
          <w:p w:rsidR="008C65AB" w:rsidRPr="006545D1" w:rsidRDefault="008C65AB">
            <w:pPr>
              <w:spacing w:line="360" w:lineRule="auto"/>
              <w:jc w:val="center"/>
              <w:rPr>
                <w:rFonts w:asciiTheme="minorEastAsia" w:eastAsiaTheme="minorEastAsia" w:hAnsiTheme="minorEastAsia" w:hint="eastAsia"/>
                <w:sz w:val="24"/>
                <w:szCs w:val="24"/>
              </w:rPr>
            </w:pPr>
            <w:r w:rsidRPr="006545D1">
              <w:rPr>
                <w:rFonts w:asciiTheme="minorEastAsia" w:eastAsiaTheme="minorEastAsia" w:hAnsiTheme="minorEastAsia" w:hint="eastAsia"/>
                <w:sz w:val="24"/>
                <w:szCs w:val="24"/>
              </w:rPr>
              <w:t>无</w:t>
            </w:r>
          </w:p>
        </w:tc>
        <w:tc>
          <w:tcPr>
            <w:tcW w:w="978" w:type="dxa"/>
            <w:tcBorders>
              <w:top w:val="single" w:sz="4" w:space="0" w:color="auto"/>
              <w:left w:val="single" w:sz="4" w:space="0" w:color="auto"/>
              <w:bottom w:val="single" w:sz="4" w:space="0" w:color="auto"/>
              <w:right w:val="single" w:sz="4" w:space="0" w:color="auto"/>
            </w:tcBorders>
            <w:hideMark/>
          </w:tcPr>
          <w:p w:rsidR="008C65AB" w:rsidRPr="006545D1" w:rsidRDefault="008C65AB">
            <w:pPr>
              <w:spacing w:line="360" w:lineRule="auto"/>
              <w:jc w:val="center"/>
              <w:rPr>
                <w:rFonts w:asciiTheme="minorEastAsia" w:eastAsiaTheme="minorEastAsia" w:hAnsiTheme="minorEastAsia" w:hint="eastAsia"/>
                <w:sz w:val="24"/>
                <w:szCs w:val="24"/>
              </w:rPr>
            </w:pPr>
            <w:r w:rsidRPr="006545D1">
              <w:rPr>
                <w:rFonts w:asciiTheme="minorEastAsia" w:eastAsiaTheme="minorEastAsia" w:hAnsiTheme="minorEastAsia" w:hint="eastAsia"/>
                <w:sz w:val="24"/>
                <w:szCs w:val="24"/>
              </w:rPr>
              <w:t>a</w:t>
            </w:r>
          </w:p>
        </w:tc>
        <w:tc>
          <w:tcPr>
            <w:tcW w:w="2700" w:type="dxa"/>
            <w:tcBorders>
              <w:top w:val="single" w:sz="4" w:space="0" w:color="auto"/>
              <w:left w:val="single" w:sz="4" w:space="0" w:color="auto"/>
              <w:bottom w:val="single" w:sz="4" w:space="0" w:color="auto"/>
              <w:right w:val="single" w:sz="4" w:space="0" w:color="auto"/>
            </w:tcBorders>
            <w:vAlign w:val="center"/>
            <w:hideMark/>
          </w:tcPr>
          <w:p w:rsidR="008C65AB" w:rsidRPr="006545D1" w:rsidRDefault="008C65AB">
            <w:pPr>
              <w:spacing w:line="360" w:lineRule="auto"/>
              <w:jc w:val="center"/>
              <w:rPr>
                <w:rFonts w:asciiTheme="minorEastAsia" w:eastAsiaTheme="minorEastAsia" w:hAnsiTheme="minorEastAsia" w:hint="eastAsia"/>
                <w:sz w:val="24"/>
                <w:szCs w:val="24"/>
              </w:rPr>
            </w:pPr>
            <w:r w:rsidRPr="006545D1">
              <w:rPr>
                <w:rFonts w:asciiTheme="minorEastAsia" w:eastAsiaTheme="minorEastAsia" w:hAnsiTheme="minorEastAsia" w:cs="宋体" w:hint="eastAsia"/>
                <w:sz w:val="24"/>
                <w:szCs w:val="24"/>
              </w:rPr>
              <w:t>程序自</w:t>
            </w:r>
            <w:r w:rsidR="006545D1">
              <w:rPr>
                <w:rFonts w:asciiTheme="minorEastAsia" w:eastAsiaTheme="minorEastAsia" w:hAnsiTheme="minorEastAsia" w:cs="宋体" w:hint="eastAsia"/>
                <w:sz w:val="24"/>
                <w:szCs w:val="24"/>
              </w:rPr>
              <w:t>动运行</w:t>
            </w:r>
            <w:r w:rsidRPr="006545D1">
              <w:rPr>
                <w:rFonts w:asciiTheme="minorEastAsia" w:eastAsiaTheme="minorEastAsia" w:hAnsiTheme="minorEastAsia" w:cs="宋体" w:hint="eastAsia"/>
                <w:sz w:val="24"/>
                <w:szCs w:val="24"/>
              </w:rPr>
              <w:t>得出分</w:t>
            </w:r>
            <w:r w:rsidR="006545D1">
              <w:rPr>
                <w:rFonts w:asciiTheme="minorEastAsia" w:eastAsiaTheme="minorEastAsia" w:hAnsiTheme="minorEastAsia" w:cs="宋体" w:hint="eastAsia"/>
                <w:sz w:val="24"/>
                <w:szCs w:val="24"/>
              </w:rPr>
              <w:t>数</w:t>
            </w:r>
          </w:p>
        </w:tc>
      </w:tr>
    </w:tbl>
    <w:p w:rsidR="008C65AB" w:rsidRPr="008C65AB" w:rsidRDefault="008C65AB" w:rsidP="008C65AB"/>
    <w:p w:rsidR="002B7EF9" w:rsidRDefault="00D11FB1">
      <w:pPr>
        <w:pStyle w:val="2"/>
      </w:pPr>
      <w:bookmarkStart w:id="12" w:name="_Toc18381298"/>
      <w:r>
        <w:rPr>
          <w:rFonts w:hint="eastAsia"/>
        </w:rPr>
        <w:t>用户的特点</w:t>
      </w:r>
      <w:bookmarkEnd w:id="12"/>
    </w:p>
    <w:p w:rsidR="008C65AB" w:rsidRPr="006545D1" w:rsidRDefault="008C65AB" w:rsidP="006545D1">
      <w:pPr>
        <w:spacing w:line="480" w:lineRule="exact"/>
        <w:ind w:firstLineChars="200" w:firstLine="480"/>
        <w:rPr>
          <w:rFonts w:hint="eastAsia"/>
          <w:sz w:val="24"/>
          <w:szCs w:val="24"/>
        </w:rPr>
      </w:pPr>
      <w:r w:rsidRPr="006545D1">
        <w:rPr>
          <w:rFonts w:hint="eastAsia"/>
          <w:sz w:val="24"/>
          <w:szCs w:val="24"/>
        </w:rPr>
        <w:t>不希望游戏过于复杂，追求轻松简单的益智游戏</w:t>
      </w:r>
      <w:r w:rsidRPr="006545D1">
        <w:rPr>
          <w:rFonts w:hint="eastAsia"/>
          <w:sz w:val="24"/>
          <w:szCs w:val="24"/>
        </w:rPr>
        <w:t>。</w:t>
      </w:r>
    </w:p>
    <w:p w:rsidR="002B7EF9" w:rsidRDefault="00D11FB1">
      <w:pPr>
        <w:pStyle w:val="2"/>
      </w:pPr>
      <w:bookmarkStart w:id="13" w:name="_Toc18381299"/>
      <w:r>
        <w:rPr>
          <w:rFonts w:hint="eastAsia"/>
        </w:rPr>
        <w:t>限制与约束</w:t>
      </w:r>
      <w:bookmarkEnd w:id="13"/>
      <w:r>
        <w:rPr>
          <w:rFonts w:hint="eastAsia"/>
        </w:rPr>
        <w:t xml:space="preserve"> </w:t>
      </w:r>
    </w:p>
    <w:p w:rsidR="002B7EF9" w:rsidRPr="006545D1" w:rsidRDefault="008C65AB" w:rsidP="006545D1">
      <w:pPr>
        <w:spacing w:line="480" w:lineRule="exact"/>
        <w:ind w:firstLineChars="200" w:firstLine="480"/>
        <w:rPr>
          <w:sz w:val="24"/>
          <w:szCs w:val="24"/>
        </w:rPr>
      </w:pPr>
      <w:r w:rsidRPr="006545D1">
        <w:rPr>
          <w:rFonts w:hint="eastAsia"/>
          <w:sz w:val="24"/>
          <w:szCs w:val="24"/>
        </w:rPr>
        <w:t>队里成员大部分不太懂前端制作，及所学编程语言太少目前只能使用</w:t>
      </w:r>
      <w:r w:rsidRPr="006545D1">
        <w:rPr>
          <w:sz w:val="24"/>
          <w:szCs w:val="24"/>
        </w:rPr>
        <w:t>VS</w:t>
      </w:r>
      <w:r w:rsidRPr="006545D1">
        <w:rPr>
          <w:rFonts w:hint="eastAsia"/>
          <w:sz w:val="24"/>
          <w:szCs w:val="24"/>
        </w:rPr>
        <w:t>制作软件限制了软件的开发</w:t>
      </w:r>
    </w:p>
    <w:p w:rsidR="002B7EF9" w:rsidRPr="008C65AB" w:rsidRDefault="00D11FB1" w:rsidP="008C65AB">
      <w:pPr>
        <w:pStyle w:val="1"/>
        <w:rPr>
          <w:rFonts w:hint="eastAsia"/>
        </w:rPr>
      </w:pPr>
      <w:bookmarkStart w:id="14" w:name="_Toc18381300"/>
      <w:r>
        <w:rPr>
          <w:rFonts w:hint="eastAsia"/>
        </w:rPr>
        <w:t>具</w:t>
      </w:r>
      <w:r>
        <w:rPr>
          <w:rFonts w:hint="eastAsia"/>
        </w:rPr>
        <w:t>体需求</w:t>
      </w:r>
      <w:bookmarkEnd w:id="14"/>
    </w:p>
    <w:p w:rsidR="002B7EF9" w:rsidRDefault="00D11FB1">
      <w:pPr>
        <w:pStyle w:val="2"/>
      </w:pPr>
      <w:bookmarkStart w:id="15" w:name="_Toc18381301"/>
      <w:r>
        <w:rPr>
          <w:rFonts w:hint="eastAsia"/>
        </w:rPr>
        <w:t>功</w:t>
      </w:r>
      <w:r>
        <w:rPr>
          <w:rFonts w:hint="eastAsia"/>
        </w:rPr>
        <w:t>能需求</w:t>
      </w:r>
      <w:bookmarkEnd w:id="15"/>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C65AB" w:rsidTr="008C65AB">
        <w:trPr>
          <w:cantSplit/>
        </w:trPr>
        <w:tc>
          <w:tcPr>
            <w:tcW w:w="1380" w:type="dxa"/>
            <w:tcBorders>
              <w:top w:val="single" w:sz="4" w:space="0" w:color="auto"/>
              <w:left w:val="single" w:sz="4" w:space="0" w:color="auto"/>
              <w:bottom w:val="single" w:sz="4" w:space="0" w:color="auto"/>
              <w:right w:val="single" w:sz="4" w:space="0" w:color="auto"/>
            </w:tcBorders>
            <w:vAlign w:val="center"/>
            <w:hideMark/>
          </w:tcPr>
          <w:p w:rsidR="008C65AB" w:rsidRPr="005973CE" w:rsidRDefault="008C65AB">
            <w:pPr>
              <w:jc w:val="both"/>
              <w:rPr>
                <w:rFonts w:asciiTheme="minorEastAsia" w:eastAsiaTheme="minorEastAsia" w:hAnsiTheme="minorEastAsia"/>
                <w:snapToGrid/>
                <w:sz w:val="24"/>
                <w:szCs w:val="24"/>
              </w:rPr>
            </w:pPr>
            <w:r w:rsidRPr="005973CE">
              <w:rPr>
                <w:rFonts w:asciiTheme="minorEastAsia" w:eastAsiaTheme="minorEastAsia" w:hAnsiTheme="minorEastAsia" w:hint="eastAsia"/>
                <w:sz w:val="24"/>
                <w:szCs w:val="24"/>
              </w:rPr>
              <w:t>功能编号</w:t>
            </w:r>
          </w:p>
        </w:tc>
        <w:tc>
          <w:tcPr>
            <w:tcW w:w="6720" w:type="dxa"/>
            <w:tcBorders>
              <w:top w:val="single" w:sz="4" w:space="0" w:color="auto"/>
              <w:left w:val="single" w:sz="4" w:space="0" w:color="auto"/>
              <w:bottom w:val="single" w:sz="4" w:space="0" w:color="auto"/>
              <w:right w:val="single" w:sz="4" w:space="0" w:color="auto"/>
            </w:tcBorders>
            <w:vAlign w:val="center"/>
            <w:hideMark/>
          </w:tcPr>
          <w:p w:rsidR="008C65AB" w:rsidRPr="005973CE" w:rsidRDefault="008C65AB">
            <w:pPr>
              <w:rPr>
                <w:rFonts w:asciiTheme="minorEastAsia" w:eastAsiaTheme="minorEastAsia" w:hAnsiTheme="minorEastAsia"/>
                <w:sz w:val="24"/>
                <w:szCs w:val="24"/>
              </w:rPr>
            </w:pPr>
            <w:r w:rsidRPr="005973CE">
              <w:rPr>
                <w:rFonts w:asciiTheme="minorEastAsia" w:eastAsiaTheme="minorEastAsia" w:hAnsiTheme="minorEastAsia"/>
                <w:sz w:val="24"/>
                <w:szCs w:val="24"/>
              </w:rPr>
              <w:t>1</w:t>
            </w:r>
            <w:r w:rsidRPr="005973CE">
              <w:rPr>
                <w:rFonts w:asciiTheme="minorEastAsia" w:eastAsiaTheme="minorEastAsia" w:hAnsiTheme="minorEastAsia" w:hint="eastAsia"/>
                <w:sz w:val="24"/>
                <w:szCs w:val="24"/>
              </w:rPr>
              <w:t>，</w:t>
            </w:r>
            <w:r w:rsidRPr="005973CE">
              <w:rPr>
                <w:rFonts w:asciiTheme="minorEastAsia" w:eastAsiaTheme="minorEastAsia" w:hAnsiTheme="minorEastAsia"/>
                <w:sz w:val="24"/>
                <w:szCs w:val="24"/>
              </w:rPr>
              <w:t>2</w:t>
            </w:r>
          </w:p>
        </w:tc>
      </w:tr>
      <w:tr w:rsidR="008C65AB" w:rsidTr="008C65AB">
        <w:trPr>
          <w:cantSplit/>
        </w:trPr>
        <w:tc>
          <w:tcPr>
            <w:tcW w:w="1380" w:type="dxa"/>
            <w:tcBorders>
              <w:top w:val="single" w:sz="4" w:space="0" w:color="auto"/>
              <w:left w:val="single" w:sz="4" w:space="0" w:color="auto"/>
              <w:bottom w:val="single" w:sz="4" w:space="0" w:color="auto"/>
              <w:right w:val="single" w:sz="4" w:space="0" w:color="auto"/>
            </w:tcBorders>
            <w:vAlign w:val="center"/>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功能名称</w:t>
            </w:r>
          </w:p>
        </w:tc>
        <w:tc>
          <w:tcPr>
            <w:tcW w:w="6720" w:type="dxa"/>
            <w:tcBorders>
              <w:top w:val="single" w:sz="4" w:space="0" w:color="auto"/>
              <w:left w:val="single" w:sz="4" w:space="0" w:color="auto"/>
              <w:bottom w:val="single" w:sz="4" w:space="0" w:color="auto"/>
              <w:right w:val="single" w:sz="4" w:space="0" w:color="auto"/>
            </w:tcBorders>
            <w:vAlign w:val="center"/>
            <w:hideMark/>
          </w:tcPr>
          <w:p w:rsidR="008C65AB" w:rsidRPr="005973CE" w:rsidRDefault="008C65AB">
            <w:pPr>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设置前提</w:t>
            </w:r>
            <w:r w:rsidRPr="005973CE">
              <w:rPr>
                <w:rFonts w:asciiTheme="minorEastAsia" w:eastAsiaTheme="minorEastAsia" w:hAnsiTheme="minorEastAsia"/>
                <w:sz w:val="24"/>
                <w:szCs w:val="24"/>
              </w:rPr>
              <w:t xml:space="preserve"> </w:t>
            </w:r>
            <w:r w:rsidRPr="005973CE">
              <w:rPr>
                <w:rFonts w:asciiTheme="minorEastAsia" w:eastAsiaTheme="minorEastAsia" w:hAnsiTheme="minorEastAsia" w:hint="eastAsia"/>
                <w:sz w:val="24"/>
                <w:szCs w:val="24"/>
              </w:rPr>
              <w:t>计算分数</w:t>
            </w:r>
          </w:p>
        </w:tc>
      </w:tr>
      <w:tr w:rsidR="008C65AB" w:rsidTr="008C65AB">
        <w:trPr>
          <w:trHeight w:val="937"/>
        </w:trPr>
        <w:tc>
          <w:tcPr>
            <w:tcW w:w="1380" w:type="dxa"/>
            <w:tcBorders>
              <w:top w:val="single" w:sz="4" w:space="0" w:color="auto"/>
              <w:left w:val="single" w:sz="4" w:space="0" w:color="auto"/>
              <w:bottom w:val="single" w:sz="4" w:space="0" w:color="auto"/>
              <w:right w:val="single" w:sz="4" w:space="0" w:color="auto"/>
            </w:tcBorders>
            <w:vAlign w:val="center"/>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功</w:t>
            </w:r>
            <w:r w:rsidRPr="005973CE">
              <w:rPr>
                <w:rFonts w:asciiTheme="minorEastAsia" w:eastAsiaTheme="minorEastAsia" w:hAnsiTheme="minorEastAsia"/>
                <w:sz w:val="24"/>
                <w:szCs w:val="24"/>
              </w:rPr>
              <w:t xml:space="preserve"> </w:t>
            </w:r>
            <w:r w:rsidRPr="005973CE">
              <w:rPr>
                <w:rFonts w:asciiTheme="minorEastAsia" w:eastAsiaTheme="minorEastAsia" w:hAnsiTheme="minorEastAsia" w:hint="eastAsia"/>
                <w:sz w:val="24"/>
                <w:szCs w:val="24"/>
              </w:rPr>
              <w:t>能</w:t>
            </w:r>
          </w:p>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描</w:t>
            </w:r>
            <w:r w:rsidRPr="005973CE">
              <w:rPr>
                <w:rFonts w:asciiTheme="minorEastAsia" w:eastAsiaTheme="minorEastAsia" w:hAnsiTheme="minorEastAsia"/>
                <w:sz w:val="24"/>
                <w:szCs w:val="24"/>
              </w:rPr>
              <w:t xml:space="preserve"> </w:t>
            </w:r>
            <w:r w:rsidRPr="005973CE">
              <w:rPr>
                <w:rFonts w:asciiTheme="minorEastAsia" w:eastAsiaTheme="minorEastAsia" w:hAnsiTheme="minorEastAsia" w:hint="eastAsia"/>
                <w:sz w:val="24"/>
                <w:szCs w:val="24"/>
              </w:rPr>
              <w:t>述</w:t>
            </w:r>
          </w:p>
        </w:tc>
        <w:tc>
          <w:tcPr>
            <w:tcW w:w="6720" w:type="dxa"/>
            <w:tcBorders>
              <w:top w:val="single" w:sz="4" w:space="0" w:color="auto"/>
              <w:left w:val="single" w:sz="4" w:space="0" w:color="auto"/>
              <w:bottom w:val="single" w:sz="4" w:space="0" w:color="auto"/>
              <w:right w:val="single" w:sz="4" w:space="0" w:color="auto"/>
            </w:tcBorders>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cs="宋体" w:hint="eastAsia"/>
                <w:sz w:val="24"/>
                <w:szCs w:val="24"/>
              </w:rPr>
              <w:t>用</w:t>
            </w:r>
            <w:r w:rsidR="005973CE">
              <w:rPr>
                <w:rFonts w:asciiTheme="minorEastAsia" w:eastAsiaTheme="minorEastAsia" w:hAnsiTheme="minorEastAsia" w:cs="宋体" w:hint="eastAsia"/>
                <w:sz w:val="24"/>
                <w:szCs w:val="24"/>
              </w:rPr>
              <w:t>户</w:t>
            </w:r>
            <w:r w:rsidRPr="005973CE">
              <w:rPr>
                <w:rFonts w:asciiTheme="minorEastAsia" w:eastAsiaTheme="minorEastAsia" w:hAnsiTheme="minorEastAsia" w:cs="宋体" w:hint="eastAsia"/>
                <w:sz w:val="24"/>
                <w:szCs w:val="24"/>
              </w:rPr>
              <w:t>自己輸入</w:t>
            </w:r>
            <w:r w:rsidR="005973CE">
              <w:rPr>
                <w:rFonts w:asciiTheme="minorEastAsia" w:eastAsiaTheme="minorEastAsia" w:hAnsiTheme="minorEastAsia" w:cs="宋体" w:hint="eastAsia"/>
                <w:sz w:val="24"/>
                <w:szCs w:val="24"/>
              </w:rPr>
              <w:t>游戏轮数</w:t>
            </w:r>
            <w:r w:rsidRPr="005973CE">
              <w:rPr>
                <w:rFonts w:asciiTheme="minorEastAsia" w:eastAsiaTheme="minorEastAsia" w:hAnsiTheme="minorEastAsia" w:cs="宋体" w:hint="eastAsia"/>
                <w:sz w:val="24"/>
                <w:szCs w:val="24"/>
              </w:rPr>
              <w:t>和</w:t>
            </w:r>
            <w:r w:rsidR="005973CE">
              <w:rPr>
                <w:rFonts w:asciiTheme="minorEastAsia" w:eastAsiaTheme="minorEastAsia" w:hAnsiTheme="minorEastAsia" w:cs="宋体" w:hint="eastAsia"/>
                <w:sz w:val="24"/>
                <w:szCs w:val="24"/>
              </w:rPr>
              <w:t>人数设定</w:t>
            </w:r>
            <w:r w:rsidRPr="005973CE">
              <w:rPr>
                <w:rFonts w:asciiTheme="minorEastAsia" w:eastAsiaTheme="minorEastAsia" w:hAnsiTheme="minorEastAsia" w:cs="宋体" w:hint="eastAsia"/>
                <w:sz w:val="24"/>
                <w:szCs w:val="24"/>
              </w:rPr>
              <w:t>，在</w:t>
            </w:r>
            <w:r w:rsidR="005973CE">
              <w:rPr>
                <w:rFonts w:asciiTheme="minorEastAsia" w:eastAsiaTheme="minorEastAsia" w:hAnsiTheme="minorEastAsia" w:cs="宋体" w:hint="eastAsia"/>
                <w:sz w:val="24"/>
                <w:szCs w:val="24"/>
              </w:rPr>
              <w:t>输</w:t>
            </w:r>
            <w:r w:rsidRPr="005973CE">
              <w:rPr>
                <w:rFonts w:asciiTheme="minorEastAsia" w:eastAsiaTheme="minorEastAsia" w:hAnsiTheme="minorEastAsia" w:cs="宋体" w:hint="eastAsia"/>
                <w:sz w:val="24"/>
                <w:szCs w:val="24"/>
              </w:rPr>
              <w:t>入自己</w:t>
            </w:r>
            <w:r w:rsidR="005973CE">
              <w:rPr>
                <w:rFonts w:asciiTheme="minorEastAsia" w:eastAsiaTheme="minorEastAsia" w:hAnsiTheme="minorEastAsia" w:cs="宋体" w:hint="eastAsia"/>
                <w:sz w:val="24"/>
                <w:szCs w:val="24"/>
              </w:rPr>
              <w:t>所写的数</w:t>
            </w:r>
            <w:r w:rsidRPr="005973CE">
              <w:rPr>
                <w:rFonts w:asciiTheme="minorEastAsia" w:eastAsiaTheme="minorEastAsia" w:hAnsiTheme="minorEastAsia" w:cs="&amp;quot" w:hint="eastAsia"/>
                <w:sz w:val="24"/>
                <w:szCs w:val="24"/>
              </w:rPr>
              <w:t>，</w:t>
            </w:r>
            <w:r w:rsidRPr="005973CE">
              <w:rPr>
                <w:rFonts w:asciiTheme="minorEastAsia" w:eastAsiaTheme="minorEastAsia" w:hAnsiTheme="minorEastAsia" w:cs="宋体" w:hint="eastAsia"/>
                <w:sz w:val="24"/>
                <w:szCs w:val="24"/>
              </w:rPr>
              <w:t>程序</w:t>
            </w:r>
            <w:r w:rsidR="005973CE">
              <w:rPr>
                <w:rFonts w:asciiTheme="minorEastAsia" w:eastAsiaTheme="minorEastAsia" w:hAnsiTheme="minorEastAsia" w:cs="宋体" w:hint="eastAsia"/>
                <w:sz w:val="24"/>
                <w:szCs w:val="24"/>
              </w:rPr>
              <w:t>自动运行</w:t>
            </w:r>
            <w:r w:rsidRPr="005973CE">
              <w:rPr>
                <w:rFonts w:asciiTheme="minorEastAsia" w:eastAsiaTheme="minorEastAsia" w:hAnsiTheme="minorEastAsia" w:cs="宋体" w:hint="eastAsia"/>
                <w:sz w:val="24"/>
                <w:szCs w:val="24"/>
              </w:rPr>
              <w:t>得出分</w:t>
            </w:r>
            <w:r w:rsidR="005973CE">
              <w:rPr>
                <w:rFonts w:asciiTheme="minorEastAsia" w:eastAsiaTheme="minorEastAsia" w:hAnsiTheme="minorEastAsia" w:cs="宋体" w:hint="eastAsia"/>
                <w:sz w:val="24"/>
                <w:szCs w:val="24"/>
              </w:rPr>
              <w:t>数</w:t>
            </w:r>
          </w:p>
        </w:tc>
      </w:tr>
      <w:tr w:rsidR="008C65AB" w:rsidTr="008C65AB">
        <w:trPr>
          <w:trHeight w:val="604"/>
        </w:trPr>
        <w:tc>
          <w:tcPr>
            <w:tcW w:w="1380" w:type="dxa"/>
            <w:tcBorders>
              <w:top w:val="single" w:sz="4" w:space="0" w:color="auto"/>
              <w:left w:val="single" w:sz="4" w:space="0" w:color="auto"/>
              <w:bottom w:val="single" w:sz="4" w:space="0" w:color="auto"/>
              <w:right w:val="single" w:sz="4" w:space="0" w:color="auto"/>
            </w:tcBorders>
            <w:vAlign w:val="center"/>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输入项</w:t>
            </w:r>
          </w:p>
        </w:tc>
        <w:tc>
          <w:tcPr>
            <w:tcW w:w="6720" w:type="dxa"/>
            <w:tcBorders>
              <w:top w:val="single" w:sz="4" w:space="0" w:color="auto"/>
              <w:left w:val="single" w:sz="4" w:space="0" w:color="auto"/>
              <w:bottom w:val="single" w:sz="4" w:space="0" w:color="auto"/>
              <w:right w:val="single" w:sz="4" w:space="0" w:color="auto"/>
            </w:tcBorders>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cs="宋体" w:hint="eastAsia"/>
                <w:sz w:val="24"/>
                <w:szCs w:val="24"/>
              </w:rPr>
              <w:t>程序</w:t>
            </w:r>
            <w:proofErr w:type="gramStart"/>
            <w:r w:rsidR="005973CE">
              <w:rPr>
                <w:rFonts w:asciiTheme="minorEastAsia" w:eastAsiaTheme="minorEastAsia" w:hAnsiTheme="minorEastAsia" w:cs="宋体" w:hint="eastAsia"/>
                <w:sz w:val="24"/>
                <w:szCs w:val="24"/>
              </w:rPr>
              <w:t>动运行</w:t>
            </w:r>
            <w:proofErr w:type="gramEnd"/>
            <w:r w:rsidR="005973CE" w:rsidRPr="005973CE">
              <w:rPr>
                <w:rFonts w:asciiTheme="minorEastAsia" w:eastAsiaTheme="minorEastAsia" w:hAnsiTheme="minorEastAsia" w:cs="宋体" w:hint="eastAsia"/>
                <w:sz w:val="24"/>
                <w:szCs w:val="24"/>
              </w:rPr>
              <w:t>得出分</w:t>
            </w:r>
            <w:r w:rsidR="005973CE">
              <w:rPr>
                <w:rFonts w:asciiTheme="minorEastAsia" w:eastAsiaTheme="minorEastAsia" w:hAnsiTheme="minorEastAsia" w:cs="宋体" w:hint="eastAsia"/>
                <w:sz w:val="24"/>
                <w:szCs w:val="24"/>
              </w:rPr>
              <w:t>数</w:t>
            </w:r>
          </w:p>
        </w:tc>
      </w:tr>
      <w:tr w:rsidR="008C65AB" w:rsidTr="008C65AB">
        <w:trPr>
          <w:trHeight w:val="944"/>
        </w:trPr>
        <w:tc>
          <w:tcPr>
            <w:tcW w:w="1380" w:type="dxa"/>
            <w:tcBorders>
              <w:top w:val="single" w:sz="4" w:space="0" w:color="auto"/>
              <w:left w:val="single" w:sz="4" w:space="0" w:color="auto"/>
              <w:bottom w:val="single" w:sz="4" w:space="0" w:color="auto"/>
              <w:right w:val="single" w:sz="4" w:space="0" w:color="auto"/>
            </w:tcBorders>
            <w:vAlign w:val="center"/>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处理描述</w:t>
            </w:r>
          </w:p>
        </w:tc>
        <w:tc>
          <w:tcPr>
            <w:tcW w:w="6720" w:type="dxa"/>
            <w:tcBorders>
              <w:top w:val="single" w:sz="4" w:space="0" w:color="auto"/>
              <w:left w:val="single" w:sz="4" w:space="0" w:color="auto"/>
              <w:bottom w:val="single" w:sz="4" w:space="0" w:color="auto"/>
              <w:right w:val="single" w:sz="4" w:space="0" w:color="auto"/>
            </w:tcBorders>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cs="Verdana" w:hint="eastAsia"/>
                <w:sz w:val="24"/>
                <w:szCs w:val="24"/>
              </w:rPr>
              <w:t>系统根据用户输入的数字进行计算，算出所有数字的平均值，然后乘以</w:t>
            </w:r>
            <w:r w:rsidRPr="005973CE">
              <w:rPr>
                <w:rFonts w:asciiTheme="minorEastAsia" w:eastAsiaTheme="minorEastAsia" w:hAnsiTheme="minorEastAsia" w:cs="Verdana"/>
                <w:sz w:val="24"/>
                <w:szCs w:val="24"/>
              </w:rPr>
              <w:t>0.618</w:t>
            </w:r>
            <w:r w:rsidRPr="005973CE">
              <w:rPr>
                <w:rFonts w:asciiTheme="minorEastAsia" w:eastAsiaTheme="minorEastAsia" w:hAnsiTheme="minorEastAsia" w:cs="Verdana" w:hint="eastAsia"/>
                <w:sz w:val="24"/>
                <w:szCs w:val="24"/>
              </w:rPr>
              <w:t>（所谓黄金分割常数），得到</w:t>
            </w:r>
            <w:r w:rsidRPr="005973CE">
              <w:rPr>
                <w:rFonts w:asciiTheme="minorEastAsia" w:eastAsiaTheme="minorEastAsia" w:hAnsiTheme="minorEastAsia" w:cs="Verdana"/>
                <w:sz w:val="24"/>
                <w:szCs w:val="24"/>
              </w:rPr>
              <w:t>G</w:t>
            </w:r>
            <w:r w:rsidRPr="005973CE">
              <w:rPr>
                <w:rFonts w:asciiTheme="minorEastAsia" w:eastAsiaTheme="minorEastAsia" w:hAnsiTheme="minorEastAsia" w:cs="Verdana" w:hint="eastAsia"/>
                <w:sz w:val="24"/>
                <w:szCs w:val="24"/>
              </w:rPr>
              <w:t>值。提交的数字最靠近</w:t>
            </w:r>
            <w:r w:rsidRPr="005973CE">
              <w:rPr>
                <w:rFonts w:asciiTheme="minorEastAsia" w:eastAsiaTheme="minorEastAsia" w:hAnsiTheme="minorEastAsia" w:cs="Verdana"/>
                <w:sz w:val="24"/>
                <w:szCs w:val="24"/>
              </w:rPr>
              <w:t>G</w:t>
            </w:r>
            <w:r w:rsidRPr="005973CE">
              <w:rPr>
                <w:rFonts w:asciiTheme="minorEastAsia" w:eastAsiaTheme="minorEastAsia" w:hAnsiTheme="minorEastAsia" w:cs="Verdana" w:hint="eastAsia"/>
                <w:sz w:val="24"/>
                <w:szCs w:val="24"/>
              </w:rPr>
              <w:t>（取绝对值）的同学得到</w:t>
            </w:r>
            <w:r w:rsidRPr="005973CE">
              <w:rPr>
                <w:rFonts w:asciiTheme="minorEastAsia" w:eastAsiaTheme="minorEastAsia" w:hAnsiTheme="minorEastAsia" w:cs="Verdana"/>
                <w:sz w:val="24"/>
                <w:szCs w:val="24"/>
              </w:rPr>
              <w:t>N</w:t>
            </w:r>
            <w:r w:rsidRPr="005973CE">
              <w:rPr>
                <w:rFonts w:asciiTheme="minorEastAsia" w:eastAsiaTheme="minorEastAsia" w:hAnsiTheme="minorEastAsia" w:cs="Verdana" w:hint="eastAsia"/>
                <w:sz w:val="24"/>
                <w:szCs w:val="24"/>
              </w:rPr>
              <w:t>分，离</w:t>
            </w:r>
            <w:r w:rsidRPr="005973CE">
              <w:rPr>
                <w:rFonts w:asciiTheme="minorEastAsia" w:eastAsiaTheme="minorEastAsia" w:hAnsiTheme="minorEastAsia" w:cs="Verdana"/>
                <w:sz w:val="24"/>
                <w:szCs w:val="24"/>
              </w:rPr>
              <w:t>G</w:t>
            </w:r>
            <w:r w:rsidRPr="005973CE">
              <w:rPr>
                <w:rFonts w:asciiTheme="minorEastAsia" w:eastAsiaTheme="minorEastAsia" w:hAnsiTheme="minorEastAsia" w:cs="Verdana" w:hint="eastAsia"/>
                <w:sz w:val="24"/>
                <w:szCs w:val="24"/>
              </w:rPr>
              <w:t>最远的同学得到－</w:t>
            </w:r>
            <w:r w:rsidRPr="005973CE">
              <w:rPr>
                <w:rFonts w:asciiTheme="minorEastAsia" w:eastAsiaTheme="minorEastAsia" w:hAnsiTheme="minorEastAsia" w:cs="Verdana"/>
                <w:sz w:val="24"/>
                <w:szCs w:val="24"/>
              </w:rPr>
              <w:t>2</w:t>
            </w:r>
            <w:r w:rsidRPr="005973CE">
              <w:rPr>
                <w:rFonts w:asciiTheme="minorEastAsia" w:eastAsiaTheme="minorEastAsia" w:hAnsiTheme="minorEastAsia" w:cs="Verdana" w:hint="eastAsia"/>
                <w:sz w:val="24"/>
                <w:szCs w:val="24"/>
              </w:rPr>
              <w:t>分，其他同学得</w:t>
            </w:r>
            <w:r w:rsidRPr="005973CE">
              <w:rPr>
                <w:rFonts w:asciiTheme="minorEastAsia" w:eastAsiaTheme="minorEastAsia" w:hAnsiTheme="minorEastAsia" w:cs="Verdana"/>
                <w:sz w:val="24"/>
                <w:szCs w:val="24"/>
              </w:rPr>
              <w:t>0</w:t>
            </w:r>
            <w:r w:rsidRPr="005973CE">
              <w:rPr>
                <w:rFonts w:asciiTheme="minorEastAsia" w:eastAsiaTheme="minorEastAsia" w:hAnsiTheme="minorEastAsia" w:cs="Verdana" w:hint="eastAsia"/>
                <w:sz w:val="24"/>
                <w:szCs w:val="24"/>
              </w:rPr>
              <w:t>分</w:t>
            </w:r>
          </w:p>
        </w:tc>
      </w:tr>
      <w:tr w:rsidR="008C65AB" w:rsidTr="008C65AB">
        <w:trPr>
          <w:trHeight w:val="758"/>
        </w:trPr>
        <w:tc>
          <w:tcPr>
            <w:tcW w:w="1380" w:type="dxa"/>
            <w:tcBorders>
              <w:top w:val="single" w:sz="4" w:space="0" w:color="auto"/>
              <w:left w:val="single" w:sz="4" w:space="0" w:color="auto"/>
              <w:bottom w:val="single" w:sz="4" w:space="0" w:color="auto"/>
              <w:right w:val="single" w:sz="4" w:space="0" w:color="auto"/>
            </w:tcBorders>
            <w:vAlign w:val="center"/>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输出项</w:t>
            </w:r>
          </w:p>
        </w:tc>
        <w:tc>
          <w:tcPr>
            <w:tcW w:w="6720" w:type="dxa"/>
            <w:tcBorders>
              <w:top w:val="single" w:sz="4" w:space="0" w:color="auto"/>
              <w:left w:val="single" w:sz="4" w:space="0" w:color="auto"/>
              <w:bottom w:val="single" w:sz="4" w:space="0" w:color="auto"/>
              <w:right w:val="single" w:sz="4" w:space="0" w:color="auto"/>
            </w:tcBorders>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输出得分最高的同学</w:t>
            </w:r>
          </w:p>
        </w:tc>
      </w:tr>
      <w:tr w:rsidR="008C65AB" w:rsidTr="008C65AB">
        <w:trPr>
          <w:trHeight w:val="1702"/>
        </w:trPr>
        <w:tc>
          <w:tcPr>
            <w:tcW w:w="1380" w:type="dxa"/>
            <w:tcBorders>
              <w:top w:val="single" w:sz="4" w:space="0" w:color="auto"/>
              <w:left w:val="single" w:sz="4" w:space="0" w:color="auto"/>
              <w:bottom w:val="single" w:sz="4" w:space="0" w:color="auto"/>
              <w:right w:val="single" w:sz="4" w:space="0" w:color="auto"/>
            </w:tcBorders>
            <w:vAlign w:val="center"/>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hint="eastAsia"/>
                <w:sz w:val="24"/>
                <w:szCs w:val="24"/>
              </w:rPr>
              <w:t>界面要求</w:t>
            </w:r>
          </w:p>
        </w:tc>
        <w:tc>
          <w:tcPr>
            <w:tcW w:w="6720" w:type="dxa"/>
            <w:tcBorders>
              <w:top w:val="single" w:sz="4" w:space="0" w:color="auto"/>
              <w:left w:val="single" w:sz="4" w:space="0" w:color="auto"/>
              <w:bottom w:val="single" w:sz="4" w:space="0" w:color="auto"/>
              <w:right w:val="single" w:sz="4" w:space="0" w:color="auto"/>
            </w:tcBorders>
            <w:hideMark/>
          </w:tcPr>
          <w:p w:rsidR="008C65AB" w:rsidRPr="005973CE" w:rsidRDefault="008C65AB">
            <w:pPr>
              <w:jc w:val="both"/>
              <w:rPr>
                <w:rFonts w:asciiTheme="minorEastAsia" w:eastAsiaTheme="minorEastAsia" w:hAnsiTheme="minorEastAsia"/>
                <w:sz w:val="24"/>
                <w:szCs w:val="24"/>
              </w:rPr>
            </w:pPr>
            <w:r w:rsidRPr="005973CE">
              <w:rPr>
                <w:rFonts w:asciiTheme="minorEastAsia" w:eastAsiaTheme="minorEastAsia" w:hAnsiTheme="minorEastAsia" w:cs="Microsoft YaHei UI" w:hint="eastAsia"/>
                <w:sz w:val="24"/>
                <w:szCs w:val="24"/>
              </w:rPr>
              <w:t>要确保所有菜单和窗口的操作采用相同的控制方式</w:t>
            </w:r>
            <w:r w:rsidRPr="005973CE">
              <w:rPr>
                <w:rFonts w:asciiTheme="minorEastAsia" w:eastAsiaTheme="minorEastAsia" w:hAnsiTheme="minorEastAsia" w:cs="Tahoma" w:hint="eastAsia"/>
                <w:sz w:val="24"/>
                <w:szCs w:val="24"/>
              </w:rPr>
              <w:t>，</w:t>
            </w:r>
            <w:r w:rsidRPr="005973CE">
              <w:rPr>
                <w:rFonts w:asciiTheme="minorEastAsia" w:eastAsiaTheme="minorEastAsia" w:hAnsiTheme="minorEastAsia" w:cs="Microsoft YaHei UI" w:hint="eastAsia"/>
                <w:sz w:val="24"/>
                <w:szCs w:val="24"/>
              </w:rPr>
              <w:t>最小化操作复杂度</w:t>
            </w:r>
            <w:r w:rsidRPr="005973CE">
              <w:rPr>
                <w:rFonts w:asciiTheme="minorEastAsia" w:eastAsiaTheme="minorEastAsia" w:hAnsiTheme="minorEastAsia" w:cs="Tahoma" w:hint="eastAsia"/>
                <w:sz w:val="24"/>
                <w:szCs w:val="24"/>
              </w:rPr>
              <w:t>，</w:t>
            </w:r>
            <w:r w:rsidRPr="005973CE">
              <w:rPr>
                <w:rFonts w:asciiTheme="minorEastAsia" w:eastAsiaTheme="minorEastAsia" w:hAnsiTheme="minorEastAsia" w:cs="Microsoft YaHei UI" w:hint="eastAsia"/>
                <w:sz w:val="24"/>
                <w:szCs w:val="24"/>
              </w:rPr>
              <w:t>每个操作的实现都应当保持最低的复杂</w:t>
            </w:r>
            <w:proofErr w:type="gramStart"/>
            <w:r w:rsidRPr="005973CE">
              <w:rPr>
                <w:rFonts w:asciiTheme="minorEastAsia" w:eastAsiaTheme="minorEastAsia" w:hAnsiTheme="minorEastAsia" w:cs="Microsoft YaHei UI" w:hint="eastAsia"/>
                <w:sz w:val="24"/>
                <w:szCs w:val="24"/>
              </w:rPr>
              <w:t>度提供</w:t>
            </w:r>
            <w:proofErr w:type="gramEnd"/>
            <w:r w:rsidRPr="005973CE">
              <w:rPr>
                <w:rFonts w:asciiTheme="minorEastAsia" w:eastAsiaTheme="minorEastAsia" w:hAnsiTheme="minorEastAsia" w:cs="Microsoft YaHei UI" w:hint="eastAsia"/>
                <w:sz w:val="24"/>
                <w:szCs w:val="24"/>
              </w:rPr>
              <w:t>可保存的</w:t>
            </w:r>
            <w:r w:rsidRPr="005973CE">
              <w:rPr>
                <w:rFonts w:asciiTheme="minorEastAsia" w:eastAsiaTheme="minorEastAsia" w:hAnsiTheme="minorEastAsia" w:cs="Tahoma"/>
                <w:sz w:val="24"/>
                <w:szCs w:val="24"/>
              </w:rPr>
              <w:t xml:space="preserve"> </w:t>
            </w:r>
            <w:r w:rsidRPr="005973CE">
              <w:rPr>
                <w:rFonts w:asciiTheme="minorEastAsia" w:eastAsiaTheme="minorEastAsia" w:hAnsiTheme="minorEastAsia" w:cs="Microsoft YaHei UI" w:hint="eastAsia"/>
                <w:sz w:val="24"/>
                <w:szCs w:val="24"/>
              </w:rPr>
              <w:t>自定义选项</w:t>
            </w:r>
          </w:p>
        </w:tc>
      </w:tr>
    </w:tbl>
    <w:p w:rsidR="002B7EF9" w:rsidRDefault="00D11FB1">
      <w:pPr>
        <w:pStyle w:val="2"/>
      </w:pPr>
      <w:bookmarkStart w:id="16" w:name="_Toc18381302"/>
      <w:r>
        <w:rPr>
          <w:rFonts w:hint="eastAsia"/>
        </w:rPr>
        <w:t>性能需求</w:t>
      </w:r>
      <w:bookmarkEnd w:id="16"/>
    </w:p>
    <w:p w:rsidR="008C65AB" w:rsidRPr="006545D1" w:rsidRDefault="008C65AB" w:rsidP="006545D1">
      <w:pPr>
        <w:spacing w:line="480" w:lineRule="exact"/>
        <w:ind w:firstLineChars="200" w:firstLine="480"/>
        <w:rPr>
          <w:rFonts w:hint="eastAsia"/>
          <w:sz w:val="24"/>
          <w:szCs w:val="24"/>
        </w:rPr>
      </w:pPr>
      <w:r w:rsidRPr="006545D1">
        <w:rPr>
          <w:rFonts w:hint="eastAsia"/>
          <w:sz w:val="24"/>
          <w:szCs w:val="24"/>
        </w:rPr>
        <w:t>支持的终端数</w:t>
      </w:r>
      <w:r w:rsidRPr="006545D1">
        <w:rPr>
          <w:sz w:val="24"/>
          <w:szCs w:val="24"/>
        </w:rPr>
        <w:t>150</w:t>
      </w:r>
      <w:r w:rsidRPr="006545D1">
        <w:rPr>
          <w:rFonts w:hint="eastAsia"/>
          <w:sz w:val="24"/>
          <w:szCs w:val="24"/>
        </w:rPr>
        <w:t>以上、支持并行操作的用户数</w:t>
      </w:r>
      <w:r w:rsidRPr="006545D1">
        <w:rPr>
          <w:sz w:val="24"/>
          <w:szCs w:val="24"/>
        </w:rPr>
        <w:t>100</w:t>
      </w:r>
      <w:r w:rsidRPr="006545D1">
        <w:rPr>
          <w:rFonts w:hint="eastAsia"/>
          <w:sz w:val="24"/>
          <w:szCs w:val="24"/>
        </w:rPr>
        <w:t>以上、处理的文件和</w:t>
      </w:r>
      <w:r w:rsidRPr="006545D1">
        <w:rPr>
          <w:rFonts w:hint="eastAsia"/>
          <w:sz w:val="24"/>
          <w:szCs w:val="24"/>
        </w:rPr>
        <w:lastRenderedPageBreak/>
        <w:t>记录数</w:t>
      </w:r>
      <w:r w:rsidRPr="006545D1">
        <w:rPr>
          <w:sz w:val="24"/>
          <w:szCs w:val="24"/>
        </w:rPr>
        <w:t>50</w:t>
      </w:r>
      <w:r w:rsidRPr="006545D1">
        <w:rPr>
          <w:rFonts w:hint="eastAsia"/>
          <w:sz w:val="24"/>
          <w:szCs w:val="24"/>
        </w:rPr>
        <w:t>以上、表和文件的大小</w:t>
      </w:r>
      <w:r w:rsidRPr="006545D1">
        <w:rPr>
          <w:sz w:val="24"/>
          <w:szCs w:val="24"/>
        </w:rPr>
        <w:t>10m</w:t>
      </w:r>
      <w:r w:rsidRPr="006545D1">
        <w:rPr>
          <w:rFonts w:hint="eastAsia"/>
          <w:sz w:val="24"/>
          <w:szCs w:val="24"/>
        </w:rPr>
        <w:t>以内。响应时间、更新处理时间、数据的转换和传送时间、运行时间在</w:t>
      </w:r>
      <w:r w:rsidRPr="006545D1">
        <w:rPr>
          <w:sz w:val="24"/>
          <w:szCs w:val="24"/>
        </w:rPr>
        <w:t>1s</w:t>
      </w:r>
      <w:r w:rsidRPr="006545D1">
        <w:rPr>
          <w:rFonts w:hint="eastAsia"/>
          <w:sz w:val="24"/>
          <w:szCs w:val="24"/>
        </w:rPr>
        <w:t>以内大量数据传输应有提示标示，等待完成。</w:t>
      </w:r>
    </w:p>
    <w:p w:rsidR="002B7EF9" w:rsidRDefault="00D11FB1">
      <w:pPr>
        <w:pStyle w:val="2"/>
      </w:pPr>
      <w:bookmarkStart w:id="17" w:name="_Toc18381304"/>
      <w:r>
        <w:rPr>
          <w:rFonts w:hint="eastAsia"/>
        </w:rPr>
        <w:t>设计约束</w:t>
      </w:r>
      <w:bookmarkEnd w:id="17"/>
    </w:p>
    <w:p w:rsidR="002B7EF9" w:rsidRDefault="00D11FB1">
      <w:pPr>
        <w:pStyle w:val="3"/>
      </w:pPr>
      <w:bookmarkStart w:id="18" w:name="_Toc18381305"/>
      <w:r>
        <w:rPr>
          <w:rFonts w:hint="eastAsia"/>
        </w:rPr>
        <w:t>其他标准的约束</w:t>
      </w:r>
      <w:bookmarkEnd w:id="18"/>
    </w:p>
    <w:p w:rsidR="008C65AB" w:rsidRPr="006545D1" w:rsidRDefault="008C65AB" w:rsidP="006545D1">
      <w:pPr>
        <w:spacing w:line="480" w:lineRule="exact"/>
        <w:ind w:firstLineChars="200" w:firstLine="480"/>
        <w:rPr>
          <w:rFonts w:hint="eastAsia"/>
          <w:sz w:val="24"/>
          <w:szCs w:val="24"/>
        </w:rPr>
      </w:pPr>
      <w:r w:rsidRPr="006545D1">
        <w:rPr>
          <w:rFonts w:hint="eastAsia"/>
          <w:sz w:val="24"/>
          <w:szCs w:val="24"/>
        </w:rPr>
        <w:t>数据命名通俗易懂便于用户的使用</w:t>
      </w:r>
    </w:p>
    <w:p w:rsidR="002B7EF9" w:rsidRDefault="00D11FB1">
      <w:pPr>
        <w:pStyle w:val="3"/>
      </w:pPr>
      <w:bookmarkStart w:id="19" w:name="_Toc18381306"/>
      <w:r>
        <w:rPr>
          <w:rFonts w:hint="eastAsia"/>
        </w:rPr>
        <w:t>硬件约束</w:t>
      </w:r>
      <w:bookmarkEnd w:id="19"/>
    </w:p>
    <w:p w:rsidR="008C65AB" w:rsidRPr="006545D1" w:rsidRDefault="008C65AB" w:rsidP="006545D1">
      <w:pPr>
        <w:spacing w:line="480" w:lineRule="exact"/>
        <w:ind w:firstLineChars="200" w:firstLine="480"/>
        <w:rPr>
          <w:rFonts w:hint="eastAsia"/>
          <w:sz w:val="24"/>
          <w:szCs w:val="24"/>
        </w:rPr>
      </w:pPr>
      <w:r w:rsidRPr="006545D1">
        <w:rPr>
          <w:sz w:val="24"/>
          <w:szCs w:val="24"/>
        </w:rPr>
        <w:t>C</w:t>
      </w:r>
      <w:r w:rsidR="00F473B9">
        <w:rPr>
          <w:rFonts w:hint="eastAsia"/>
          <w:sz w:val="24"/>
          <w:szCs w:val="24"/>
        </w:rPr>
        <w:t>PU</w:t>
      </w:r>
      <w:r w:rsidRPr="006545D1">
        <w:rPr>
          <w:rFonts w:hint="eastAsia"/>
          <w:sz w:val="24"/>
          <w:szCs w:val="24"/>
        </w:rPr>
        <w:t>：单</w:t>
      </w:r>
      <w:r w:rsidRPr="006545D1">
        <w:rPr>
          <w:sz w:val="24"/>
          <w:szCs w:val="24"/>
        </w:rPr>
        <w:t>CPU</w:t>
      </w:r>
      <w:r w:rsidRPr="006545D1">
        <w:rPr>
          <w:rFonts w:hint="eastAsia"/>
          <w:sz w:val="24"/>
          <w:szCs w:val="24"/>
        </w:rPr>
        <w:t>，</w:t>
      </w:r>
      <w:r w:rsidRPr="006545D1">
        <w:rPr>
          <w:sz w:val="24"/>
          <w:szCs w:val="24"/>
        </w:rPr>
        <w:t xml:space="preserve">P4 2.4ghz </w:t>
      </w:r>
      <w:r w:rsidRPr="006545D1">
        <w:rPr>
          <w:rFonts w:hint="eastAsia"/>
          <w:sz w:val="24"/>
          <w:szCs w:val="24"/>
        </w:rPr>
        <w:t>内存：</w:t>
      </w:r>
      <w:r w:rsidRPr="006545D1">
        <w:rPr>
          <w:sz w:val="24"/>
          <w:szCs w:val="24"/>
        </w:rPr>
        <w:t>500M</w:t>
      </w:r>
      <w:r w:rsidRPr="006545D1">
        <w:rPr>
          <w:rFonts w:hint="eastAsia"/>
          <w:sz w:val="24"/>
          <w:szCs w:val="24"/>
        </w:rPr>
        <w:t>—</w:t>
      </w:r>
      <w:r w:rsidRPr="006545D1">
        <w:rPr>
          <w:sz w:val="24"/>
          <w:szCs w:val="24"/>
        </w:rPr>
        <w:t>1G</w:t>
      </w:r>
    </w:p>
    <w:p w:rsidR="002B7EF9" w:rsidRDefault="00D11FB1">
      <w:pPr>
        <w:pStyle w:val="2"/>
      </w:pPr>
      <w:r>
        <w:rPr>
          <w:rFonts w:hint="eastAsia"/>
        </w:rPr>
        <w:t>其它非功能性需求</w:t>
      </w:r>
    </w:p>
    <w:p w:rsidR="002B7EF9" w:rsidRDefault="00D11FB1">
      <w:pPr>
        <w:pStyle w:val="3"/>
      </w:pPr>
      <w:bookmarkStart w:id="20" w:name="_Toc18381308"/>
      <w:r>
        <w:rPr>
          <w:rFonts w:hint="eastAsia"/>
        </w:rPr>
        <w:t>可用性</w:t>
      </w:r>
      <w:bookmarkEnd w:id="20"/>
    </w:p>
    <w:p w:rsidR="002B7EF9" w:rsidRPr="004229BB" w:rsidRDefault="00D11FB1" w:rsidP="006545D1">
      <w:pPr>
        <w:spacing w:line="480" w:lineRule="exact"/>
        <w:ind w:firstLineChars="200" w:firstLine="420"/>
        <w:rPr>
          <w:sz w:val="21"/>
          <w:szCs w:val="21"/>
        </w:rPr>
      </w:pPr>
      <w:r w:rsidRPr="004229BB">
        <w:rPr>
          <w:rFonts w:hint="eastAsia"/>
          <w:sz w:val="21"/>
          <w:szCs w:val="21"/>
        </w:rPr>
        <w:t>人机体验，</w:t>
      </w:r>
      <w:r w:rsidRPr="004229BB">
        <w:rPr>
          <w:rFonts w:hint="eastAsia"/>
          <w:sz w:val="21"/>
          <w:szCs w:val="21"/>
        </w:rPr>
        <w:t>UE</w:t>
      </w:r>
      <w:r w:rsidRPr="004229BB">
        <w:rPr>
          <w:rFonts w:hint="eastAsia"/>
          <w:sz w:val="21"/>
          <w:szCs w:val="21"/>
        </w:rPr>
        <w:t>设计，软件能满足多人同时一起共同使用，不</w:t>
      </w:r>
      <w:proofErr w:type="gramStart"/>
      <w:r w:rsidRPr="004229BB">
        <w:rPr>
          <w:rFonts w:hint="eastAsia"/>
          <w:sz w:val="21"/>
          <w:szCs w:val="21"/>
        </w:rPr>
        <w:t>存在卡</w:t>
      </w:r>
      <w:proofErr w:type="gramEnd"/>
      <w:r w:rsidRPr="004229BB">
        <w:rPr>
          <w:rFonts w:hint="eastAsia"/>
          <w:sz w:val="21"/>
          <w:szCs w:val="21"/>
        </w:rPr>
        <w:t>机的情况。并且软件能够在用户的手动操作中，快速重启刷新，并没有不能打开的情况。能够在</w:t>
      </w:r>
      <w:proofErr w:type="gramStart"/>
      <w:r w:rsidRPr="004229BB">
        <w:rPr>
          <w:rFonts w:hint="eastAsia"/>
          <w:sz w:val="21"/>
          <w:szCs w:val="21"/>
        </w:rPr>
        <w:t>不</w:t>
      </w:r>
      <w:proofErr w:type="gramEnd"/>
      <w:r w:rsidRPr="004229BB">
        <w:rPr>
          <w:rFonts w:hint="eastAsia"/>
          <w:sz w:val="21"/>
          <w:szCs w:val="21"/>
        </w:rPr>
        <w:t>停机维护的情况下进行一些软件功能的定时检查，并及时进行相关的软件功能维护。在某一用户使用时出现错误或者存入数据出错时，与其共同参与到的用户也一并重新开始新一轮的游戏，能够发生错误和故障后重建其性能水平并恢复。</w:t>
      </w:r>
    </w:p>
    <w:p w:rsidR="002B7EF9" w:rsidRDefault="00D11FB1">
      <w:pPr>
        <w:pStyle w:val="3"/>
      </w:pPr>
      <w:bookmarkStart w:id="21" w:name="_Toc18381309"/>
      <w:r>
        <w:rPr>
          <w:rFonts w:hint="eastAsia"/>
        </w:rPr>
        <w:t>可靠性</w:t>
      </w:r>
      <w:bookmarkEnd w:id="21"/>
    </w:p>
    <w:p w:rsidR="002B7EF9" w:rsidRPr="004229BB" w:rsidRDefault="00D11FB1" w:rsidP="004229BB">
      <w:pPr>
        <w:spacing w:line="480" w:lineRule="exact"/>
        <w:ind w:firstLineChars="200" w:firstLine="420"/>
        <w:rPr>
          <w:sz w:val="21"/>
          <w:szCs w:val="21"/>
        </w:rPr>
      </w:pPr>
      <w:r w:rsidRPr="004229BB">
        <w:rPr>
          <w:rFonts w:hint="eastAsia"/>
          <w:sz w:val="21"/>
          <w:szCs w:val="21"/>
        </w:rPr>
        <w:t>该黄金点游戏软件要</w:t>
      </w:r>
      <w:r w:rsidRPr="004229BB">
        <w:rPr>
          <w:rFonts w:hint="eastAsia"/>
          <w:sz w:val="21"/>
          <w:szCs w:val="21"/>
        </w:rPr>
        <w:t>求系统</w:t>
      </w:r>
      <w:r w:rsidRPr="004229BB">
        <w:rPr>
          <w:rFonts w:hint="eastAsia"/>
          <w:sz w:val="21"/>
          <w:szCs w:val="21"/>
        </w:rPr>
        <w:t>进行</w:t>
      </w:r>
      <w:r w:rsidRPr="004229BB">
        <w:rPr>
          <w:rFonts w:hint="eastAsia"/>
          <w:sz w:val="21"/>
          <w:szCs w:val="21"/>
        </w:rPr>
        <w:t>运行，全年持续运行故障停运时间累计不能超过</w:t>
      </w:r>
      <w:r w:rsidRPr="004229BB">
        <w:rPr>
          <w:rFonts w:hint="eastAsia"/>
          <w:sz w:val="21"/>
          <w:szCs w:val="21"/>
        </w:rPr>
        <w:t>10</w:t>
      </w:r>
      <w:r w:rsidRPr="004229BB">
        <w:rPr>
          <w:rFonts w:hint="eastAsia"/>
          <w:sz w:val="21"/>
          <w:szCs w:val="21"/>
        </w:rPr>
        <w:t>小时等等</w:t>
      </w:r>
      <w:r w:rsidRPr="004229BB">
        <w:rPr>
          <w:rFonts w:hint="eastAsia"/>
          <w:sz w:val="21"/>
          <w:szCs w:val="21"/>
        </w:rPr>
        <w:t>。</w:t>
      </w:r>
      <w:r w:rsidRPr="004229BB">
        <w:rPr>
          <w:rFonts w:hint="eastAsia"/>
          <w:sz w:val="21"/>
          <w:szCs w:val="21"/>
        </w:rPr>
        <w:t>页面</w:t>
      </w:r>
      <w:r w:rsidRPr="004229BB">
        <w:rPr>
          <w:rFonts w:hint="eastAsia"/>
          <w:sz w:val="21"/>
          <w:szCs w:val="21"/>
        </w:rPr>
        <w:t>刷新时间不超过</w:t>
      </w:r>
      <w:r w:rsidRPr="004229BB">
        <w:rPr>
          <w:rFonts w:hint="eastAsia"/>
          <w:sz w:val="21"/>
          <w:szCs w:val="21"/>
        </w:rPr>
        <w:t>3</w:t>
      </w:r>
      <w:r w:rsidRPr="004229BB">
        <w:rPr>
          <w:rFonts w:hint="eastAsia"/>
          <w:sz w:val="21"/>
          <w:szCs w:val="21"/>
        </w:rPr>
        <w:t>秒，页面跳转时间不超过</w:t>
      </w:r>
      <w:r w:rsidRPr="004229BB">
        <w:rPr>
          <w:rFonts w:hint="eastAsia"/>
          <w:sz w:val="21"/>
          <w:szCs w:val="21"/>
        </w:rPr>
        <w:t>5</w:t>
      </w:r>
      <w:r w:rsidRPr="004229BB">
        <w:rPr>
          <w:rFonts w:hint="eastAsia"/>
          <w:sz w:val="21"/>
          <w:szCs w:val="21"/>
        </w:rPr>
        <w:t>秒。</w:t>
      </w:r>
      <w:r w:rsidRPr="004229BB">
        <w:rPr>
          <w:rFonts w:hint="eastAsia"/>
          <w:sz w:val="21"/>
          <w:szCs w:val="21"/>
        </w:rPr>
        <w:t>用户</w:t>
      </w:r>
      <w:r w:rsidRPr="004229BB">
        <w:rPr>
          <w:rFonts w:hint="eastAsia"/>
          <w:sz w:val="21"/>
          <w:szCs w:val="21"/>
        </w:rPr>
        <w:t>50</w:t>
      </w:r>
      <w:r w:rsidRPr="004229BB">
        <w:rPr>
          <w:rFonts w:hint="eastAsia"/>
          <w:sz w:val="21"/>
          <w:szCs w:val="21"/>
        </w:rPr>
        <w:t>次使用</w:t>
      </w:r>
      <w:r w:rsidRPr="004229BB">
        <w:rPr>
          <w:rFonts w:hint="eastAsia"/>
          <w:sz w:val="21"/>
          <w:szCs w:val="21"/>
        </w:rPr>
        <w:t>软件失效的频率</w:t>
      </w:r>
      <w:r w:rsidRPr="004229BB">
        <w:rPr>
          <w:rFonts w:hint="eastAsia"/>
          <w:sz w:val="21"/>
          <w:szCs w:val="21"/>
        </w:rPr>
        <w:t>不超过一次</w:t>
      </w:r>
      <w:r w:rsidRPr="004229BB">
        <w:rPr>
          <w:rFonts w:hint="eastAsia"/>
          <w:sz w:val="21"/>
          <w:szCs w:val="21"/>
        </w:rPr>
        <w:t>、</w:t>
      </w:r>
      <w:r w:rsidRPr="004229BB">
        <w:rPr>
          <w:rFonts w:hint="eastAsia"/>
          <w:sz w:val="21"/>
          <w:szCs w:val="21"/>
        </w:rPr>
        <w:t>没有卡机司死机的</w:t>
      </w:r>
      <w:r w:rsidRPr="004229BB">
        <w:rPr>
          <w:rFonts w:hint="eastAsia"/>
          <w:sz w:val="21"/>
          <w:szCs w:val="21"/>
        </w:rPr>
        <w:t>严重程度、</w:t>
      </w:r>
      <w:r w:rsidRPr="004229BB">
        <w:rPr>
          <w:rFonts w:hint="eastAsia"/>
          <w:sz w:val="21"/>
          <w:szCs w:val="21"/>
        </w:rPr>
        <w:t>容易</w:t>
      </w:r>
      <w:r w:rsidRPr="004229BB">
        <w:rPr>
          <w:rFonts w:hint="eastAsia"/>
          <w:sz w:val="21"/>
          <w:szCs w:val="21"/>
        </w:rPr>
        <w:t>恢复，以及故障可预测。</w:t>
      </w:r>
      <w:r w:rsidRPr="004229BB">
        <w:rPr>
          <w:rFonts w:hint="eastAsia"/>
          <w:sz w:val="21"/>
          <w:szCs w:val="21"/>
        </w:rPr>
        <w:t>并且软件能够在多名用户比如</w:t>
      </w:r>
      <w:r w:rsidRPr="004229BB">
        <w:rPr>
          <w:rFonts w:hint="eastAsia"/>
          <w:sz w:val="21"/>
          <w:szCs w:val="21"/>
        </w:rPr>
        <w:t>100</w:t>
      </w:r>
      <w:r w:rsidRPr="004229BB">
        <w:rPr>
          <w:rFonts w:hint="eastAsia"/>
          <w:sz w:val="21"/>
          <w:szCs w:val="21"/>
        </w:rPr>
        <w:t>以至于</w:t>
      </w:r>
      <w:r w:rsidRPr="004229BB">
        <w:rPr>
          <w:rFonts w:hint="eastAsia"/>
          <w:sz w:val="21"/>
          <w:szCs w:val="21"/>
        </w:rPr>
        <w:t>100</w:t>
      </w:r>
      <w:r w:rsidRPr="004229BB">
        <w:rPr>
          <w:rFonts w:hint="eastAsia"/>
          <w:sz w:val="21"/>
          <w:szCs w:val="21"/>
        </w:rPr>
        <w:t>以上更多的玩家共同使用时能够保持正常使用进行游戏，不会出现崩溃死机的情况。仍然能够快速计算出结果并得出最终赢家。</w:t>
      </w:r>
    </w:p>
    <w:p w:rsidR="002B7EF9" w:rsidRDefault="00D11FB1">
      <w:pPr>
        <w:pStyle w:val="3"/>
      </w:pPr>
      <w:bookmarkStart w:id="22" w:name="_Toc18381310"/>
      <w:r>
        <w:rPr>
          <w:rFonts w:hint="eastAsia"/>
        </w:rPr>
        <w:t>效率</w:t>
      </w:r>
      <w:bookmarkEnd w:id="22"/>
    </w:p>
    <w:p w:rsidR="002B7EF9" w:rsidRPr="004229BB" w:rsidRDefault="00D11FB1" w:rsidP="004229BB">
      <w:pPr>
        <w:spacing w:line="480" w:lineRule="exact"/>
        <w:ind w:firstLineChars="200" w:firstLine="420"/>
        <w:rPr>
          <w:sz w:val="21"/>
          <w:szCs w:val="21"/>
        </w:rPr>
      </w:pPr>
      <w:r w:rsidRPr="004229BB">
        <w:rPr>
          <w:rFonts w:hint="eastAsia"/>
          <w:sz w:val="21"/>
          <w:szCs w:val="21"/>
        </w:rPr>
        <w:t>通过一个六个人团队的分工下该黄金点游戏基础版软件，能够提供给用户选择，可以多人对战，选择对战人数，</w:t>
      </w:r>
      <w:proofErr w:type="spellStart"/>
      <w:r w:rsidRPr="004229BB">
        <w:rPr>
          <w:rFonts w:hint="eastAsia"/>
          <w:sz w:val="21"/>
          <w:szCs w:val="21"/>
        </w:rPr>
        <w:t>pvp</w:t>
      </w:r>
      <w:proofErr w:type="spellEnd"/>
      <w:r w:rsidRPr="004229BB">
        <w:rPr>
          <w:rFonts w:hint="eastAsia"/>
          <w:sz w:val="21"/>
          <w:szCs w:val="21"/>
        </w:rPr>
        <w:t>或者</w:t>
      </w:r>
      <w:proofErr w:type="spellStart"/>
      <w:r w:rsidRPr="004229BB">
        <w:rPr>
          <w:rFonts w:hint="eastAsia"/>
          <w:sz w:val="21"/>
          <w:szCs w:val="21"/>
        </w:rPr>
        <w:t>pve</w:t>
      </w:r>
      <w:proofErr w:type="spellEnd"/>
      <w:r w:rsidRPr="004229BB">
        <w:rPr>
          <w:rFonts w:hint="eastAsia"/>
          <w:sz w:val="21"/>
          <w:szCs w:val="21"/>
        </w:rPr>
        <w:t>等等。它的运行不会占用很多时间，能够在短短十几秒甚至几秒的时间内得出结果以及所占用的内存不会消耗用户很多的空间。在不消耗大量材料的情况下，维护人员能够进行可持续维护以及操作。</w:t>
      </w:r>
    </w:p>
    <w:p w:rsidR="002B7EF9" w:rsidRDefault="00D11FB1">
      <w:pPr>
        <w:pStyle w:val="3"/>
      </w:pPr>
      <w:bookmarkStart w:id="23" w:name="_Toc18381311"/>
      <w:r>
        <w:rPr>
          <w:rFonts w:hint="eastAsia"/>
        </w:rPr>
        <w:t>安全性</w:t>
      </w:r>
      <w:bookmarkEnd w:id="23"/>
    </w:p>
    <w:p w:rsidR="002B7EF9" w:rsidRPr="004229BB" w:rsidRDefault="00D11FB1" w:rsidP="004229BB">
      <w:pPr>
        <w:spacing w:line="480" w:lineRule="exact"/>
        <w:ind w:firstLineChars="200" w:firstLine="420"/>
        <w:rPr>
          <w:sz w:val="21"/>
          <w:szCs w:val="21"/>
        </w:rPr>
      </w:pPr>
      <w:r w:rsidRPr="004229BB">
        <w:rPr>
          <w:rFonts w:hint="eastAsia"/>
          <w:sz w:val="21"/>
          <w:szCs w:val="21"/>
        </w:rPr>
        <w:t>对用户之间黄金点游戏软件</w:t>
      </w:r>
      <w:r w:rsidRPr="004229BB">
        <w:rPr>
          <w:rFonts w:hint="eastAsia"/>
          <w:sz w:val="21"/>
          <w:szCs w:val="21"/>
        </w:rPr>
        <w:t>传输</w:t>
      </w:r>
      <w:r w:rsidRPr="004229BB">
        <w:rPr>
          <w:rFonts w:hint="eastAsia"/>
          <w:sz w:val="21"/>
          <w:szCs w:val="21"/>
        </w:rPr>
        <w:t>的</w:t>
      </w:r>
      <w:r w:rsidRPr="004229BB">
        <w:rPr>
          <w:rFonts w:hint="eastAsia"/>
          <w:sz w:val="21"/>
          <w:szCs w:val="21"/>
        </w:rPr>
        <w:t>加密</w:t>
      </w:r>
      <w:r w:rsidRPr="004229BB">
        <w:rPr>
          <w:rFonts w:hint="eastAsia"/>
          <w:sz w:val="21"/>
          <w:szCs w:val="21"/>
        </w:rPr>
        <w:t>工作</w:t>
      </w:r>
      <w:r w:rsidRPr="004229BB">
        <w:rPr>
          <w:rFonts w:hint="eastAsia"/>
          <w:sz w:val="21"/>
          <w:szCs w:val="21"/>
        </w:rPr>
        <w:t>，</w:t>
      </w:r>
      <w:r w:rsidRPr="004229BB">
        <w:rPr>
          <w:rFonts w:hint="eastAsia"/>
          <w:sz w:val="21"/>
          <w:szCs w:val="21"/>
        </w:rPr>
        <w:t>游戏</w:t>
      </w:r>
      <w:r w:rsidRPr="004229BB">
        <w:rPr>
          <w:rFonts w:hint="eastAsia"/>
          <w:sz w:val="21"/>
          <w:szCs w:val="21"/>
        </w:rPr>
        <w:t>存储加密，</w:t>
      </w:r>
      <w:r w:rsidRPr="004229BB">
        <w:rPr>
          <w:rFonts w:hint="eastAsia"/>
          <w:sz w:val="21"/>
          <w:szCs w:val="21"/>
        </w:rPr>
        <w:t>以及软件的</w:t>
      </w:r>
      <w:r w:rsidRPr="004229BB">
        <w:rPr>
          <w:rFonts w:hint="eastAsia"/>
          <w:sz w:val="21"/>
          <w:szCs w:val="21"/>
        </w:rPr>
        <w:t>可破解性</w:t>
      </w:r>
      <w:r w:rsidRPr="004229BB">
        <w:rPr>
          <w:rFonts w:hint="eastAsia"/>
          <w:sz w:val="21"/>
          <w:szCs w:val="21"/>
        </w:rPr>
        <w:t>进行控制。用户身份登录验证，还有</w:t>
      </w:r>
      <w:r w:rsidRPr="004229BB">
        <w:rPr>
          <w:rFonts w:hint="eastAsia"/>
          <w:sz w:val="21"/>
          <w:szCs w:val="21"/>
        </w:rPr>
        <w:t>各种未被授权的用户</w:t>
      </w:r>
      <w:r w:rsidRPr="004229BB">
        <w:rPr>
          <w:rFonts w:hint="eastAsia"/>
          <w:sz w:val="21"/>
          <w:szCs w:val="21"/>
        </w:rPr>
        <w:t>不能进行使用游戏（对游戏用户进</w:t>
      </w:r>
      <w:r w:rsidRPr="004229BB">
        <w:rPr>
          <w:rFonts w:hint="eastAsia"/>
          <w:sz w:val="21"/>
          <w:szCs w:val="21"/>
        </w:rPr>
        <w:t>行授权管理）。</w:t>
      </w:r>
      <w:r w:rsidRPr="004229BB">
        <w:rPr>
          <w:rFonts w:hint="eastAsia"/>
          <w:sz w:val="21"/>
          <w:szCs w:val="21"/>
        </w:rPr>
        <w:t>这里的安全不单针对外部普通用户，也针对内部不同级别的权限用户的</w:t>
      </w:r>
      <w:proofErr w:type="gramStart"/>
      <w:r w:rsidRPr="004229BB">
        <w:rPr>
          <w:rFonts w:hint="eastAsia"/>
          <w:sz w:val="21"/>
          <w:szCs w:val="21"/>
        </w:rPr>
        <w:t>的</w:t>
      </w:r>
      <w:proofErr w:type="gramEnd"/>
      <w:r w:rsidRPr="004229BB">
        <w:rPr>
          <w:rFonts w:hint="eastAsia"/>
          <w:sz w:val="21"/>
          <w:szCs w:val="21"/>
        </w:rPr>
        <w:lastRenderedPageBreak/>
        <w:t>控制。小到如何防范和处理用户在输入框里输入特殊字符来获得</w:t>
      </w:r>
      <w:r w:rsidRPr="004229BB">
        <w:rPr>
          <w:rFonts w:hint="eastAsia"/>
          <w:sz w:val="21"/>
          <w:szCs w:val="21"/>
        </w:rPr>
        <w:t>游戏开发及</w:t>
      </w:r>
      <w:r w:rsidRPr="004229BB">
        <w:rPr>
          <w:rFonts w:hint="eastAsia"/>
          <w:sz w:val="21"/>
          <w:szCs w:val="21"/>
        </w:rPr>
        <w:t>设计者未曾预料的结果</w:t>
      </w:r>
      <w:r w:rsidRPr="004229BB">
        <w:rPr>
          <w:rFonts w:hint="eastAsia"/>
          <w:sz w:val="21"/>
          <w:szCs w:val="21"/>
        </w:rPr>
        <w:t>等</w:t>
      </w:r>
      <w:r w:rsidRPr="004229BB">
        <w:rPr>
          <w:rFonts w:hint="eastAsia"/>
          <w:sz w:val="21"/>
          <w:szCs w:val="21"/>
        </w:rPr>
        <w:t>，大到</w:t>
      </w:r>
      <w:r w:rsidRPr="004229BB">
        <w:rPr>
          <w:rFonts w:hint="eastAsia"/>
          <w:sz w:val="21"/>
          <w:szCs w:val="21"/>
        </w:rPr>
        <w:t>要进行</w:t>
      </w:r>
      <w:r w:rsidRPr="004229BB">
        <w:rPr>
          <w:rFonts w:hint="eastAsia"/>
          <w:sz w:val="21"/>
          <w:szCs w:val="21"/>
        </w:rPr>
        <w:t>防范外部黑客</w:t>
      </w:r>
      <w:r w:rsidRPr="004229BB">
        <w:rPr>
          <w:rFonts w:hint="eastAsia"/>
          <w:sz w:val="21"/>
          <w:szCs w:val="21"/>
        </w:rPr>
        <w:t>入侵</w:t>
      </w:r>
      <w:r w:rsidRPr="004229BB">
        <w:rPr>
          <w:rFonts w:hint="eastAsia"/>
          <w:sz w:val="21"/>
          <w:szCs w:val="21"/>
        </w:rPr>
        <w:t>和内部</w:t>
      </w:r>
      <w:r w:rsidRPr="004229BB">
        <w:rPr>
          <w:rFonts w:hint="eastAsia"/>
          <w:sz w:val="21"/>
          <w:szCs w:val="21"/>
        </w:rPr>
        <w:t>人员错误</w:t>
      </w:r>
      <w:r w:rsidRPr="004229BB">
        <w:rPr>
          <w:rFonts w:hint="eastAsia"/>
          <w:sz w:val="21"/>
          <w:szCs w:val="21"/>
        </w:rPr>
        <w:t>。</w:t>
      </w:r>
    </w:p>
    <w:p w:rsidR="002B7EF9" w:rsidRPr="008C65AB" w:rsidRDefault="00D11FB1" w:rsidP="008C65AB">
      <w:pPr>
        <w:pStyle w:val="3"/>
        <w:rPr>
          <w:rFonts w:hint="eastAsia"/>
        </w:rPr>
      </w:pPr>
      <w:bookmarkStart w:id="24" w:name="_Toc18381312"/>
      <w:r>
        <w:rPr>
          <w:rFonts w:hint="eastAsia"/>
        </w:rPr>
        <w:t>可维护性</w:t>
      </w:r>
      <w:bookmarkEnd w:id="24"/>
    </w:p>
    <w:p w:rsidR="002B7EF9" w:rsidRPr="004229BB" w:rsidRDefault="00D11FB1" w:rsidP="004229BB">
      <w:pPr>
        <w:spacing w:line="480" w:lineRule="exact"/>
        <w:ind w:firstLineChars="200" w:firstLine="420"/>
        <w:rPr>
          <w:sz w:val="21"/>
          <w:szCs w:val="21"/>
        </w:rPr>
      </w:pPr>
      <w:r w:rsidRPr="004229BB">
        <w:rPr>
          <w:rFonts w:hint="eastAsia"/>
          <w:sz w:val="21"/>
          <w:szCs w:val="21"/>
        </w:rPr>
        <w:t>该黄金</w:t>
      </w:r>
      <w:proofErr w:type="gramStart"/>
      <w:r w:rsidRPr="004229BB">
        <w:rPr>
          <w:rFonts w:hint="eastAsia"/>
          <w:sz w:val="21"/>
          <w:szCs w:val="21"/>
        </w:rPr>
        <w:t>点软件</w:t>
      </w:r>
      <w:proofErr w:type="gramEnd"/>
      <w:r w:rsidRPr="004229BB">
        <w:rPr>
          <w:rFonts w:hint="eastAsia"/>
          <w:sz w:val="21"/>
          <w:szCs w:val="21"/>
        </w:rPr>
        <w:t>系统</w:t>
      </w:r>
      <w:r w:rsidRPr="004229BB">
        <w:rPr>
          <w:rFonts w:hint="eastAsia"/>
          <w:sz w:val="21"/>
          <w:szCs w:val="21"/>
        </w:rPr>
        <w:t>能够</w:t>
      </w:r>
      <w:r w:rsidRPr="004229BB">
        <w:rPr>
          <w:rFonts w:hint="eastAsia"/>
          <w:sz w:val="21"/>
          <w:szCs w:val="21"/>
        </w:rPr>
        <w:t>在无人工干预条件下</w:t>
      </w:r>
      <w:r w:rsidRPr="004229BB">
        <w:rPr>
          <w:rFonts w:hint="eastAsia"/>
          <w:sz w:val="21"/>
          <w:szCs w:val="21"/>
        </w:rPr>
        <w:t>能够稳定运行，具有良好的</w:t>
      </w:r>
      <w:r w:rsidRPr="004229BB">
        <w:rPr>
          <w:rFonts w:hint="eastAsia"/>
          <w:sz w:val="21"/>
          <w:szCs w:val="21"/>
        </w:rPr>
        <w:t>稳定性，</w:t>
      </w:r>
      <w:r w:rsidRPr="004229BB">
        <w:rPr>
          <w:rFonts w:hint="eastAsia"/>
          <w:sz w:val="21"/>
          <w:szCs w:val="21"/>
        </w:rPr>
        <w:t>以及设计软件具有一定范围内的</w:t>
      </w:r>
      <w:r w:rsidRPr="004229BB">
        <w:rPr>
          <w:rFonts w:hint="eastAsia"/>
          <w:sz w:val="21"/>
          <w:szCs w:val="21"/>
        </w:rPr>
        <w:t>自</w:t>
      </w:r>
      <w:r w:rsidRPr="004229BB">
        <w:rPr>
          <w:rFonts w:hint="eastAsia"/>
          <w:sz w:val="21"/>
          <w:szCs w:val="21"/>
        </w:rPr>
        <w:t>我</w:t>
      </w:r>
      <w:r w:rsidRPr="004229BB">
        <w:rPr>
          <w:rFonts w:hint="eastAsia"/>
          <w:sz w:val="21"/>
          <w:szCs w:val="21"/>
        </w:rPr>
        <w:t>排错能力，</w:t>
      </w:r>
      <w:r w:rsidRPr="004229BB">
        <w:rPr>
          <w:rFonts w:hint="eastAsia"/>
          <w:sz w:val="21"/>
          <w:szCs w:val="21"/>
        </w:rPr>
        <w:t>能够自动排除错误或者抛出异常解决。设定使故障的可排查能力提高，系统能够进行及时修正，以及进行系统的升级使用体验，还有数据等重要资料文件的备份，黄金点游戏软件的恢复机制以及方便使用等情况。这部分通常是开发团队最容易投入时间和成本的地方，诸如动态属性支持、</w:t>
      </w:r>
      <w:r w:rsidRPr="004229BB">
        <w:rPr>
          <w:rFonts w:hint="eastAsia"/>
          <w:sz w:val="21"/>
          <w:szCs w:val="21"/>
        </w:rPr>
        <w:t>UI</w:t>
      </w:r>
      <w:r w:rsidRPr="004229BB">
        <w:rPr>
          <w:rFonts w:hint="eastAsia"/>
          <w:sz w:val="21"/>
          <w:szCs w:val="21"/>
        </w:rPr>
        <w:t>界面生成、流程引擎等都是为了提高系统的可维护性，因此此处显然是会引申出如前面所示相关的技术性功能需求的（相关技术性功能需求详见前文相关章节）。</w:t>
      </w:r>
    </w:p>
    <w:p w:rsidR="002B7EF9" w:rsidRDefault="00D11FB1">
      <w:pPr>
        <w:pStyle w:val="3"/>
      </w:pPr>
      <w:bookmarkStart w:id="25" w:name="_Toc18381313"/>
      <w:r>
        <w:rPr>
          <w:rFonts w:hint="eastAsia"/>
        </w:rPr>
        <w:t>可移植性</w:t>
      </w:r>
      <w:bookmarkEnd w:id="25"/>
    </w:p>
    <w:p w:rsidR="002B7EF9" w:rsidRPr="004229BB" w:rsidRDefault="00D11FB1" w:rsidP="004229BB">
      <w:pPr>
        <w:spacing w:line="480" w:lineRule="exact"/>
        <w:ind w:firstLineChars="200" w:firstLine="420"/>
        <w:rPr>
          <w:sz w:val="21"/>
          <w:szCs w:val="21"/>
        </w:rPr>
      </w:pPr>
      <w:r w:rsidRPr="004229BB">
        <w:rPr>
          <w:rFonts w:hint="eastAsia"/>
          <w:sz w:val="21"/>
          <w:szCs w:val="21"/>
        </w:rPr>
        <w:t>该黄金点游戏软件的可移植性高，对</w:t>
      </w:r>
      <w:r w:rsidRPr="004229BB">
        <w:rPr>
          <w:rFonts w:hint="eastAsia"/>
          <w:sz w:val="21"/>
          <w:szCs w:val="21"/>
        </w:rPr>
        <w:t>软，硬件环境要求的兼容性好，能够兼容。</w:t>
      </w:r>
    </w:p>
    <w:p w:rsidR="002B7EF9" w:rsidRPr="004229BB" w:rsidRDefault="00D11FB1" w:rsidP="004229BB">
      <w:pPr>
        <w:spacing w:line="480" w:lineRule="exact"/>
        <w:ind w:firstLineChars="200" w:firstLine="420"/>
        <w:rPr>
          <w:sz w:val="21"/>
          <w:szCs w:val="21"/>
        </w:rPr>
      </w:pPr>
      <w:r w:rsidRPr="004229BB">
        <w:rPr>
          <w:rFonts w:hint="eastAsia"/>
          <w:sz w:val="21"/>
          <w:szCs w:val="21"/>
        </w:rPr>
        <w:t>适应性：无需采用有别于为该黄金点游戏软件准备的活动和手段就可能适应不同的规定环境有关的软件。如</w:t>
      </w:r>
      <w:proofErr w:type="gramStart"/>
      <w:r w:rsidRPr="004229BB">
        <w:rPr>
          <w:rFonts w:hint="eastAsia"/>
          <w:sz w:val="21"/>
          <w:szCs w:val="21"/>
        </w:rPr>
        <w:t>全设备</w:t>
      </w:r>
      <w:proofErr w:type="gramEnd"/>
      <w:r w:rsidRPr="004229BB">
        <w:rPr>
          <w:rFonts w:hint="eastAsia"/>
          <w:sz w:val="21"/>
          <w:szCs w:val="21"/>
        </w:rPr>
        <w:t>技术支持等。</w:t>
      </w:r>
    </w:p>
    <w:p w:rsidR="002B7EF9" w:rsidRPr="004229BB" w:rsidRDefault="00D11FB1" w:rsidP="004229BB">
      <w:pPr>
        <w:spacing w:line="480" w:lineRule="exact"/>
        <w:ind w:firstLineChars="200" w:firstLine="420"/>
        <w:rPr>
          <w:rFonts w:hint="eastAsia"/>
          <w:sz w:val="21"/>
          <w:szCs w:val="21"/>
        </w:rPr>
      </w:pPr>
      <w:r w:rsidRPr="004229BB">
        <w:rPr>
          <w:rFonts w:hint="eastAsia"/>
          <w:sz w:val="21"/>
          <w:szCs w:val="21"/>
        </w:rPr>
        <w:t>易安装性：在任意的环境下安装软件无太大压力。如在线更新、安装包自动生成等。，从一个运行环境移植到另一个运行环境几乎没有什么压力和约束，一般情况下不会出现不能游戏的状况。</w:t>
      </w:r>
    </w:p>
    <w:p w:rsidR="002B7EF9" w:rsidRDefault="00D11FB1">
      <w:pPr>
        <w:pStyle w:val="2"/>
      </w:pPr>
      <w:bookmarkStart w:id="26" w:name="_Toc18381314"/>
      <w:r>
        <w:rPr>
          <w:rFonts w:hint="eastAsia"/>
        </w:rPr>
        <w:t>外部接口需求</w:t>
      </w:r>
      <w:bookmarkEnd w:id="26"/>
    </w:p>
    <w:p w:rsidR="002B7EF9" w:rsidRDefault="00D11FB1">
      <w:pPr>
        <w:pStyle w:val="3"/>
      </w:pPr>
      <w:bookmarkStart w:id="27" w:name="_Toc18381315"/>
      <w:r>
        <w:rPr>
          <w:rFonts w:hint="eastAsia"/>
        </w:rPr>
        <w:t>用户接口</w:t>
      </w:r>
      <w:bookmarkEnd w:id="27"/>
    </w:p>
    <w:p w:rsidR="002B7EF9" w:rsidRPr="004229BB" w:rsidRDefault="00D11FB1" w:rsidP="004229BB">
      <w:pPr>
        <w:spacing w:line="480" w:lineRule="exact"/>
        <w:ind w:firstLineChars="200" w:firstLine="420"/>
        <w:rPr>
          <w:sz w:val="21"/>
          <w:szCs w:val="21"/>
        </w:rPr>
      </w:pPr>
      <w:r w:rsidRPr="004229BB">
        <w:rPr>
          <w:rFonts w:hint="eastAsia"/>
          <w:sz w:val="21"/>
          <w:szCs w:val="21"/>
        </w:rPr>
        <w:t>追求尽量简洁美观的界面争取直观的传递给用户尽可能多的有效信息，给用户更加美好的体用感受。在用户初始使用界面是个登录页面，用户选择注册或登录输入账号密码。还有游戏选择界面，进行选择，选择项有随机匹配或者开房间组队等等</w:t>
      </w:r>
      <w:r w:rsidRPr="004229BB">
        <w:rPr>
          <w:rFonts w:hint="eastAsia"/>
          <w:sz w:val="21"/>
          <w:szCs w:val="21"/>
        </w:rPr>
        <w:t>。</w:t>
      </w:r>
    </w:p>
    <w:p w:rsidR="002B7EF9" w:rsidRDefault="00D11FB1">
      <w:pPr>
        <w:pStyle w:val="3"/>
      </w:pPr>
      <w:bookmarkStart w:id="28" w:name="_Toc18381316"/>
      <w:r>
        <w:rPr>
          <w:rFonts w:hint="eastAsia"/>
        </w:rPr>
        <w:t>硬件接口</w:t>
      </w:r>
      <w:bookmarkEnd w:id="28"/>
    </w:p>
    <w:p w:rsidR="002B7EF9" w:rsidRDefault="00D11FB1">
      <w:pPr>
        <w:spacing w:line="360" w:lineRule="auto"/>
        <w:ind w:firstLineChars="200" w:firstLine="400"/>
        <w:rPr>
          <w:i/>
          <w:iCs/>
          <w:color w:val="000000" w:themeColor="text1"/>
        </w:rPr>
      </w:pPr>
      <w:r>
        <w:rPr>
          <w:rFonts w:hint="eastAsia"/>
          <w:i/>
          <w:iCs/>
          <w:color w:val="000000" w:themeColor="text1"/>
        </w:rPr>
        <w:t>硬件环境：</w:t>
      </w:r>
    </w:p>
    <w:p w:rsidR="002B7EF9" w:rsidRPr="004229BB" w:rsidRDefault="00D11FB1" w:rsidP="004229BB">
      <w:pPr>
        <w:spacing w:line="480" w:lineRule="exact"/>
        <w:ind w:firstLineChars="200" w:firstLine="420"/>
        <w:rPr>
          <w:sz w:val="21"/>
          <w:szCs w:val="21"/>
        </w:rPr>
      </w:pPr>
      <w:r w:rsidRPr="004229BB">
        <w:rPr>
          <w:rFonts w:hint="eastAsia"/>
          <w:sz w:val="21"/>
          <w:szCs w:val="21"/>
        </w:rPr>
        <w:t>处理器：英特尔</w:t>
      </w:r>
      <w:r w:rsidRPr="004229BB">
        <w:rPr>
          <w:rFonts w:hint="eastAsia"/>
          <w:sz w:val="21"/>
          <w:szCs w:val="21"/>
        </w:rPr>
        <w:t>1.6GHz</w:t>
      </w:r>
      <w:r w:rsidRPr="004229BB">
        <w:rPr>
          <w:rFonts w:hint="eastAsia"/>
          <w:sz w:val="21"/>
          <w:szCs w:val="21"/>
        </w:rPr>
        <w:t>及以上</w:t>
      </w:r>
    </w:p>
    <w:p w:rsidR="002B7EF9" w:rsidRPr="004229BB" w:rsidRDefault="00D11FB1" w:rsidP="004229BB">
      <w:pPr>
        <w:spacing w:line="480" w:lineRule="exact"/>
        <w:ind w:firstLineChars="200" w:firstLine="420"/>
        <w:rPr>
          <w:sz w:val="21"/>
          <w:szCs w:val="21"/>
        </w:rPr>
      </w:pPr>
      <w:r w:rsidRPr="004229BB">
        <w:rPr>
          <w:rFonts w:hint="eastAsia"/>
          <w:sz w:val="21"/>
          <w:szCs w:val="21"/>
        </w:rPr>
        <w:t>硬盘：</w:t>
      </w:r>
      <w:r w:rsidRPr="004229BB">
        <w:rPr>
          <w:rFonts w:hint="eastAsia"/>
          <w:sz w:val="21"/>
          <w:szCs w:val="21"/>
        </w:rPr>
        <w:t>5GB</w:t>
      </w:r>
      <w:r w:rsidRPr="004229BB">
        <w:rPr>
          <w:rFonts w:hint="eastAsia"/>
          <w:sz w:val="21"/>
          <w:szCs w:val="21"/>
        </w:rPr>
        <w:t>及以上</w:t>
      </w:r>
    </w:p>
    <w:p w:rsidR="002B7EF9" w:rsidRPr="004229BB" w:rsidRDefault="00D11FB1" w:rsidP="004229BB">
      <w:pPr>
        <w:spacing w:line="480" w:lineRule="exact"/>
        <w:ind w:firstLineChars="200" w:firstLine="420"/>
        <w:rPr>
          <w:sz w:val="21"/>
          <w:szCs w:val="21"/>
        </w:rPr>
      </w:pPr>
      <w:r w:rsidRPr="004229BB">
        <w:rPr>
          <w:rFonts w:hint="eastAsia"/>
          <w:sz w:val="21"/>
          <w:szCs w:val="21"/>
        </w:rPr>
        <w:t>USB</w:t>
      </w:r>
      <w:r w:rsidRPr="004229BB">
        <w:rPr>
          <w:rFonts w:hint="eastAsia"/>
          <w:sz w:val="21"/>
          <w:szCs w:val="21"/>
        </w:rPr>
        <w:t>接口：</w:t>
      </w:r>
      <w:r w:rsidRPr="004229BB">
        <w:rPr>
          <w:rFonts w:hint="eastAsia"/>
          <w:sz w:val="21"/>
          <w:szCs w:val="21"/>
        </w:rPr>
        <w:t>USB2.0</w:t>
      </w:r>
      <w:r w:rsidRPr="004229BB">
        <w:rPr>
          <w:rFonts w:hint="eastAsia"/>
          <w:sz w:val="21"/>
          <w:szCs w:val="21"/>
        </w:rPr>
        <w:t>及以上</w:t>
      </w:r>
    </w:p>
    <w:p w:rsidR="002B7EF9" w:rsidRPr="004229BB" w:rsidRDefault="00D11FB1" w:rsidP="004229BB">
      <w:pPr>
        <w:spacing w:line="480" w:lineRule="exact"/>
        <w:ind w:firstLineChars="200" w:firstLine="420"/>
        <w:rPr>
          <w:sz w:val="21"/>
          <w:szCs w:val="21"/>
        </w:rPr>
      </w:pPr>
      <w:r w:rsidRPr="004229BB">
        <w:rPr>
          <w:rFonts w:hint="eastAsia"/>
          <w:sz w:val="21"/>
          <w:szCs w:val="21"/>
        </w:rPr>
        <w:t>存储容量：</w:t>
      </w:r>
      <w:r w:rsidRPr="004229BB">
        <w:rPr>
          <w:rFonts w:hint="eastAsia"/>
          <w:sz w:val="21"/>
          <w:szCs w:val="21"/>
        </w:rPr>
        <w:t>1GB</w:t>
      </w:r>
      <w:r w:rsidRPr="004229BB">
        <w:rPr>
          <w:rFonts w:hint="eastAsia"/>
          <w:sz w:val="21"/>
          <w:szCs w:val="21"/>
        </w:rPr>
        <w:t>及以上</w:t>
      </w:r>
    </w:p>
    <w:p w:rsidR="002B7EF9" w:rsidRPr="004229BB" w:rsidRDefault="00D11FB1" w:rsidP="004229BB">
      <w:pPr>
        <w:spacing w:line="480" w:lineRule="exact"/>
        <w:ind w:firstLineChars="200" w:firstLine="420"/>
        <w:rPr>
          <w:sz w:val="21"/>
          <w:szCs w:val="21"/>
        </w:rPr>
      </w:pPr>
      <w:r w:rsidRPr="004229BB">
        <w:rPr>
          <w:rFonts w:hint="eastAsia"/>
          <w:sz w:val="21"/>
          <w:szCs w:val="21"/>
        </w:rPr>
        <w:t>处理单位：</w:t>
      </w:r>
      <w:r w:rsidRPr="004229BB">
        <w:rPr>
          <w:rFonts w:hint="eastAsia"/>
          <w:sz w:val="21"/>
          <w:szCs w:val="21"/>
        </w:rPr>
        <w:t>1GB</w:t>
      </w:r>
      <w:r w:rsidRPr="004229BB">
        <w:rPr>
          <w:rFonts w:hint="eastAsia"/>
          <w:sz w:val="21"/>
          <w:szCs w:val="21"/>
        </w:rPr>
        <w:t>及以上</w:t>
      </w:r>
    </w:p>
    <w:p w:rsidR="002B7EF9" w:rsidRDefault="00D11FB1">
      <w:pPr>
        <w:pStyle w:val="3"/>
      </w:pPr>
      <w:bookmarkStart w:id="29" w:name="_Toc18381317"/>
      <w:r>
        <w:rPr>
          <w:rFonts w:hint="eastAsia"/>
        </w:rPr>
        <w:lastRenderedPageBreak/>
        <w:t>软件接口</w:t>
      </w:r>
      <w:bookmarkEnd w:id="29"/>
    </w:p>
    <w:p w:rsidR="002B7EF9" w:rsidRPr="004229BB" w:rsidRDefault="00D11FB1" w:rsidP="004229BB">
      <w:pPr>
        <w:spacing w:line="480" w:lineRule="exact"/>
        <w:ind w:firstLineChars="200" w:firstLine="420"/>
        <w:rPr>
          <w:sz w:val="21"/>
          <w:szCs w:val="21"/>
        </w:rPr>
      </w:pPr>
      <w:bookmarkStart w:id="30" w:name="_Toc18381318"/>
      <w:r w:rsidRPr="004229BB">
        <w:rPr>
          <w:rFonts w:hint="eastAsia"/>
          <w:sz w:val="21"/>
          <w:szCs w:val="21"/>
        </w:rPr>
        <w:t>该黄金点游戏软件产品将使用</w:t>
      </w:r>
      <w:r w:rsidRPr="004229BB">
        <w:rPr>
          <w:rFonts w:hint="eastAsia"/>
          <w:sz w:val="21"/>
          <w:szCs w:val="21"/>
        </w:rPr>
        <w:t>Visual Studio 2017</w:t>
      </w:r>
      <w:r w:rsidRPr="004229BB">
        <w:rPr>
          <w:rFonts w:hint="eastAsia"/>
          <w:sz w:val="21"/>
          <w:szCs w:val="21"/>
        </w:rPr>
        <w:t>软件进行编码。详细信息如下：</w:t>
      </w:r>
    </w:p>
    <w:p w:rsidR="002B7EF9" w:rsidRPr="004229BB" w:rsidRDefault="00D11FB1" w:rsidP="004229BB">
      <w:pPr>
        <w:spacing w:line="480" w:lineRule="exact"/>
        <w:ind w:firstLineChars="200" w:firstLine="420"/>
        <w:rPr>
          <w:sz w:val="21"/>
          <w:szCs w:val="21"/>
        </w:rPr>
      </w:pPr>
      <w:r w:rsidRPr="004229BB">
        <w:rPr>
          <w:rFonts w:hint="eastAsia"/>
          <w:sz w:val="21"/>
          <w:szCs w:val="21"/>
        </w:rPr>
        <w:t>软件名称：</w:t>
      </w:r>
      <w:r w:rsidRPr="004229BB">
        <w:rPr>
          <w:rFonts w:hint="eastAsia"/>
          <w:sz w:val="21"/>
          <w:szCs w:val="21"/>
        </w:rPr>
        <w:t>Visual Studio</w:t>
      </w:r>
      <w:r w:rsidRPr="004229BB">
        <w:rPr>
          <w:rFonts w:hint="eastAsia"/>
          <w:sz w:val="21"/>
          <w:szCs w:val="21"/>
        </w:rPr>
        <w:t xml:space="preserve"> 2017</w:t>
      </w:r>
    </w:p>
    <w:p w:rsidR="002B7EF9" w:rsidRPr="004229BB" w:rsidRDefault="00D11FB1" w:rsidP="004229BB">
      <w:pPr>
        <w:spacing w:line="480" w:lineRule="exact"/>
        <w:ind w:firstLineChars="200" w:firstLine="420"/>
        <w:rPr>
          <w:sz w:val="21"/>
          <w:szCs w:val="21"/>
        </w:rPr>
      </w:pPr>
      <w:r w:rsidRPr="004229BB">
        <w:rPr>
          <w:rFonts w:hint="eastAsia"/>
          <w:sz w:val="21"/>
          <w:szCs w:val="21"/>
        </w:rPr>
        <w:t>缩写：</w:t>
      </w:r>
      <w:r w:rsidRPr="004229BB">
        <w:rPr>
          <w:rFonts w:hint="eastAsia"/>
          <w:sz w:val="21"/>
          <w:szCs w:val="21"/>
        </w:rPr>
        <w:t>VS</w:t>
      </w:r>
    </w:p>
    <w:p w:rsidR="002B7EF9" w:rsidRPr="004229BB" w:rsidRDefault="00D11FB1" w:rsidP="004229BB">
      <w:pPr>
        <w:spacing w:line="480" w:lineRule="exact"/>
        <w:ind w:firstLineChars="200" w:firstLine="420"/>
        <w:rPr>
          <w:sz w:val="21"/>
          <w:szCs w:val="21"/>
        </w:rPr>
      </w:pPr>
      <w:r w:rsidRPr="004229BB">
        <w:rPr>
          <w:rFonts w:hint="eastAsia"/>
          <w:sz w:val="21"/>
          <w:szCs w:val="21"/>
        </w:rPr>
        <w:t>版本号：</w:t>
      </w:r>
      <w:r w:rsidRPr="004229BB">
        <w:rPr>
          <w:rFonts w:hint="eastAsia"/>
          <w:sz w:val="21"/>
          <w:szCs w:val="21"/>
        </w:rPr>
        <w:t xml:space="preserve">Visual Studio Community 2017 Windows </w:t>
      </w:r>
      <w:r w:rsidRPr="004229BB">
        <w:rPr>
          <w:rFonts w:hint="eastAsia"/>
          <w:sz w:val="21"/>
          <w:szCs w:val="21"/>
        </w:rPr>
        <w:t>社区免费版</w:t>
      </w:r>
      <w:r w:rsidRPr="004229BB">
        <w:rPr>
          <w:rFonts w:hint="eastAsia"/>
          <w:sz w:val="21"/>
          <w:szCs w:val="21"/>
        </w:rPr>
        <w:t xml:space="preserve"> </w:t>
      </w:r>
    </w:p>
    <w:p w:rsidR="002B7EF9" w:rsidRPr="004229BB" w:rsidRDefault="00D11FB1" w:rsidP="004229BB">
      <w:pPr>
        <w:spacing w:line="480" w:lineRule="exact"/>
        <w:ind w:firstLineChars="200" w:firstLine="420"/>
        <w:rPr>
          <w:sz w:val="21"/>
          <w:szCs w:val="21"/>
        </w:rPr>
      </w:pPr>
      <w:r w:rsidRPr="004229BB">
        <w:rPr>
          <w:rFonts w:hint="eastAsia"/>
          <w:sz w:val="21"/>
          <w:szCs w:val="21"/>
        </w:rPr>
        <w:t>来源：</w:t>
      </w:r>
      <w:r w:rsidRPr="004229BB">
        <w:rPr>
          <w:rFonts w:hint="eastAsia"/>
          <w:sz w:val="21"/>
          <w:szCs w:val="21"/>
        </w:rPr>
        <w:t>Visual Studio</w:t>
      </w:r>
      <w:r w:rsidRPr="004229BB">
        <w:rPr>
          <w:rFonts w:hint="eastAsia"/>
          <w:sz w:val="21"/>
          <w:szCs w:val="21"/>
        </w:rPr>
        <w:t>官方网站（</w:t>
      </w:r>
      <w:r w:rsidRPr="004229BB">
        <w:rPr>
          <w:rFonts w:hint="eastAsia"/>
          <w:sz w:val="21"/>
          <w:szCs w:val="21"/>
        </w:rPr>
        <w:t xml:space="preserve">https://visualstudio.microsoft.com </w:t>
      </w:r>
      <w:r w:rsidRPr="004229BB">
        <w:rPr>
          <w:rFonts w:hint="eastAsia"/>
          <w:sz w:val="21"/>
          <w:szCs w:val="21"/>
        </w:rPr>
        <w:t>）</w:t>
      </w:r>
    </w:p>
    <w:p w:rsidR="002B7EF9" w:rsidRPr="004229BB" w:rsidRDefault="00D11FB1" w:rsidP="004229BB">
      <w:pPr>
        <w:spacing w:line="480" w:lineRule="exact"/>
        <w:ind w:firstLineChars="200" w:firstLine="420"/>
        <w:rPr>
          <w:sz w:val="21"/>
          <w:szCs w:val="21"/>
        </w:rPr>
      </w:pPr>
      <w:r w:rsidRPr="004229BB">
        <w:rPr>
          <w:rFonts w:hint="eastAsia"/>
          <w:sz w:val="21"/>
          <w:szCs w:val="21"/>
        </w:rPr>
        <w:t>功能描述：使用</w:t>
      </w:r>
      <w:r w:rsidRPr="004229BB">
        <w:rPr>
          <w:rFonts w:hint="eastAsia"/>
          <w:sz w:val="21"/>
          <w:szCs w:val="21"/>
        </w:rPr>
        <w:t>C#</w:t>
      </w:r>
      <w:r w:rsidRPr="004229BB">
        <w:rPr>
          <w:rFonts w:hint="eastAsia"/>
          <w:sz w:val="21"/>
          <w:szCs w:val="21"/>
        </w:rPr>
        <w:t>语言，</w:t>
      </w:r>
      <w:r w:rsidRPr="004229BB">
        <w:rPr>
          <w:rFonts w:hint="eastAsia"/>
          <w:sz w:val="21"/>
          <w:szCs w:val="21"/>
        </w:rPr>
        <w:t>C#</w:t>
      </w:r>
      <w:r w:rsidRPr="004229BB">
        <w:rPr>
          <w:rFonts w:hint="eastAsia"/>
          <w:sz w:val="21"/>
          <w:szCs w:val="21"/>
        </w:rPr>
        <w:t>控制台应用，</w:t>
      </w:r>
      <w:r w:rsidRPr="004229BB">
        <w:rPr>
          <w:rFonts w:hint="eastAsia"/>
          <w:sz w:val="21"/>
          <w:szCs w:val="21"/>
        </w:rPr>
        <w:t>C#</w:t>
      </w:r>
      <w:r w:rsidRPr="004229BB">
        <w:rPr>
          <w:rFonts w:hint="eastAsia"/>
          <w:sz w:val="21"/>
          <w:szCs w:val="21"/>
        </w:rPr>
        <w:t>窗体</w:t>
      </w:r>
    </w:p>
    <w:p w:rsidR="002B7EF9" w:rsidRPr="004229BB" w:rsidRDefault="00D11FB1" w:rsidP="004229BB">
      <w:pPr>
        <w:spacing w:line="480" w:lineRule="exact"/>
        <w:ind w:firstLineChars="200" w:firstLine="420"/>
        <w:rPr>
          <w:sz w:val="21"/>
          <w:szCs w:val="21"/>
        </w:rPr>
      </w:pPr>
      <w:r w:rsidRPr="004229BB">
        <w:rPr>
          <w:sz w:val="21"/>
          <w:szCs w:val="21"/>
        </w:rPr>
        <w:t>数据格式、容量</w:t>
      </w:r>
      <w:r w:rsidRPr="004229BB">
        <w:rPr>
          <w:rFonts w:hint="eastAsia"/>
          <w:sz w:val="21"/>
          <w:szCs w:val="21"/>
        </w:rPr>
        <w:t>：数据容量视情况而定</w:t>
      </w:r>
    </w:p>
    <w:p w:rsidR="002B7EF9" w:rsidRPr="004229BB" w:rsidRDefault="00D11FB1" w:rsidP="004229BB">
      <w:pPr>
        <w:spacing w:line="480" w:lineRule="exact"/>
        <w:ind w:firstLineChars="200" w:firstLine="420"/>
        <w:rPr>
          <w:sz w:val="21"/>
          <w:szCs w:val="21"/>
        </w:rPr>
      </w:pPr>
      <w:r w:rsidRPr="004229BB">
        <w:rPr>
          <w:sz w:val="21"/>
          <w:szCs w:val="21"/>
        </w:rPr>
        <w:t>接口类型（如手动或自动）</w:t>
      </w:r>
      <w:r w:rsidRPr="004229BB">
        <w:rPr>
          <w:rFonts w:hint="eastAsia"/>
          <w:sz w:val="21"/>
          <w:szCs w:val="21"/>
        </w:rPr>
        <w:t>：手动</w:t>
      </w:r>
    </w:p>
    <w:p w:rsidR="002B7EF9" w:rsidRPr="004229BB" w:rsidRDefault="00D11FB1" w:rsidP="004229BB">
      <w:pPr>
        <w:spacing w:line="480" w:lineRule="exact"/>
        <w:ind w:firstLineChars="200" w:firstLine="420"/>
        <w:rPr>
          <w:sz w:val="21"/>
          <w:szCs w:val="21"/>
        </w:rPr>
      </w:pPr>
      <w:r w:rsidRPr="004229BB">
        <w:rPr>
          <w:rFonts w:hint="eastAsia"/>
          <w:sz w:val="21"/>
          <w:szCs w:val="21"/>
        </w:rPr>
        <w:t>中断响应时间：</w:t>
      </w:r>
      <w:r w:rsidRPr="004229BB">
        <w:rPr>
          <w:sz w:val="21"/>
          <w:szCs w:val="21"/>
        </w:rPr>
        <w:t>由硬件排队线路或中断查询程序的查询顺序决定</w:t>
      </w:r>
      <w:r w:rsidRPr="004229BB">
        <w:rPr>
          <w:rFonts w:hint="eastAsia"/>
          <w:sz w:val="21"/>
          <w:szCs w:val="21"/>
        </w:rPr>
        <w:t>。</w:t>
      </w:r>
    </w:p>
    <w:p w:rsidR="002B7EF9" w:rsidRPr="004229BB" w:rsidRDefault="00D11FB1" w:rsidP="004229BB">
      <w:pPr>
        <w:spacing w:line="480" w:lineRule="exact"/>
        <w:ind w:firstLineChars="200" w:firstLine="420"/>
        <w:rPr>
          <w:sz w:val="21"/>
          <w:szCs w:val="21"/>
        </w:rPr>
      </w:pPr>
      <w:r w:rsidRPr="004229BB">
        <w:rPr>
          <w:sz w:val="21"/>
          <w:szCs w:val="21"/>
        </w:rPr>
        <w:t>异常处理</w:t>
      </w:r>
      <w:r w:rsidRPr="004229BB">
        <w:rPr>
          <w:rFonts w:hint="eastAsia"/>
          <w:sz w:val="21"/>
          <w:szCs w:val="21"/>
        </w:rPr>
        <w:t>：能够</w:t>
      </w:r>
      <w:r w:rsidRPr="004229BB">
        <w:rPr>
          <w:rFonts w:hint="eastAsia"/>
          <w:sz w:val="21"/>
          <w:szCs w:val="21"/>
        </w:rPr>
        <w:t>throw</w:t>
      </w:r>
      <w:r w:rsidRPr="004229BB">
        <w:rPr>
          <w:rFonts w:hint="eastAsia"/>
          <w:sz w:val="21"/>
          <w:szCs w:val="21"/>
        </w:rPr>
        <w:t>等抛出异常</w:t>
      </w:r>
    </w:p>
    <w:p w:rsidR="002B7EF9" w:rsidRDefault="00D11FB1" w:rsidP="004229BB">
      <w:pPr>
        <w:pStyle w:val="3"/>
      </w:pPr>
      <w:r>
        <w:rPr>
          <w:rFonts w:hint="eastAsia"/>
        </w:rPr>
        <w:t>通信接口</w:t>
      </w:r>
      <w:bookmarkEnd w:id="30"/>
    </w:p>
    <w:p w:rsidR="002B7EF9" w:rsidRDefault="00D11FB1" w:rsidP="004229BB">
      <w:pPr>
        <w:spacing w:line="480" w:lineRule="exact"/>
        <w:ind w:firstLineChars="200" w:firstLine="420"/>
        <w:rPr>
          <w:i/>
          <w:iCs/>
          <w:color w:val="0000FF"/>
        </w:rPr>
      </w:pPr>
      <w:r w:rsidRPr="004229BB">
        <w:rPr>
          <w:rFonts w:hint="eastAsia"/>
          <w:sz w:val="21"/>
          <w:szCs w:val="21"/>
        </w:rPr>
        <w:t>该黄金点游戏软件产品遵守各种的网络协议，满足各种</w:t>
      </w:r>
      <w:r w:rsidRPr="004229BB">
        <w:rPr>
          <w:rFonts w:hint="eastAsia"/>
          <w:sz w:val="21"/>
          <w:szCs w:val="21"/>
        </w:rPr>
        <w:t>web</w:t>
      </w:r>
      <w:r w:rsidRPr="004229BB">
        <w:rPr>
          <w:rFonts w:hint="eastAsia"/>
          <w:sz w:val="21"/>
          <w:szCs w:val="21"/>
        </w:rPr>
        <w:t>浏览器的基本需求等。</w:t>
      </w:r>
      <w:r>
        <w:rPr>
          <w:i/>
          <w:iCs/>
          <w:color w:val="0000FF"/>
        </w:rPr>
        <w:br w:type="page"/>
      </w:r>
    </w:p>
    <w:p w:rsidR="002B7EF9" w:rsidRDefault="00D11FB1">
      <w:pPr>
        <w:pStyle w:val="1"/>
        <w:numPr>
          <w:ilvl w:val="0"/>
          <w:numId w:val="0"/>
        </w:numPr>
      </w:pPr>
      <w:r>
        <w:rPr>
          <w:rFonts w:hint="eastAsia"/>
        </w:rPr>
        <w:lastRenderedPageBreak/>
        <w:t>附录</w:t>
      </w:r>
      <w:r>
        <w:rPr>
          <w:rFonts w:hint="eastAsia"/>
        </w:rPr>
        <w:t xml:space="preserve"> </w:t>
      </w:r>
      <w:r>
        <w:rPr>
          <w:rFonts w:hint="eastAsia"/>
        </w:rPr>
        <w:t>功能模型</w:t>
      </w:r>
    </w:p>
    <w:p w:rsidR="002B7EF9" w:rsidRDefault="00D11FB1">
      <w:r>
        <w:rPr>
          <w:rFonts w:hint="eastAsia"/>
        </w:rPr>
        <w:t>一、数据流图</w:t>
      </w:r>
    </w:p>
    <w:p w:rsidR="002B7EF9" w:rsidRDefault="00D11FB1">
      <w:r>
        <w:rPr>
          <w:rFonts w:hint="eastAsia"/>
        </w:rPr>
        <w:t>1</w:t>
      </w:r>
      <w:r>
        <w:rPr>
          <w:rFonts w:hint="eastAsia"/>
        </w:rPr>
        <w:t>、顶层数据流图</w:t>
      </w:r>
    </w:p>
    <w:p w:rsidR="008C65AB" w:rsidRDefault="004229BB">
      <w:pPr>
        <w:rPr>
          <w:rFonts w:hint="eastAsia"/>
        </w:rPr>
      </w:pPr>
      <w:r>
        <w:rPr>
          <w:rFonts w:hint="eastAsia"/>
          <w:noProof/>
        </w:rPr>
        <w:drawing>
          <wp:inline distT="0" distB="0" distL="114300" distR="114300" wp14:anchorId="0FA04B10" wp14:editId="136C70F1">
            <wp:extent cx="5274310" cy="3955415"/>
            <wp:effectExtent l="0" t="0" r="13970" b="6985"/>
            <wp:docPr id="2" name="图片 2" descr="IMG_20190422_19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90422_195751"/>
                    <pic:cNvPicPr>
                      <a:picLocks noChangeAspect="1"/>
                    </pic:cNvPicPr>
                  </pic:nvPicPr>
                  <pic:blipFill>
                    <a:blip r:embed="rId10"/>
                    <a:stretch>
                      <a:fillRect/>
                    </a:stretch>
                  </pic:blipFill>
                  <pic:spPr>
                    <a:xfrm>
                      <a:off x="0" y="0"/>
                      <a:ext cx="5274310" cy="3955415"/>
                    </a:xfrm>
                    <a:prstGeom prst="rect">
                      <a:avLst/>
                    </a:prstGeom>
                  </pic:spPr>
                </pic:pic>
              </a:graphicData>
            </a:graphic>
          </wp:inline>
        </w:drawing>
      </w:r>
    </w:p>
    <w:p w:rsidR="002B7EF9" w:rsidRDefault="00D11FB1">
      <w:r>
        <w:rPr>
          <w:rFonts w:hint="eastAsia"/>
        </w:rPr>
        <w:t>2</w:t>
      </w:r>
      <w:r>
        <w:rPr>
          <w:rFonts w:hint="eastAsia"/>
        </w:rPr>
        <w:t>、第</w:t>
      </w:r>
      <w:r>
        <w:rPr>
          <w:rFonts w:hint="eastAsia"/>
        </w:rPr>
        <w:t>0</w:t>
      </w:r>
      <w:r>
        <w:rPr>
          <w:rFonts w:hint="eastAsia"/>
        </w:rPr>
        <w:t>层</w:t>
      </w:r>
    </w:p>
    <w:p w:rsidR="004229BB" w:rsidRDefault="004229BB">
      <w:pPr>
        <w:rPr>
          <w:rFonts w:hint="eastAsia"/>
        </w:rPr>
      </w:pPr>
      <w:r>
        <w:rPr>
          <w:noProof/>
          <w:snapToGrid/>
        </w:rPr>
        <w:lastRenderedPageBreak/>
        <w:drawing>
          <wp:inline distT="0" distB="0" distL="0" distR="0" wp14:anchorId="244C6B4B" wp14:editId="22BCEC32">
            <wp:extent cx="5274310" cy="3955415"/>
            <wp:effectExtent l="0" t="0" r="2540" b="6985"/>
            <wp:docPr id="1" name="图片 1" descr="IMG_20190422_195746"/>
            <wp:cNvGraphicFramePr/>
            <a:graphic xmlns:a="http://schemas.openxmlformats.org/drawingml/2006/main">
              <a:graphicData uri="http://schemas.openxmlformats.org/drawingml/2006/picture">
                <pic:pic xmlns:pic="http://schemas.openxmlformats.org/drawingml/2006/picture">
                  <pic:nvPicPr>
                    <pic:cNvPr id="1" name="图片 1" descr="IMG_20190422_195746"/>
                    <pic:cNvPicPr/>
                  </pic:nvPicPr>
                  <pic:blipFill>
                    <a:blip r:embed="rId11"/>
                    <a:stretch>
                      <a:fillRect/>
                    </a:stretch>
                  </pic:blipFill>
                  <pic:spPr>
                    <a:xfrm>
                      <a:off x="0" y="0"/>
                      <a:ext cx="5274310" cy="3955415"/>
                    </a:xfrm>
                    <a:prstGeom prst="rect">
                      <a:avLst/>
                    </a:prstGeom>
                  </pic:spPr>
                </pic:pic>
              </a:graphicData>
            </a:graphic>
          </wp:inline>
        </w:drawing>
      </w:r>
    </w:p>
    <w:p w:rsidR="002B7EF9" w:rsidRDefault="00D11FB1">
      <w:r>
        <w:rPr>
          <w:rFonts w:hint="eastAsia"/>
        </w:rPr>
        <w:t>二、数据字典</w:t>
      </w:r>
    </w:p>
    <w:p w:rsidR="002B7EF9" w:rsidRPr="004229BB" w:rsidRDefault="00D11FB1" w:rsidP="004229BB">
      <w:pPr>
        <w:rPr>
          <w:rFonts w:hint="eastAsia"/>
          <w:i/>
        </w:rPr>
      </w:pPr>
      <w:r>
        <w:rPr>
          <w:rFonts w:hint="eastAsia"/>
        </w:rPr>
        <w:t>1</w:t>
      </w:r>
      <w:r>
        <w:rPr>
          <w:rFonts w:hint="eastAsia"/>
        </w:rPr>
        <w:t>、数据流</w:t>
      </w:r>
    </w:p>
    <w:p w:rsidR="002B7EF9" w:rsidRPr="008C65AB" w:rsidRDefault="004229BB" w:rsidP="008C65AB">
      <w:pPr>
        <w:pStyle w:val="aff1"/>
        <w:numPr>
          <w:ilvl w:val="0"/>
          <w:numId w:val="8"/>
        </w:numPr>
        <w:spacing w:line="360" w:lineRule="auto"/>
        <w:ind w:firstLineChars="0"/>
        <w:rPr>
          <w:iCs/>
          <w:color w:val="0000FF"/>
        </w:rPr>
      </w:pPr>
      <w:r w:rsidRPr="004229BB">
        <w:rPr>
          <w:rFonts w:hint="eastAsia"/>
          <w:iCs/>
          <w:color w:val="0000FF"/>
        </w:rPr>
        <w:t>设置前提</w:t>
      </w:r>
    </w:p>
    <w:tbl>
      <w:tblPr>
        <w:tblW w:w="7065" w:type="dxa"/>
        <w:tblInd w:w="93" w:type="dxa"/>
        <w:tblLayout w:type="fixed"/>
        <w:tblLook w:val="04A0" w:firstRow="1" w:lastRow="0" w:firstColumn="1" w:lastColumn="0" w:noHBand="0" w:noVBand="1"/>
      </w:tblPr>
      <w:tblGrid>
        <w:gridCol w:w="1574"/>
        <w:gridCol w:w="5491"/>
      </w:tblGrid>
      <w:tr w:rsidR="008C65AB" w:rsidTr="008C65AB">
        <w:trPr>
          <w:trHeight w:val="270"/>
        </w:trPr>
        <w:tc>
          <w:tcPr>
            <w:tcW w:w="1575" w:type="dxa"/>
            <w:tcBorders>
              <w:top w:val="single" w:sz="4" w:space="0" w:color="auto"/>
              <w:left w:val="single" w:sz="4" w:space="0" w:color="auto"/>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cs="宋体"/>
                <w:snapToGrid/>
                <w:sz w:val="24"/>
                <w:szCs w:val="24"/>
              </w:rPr>
            </w:pPr>
            <w:r w:rsidRPr="006545D1">
              <w:rPr>
                <w:rFonts w:asciiTheme="minorEastAsia" w:eastAsiaTheme="minorEastAsia" w:hAnsiTheme="minorEastAsia" w:cs="宋体" w:hint="eastAsia"/>
                <w:sz w:val="24"/>
                <w:szCs w:val="24"/>
              </w:rPr>
              <w:t>名称：</w:t>
            </w:r>
          </w:p>
        </w:tc>
        <w:tc>
          <w:tcPr>
            <w:tcW w:w="5495" w:type="dxa"/>
            <w:tcBorders>
              <w:top w:val="single" w:sz="4" w:space="0" w:color="auto"/>
              <w:left w:val="nil"/>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hint="eastAsia"/>
                <w:i/>
                <w:iCs/>
                <w:sz w:val="24"/>
                <w:szCs w:val="24"/>
              </w:rPr>
            </w:pPr>
            <w:bookmarkStart w:id="31" w:name="_Hlk6909729"/>
            <w:r w:rsidRPr="006545D1">
              <w:rPr>
                <w:rFonts w:asciiTheme="minorEastAsia" w:eastAsiaTheme="minorEastAsia" w:hAnsiTheme="minorEastAsia" w:hint="eastAsia"/>
                <w:sz w:val="24"/>
                <w:szCs w:val="24"/>
              </w:rPr>
              <w:t>设置前提</w:t>
            </w:r>
            <w:bookmarkEnd w:id="31"/>
          </w:p>
        </w:tc>
      </w:tr>
      <w:tr w:rsidR="008C65AB" w:rsidTr="008C65AB">
        <w:trPr>
          <w:trHeight w:val="270"/>
        </w:trPr>
        <w:tc>
          <w:tcPr>
            <w:tcW w:w="1575" w:type="dxa"/>
            <w:tcBorders>
              <w:top w:val="nil"/>
              <w:left w:val="single" w:sz="4" w:space="0" w:color="auto"/>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cs="宋体"/>
                <w:sz w:val="24"/>
                <w:szCs w:val="24"/>
              </w:rPr>
            </w:pPr>
            <w:r w:rsidRPr="006545D1">
              <w:rPr>
                <w:rFonts w:asciiTheme="minorEastAsia" w:eastAsiaTheme="minorEastAsia" w:hAnsiTheme="minorEastAsia" w:cs="宋体" w:hint="eastAsia"/>
                <w:sz w:val="24"/>
                <w:szCs w:val="24"/>
              </w:rPr>
              <w:t>简述：</w:t>
            </w:r>
          </w:p>
        </w:tc>
        <w:tc>
          <w:tcPr>
            <w:tcW w:w="5495" w:type="dxa"/>
            <w:tcBorders>
              <w:top w:val="nil"/>
              <w:left w:val="nil"/>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hint="eastAsia"/>
                <w:i/>
                <w:iCs/>
                <w:sz w:val="24"/>
                <w:szCs w:val="24"/>
              </w:rPr>
            </w:pPr>
            <w:r w:rsidRPr="006545D1">
              <w:rPr>
                <w:rFonts w:asciiTheme="minorEastAsia" w:eastAsiaTheme="minorEastAsia" w:hAnsiTheme="minorEastAsia" w:cs="宋体" w:hint="eastAsia"/>
                <w:sz w:val="24"/>
                <w:szCs w:val="24"/>
              </w:rPr>
              <w:t>用</w:t>
            </w:r>
            <w:r w:rsidR="006545D1">
              <w:rPr>
                <w:rFonts w:asciiTheme="minorEastAsia" w:eastAsiaTheme="minorEastAsia" w:hAnsiTheme="minorEastAsia" w:cs="宋体" w:hint="eastAsia"/>
                <w:sz w:val="24"/>
                <w:szCs w:val="24"/>
              </w:rPr>
              <w:t>户</w:t>
            </w:r>
            <w:r w:rsidRPr="006545D1">
              <w:rPr>
                <w:rFonts w:asciiTheme="minorEastAsia" w:eastAsiaTheme="minorEastAsia" w:hAnsiTheme="minorEastAsia" w:cs="宋体" w:hint="eastAsia"/>
                <w:sz w:val="24"/>
                <w:szCs w:val="24"/>
              </w:rPr>
              <w:t>自己</w:t>
            </w:r>
            <w:r w:rsidR="006545D1">
              <w:rPr>
                <w:rFonts w:asciiTheme="minorEastAsia" w:eastAsiaTheme="minorEastAsia" w:hAnsiTheme="minorEastAsia" w:cs="宋体" w:hint="eastAsia"/>
                <w:sz w:val="24"/>
                <w:szCs w:val="24"/>
              </w:rPr>
              <w:t>输入游戏轮数</w:t>
            </w:r>
            <w:r w:rsidRPr="006545D1">
              <w:rPr>
                <w:rFonts w:asciiTheme="minorEastAsia" w:eastAsiaTheme="minorEastAsia" w:hAnsiTheme="minorEastAsia" w:cs="宋体" w:hint="eastAsia"/>
                <w:sz w:val="24"/>
                <w:szCs w:val="24"/>
              </w:rPr>
              <w:t>和</w:t>
            </w:r>
            <w:r w:rsidR="006545D1">
              <w:rPr>
                <w:rFonts w:asciiTheme="minorEastAsia" w:eastAsiaTheme="minorEastAsia" w:hAnsiTheme="minorEastAsia" w:cs="宋体" w:hint="eastAsia"/>
                <w:sz w:val="24"/>
                <w:szCs w:val="24"/>
              </w:rPr>
              <w:t>人数设定</w:t>
            </w:r>
            <w:r w:rsidRPr="006545D1">
              <w:rPr>
                <w:rFonts w:asciiTheme="minorEastAsia" w:eastAsiaTheme="minorEastAsia" w:hAnsiTheme="minorEastAsia" w:cs="宋体" w:hint="eastAsia"/>
                <w:sz w:val="24"/>
                <w:szCs w:val="24"/>
              </w:rPr>
              <w:t>，在</w:t>
            </w:r>
            <w:r w:rsidR="006545D1">
              <w:rPr>
                <w:rFonts w:asciiTheme="minorEastAsia" w:eastAsiaTheme="minorEastAsia" w:hAnsiTheme="minorEastAsia" w:cs="宋体" w:hint="eastAsia"/>
                <w:sz w:val="24"/>
                <w:szCs w:val="24"/>
              </w:rPr>
              <w:t>输</w:t>
            </w:r>
            <w:r w:rsidRPr="006545D1">
              <w:rPr>
                <w:rFonts w:asciiTheme="minorEastAsia" w:eastAsiaTheme="minorEastAsia" w:hAnsiTheme="minorEastAsia" w:cs="宋体" w:hint="eastAsia"/>
                <w:sz w:val="24"/>
                <w:szCs w:val="24"/>
              </w:rPr>
              <w:t>入自己所</w:t>
            </w:r>
            <w:r w:rsidR="006545D1">
              <w:rPr>
                <w:rFonts w:asciiTheme="minorEastAsia" w:eastAsiaTheme="minorEastAsia" w:hAnsiTheme="minorEastAsia" w:cs="宋体" w:hint="eastAsia"/>
                <w:sz w:val="24"/>
                <w:szCs w:val="24"/>
              </w:rPr>
              <w:t>写的数</w:t>
            </w:r>
          </w:p>
        </w:tc>
      </w:tr>
      <w:tr w:rsidR="008C65AB" w:rsidTr="008C65AB">
        <w:trPr>
          <w:trHeight w:val="270"/>
        </w:trPr>
        <w:tc>
          <w:tcPr>
            <w:tcW w:w="1575" w:type="dxa"/>
            <w:tcBorders>
              <w:top w:val="nil"/>
              <w:left w:val="single" w:sz="4" w:space="0" w:color="auto"/>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cs="宋体"/>
                <w:sz w:val="24"/>
                <w:szCs w:val="24"/>
              </w:rPr>
            </w:pPr>
            <w:r w:rsidRPr="006545D1">
              <w:rPr>
                <w:rFonts w:asciiTheme="minorEastAsia" w:eastAsiaTheme="minorEastAsia" w:hAnsiTheme="minorEastAsia" w:cs="宋体" w:hint="eastAsia"/>
                <w:sz w:val="24"/>
                <w:szCs w:val="24"/>
              </w:rPr>
              <w:t>数据流组成：</w:t>
            </w:r>
          </w:p>
        </w:tc>
        <w:tc>
          <w:tcPr>
            <w:tcW w:w="5495" w:type="dxa"/>
            <w:tcBorders>
              <w:top w:val="nil"/>
              <w:left w:val="nil"/>
              <w:bottom w:val="single" w:sz="4" w:space="0" w:color="auto"/>
              <w:right w:val="single" w:sz="4" w:space="0" w:color="auto"/>
            </w:tcBorders>
            <w:noWrap/>
            <w:vAlign w:val="center"/>
            <w:hideMark/>
          </w:tcPr>
          <w:p w:rsidR="008C65AB" w:rsidRPr="006545D1" w:rsidRDefault="006545D1">
            <w:pPr>
              <w:widowControl/>
              <w:spacing w:line="240" w:lineRule="auto"/>
              <w:rPr>
                <w:rFonts w:asciiTheme="minorEastAsia" w:eastAsiaTheme="minorEastAsia" w:hAnsiTheme="minorEastAsia" w:hint="eastAsia"/>
                <w:i/>
                <w:iCs/>
                <w:sz w:val="24"/>
                <w:szCs w:val="24"/>
              </w:rPr>
            </w:pPr>
            <w:r>
              <w:rPr>
                <w:rFonts w:asciiTheme="minorEastAsia" w:eastAsiaTheme="minorEastAsia" w:hAnsiTheme="minorEastAsia" w:cs="宋体" w:hint="eastAsia"/>
                <w:sz w:val="24"/>
                <w:szCs w:val="24"/>
              </w:rPr>
              <w:t>游戏轮数</w:t>
            </w:r>
            <w:r w:rsidR="008C65AB" w:rsidRPr="006545D1">
              <w:rPr>
                <w:rFonts w:asciiTheme="minorEastAsia" w:eastAsiaTheme="minorEastAsia" w:hAnsiTheme="minorEastAsia" w:cs="&amp;quot" w:hint="eastAsia"/>
                <w:sz w:val="24"/>
                <w:szCs w:val="24"/>
              </w:rPr>
              <w:t>，</w:t>
            </w:r>
            <w:r>
              <w:rPr>
                <w:rFonts w:asciiTheme="minorEastAsia" w:eastAsiaTheme="minorEastAsia" w:hAnsiTheme="minorEastAsia" w:cs="宋体" w:hint="eastAsia"/>
                <w:sz w:val="24"/>
                <w:szCs w:val="24"/>
              </w:rPr>
              <w:t>人数设定</w:t>
            </w:r>
            <w:r w:rsidR="008C65AB" w:rsidRPr="006545D1">
              <w:rPr>
                <w:rFonts w:asciiTheme="minorEastAsia" w:eastAsiaTheme="minorEastAsia" w:hAnsiTheme="minorEastAsia" w:cs="&amp;quot" w:hint="eastAsia"/>
                <w:sz w:val="24"/>
                <w:szCs w:val="24"/>
              </w:rPr>
              <w:t>，</w:t>
            </w:r>
            <w:r w:rsidR="008C65AB" w:rsidRPr="006545D1">
              <w:rPr>
                <w:rFonts w:asciiTheme="minorEastAsia" w:eastAsiaTheme="minorEastAsia" w:hAnsiTheme="minorEastAsia" w:cs="宋体" w:hint="eastAsia"/>
                <w:sz w:val="24"/>
                <w:szCs w:val="24"/>
              </w:rPr>
              <w:t>自己所</w:t>
            </w:r>
            <w:r>
              <w:rPr>
                <w:rFonts w:asciiTheme="minorEastAsia" w:eastAsiaTheme="minorEastAsia" w:hAnsiTheme="minorEastAsia" w:cs="宋体" w:hint="eastAsia"/>
                <w:sz w:val="24"/>
                <w:szCs w:val="24"/>
              </w:rPr>
              <w:t>写的数</w:t>
            </w:r>
          </w:p>
        </w:tc>
      </w:tr>
      <w:tr w:rsidR="008C65AB" w:rsidTr="008C65AB">
        <w:trPr>
          <w:trHeight w:val="270"/>
        </w:trPr>
        <w:tc>
          <w:tcPr>
            <w:tcW w:w="1575" w:type="dxa"/>
            <w:tcBorders>
              <w:top w:val="nil"/>
              <w:left w:val="single" w:sz="4" w:space="0" w:color="auto"/>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cs="宋体"/>
                <w:sz w:val="24"/>
                <w:szCs w:val="24"/>
              </w:rPr>
            </w:pPr>
            <w:r w:rsidRPr="006545D1">
              <w:rPr>
                <w:rFonts w:asciiTheme="minorEastAsia" w:eastAsiaTheme="minorEastAsia" w:hAnsiTheme="minorEastAsia" w:cs="宋体" w:hint="eastAsia"/>
                <w:sz w:val="24"/>
                <w:szCs w:val="24"/>
              </w:rPr>
              <w:t>数据流来源：</w:t>
            </w:r>
          </w:p>
        </w:tc>
        <w:tc>
          <w:tcPr>
            <w:tcW w:w="5495" w:type="dxa"/>
            <w:tcBorders>
              <w:top w:val="nil"/>
              <w:left w:val="nil"/>
              <w:bottom w:val="single" w:sz="4" w:space="0" w:color="auto"/>
              <w:right w:val="single" w:sz="4" w:space="0" w:color="auto"/>
            </w:tcBorders>
            <w:noWrap/>
            <w:vAlign w:val="center"/>
            <w:hideMark/>
          </w:tcPr>
          <w:p w:rsidR="008C65AB" w:rsidRPr="006545D1" w:rsidRDefault="006545D1">
            <w:pPr>
              <w:widowControl/>
              <w:spacing w:line="240" w:lineRule="auto"/>
              <w:rPr>
                <w:rFonts w:asciiTheme="minorEastAsia" w:eastAsiaTheme="minorEastAsia" w:hAnsiTheme="minorEastAsia" w:hint="eastAsia"/>
                <w:i/>
                <w:iCs/>
                <w:sz w:val="24"/>
                <w:szCs w:val="24"/>
              </w:rPr>
            </w:pPr>
            <w:r>
              <w:rPr>
                <w:rFonts w:asciiTheme="minorEastAsia" w:eastAsiaTheme="minorEastAsia" w:hAnsiTheme="minorEastAsia" w:cs="宋体" w:hint="eastAsia"/>
                <w:sz w:val="24"/>
                <w:szCs w:val="24"/>
              </w:rPr>
              <w:t>用户自己输入</w:t>
            </w:r>
          </w:p>
        </w:tc>
      </w:tr>
      <w:tr w:rsidR="008C65AB" w:rsidTr="008C65AB">
        <w:trPr>
          <w:trHeight w:val="270"/>
        </w:trPr>
        <w:tc>
          <w:tcPr>
            <w:tcW w:w="1575" w:type="dxa"/>
            <w:tcBorders>
              <w:top w:val="nil"/>
              <w:left w:val="single" w:sz="4" w:space="0" w:color="auto"/>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cs="宋体"/>
                <w:sz w:val="24"/>
                <w:szCs w:val="24"/>
              </w:rPr>
            </w:pPr>
            <w:r w:rsidRPr="006545D1">
              <w:rPr>
                <w:rFonts w:asciiTheme="minorEastAsia" w:eastAsiaTheme="minorEastAsia" w:hAnsiTheme="minorEastAsia" w:cs="宋体" w:hint="eastAsia"/>
                <w:sz w:val="24"/>
                <w:szCs w:val="24"/>
              </w:rPr>
              <w:t>数据流去向：</w:t>
            </w:r>
          </w:p>
        </w:tc>
        <w:tc>
          <w:tcPr>
            <w:tcW w:w="5495" w:type="dxa"/>
            <w:tcBorders>
              <w:top w:val="nil"/>
              <w:left w:val="nil"/>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hint="eastAsia"/>
                <w:i/>
                <w:iCs/>
                <w:sz w:val="24"/>
                <w:szCs w:val="24"/>
              </w:rPr>
            </w:pPr>
            <w:r w:rsidRPr="006545D1">
              <w:rPr>
                <w:rFonts w:asciiTheme="minorEastAsia" w:eastAsiaTheme="minorEastAsia" w:hAnsiTheme="minorEastAsia" w:cs="宋体" w:hint="eastAsia"/>
                <w:sz w:val="24"/>
                <w:szCs w:val="24"/>
              </w:rPr>
              <w:t>用</w:t>
            </w:r>
            <w:r w:rsidR="006545D1">
              <w:rPr>
                <w:rFonts w:asciiTheme="minorEastAsia" w:eastAsiaTheme="minorEastAsia" w:hAnsiTheme="minorEastAsia" w:cs="宋体" w:hint="eastAsia"/>
                <w:sz w:val="24"/>
                <w:szCs w:val="24"/>
              </w:rPr>
              <w:t>户</w:t>
            </w:r>
            <w:r w:rsidRPr="006545D1">
              <w:rPr>
                <w:rFonts w:asciiTheme="minorEastAsia" w:eastAsiaTheme="minorEastAsia" w:hAnsiTheme="minorEastAsia" w:cs="宋体" w:hint="eastAsia"/>
                <w:sz w:val="24"/>
                <w:szCs w:val="24"/>
              </w:rPr>
              <w:t>自己輸入</w:t>
            </w:r>
            <w:r w:rsidRPr="006545D1">
              <w:rPr>
                <w:rFonts w:asciiTheme="minorEastAsia" w:eastAsiaTheme="minorEastAsia" w:hAnsiTheme="minorEastAsia" w:cs="&amp;quot" w:hint="eastAsia"/>
                <w:sz w:val="24"/>
                <w:szCs w:val="24"/>
              </w:rPr>
              <w:t>的</w:t>
            </w:r>
            <w:r w:rsidRPr="006545D1">
              <w:rPr>
                <w:rFonts w:asciiTheme="minorEastAsia" w:eastAsiaTheme="minorEastAsia" w:hAnsiTheme="minorEastAsia" w:hint="eastAsia"/>
                <w:sz w:val="24"/>
                <w:szCs w:val="24"/>
              </w:rPr>
              <w:t>数据流流入计算分数加工</w:t>
            </w:r>
          </w:p>
        </w:tc>
      </w:tr>
      <w:tr w:rsidR="008C65AB" w:rsidTr="008C65AB">
        <w:trPr>
          <w:trHeight w:val="270"/>
        </w:trPr>
        <w:tc>
          <w:tcPr>
            <w:tcW w:w="1575" w:type="dxa"/>
            <w:tcBorders>
              <w:top w:val="nil"/>
              <w:left w:val="single" w:sz="4" w:space="0" w:color="auto"/>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cs="宋体"/>
                <w:sz w:val="24"/>
                <w:szCs w:val="24"/>
              </w:rPr>
            </w:pPr>
            <w:r w:rsidRPr="006545D1">
              <w:rPr>
                <w:rFonts w:asciiTheme="minorEastAsia" w:eastAsiaTheme="minorEastAsia" w:hAnsiTheme="minorEastAsia" w:cs="宋体" w:hint="eastAsia"/>
                <w:sz w:val="24"/>
                <w:szCs w:val="24"/>
              </w:rPr>
              <w:t>注解：</w:t>
            </w:r>
          </w:p>
        </w:tc>
        <w:tc>
          <w:tcPr>
            <w:tcW w:w="5495" w:type="dxa"/>
            <w:tcBorders>
              <w:top w:val="nil"/>
              <w:left w:val="nil"/>
              <w:bottom w:val="single" w:sz="4" w:space="0" w:color="auto"/>
              <w:right w:val="single" w:sz="4" w:space="0" w:color="auto"/>
            </w:tcBorders>
            <w:noWrap/>
            <w:vAlign w:val="center"/>
            <w:hideMark/>
          </w:tcPr>
          <w:p w:rsidR="008C65AB" w:rsidRPr="006545D1" w:rsidRDefault="008C65AB">
            <w:pPr>
              <w:widowControl/>
              <w:spacing w:line="240" w:lineRule="auto"/>
              <w:rPr>
                <w:rFonts w:asciiTheme="minorEastAsia" w:eastAsiaTheme="minorEastAsia" w:hAnsiTheme="minorEastAsia" w:hint="eastAsia"/>
                <w:iCs/>
                <w:sz w:val="24"/>
                <w:szCs w:val="24"/>
              </w:rPr>
            </w:pPr>
            <w:r w:rsidRPr="006545D1">
              <w:rPr>
                <w:rFonts w:asciiTheme="minorEastAsia" w:eastAsiaTheme="minorEastAsia" w:hAnsiTheme="minorEastAsia" w:hint="eastAsia"/>
                <w:iCs/>
                <w:sz w:val="24"/>
                <w:szCs w:val="24"/>
              </w:rPr>
              <w:t>无</w:t>
            </w:r>
          </w:p>
        </w:tc>
      </w:tr>
    </w:tbl>
    <w:p w:rsidR="002B7EF9" w:rsidRDefault="00D11FB1">
      <w:pPr>
        <w:rPr>
          <w:i/>
        </w:rPr>
      </w:pPr>
      <w:r>
        <w:rPr>
          <w:rFonts w:hint="eastAsia"/>
        </w:rPr>
        <w:t>2</w:t>
      </w:r>
      <w:r>
        <w:rPr>
          <w:rFonts w:hint="eastAsia"/>
        </w:rPr>
        <w:t>、加工</w:t>
      </w:r>
    </w:p>
    <w:p w:rsidR="006545D1" w:rsidRDefault="00D11FB1" w:rsidP="004229BB">
      <w:pPr>
        <w:spacing w:line="360" w:lineRule="auto"/>
        <w:ind w:left="425"/>
        <w:rPr>
          <w:rFonts w:hint="eastAsia"/>
          <w:iCs/>
          <w:color w:val="0000FF"/>
        </w:rPr>
      </w:pPr>
      <w:r>
        <w:rPr>
          <w:rFonts w:hint="eastAsia"/>
          <w:iCs/>
          <w:color w:val="0000FF"/>
        </w:rPr>
        <w:t>（</w:t>
      </w:r>
      <w:r>
        <w:rPr>
          <w:rFonts w:hint="eastAsia"/>
          <w:iCs/>
          <w:color w:val="0000FF"/>
        </w:rPr>
        <w:t>1</w:t>
      </w:r>
      <w:r>
        <w:rPr>
          <w:rFonts w:hint="eastAsia"/>
          <w:iCs/>
          <w:color w:val="0000FF"/>
        </w:rPr>
        <w:t>）</w:t>
      </w:r>
      <w:r w:rsidR="004229BB" w:rsidRPr="004229BB">
        <w:rPr>
          <w:rFonts w:hint="eastAsia"/>
          <w:iCs/>
          <w:color w:val="0000FF"/>
        </w:rPr>
        <w:t>计算分数</w:t>
      </w:r>
    </w:p>
    <w:tbl>
      <w:tblPr>
        <w:tblW w:w="7065" w:type="dxa"/>
        <w:tblInd w:w="93" w:type="dxa"/>
        <w:tblLayout w:type="fixed"/>
        <w:tblLook w:val="04A0" w:firstRow="1" w:lastRow="0" w:firstColumn="1" w:lastColumn="0" w:noHBand="0" w:noVBand="1"/>
      </w:tblPr>
      <w:tblGrid>
        <w:gridCol w:w="1574"/>
        <w:gridCol w:w="5491"/>
      </w:tblGrid>
      <w:tr w:rsidR="006545D1" w:rsidTr="006545D1">
        <w:trPr>
          <w:trHeight w:val="270"/>
        </w:trPr>
        <w:tc>
          <w:tcPr>
            <w:tcW w:w="1575" w:type="dxa"/>
            <w:tcBorders>
              <w:top w:val="single" w:sz="4" w:space="0" w:color="auto"/>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napToGrid/>
                <w:sz w:val="21"/>
                <w:szCs w:val="21"/>
              </w:rPr>
            </w:pPr>
            <w:r w:rsidRPr="006545D1">
              <w:rPr>
                <w:rFonts w:asciiTheme="minorEastAsia" w:eastAsiaTheme="minorEastAsia" w:hAnsiTheme="minorEastAsia" w:cs="宋体" w:hint="eastAsia"/>
                <w:sz w:val="21"/>
                <w:szCs w:val="21"/>
              </w:rPr>
              <w:t>名称：</w:t>
            </w:r>
          </w:p>
        </w:tc>
        <w:tc>
          <w:tcPr>
            <w:tcW w:w="5495" w:type="dxa"/>
            <w:tcBorders>
              <w:top w:val="single" w:sz="4" w:space="0" w:color="auto"/>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bookmarkStart w:id="32" w:name="_Hlk6909723"/>
            <w:r w:rsidRPr="006545D1">
              <w:rPr>
                <w:rFonts w:asciiTheme="minorEastAsia" w:eastAsiaTheme="minorEastAsia" w:hAnsiTheme="minorEastAsia" w:hint="eastAsia"/>
                <w:sz w:val="21"/>
                <w:szCs w:val="21"/>
              </w:rPr>
              <w:t>计算分数</w:t>
            </w:r>
            <w:bookmarkEnd w:id="32"/>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加工编号：</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iCs/>
                <w:sz w:val="21"/>
                <w:szCs w:val="21"/>
              </w:rPr>
              <w:t>2</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简述：</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cs="Verdana" w:hint="eastAsia"/>
                <w:sz w:val="21"/>
                <w:szCs w:val="21"/>
              </w:rPr>
              <w:t>系统根据用户输入的数字进行计算，</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输入数据流：</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cs="&amp;quot" w:hint="eastAsia"/>
                <w:sz w:val="21"/>
                <w:szCs w:val="21"/>
              </w:rPr>
              <w:t>引入前面</w:t>
            </w:r>
            <w:r w:rsidRPr="006545D1">
              <w:rPr>
                <w:rFonts w:asciiTheme="minorEastAsia" w:eastAsiaTheme="minorEastAsia" w:hAnsiTheme="minorEastAsia" w:cs="宋体" w:hint="eastAsia"/>
                <w:sz w:val="21"/>
                <w:szCs w:val="21"/>
              </w:rPr>
              <w:t>用</w:t>
            </w:r>
            <w:r>
              <w:rPr>
                <w:rFonts w:asciiTheme="minorEastAsia" w:eastAsiaTheme="minorEastAsia" w:hAnsiTheme="minorEastAsia" w:cs="宋体" w:hint="eastAsia"/>
                <w:sz w:val="21"/>
                <w:szCs w:val="21"/>
              </w:rPr>
              <w:t>户</w:t>
            </w:r>
            <w:r w:rsidRPr="006545D1">
              <w:rPr>
                <w:rFonts w:asciiTheme="minorEastAsia" w:eastAsiaTheme="minorEastAsia" w:hAnsiTheme="minorEastAsia" w:cs="宋体" w:hint="eastAsia"/>
                <w:sz w:val="21"/>
                <w:szCs w:val="21"/>
              </w:rPr>
              <w:t>自己輸入</w:t>
            </w:r>
            <w:r w:rsidRPr="006545D1">
              <w:rPr>
                <w:rFonts w:asciiTheme="minorEastAsia" w:eastAsiaTheme="minorEastAsia" w:hAnsiTheme="minorEastAsia" w:cs="&amp;quot" w:hint="eastAsia"/>
                <w:sz w:val="21"/>
                <w:szCs w:val="21"/>
              </w:rPr>
              <w:t>的</w:t>
            </w:r>
            <w:r w:rsidRPr="006545D1">
              <w:rPr>
                <w:rFonts w:asciiTheme="minorEastAsia" w:eastAsiaTheme="minorEastAsia" w:hAnsiTheme="minorEastAsia" w:hint="eastAsia"/>
                <w:sz w:val="21"/>
                <w:szCs w:val="21"/>
              </w:rPr>
              <w:t>数据</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输出数据流：</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cs="宋体" w:hint="eastAsia"/>
                <w:sz w:val="21"/>
                <w:szCs w:val="21"/>
              </w:rPr>
              <w:t>程序</w:t>
            </w:r>
            <w:r>
              <w:rPr>
                <w:rFonts w:asciiTheme="minorEastAsia" w:eastAsiaTheme="minorEastAsia" w:hAnsiTheme="minorEastAsia" w:cs="宋体" w:hint="eastAsia"/>
                <w:sz w:val="21"/>
                <w:szCs w:val="21"/>
              </w:rPr>
              <w:t>自动运行</w:t>
            </w:r>
            <w:r w:rsidRPr="006545D1">
              <w:rPr>
                <w:rFonts w:asciiTheme="minorEastAsia" w:eastAsiaTheme="minorEastAsia" w:hAnsiTheme="minorEastAsia" w:cs="宋体" w:hint="eastAsia"/>
                <w:sz w:val="21"/>
                <w:szCs w:val="21"/>
              </w:rPr>
              <w:t>得出分</w:t>
            </w:r>
            <w:r>
              <w:rPr>
                <w:rFonts w:asciiTheme="minorEastAsia" w:eastAsiaTheme="minorEastAsia" w:hAnsiTheme="minorEastAsia" w:cs="宋体" w:hint="eastAsia"/>
                <w:sz w:val="21"/>
                <w:szCs w:val="21"/>
              </w:rPr>
              <w:t>数</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加工逻辑：</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cs="&amp;quot" w:hint="eastAsia"/>
                <w:sz w:val="21"/>
                <w:szCs w:val="21"/>
              </w:rPr>
              <w:t>引入前面</w:t>
            </w:r>
            <w:r w:rsidRPr="006545D1">
              <w:rPr>
                <w:rFonts w:asciiTheme="minorEastAsia" w:eastAsiaTheme="minorEastAsia" w:hAnsiTheme="minorEastAsia" w:cs="宋体" w:hint="eastAsia"/>
                <w:sz w:val="21"/>
                <w:szCs w:val="21"/>
              </w:rPr>
              <w:t>用</w:t>
            </w:r>
            <w:r>
              <w:rPr>
                <w:rFonts w:asciiTheme="minorEastAsia" w:eastAsiaTheme="minorEastAsia" w:hAnsiTheme="minorEastAsia" w:cs="宋体" w:hint="eastAsia"/>
                <w:sz w:val="21"/>
                <w:szCs w:val="21"/>
              </w:rPr>
              <w:t>户</w:t>
            </w:r>
            <w:r w:rsidRPr="006545D1">
              <w:rPr>
                <w:rFonts w:asciiTheme="minorEastAsia" w:eastAsiaTheme="minorEastAsia" w:hAnsiTheme="minorEastAsia" w:cs="宋体" w:hint="eastAsia"/>
                <w:sz w:val="21"/>
                <w:szCs w:val="21"/>
              </w:rPr>
              <w:t>自己輸入</w:t>
            </w:r>
            <w:r w:rsidRPr="006545D1">
              <w:rPr>
                <w:rFonts w:asciiTheme="minorEastAsia" w:eastAsiaTheme="minorEastAsia" w:hAnsiTheme="minorEastAsia" w:cs="&amp;quot" w:hint="eastAsia"/>
                <w:sz w:val="21"/>
                <w:szCs w:val="21"/>
              </w:rPr>
              <w:t>的</w:t>
            </w:r>
            <w:r w:rsidRPr="006545D1">
              <w:rPr>
                <w:rFonts w:asciiTheme="minorEastAsia" w:eastAsiaTheme="minorEastAsia" w:hAnsiTheme="minorEastAsia" w:hint="eastAsia"/>
                <w:sz w:val="21"/>
                <w:szCs w:val="21"/>
              </w:rPr>
              <w:t>数据</w:t>
            </w:r>
            <w:r w:rsidRPr="006545D1">
              <w:rPr>
                <w:rFonts w:asciiTheme="minorEastAsia" w:eastAsiaTheme="minorEastAsia" w:hAnsiTheme="minorEastAsia" w:cs="Verdana" w:hint="eastAsia"/>
                <w:sz w:val="21"/>
                <w:szCs w:val="21"/>
              </w:rPr>
              <w:t>算出所有数字的平均值，然后乘以</w:t>
            </w:r>
            <w:r w:rsidRPr="006545D1">
              <w:rPr>
                <w:rFonts w:asciiTheme="minorEastAsia" w:eastAsiaTheme="minorEastAsia" w:hAnsiTheme="minorEastAsia" w:cs="Verdana"/>
                <w:sz w:val="21"/>
                <w:szCs w:val="21"/>
              </w:rPr>
              <w:t>0.618</w:t>
            </w:r>
            <w:r w:rsidRPr="006545D1">
              <w:rPr>
                <w:rFonts w:asciiTheme="minorEastAsia" w:eastAsiaTheme="minorEastAsia" w:hAnsiTheme="minorEastAsia" w:cs="Verdana" w:hint="eastAsia"/>
                <w:sz w:val="21"/>
                <w:szCs w:val="21"/>
              </w:rPr>
              <w:t>，得到</w:t>
            </w:r>
            <w:r w:rsidRPr="006545D1">
              <w:rPr>
                <w:rFonts w:asciiTheme="minorEastAsia" w:eastAsiaTheme="minorEastAsia" w:hAnsiTheme="minorEastAsia" w:cs="Verdana"/>
                <w:sz w:val="21"/>
                <w:szCs w:val="21"/>
              </w:rPr>
              <w:t>G</w:t>
            </w:r>
            <w:r w:rsidRPr="006545D1">
              <w:rPr>
                <w:rFonts w:asciiTheme="minorEastAsia" w:eastAsiaTheme="minorEastAsia" w:hAnsiTheme="minorEastAsia" w:cs="Verdana" w:hint="eastAsia"/>
                <w:sz w:val="21"/>
                <w:szCs w:val="21"/>
              </w:rPr>
              <w:t>值。提交的数字最靠近</w:t>
            </w:r>
            <w:r w:rsidRPr="006545D1">
              <w:rPr>
                <w:rFonts w:asciiTheme="minorEastAsia" w:eastAsiaTheme="minorEastAsia" w:hAnsiTheme="minorEastAsia" w:cs="Verdana"/>
                <w:sz w:val="21"/>
                <w:szCs w:val="21"/>
              </w:rPr>
              <w:t>G</w:t>
            </w:r>
            <w:r w:rsidRPr="006545D1">
              <w:rPr>
                <w:rFonts w:asciiTheme="minorEastAsia" w:eastAsiaTheme="minorEastAsia" w:hAnsiTheme="minorEastAsia" w:cs="Verdana" w:hint="eastAsia"/>
                <w:sz w:val="21"/>
                <w:szCs w:val="21"/>
              </w:rPr>
              <w:t>的同学得到</w:t>
            </w:r>
            <w:r w:rsidRPr="006545D1">
              <w:rPr>
                <w:rFonts w:asciiTheme="minorEastAsia" w:eastAsiaTheme="minorEastAsia" w:hAnsiTheme="minorEastAsia" w:cs="Verdana"/>
                <w:sz w:val="21"/>
                <w:szCs w:val="21"/>
              </w:rPr>
              <w:t>N</w:t>
            </w:r>
            <w:r w:rsidRPr="006545D1">
              <w:rPr>
                <w:rFonts w:asciiTheme="minorEastAsia" w:eastAsiaTheme="minorEastAsia" w:hAnsiTheme="minorEastAsia" w:cs="Verdana" w:hint="eastAsia"/>
                <w:sz w:val="21"/>
                <w:szCs w:val="21"/>
              </w:rPr>
              <w:t>分，离</w:t>
            </w:r>
            <w:r w:rsidRPr="006545D1">
              <w:rPr>
                <w:rFonts w:asciiTheme="minorEastAsia" w:eastAsiaTheme="minorEastAsia" w:hAnsiTheme="minorEastAsia" w:cs="Verdana"/>
                <w:sz w:val="21"/>
                <w:szCs w:val="21"/>
              </w:rPr>
              <w:t>G</w:t>
            </w:r>
            <w:r w:rsidRPr="006545D1">
              <w:rPr>
                <w:rFonts w:asciiTheme="minorEastAsia" w:eastAsiaTheme="minorEastAsia" w:hAnsiTheme="minorEastAsia" w:cs="Verdana" w:hint="eastAsia"/>
                <w:sz w:val="21"/>
                <w:szCs w:val="21"/>
              </w:rPr>
              <w:t>最远的同学得到－</w:t>
            </w:r>
            <w:r w:rsidRPr="006545D1">
              <w:rPr>
                <w:rFonts w:asciiTheme="minorEastAsia" w:eastAsiaTheme="minorEastAsia" w:hAnsiTheme="minorEastAsia" w:cs="Verdana"/>
                <w:sz w:val="21"/>
                <w:szCs w:val="21"/>
              </w:rPr>
              <w:t>2</w:t>
            </w:r>
            <w:r w:rsidRPr="006545D1">
              <w:rPr>
                <w:rFonts w:asciiTheme="minorEastAsia" w:eastAsiaTheme="minorEastAsia" w:hAnsiTheme="minorEastAsia" w:cs="Verdana" w:hint="eastAsia"/>
                <w:sz w:val="21"/>
                <w:szCs w:val="21"/>
              </w:rPr>
              <w:t>分，其他同学得</w:t>
            </w:r>
            <w:r w:rsidRPr="006545D1">
              <w:rPr>
                <w:rFonts w:asciiTheme="minorEastAsia" w:eastAsiaTheme="minorEastAsia" w:hAnsiTheme="minorEastAsia" w:cs="Verdana"/>
                <w:sz w:val="21"/>
                <w:szCs w:val="21"/>
              </w:rPr>
              <w:t>0</w:t>
            </w:r>
            <w:r w:rsidRPr="006545D1">
              <w:rPr>
                <w:rFonts w:asciiTheme="minorEastAsia" w:eastAsiaTheme="minorEastAsia" w:hAnsiTheme="minorEastAsia" w:cs="Verdana" w:hint="eastAsia"/>
                <w:sz w:val="21"/>
                <w:szCs w:val="21"/>
              </w:rPr>
              <w:t>分。记录每一次游戏每名同学的数字和分数。</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注解：</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hint="eastAsia"/>
                <w:iCs/>
                <w:sz w:val="21"/>
                <w:szCs w:val="21"/>
              </w:rPr>
              <w:t>无</w:t>
            </w:r>
          </w:p>
        </w:tc>
      </w:tr>
    </w:tbl>
    <w:p w:rsidR="002B7EF9" w:rsidRDefault="00D11FB1">
      <w:pPr>
        <w:rPr>
          <w:i/>
        </w:rPr>
      </w:pPr>
      <w:r>
        <w:rPr>
          <w:rFonts w:hint="eastAsia"/>
        </w:rPr>
        <w:lastRenderedPageBreak/>
        <w:t>3</w:t>
      </w:r>
      <w:r>
        <w:rPr>
          <w:rFonts w:hint="eastAsia"/>
        </w:rPr>
        <w:t>、文件（存储）</w:t>
      </w:r>
    </w:p>
    <w:p w:rsidR="006545D1" w:rsidRDefault="00D11FB1">
      <w:pPr>
        <w:spacing w:line="360" w:lineRule="auto"/>
        <w:ind w:left="425"/>
        <w:rPr>
          <w:iCs/>
          <w:color w:val="0000FF"/>
        </w:rPr>
      </w:pPr>
      <w:r>
        <w:rPr>
          <w:rFonts w:hint="eastAsia"/>
          <w:iCs/>
          <w:color w:val="0000FF"/>
        </w:rPr>
        <w:t>（</w:t>
      </w:r>
      <w:r>
        <w:rPr>
          <w:rFonts w:hint="eastAsia"/>
          <w:iCs/>
          <w:color w:val="0000FF"/>
        </w:rPr>
        <w:t>1</w:t>
      </w:r>
      <w:r>
        <w:rPr>
          <w:rFonts w:hint="eastAsia"/>
          <w:iCs/>
          <w:color w:val="0000FF"/>
        </w:rPr>
        <w:t>）</w:t>
      </w:r>
      <w:r w:rsidR="004229BB" w:rsidRPr="004229BB">
        <w:rPr>
          <w:rFonts w:hint="eastAsia"/>
          <w:iCs/>
          <w:color w:val="0000FF"/>
        </w:rPr>
        <w:t>数据存储</w:t>
      </w:r>
    </w:p>
    <w:tbl>
      <w:tblPr>
        <w:tblW w:w="7065" w:type="dxa"/>
        <w:tblInd w:w="93" w:type="dxa"/>
        <w:tblLayout w:type="fixed"/>
        <w:tblLook w:val="04A0" w:firstRow="1" w:lastRow="0" w:firstColumn="1" w:lastColumn="0" w:noHBand="0" w:noVBand="1"/>
      </w:tblPr>
      <w:tblGrid>
        <w:gridCol w:w="1574"/>
        <w:gridCol w:w="5491"/>
      </w:tblGrid>
      <w:tr w:rsidR="006545D1" w:rsidTr="006545D1">
        <w:trPr>
          <w:trHeight w:val="270"/>
        </w:trPr>
        <w:tc>
          <w:tcPr>
            <w:tcW w:w="1575" w:type="dxa"/>
            <w:tcBorders>
              <w:top w:val="single" w:sz="4" w:space="0" w:color="auto"/>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napToGrid/>
                <w:sz w:val="21"/>
                <w:szCs w:val="21"/>
              </w:rPr>
            </w:pPr>
            <w:r w:rsidRPr="006545D1">
              <w:rPr>
                <w:rFonts w:asciiTheme="minorEastAsia" w:eastAsiaTheme="minorEastAsia" w:hAnsiTheme="minorEastAsia" w:cs="宋体" w:hint="eastAsia"/>
                <w:sz w:val="21"/>
                <w:szCs w:val="21"/>
              </w:rPr>
              <w:t>名称：</w:t>
            </w:r>
          </w:p>
        </w:tc>
        <w:tc>
          <w:tcPr>
            <w:tcW w:w="5495" w:type="dxa"/>
            <w:tcBorders>
              <w:top w:val="single" w:sz="4" w:space="0" w:color="auto"/>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bookmarkStart w:id="33" w:name="_Hlk6909708"/>
            <w:r w:rsidRPr="006545D1">
              <w:rPr>
                <w:rFonts w:asciiTheme="minorEastAsia" w:eastAsiaTheme="minorEastAsia" w:hAnsiTheme="minorEastAsia" w:hint="eastAsia"/>
                <w:iCs/>
                <w:sz w:val="21"/>
                <w:szCs w:val="21"/>
              </w:rPr>
              <w:t>数据存储</w:t>
            </w:r>
            <w:bookmarkEnd w:id="33"/>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简述：</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cs="Verdana" w:hint="eastAsia"/>
                <w:sz w:val="21"/>
                <w:szCs w:val="21"/>
              </w:rPr>
              <w:t>用于记录每一次游戏每名同学的数字和分数</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文件组成</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tabs>
                <w:tab w:val="center" w:pos="2639"/>
              </w:tabs>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cs="Verdana" w:hint="eastAsia"/>
                <w:sz w:val="21"/>
                <w:szCs w:val="21"/>
              </w:rPr>
              <w:t>每一次游戏每名用户输入的数字以及</w:t>
            </w:r>
            <w:r w:rsidRPr="006545D1">
              <w:rPr>
                <w:rFonts w:asciiTheme="minorEastAsia" w:eastAsiaTheme="minorEastAsia" w:hAnsiTheme="minorEastAsia" w:cs="Verdana"/>
                <w:sz w:val="21"/>
                <w:szCs w:val="21"/>
              </w:rPr>
              <w:tab/>
            </w:r>
            <w:r w:rsidRPr="006545D1">
              <w:rPr>
                <w:rFonts w:asciiTheme="minorEastAsia" w:eastAsiaTheme="minorEastAsia" w:hAnsiTheme="minorEastAsia" w:cs="Verdana" w:hint="eastAsia"/>
                <w:sz w:val="21"/>
                <w:szCs w:val="21"/>
              </w:rPr>
              <w:t>每一次游戏每名用户所得到的分数</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写文件的加工：</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hint="eastAsia"/>
                <w:iCs/>
                <w:sz w:val="21"/>
                <w:szCs w:val="21"/>
              </w:rPr>
              <w:t>用不同的数组存储数字及分数</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读文件的加工：</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hint="eastAsia"/>
                <w:iCs/>
                <w:sz w:val="21"/>
                <w:szCs w:val="21"/>
              </w:rPr>
              <w:t>提取数组中记录的数据进行比较最大的分数及最终的赢家</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加工逻辑：</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cs="Verdana" w:hint="eastAsia"/>
                <w:sz w:val="21"/>
                <w:szCs w:val="21"/>
              </w:rPr>
              <w:t>把每一次游戏每名用户输入的数字存储在数组中，再与</w:t>
            </w:r>
            <w:proofErr w:type="gramStart"/>
            <w:r w:rsidRPr="006545D1">
              <w:rPr>
                <w:rFonts w:asciiTheme="minorEastAsia" w:eastAsiaTheme="minorEastAsia" w:hAnsiTheme="minorEastAsia" w:cs="Verdana" w:hint="eastAsia"/>
                <w:sz w:val="21"/>
                <w:szCs w:val="21"/>
              </w:rPr>
              <w:t>与</w:t>
            </w:r>
            <w:proofErr w:type="gramEnd"/>
            <w:r w:rsidRPr="006545D1">
              <w:rPr>
                <w:rFonts w:asciiTheme="minorEastAsia" w:eastAsiaTheme="minorEastAsia" w:hAnsiTheme="minorEastAsia" w:cs="Verdana"/>
                <w:sz w:val="21"/>
                <w:szCs w:val="21"/>
              </w:rPr>
              <w:t>G</w:t>
            </w:r>
            <w:r w:rsidRPr="006545D1">
              <w:rPr>
                <w:rFonts w:asciiTheme="minorEastAsia" w:eastAsiaTheme="minorEastAsia" w:hAnsiTheme="minorEastAsia" w:cs="Verdana" w:hint="eastAsia"/>
                <w:sz w:val="21"/>
                <w:szCs w:val="21"/>
              </w:rPr>
              <w:t>值进行比较计算出每一次游戏每名用户所得到的分数存储在另外一组数组中，比较数组中数的大小得出优胜者</w:t>
            </w:r>
          </w:p>
        </w:tc>
      </w:tr>
      <w:tr w:rsidR="006545D1" w:rsidTr="006545D1">
        <w:trPr>
          <w:trHeight w:val="270"/>
        </w:trPr>
        <w:tc>
          <w:tcPr>
            <w:tcW w:w="1575" w:type="dxa"/>
            <w:tcBorders>
              <w:top w:val="nil"/>
              <w:left w:val="single" w:sz="4" w:space="0" w:color="auto"/>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cs="宋体"/>
                <w:sz w:val="21"/>
                <w:szCs w:val="21"/>
              </w:rPr>
            </w:pPr>
            <w:r w:rsidRPr="006545D1">
              <w:rPr>
                <w:rFonts w:asciiTheme="minorEastAsia" w:eastAsiaTheme="minorEastAsia" w:hAnsiTheme="minorEastAsia" w:cs="宋体" w:hint="eastAsia"/>
                <w:sz w:val="21"/>
                <w:szCs w:val="21"/>
              </w:rPr>
              <w:t>注解：</w:t>
            </w:r>
          </w:p>
        </w:tc>
        <w:tc>
          <w:tcPr>
            <w:tcW w:w="5495" w:type="dxa"/>
            <w:tcBorders>
              <w:top w:val="nil"/>
              <w:left w:val="nil"/>
              <w:bottom w:val="single" w:sz="4" w:space="0" w:color="auto"/>
              <w:right w:val="single" w:sz="4" w:space="0" w:color="auto"/>
            </w:tcBorders>
            <w:noWrap/>
            <w:vAlign w:val="center"/>
            <w:hideMark/>
          </w:tcPr>
          <w:p w:rsidR="006545D1" w:rsidRPr="006545D1" w:rsidRDefault="006545D1">
            <w:pPr>
              <w:widowControl/>
              <w:spacing w:line="240" w:lineRule="auto"/>
              <w:rPr>
                <w:rFonts w:asciiTheme="minorEastAsia" w:eastAsiaTheme="minorEastAsia" w:hAnsiTheme="minorEastAsia" w:hint="eastAsia"/>
                <w:iCs/>
                <w:sz w:val="21"/>
                <w:szCs w:val="21"/>
              </w:rPr>
            </w:pPr>
            <w:r w:rsidRPr="006545D1">
              <w:rPr>
                <w:rFonts w:asciiTheme="minorEastAsia" w:eastAsiaTheme="minorEastAsia" w:hAnsiTheme="minorEastAsia" w:hint="eastAsia"/>
                <w:iCs/>
                <w:sz w:val="21"/>
                <w:szCs w:val="21"/>
              </w:rPr>
              <w:t>无</w:t>
            </w:r>
          </w:p>
        </w:tc>
      </w:tr>
    </w:tbl>
    <w:p w:rsidR="002B7EF9" w:rsidRDefault="002B7EF9">
      <w:pPr>
        <w:spacing w:line="360" w:lineRule="auto"/>
        <w:ind w:left="425"/>
        <w:rPr>
          <w:iCs/>
          <w:color w:val="0000FF"/>
        </w:rPr>
      </w:pPr>
    </w:p>
    <w:sectPr w:rsidR="002B7EF9">
      <w:headerReference w:type="default" r:id="rId12"/>
      <w:footerReference w:type="default" r:id="rId13"/>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FB1" w:rsidRDefault="00D11FB1">
      <w:pPr>
        <w:spacing w:line="240" w:lineRule="auto"/>
      </w:pPr>
      <w:r>
        <w:separator/>
      </w:r>
    </w:p>
  </w:endnote>
  <w:endnote w:type="continuationSeparator" w:id="0">
    <w:p w:rsidR="00D11FB1" w:rsidRDefault="00D11F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EF9" w:rsidRDefault="00D11FB1">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8</w:t>
    </w:r>
    <w:r>
      <w:rPr>
        <w:rStyle w:val="afd"/>
      </w:rPr>
      <w:fldChar w:fldCharType="end"/>
    </w:r>
  </w:p>
  <w:p w:rsidR="002B7EF9" w:rsidRDefault="00D11FB1">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FB1" w:rsidRDefault="00D11FB1">
      <w:pPr>
        <w:spacing w:line="240" w:lineRule="auto"/>
      </w:pPr>
      <w:r>
        <w:separator/>
      </w:r>
    </w:p>
  </w:footnote>
  <w:footnote w:type="continuationSeparator" w:id="0">
    <w:p w:rsidR="00D11FB1" w:rsidRDefault="00D11F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EF9" w:rsidRDefault="002B7EF9">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15:restartNumberingAfterBreak="0">
    <w:nsid w:val="474A1597"/>
    <w:multiLevelType w:val="hybridMultilevel"/>
    <w:tmpl w:val="88161F48"/>
    <w:lvl w:ilvl="0" w:tplc="5F86ED8A">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56B818D4"/>
    <w:multiLevelType w:val="multilevel"/>
    <w:tmpl w:val="56B818D4"/>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upperLetter"/>
      <w:lvlText w:val="%5."/>
      <w:lvlJc w:val="left"/>
      <w:pPr>
        <w:tabs>
          <w:tab w:val="left" w:pos="845"/>
        </w:tabs>
        <w:ind w:left="845" w:hanging="420"/>
      </w:p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6"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7" w15:restartNumberingAfterBreak="0">
    <w:nsid w:val="6EF44A45"/>
    <w:multiLevelType w:val="multilevel"/>
    <w:tmpl w:val="6EF44A45"/>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 w:numId="2">
    <w:abstractNumId w:val="7"/>
  </w:num>
  <w:num w:numId="3">
    <w:abstractNumId w:val="4"/>
  </w:num>
  <w:num w:numId="4">
    <w:abstractNumId w:val="2"/>
  </w:num>
  <w:num w:numId="5">
    <w:abstractNumId w:val="1"/>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9744D"/>
    <w:rsid w:val="00106A7D"/>
    <w:rsid w:val="002B7EF9"/>
    <w:rsid w:val="003241AD"/>
    <w:rsid w:val="0036605D"/>
    <w:rsid w:val="00386B60"/>
    <w:rsid w:val="004229BB"/>
    <w:rsid w:val="00464E81"/>
    <w:rsid w:val="004A7D9D"/>
    <w:rsid w:val="004C462F"/>
    <w:rsid w:val="005208A3"/>
    <w:rsid w:val="00577EB3"/>
    <w:rsid w:val="00595CB2"/>
    <w:rsid w:val="005973CE"/>
    <w:rsid w:val="005E611E"/>
    <w:rsid w:val="006268DC"/>
    <w:rsid w:val="006545D1"/>
    <w:rsid w:val="00761556"/>
    <w:rsid w:val="00830B9A"/>
    <w:rsid w:val="008C65AB"/>
    <w:rsid w:val="009501C2"/>
    <w:rsid w:val="00971507"/>
    <w:rsid w:val="009D3114"/>
    <w:rsid w:val="00B03BDE"/>
    <w:rsid w:val="00D11FB1"/>
    <w:rsid w:val="00D51D76"/>
    <w:rsid w:val="00DF5F03"/>
    <w:rsid w:val="00F473B9"/>
    <w:rsid w:val="00FA4565"/>
    <w:rsid w:val="43553886"/>
    <w:rsid w:val="452C1D5E"/>
    <w:rsid w:val="7F9E5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024C"/>
  <w15:docId w15:val="{DAD3CB0A-8933-469B-B8E1-5A32F1A4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semiHidden/>
    <w:qFormat/>
    <w:pPr>
      <w:ind w:left="800"/>
    </w:pPr>
    <w:rPr>
      <w:szCs w:val="21"/>
    </w:rPr>
  </w:style>
  <w:style w:type="paragraph" w:styleId="TOC3">
    <w:name w:val="toc 3"/>
    <w:basedOn w:val="a"/>
    <w:next w:val="a"/>
    <w:uiPriority w:val="39"/>
    <w:qFormat/>
    <w:pPr>
      <w:ind w:left="400"/>
    </w:pPr>
    <w:rPr>
      <w:i/>
      <w:iCs/>
      <w:szCs w:val="24"/>
    </w:rPr>
  </w:style>
  <w:style w:type="paragraph" w:styleId="TOC8">
    <w:name w:val="toc 8"/>
    <w:basedOn w:val="a"/>
    <w:next w:val="a"/>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qFormat/>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TOC1">
    <w:name w:val="toc 1"/>
    <w:basedOn w:val="a"/>
    <w:next w:val="a"/>
    <w:uiPriority w:val="39"/>
    <w:qFormat/>
    <w:pPr>
      <w:spacing w:before="120" w:after="120"/>
    </w:pPr>
    <w:rPr>
      <w:b/>
      <w:bCs/>
      <w:caps/>
      <w:szCs w:val="24"/>
    </w:rPr>
  </w:style>
  <w:style w:type="paragraph" w:styleId="TOC4">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semiHidden/>
    <w:qFormat/>
    <w:pPr>
      <w:ind w:left="1000"/>
    </w:pPr>
    <w:rPr>
      <w:szCs w:val="21"/>
    </w:rPr>
  </w:style>
  <w:style w:type="paragraph" w:styleId="31">
    <w:name w:val="Body Text Indent 3"/>
    <w:basedOn w:val="a"/>
    <w:link w:val="32"/>
    <w:qFormat/>
    <w:pPr>
      <w:ind w:firstLine="425"/>
    </w:pPr>
    <w:rPr>
      <w:rFonts w:ascii="宋体"/>
      <w:sz w:val="24"/>
    </w:rPr>
  </w:style>
  <w:style w:type="paragraph" w:styleId="TOC2">
    <w:name w:val="toc 2"/>
    <w:basedOn w:val="a"/>
    <w:next w:val="a"/>
    <w:uiPriority w:val="39"/>
    <w:qFormat/>
    <w:pPr>
      <w:ind w:left="200"/>
    </w:pPr>
    <w:rPr>
      <w:smallCaps/>
      <w:szCs w:val="24"/>
    </w:rPr>
  </w:style>
  <w:style w:type="paragraph" w:styleId="TOC9">
    <w:name w:val="toc 9"/>
    <w:basedOn w:val="a"/>
    <w:next w:val="a"/>
    <w:semiHidden/>
    <w:qFormat/>
    <w:pPr>
      <w:ind w:left="1600"/>
    </w:pPr>
    <w:rPr>
      <w:szCs w:val="21"/>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Hyperlink"/>
    <w:basedOn w:val="a1"/>
    <w:uiPriority w:val="99"/>
    <w:qFormat/>
    <w:rPr>
      <w:color w:val="0000FF"/>
      <w:u w:val="single"/>
    </w:rPr>
  </w:style>
  <w:style w:type="character" w:styleId="aff">
    <w:name w:val="annotation reference"/>
    <w:basedOn w:val="a1"/>
    <w:semiHidden/>
    <w:qFormat/>
    <w:rPr>
      <w:sz w:val="21"/>
      <w:szCs w:val="21"/>
    </w:rPr>
  </w:style>
  <w:style w:type="character" w:styleId="aff0">
    <w:name w:val="footnote reference"/>
    <w:basedOn w:val="a1"/>
    <w:semiHidden/>
    <w:qFormat/>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 w:type="paragraph" w:styleId="aff1">
    <w:name w:val="List Paragraph"/>
    <w:basedOn w:val="a"/>
    <w:uiPriority w:val="99"/>
    <w:rsid w:val="008C65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2424">
      <w:bodyDiv w:val="1"/>
      <w:marLeft w:val="0"/>
      <w:marRight w:val="0"/>
      <w:marTop w:val="0"/>
      <w:marBottom w:val="0"/>
      <w:divBdr>
        <w:top w:val="none" w:sz="0" w:space="0" w:color="auto"/>
        <w:left w:val="none" w:sz="0" w:space="0" w:color="auto"/>
        <w:bottom w:val="none" w:sz="0" w:space="0" w:color="auto"/>
        <w:right w:val="none" w:sz="0" w:space="0" w:color="auto"/>
      </w:divBdr>
    </w:div>
    <w:div w:id="168301967">
      <w:bodyDiv w:val="1"/>
      <w:marLeft w:val="0"/>
      <w:marRight w:val="0"/>
      <w:marTop w:val="0"/>
      <w:marBottom w:val="0"/>
      <w:divBdr>
        <w:top w:val="none" w:sz="0" w:space="0" w:color="auto"/>
        <w:left w:val="none" w:sz="0" w:space="0" w:color="auto"/>
        <w:bottom w:val="none" w:sz="0" w:space="0" w:color="auto"/>
        <w:right w:val="none" w:sz="0" w:space="0" w:color="auto"/>
      </w:divBdr>
    </w:div>
    <w:div w:id="315378695">
      <w:bodyDiv w:val="1"/>
      <w:marLeft w:val="0"/>
      <w:marRight w:val="0"/>
      <w:marTop w:val="0"/>
      <w:marBottom w:val="0"/>
      <w:divBdr>
        <w:top w:val="none" w:sz="0" w:space="0" w:color="auto"/>
        <w:left w:val="none" w:sz="0" w:space="0" w:color="auto"/>
        <w:bottom w:val="none" w:sz="0" w:space="0" w:color="auto"/>
        <w:right w:val="none" w:sz="0" w:space="0" w:color="auto"/>
      </w:divBdr>
    </w:div>
    <w:div w:id="766971440">
      <w:bodyDiv w:val="1"/>
      <w:marLeft w:val="0"/>
      <w:marRight w:val="0"/>
      <w:marTop w:val="0"/>
      <w:marBottom w:val="0"/>
      <w:divBdr>
        <w:top w:val="none" w:sz="0" w:space="0" w:color="auto"/>
        <w:left w:val="none" w:sz="0" w:space="0" w:color="auto"/>
        <w:bottom w:val="none" w:sz="0" w:space="0" w:color="auto"/>
        <w:right w:val="none" w:sz="0" w:space="0" w:color="auto"/>
      </w:divBdr>
    </w:div>
    <w:div w:id="977614854">
      <w:bodyDiv w:val="1"/>
      <w:marLeft w:val="0"/>
      <w:marRight w:val="0"/>
      <w:marTop w:val="0"/>
      <w:marBottom w:val="0"/>
      <w:divBdr>
        <w:top w:val="none" w:sz="0" w:space="0" w:color="auto"/>
        <w:left w:val="none" w:sz="0" w:space="0" w:color="auto"/>
        <w:bottom w:val="none" w:sz="0" w:space="0" w:color="auto"/>
        <w:right w:val="none" w:sz="0" w:space="0" w:color="auto"/>
      </w:divBdr>
    </w:div>
    <w:div w:id="1500929221">
      <w:bodyDiv w:val="1"/>
      <w:marLeft w:val="0"/>
      <w:marRight w:val="0"/>
      <w:marTop w:val="0"/>
      <w:marBottom w:val="0"/>
      <w:divBdr>
        <w:top w:val="none" w:sz="0" w:space="0" w:color="auto"/>
        <w:left w:val="none" w:sz="0" w:space="0" w:color="auto"/>
        <w:bottom w:val="none" w:sz="0" w:space="0" w:color="auto"/>
        <w:right w:val="none" w:sz="0" w:space="0" w:color="auto"/>
      </w:divBdr>
    </w:div>
    <w:div w:id="1674139603">
      <w:bodyDiv w:val="1"/>
      <w:marLeft w:val="0"/>
      <w:marRight w:val="0"/>
      <w:marTop w:val="0"/>
      <w:marBottom w:val="0"/>
      <w:divBdr>
        <w:top w:val="none" w:sz="0" w:space="0" w:color="auto"/>
        <w:left w:val="none" w:sz="0" w:space="0" w:color="auto"/>
        <w:bottom w:val="none" w:sz="0" w:space="0" w:color="auto"/>
        <w:right w:val="none" w:sz="0" w:space="0" w:color="auto"/>
      </w:divBdr>
    </w:div>
    <w:div w:id="1853031363">
      <w:bodyDiv w:val="1"/>
      <w:marLeft w:val="0"/>
      <w:marRight w:val="0"/>
      <w:marTop w:val="0"/>
      <w:marBottom w:val="0"/>
      <w:divBdr>
        <w:top w:val="none" w:sz="0" w:space="0" w:color="auto"/>
        <w:left w:val="none" w:sz="0" w:space="0" w:color="auto"/>
        <w:bottom w:val="none" w:sz="0" w:space="0" w:color="auto"/>
        <w:right w:val="none" w:sz="0" w:space="0" w:color="auto"/>
      </w:divBdr>
    </w:div>
    <w:div w:id="1893493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blog.csdn.net/SoftwareTeacher/article/details/2579452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32F2C0-DF1D-4DC0-B1BF-E64B918F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578</Words>
  <Characters>3295</Characters>
  <Application>Microsoft Office Word</Application>
  <DocSecurity>0</DocSecurity>
  <Lines>27</Lines>
  <Paragraphs>7</Paragraphs>
  <ScaleCrop>false</ScaleCrop>
  <Company>china</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晓溪 程</cp:lastModifiedBy>
  <cp:revision>2</cp:revision>
  <dcterms:created xsi:type="dcterms:W3CDTF">2019-04-23T04:44:00Z</dcterms:created>
  <dcterms:modified xsi:type="dcterms:W3CDTF">2019-04-23T04:44:00Z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