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b/>
          <w:sz w:val="44"/>
        </w:rPr>
        <w:t>c</w:t>
      </w:r>
    </w:p>
    <w:p/>
    <w:p>
      <w:pPr>
        <w:jc w:val="center"/>
      </w:pPr>
      <w:r>
        <w:rPr>
          <w:rFonts w:ascii="黑体" w:hAnsi="黑体"/>
          <w:sz w:val="36"/>
        </w:rPr>
        <w:t>投  标  文  件</w:t>
      </w:r>
    </w:p>
    <w:p/>
    <w:p/>
    <w:p>
      <w:pPr>
        <w:jc w:val="center"/>
      </w:pPr>
      <w:r>
        <w:rPr>
          <w:rFonts w:ascii="宋体" w:hAnsi="宋体"/>
          <w:sz w:val="28"/>
        </w:rPr>
        <w:t>招标编号：c</w:t>
      </w:r>
    </w:p>
    <w:p>
      <w:pPr>
        <w:jc w:val="center"/>
      </w:pPr>
      <w:r>
        <w:rPr>
          <w:rFonts w:ascii="宋体" w:hAnsi="宋体"/>
          <w:sz w:val="28"/>
        </w:rPr>
        <w:t>投标单位：c</w:t>
      </w:r>
    </w:p>
    <w:p>
      <w:pPr>
        <w:jc w:val="center"/>
      </w:pPr>
      <w:r>
        <w:rPr>
          <w:rFonts w:ascii="宋体" w:hAnsi="宋体"/>
          <w:sz w:val="28"/>
        </w:rPr>
        <w:t>编制日期：2026/3/30</w:t>
      </w:r>
    </w:p>
    <w:p>
      <w:r>
        <w:br w:type="page"/>
      </w:r>
    </w:p>
    <w:p>
      <w:pPr>
        <w:pStyle w:val="Heading1"/>
      </w:pPr>
      <w:r>
        <w:rPr>
          <w:rFonts w:ascii="黑体" w:hAnsi="黑体"/>
        </w:rPr>
        <w:t>1、投标文件 - 商务文件</w:t>
      </w:r>
    </w:p>
    <w:p>
      <w:pPr>
        <w:pStyle w:val="Heading2"/>
      </w:pPr>
      <w:r>
        <w:rPr>
          <w:rFonts w:ascii="黑体" w:hAnsi="黑体"/>
        </w:rPr>
        <w:t>一、投标函</w:t>
      </w:r>
    </w:p>
    <w:p>
      <w:pPr>
        <w:pStyle w:val="Heading1"/>
      </w:pPr>
      <w:r>
        <w:t>一、投标函</w:t>
      </w:r>
    </w:p>
    <w:p/>
    <w:p>
      <w:r/>
      <w:r>
        <w:rPr>
          <w:b/>
        </w:rPr>
        <w:t>致：中国航空工业集团公司沈阳飞机设计研究所</w:t>
      </w:r>
      <w:r/>
    </w:p>
    <w:p/>
    <w:p>
      <w:r>
        <w:t>我方已仔细研究了“航母舰载机协同作战使用仿真试验系统--舰载预警机模拟台”项目（招标编号：0747-2460SCCZE309）招标文件的全部内容，包括澄清或者修改文件（如有），完全理解并同意放弃对这方面有不明及误解的权力。</w:t>
      </w:r>
    </w:p>
    <w:p/>
    <w:p>
      <w:pPr>
        <w:pStyle w:val="ListNumber"/>
      </w:pPr>
      <w:r>
        <w:t xml:space="preserve"> **投标总报价**</w:t>
      </w:r>
    </w:p>
    <w:p>
      <w:r>
        <w:t xml:space="preserve">    我方愿意以人民币（大写）</w:t>
      </w:r>
      <w:r>
        <w:rPr>
          <w:b/>
        </w:rPr>
        <w:t>[请填写投标总报价]</w:t>
      </w:r>
      <w:r>
        <w:t xml:space="preserve">（¥ </w:t>
      </w:r>
      <w:r>
        <w:rPr>
          <w:b/>
        </w:rPr>
        <w:t>[请填写小写金额]</w:t>
      </w:r>
      <w:r>
        <w:t>）的投标总报价，按合同约定提供货物及相关服务。该报价已包含完成本项目所需的全部费用，包括但不限于设备费、软件开发费、运输费、保险费、安装调试费、培训费、税费及质保期内的售后服务费等。</w:t>
      </w:r>
    </w:p>
    <w:p/>
    <w:p>
      <w:pPr>
        <w:pStyle w:val="ListNumber"/>
      </w:pPr>
      <w:r>
        <w:t xml:space="preserve"> **交货期及地点承诺**</w:t>
      </w:r>
    </w:p>
    <w:p>
      <w:r>
        <w:t xml:space="preserve">    我方郑重承诺，若中标，将严格按照招标文件要求履行合同义务：</w:t>
      </w:r>
    </w:p>
    <w:p>
      <w:pPr>
        <w:pStyle w:val="ListBullet"/>
      </w:pPr>
      <w:r>
        <w:t xml:space="preserve">  **交货期**：合同生效后 **12 个月** 内完成验收。具体进度节点承诺如下：合同生效后 1 个月内完成概要设计方案评审；合同生效后 3 个月内完成详细设计方案评审；合同生效后 12 个月内完成最终验收。</w:t>
      </w:r>
    </w:p>
    <w:p>
      <w:pPr>
        <w:pStyle w:val="ListBullet"/>
      </w:pPr>
      <w:r>
        <w:t xml:space="preserve">  **交货地点**：**中国航空工业集团公司沈阳飞机设计研究所所区内**。</w:t>
      </w:r>
    </w:p>
    <w:p/>
    <w:p>
      <w:pPr>
        <w:pStyle w:val="ListNumber"/>
      </w:pPr>
      <w:r>
        <w:t xml:space="preserve"> **履约承诺**</w:t>
      </w:r>
    </w:p>
    <w:p>
      <w:r>
        <w:t xml:space="preserve">    我方承诺在投标有效期内（自投标截止之日起 90 天）不撤销投标文件。若中标，我方保证在收到中标通知书后，按规定时间与贵方签订合同，并严格履行合同规定的各项义务，包括但不限于提供符合技术规格书要求的"4 联台空中态势显示和指控决策的仿真模拟台及计算设备”，确保原产地为中国关境内，并提供 2 年的质量保证期及相应的技术支持服务。</w:t>
      </w:r>
    </w:p>
    <w:p/>
    <w:p>
      <w:pPr>
        <w:pStyle w:val="ListNumber"/>
      </w:pPr>
      <w:r>
        <w:t xml:space="preserve"> **资料真实性声明**</w:t>
      </w:r>
    </w:p>
    <w:p>
      <w:r>
        <w:t xml:space="preserve">    我方在此声明，随本投标函递交的所有资格证明文件、业绩证明材料、财务报表、信誉查询截图及其他相关资料均真实、准确、完整、有效。如有虚假，我方愿意承担由此产生的一切法律责任及被取消投标或中标资格的后果，并接受相关行政主管部门的处罚。</w:t>
      </w:r>
    </w:p>
    <w:p/>
    <w:p>
      <w:pPr>
        <w:pStyle w:val="ListNumber"/>
      </w:pPr>
      <w:r>
        <w:t xml:space="preserve"> **其他声明**</w:t>
      </w:r>
    </w:p>
    <w:p>
      <w:r>
        <w:t xml:space="preserve">    我方理解贵方不一定接受最低报价的投标或其他任何投标，并尊重评标委员会的评审结果。</w:t>
      </w:r>
    </w:p>
    <w:p/>
    <w:p>
      <w:r/>
      <w:r>
        <w:rPr>
          <w:b/>
        </w:rPr>
        <w:t>投标人名称（盖单位章）：</w:t>
      </w:r>
      <w:r>
        <w:t xml:space="preserve"> [请填写投标人全称]</w:t>
      </w:r>
    </w:p>
    <w:p>
      <w:r/>
      <w:r>
        <w:rPr>
          <w:b/>
        </w:rPr>
        <w:t>法定代表人或其委托代理人（签字或盖章）：</w:t>
      </w:r>
      <w:r>
        <w:t xml:space="preserve"> [请签字或盖章]</w:t>
      </w:r>
    </w:p>
    <w:p>
      <w:r/>
      <w:r>
        <w:rPr>
          <w:b/>
        </w:rPr>
        <w:t>日期：</w:t>
      </w:r>
      <w:r>
        <w:t xml:space="preserve"> 2024 年 [月] [日]</w:t>
      </w:r>
    </w:p>
    <w:p>
      <w:pPr>
        <w:pStyle w:val="Heading2"/>
      </w:pPr>
      <w:r>
        <w:rPr>
          <w:rFonts w:ascii="黑体" w:hAnsi="黑体"/>
        </w:rPr>
        <w:t>二、法定代表人身份证明或授权委托书</w:t>
      </w:r>
    </w:p>
    <w:p>
      <w:pPr>
        <w:pStyle w:val="Heading1"/>
      </w:pPr>
      <w:r>
        <w:t>二、法定代表人身份证明或授权委托书</w:t>
      </w:r>
    </w:p>
    <w:p/>
    <w:p>
      <w:pPr>
        <w:pStyle w:val="Heading2"/>
      </w:pPr>
      <w:r>
        <w:t>1. 法定代表人身份证明</w:t>
      </w:r>
    </w:p>
    <w:p/>
    <w:p>
      <w:r/>
      <w:r>
        <w:rPr>
          <w:b/>
        </w:rPr>
        <w:t>致：中国航空工业集团公司沈阳飞机设计研究所、中化商务有限公司</w:t>
      </w:r>
      <w:r/>
    </w:p>
    <w:p/>
    <w:p>
      <w:r>
        <w:t xml:space="preserve">我方在此声明，兹证明 </w:t>
      </w:r>
      <w:r>
        <w:rPr>
          <w:b/>
        </w:rPr>
        <w:t>[法定代表人姓名]</w:t>
      </w:r>
      <w:r>
        <w:t xml:space="preserve"> 先生/女士（身份证号码：</w:t>
      </w:r>
      <w:r>
        <w:rPr>
          <w:b/>
        </w:rPr>
        <w:t>[填写身份证号码]</w:t>
      </w:r>
      <w:r>
        <w:t xml:space="preserve">）系我单位法定代表人，职务为 </w:t>
      </w:r>
      <w:r>
        <w:rPr>
          <w:b/>
        </w:rPr>
        <w:t>[填写职务]</w:t>
      </w:r>
      <w:r>
        <w:t>。</w:t>
      </w:r>
    </w:p>
    <w:p/>
    <w:p>
      <w:r>
        <w:t>特此证明本投标文件由该法定代表人签署，或由经其合法授权的代理人签署，均具有法律效力。</w:t>
      </w:r>
    </w:p>
    <w:p/>
    <w:p>
      <w:r/>
      <w:r>
        <w:rPr>
          <w:b/>
        </w:rPr>
        <w:t>附：法定代表人身份证复印件</w:t>
      </w:r>
      <w:r/>
    </w:p>
    <w:p>
      <w:r>
        <w:t>（此处请粘贴法定代表人身份证正反面复印件，并加盖投标人单位公章）</w:t>
      </w:r>
    </w:p>
    <w:p/>
    <w:p>
      <w:r/>
      <w:r>
        <w:rPr>
          <w:b/>
        </w:rPr>
        <w:t>投标人单位名称（盖章）：</w:t>
      </w:r>
      <w:r>
        <w:t xml:space="preserve"> [填写投标人全称]</w:t>
      </w:r>
    </w:p>
    <w:p>
      <w:r/>
      <w:r>
        <w:rPr>
          <w:b/>
        </w:rPr>
        <w:t>日期：</w:t>
      </w:r>
      <w:r>
        <w:t xml:space="preserve"> 2024 年__月__日</w:t>
      </w:r>
    </w:p>
    <w:p/>
    <w:p>
      <w:r>
        <w:t>__________________________________________________</w:t>
      </w:r>
    </w:p>
    <w:p/>
    <w:p>
      <w:pPr>
        <w:pStyle w:val="Heading2"/>
      </w:pPr>
      <w:r>
        <w:t>2. 授权委托书</w:t>
      </w:r>
    </w:p>
    <w:p/>
    <w:p>
      <w:r/>
      <w:r>
        <w:rPr>
          <w:b/>
        </w:rPr>
        <w:t>致：中国航空工业集团公司沈阳飞机设计研究所、中化商务有限公司</w:t>
      </w:r>
      <w:r/>
    </w:p>
    <w:p/>
    <w:p>
      <w:r>
        <w:t xml:space="preserve">本授权书声明：注册于 </w:t>
      </w:r>
      <w:r>
        <w:rPr>
          <w:b/>
        </w:rPr>
        <w:t>[投标人注册地址]</w:t>
      </w:r>
      <w:r>
        <w:t xml:space="preserve"> 的 </w:t>
      </w:r>
      <w:r>
        <w:rPr>
          <w:b/>
        </w:rPr>
        <w:t>[投标人全称]</w:t>
      </w:r>
      <w:r>
        <w:t xml:space="preserve"> （以下简称“投标人”），法定代表人 </w:t>
      </w:r>
      <w:r>
        <w:rPr>
          <w:b/>
        </w:rPr>
        <w:t>[法定代表人姓名]</w:t>
      </w:r>
      <w:r>
        <w:t xml:space="preserve"> （身份证号码：</w:t>
      </w:r>
      <w:r>
        <w:rPr>
          <w:b/>
        </w:rPr>
        <w:t>[填写身份证号码]</w:t>
      </w:r>
      <w:r>
        <w:t xml:space="preserve">）现正式授权 </w:t>
      </w:r>
      <w:r>
        <w:rPr>
          <w:b/>
        </w:rPr>
        <w:t>[被授权人姓名]</w:t>
      </w:r>
      <w:r>
        <w:t xml:space="preserve"> （身份证号码：</w:t>
      </w:r>
      <w:r>
        <w:rPr>
          <w:b/>
        </w:rPr>
        <w:t>[填写身份证号码]</w:t>
      </w:r>
      <w:r>
        <w:t>，职务：</w:t>
      </w:r>
      <w:r>
        <w:rPr>
          <w:b/>
        </w:rPr>
        <w:t>[填写职务]</w:t>
      </w:r>
      <w:r>
        <w:t>）作为我方的合法代理人。</w:t>
      </w:r>
    </w:p>
    <w:p/>
    <w:p>
      <w:r>
        <w:t xml:space="preserve">该代理人有权代表我方参加贵方组织的 </w:t>
      </w:r>
      <w:r>
        <w:rPr>
          <w:b/>
        </w:rPr>
        <w:t>“航母舰载机协同作战使用仿真试验系统--舰载预警机模拟台”</w:t>
      </w:r>
      <w:r>
        <w:t xml:space="preserve"> （招标编号：</w:t>
      </w:r>
      <w:r>
        <w:rPr>
          <w:b/>
        </w:rPr>
        <w:t>0747-2460SCCZE309</w:t>
      </w:r>
      <w:r>
        <w:t>）项目的投标活动。代理人在投标过程中所签署的一切文件和处理与之有关的一切事务，我方均予以承认并承担全部法律责任。</w:t>
      </w:r>
    </w:p>
    <w:p/>
    <w:p>
      <w:r>
        <w:t>本授权委托书自签署之日起生效，有效期至本次投标有效期结束或合同履行完毕之日止。代理人无转委托权。</w:t>
      </w:r>
    </w:p>
    <w:p/>
    <w:p>
      <w:r/>
      <w:r>
        <w:rPr>
          <w:b/>
        </w:rPr>
        <w:t>附：委托代理人社保证明</w:t>
      </w:r>
      <w:r/>
    </w:p>
    <w:p>
      <w:r>
        <w:t>根据招标文件要求，我方已附上委托代理人近六个月及以上的社保证明材料，开具日期在招标公告发出之后，以证明其为我单位在职员工。</w:t>
      </w:r>
    </w:p>
    <w:p>
      <w:r>
        <w:t>（此处请粘贴社保部门出具的参保缴费凭证或查询截图，并加盖投标人单位公章）</w:t>
      </w:r>
    </w:p>
    <w:p/>
    <w:p>
      <w:r/>
      <w:r>
        <w:rPr>
          <w:b/>
        </w:rPr>
        <w:t>附：被授权人身份证复印件</w:t>
      </w:r>
      <w:r/>
    </w:p>
    <w:p>
      <w:r>
        <w:t>（此处请粘贴被授权人身份证正反面复印件，并加盖投标人单位公章）</w:t>
      </w:r>
    </w:p>
    <w:p/>
    <w:p>
      <w:r/>
      <w:r>
        <w:rPr>
          <w:b/>
        </w:rPr>
        <w:t>法定代表人（签字或盖章）：</w:t>
      </w:r>
      <w:r>
        <w:t xml:space="preserve"> _______________</w:t>
      </w:r>
    </w:p>
    <w:p>
      <w:r/>
      <w:r>
        <w:rPr>
          <w:b/>
        </w:rPr>
        <w:t>被授权人（签字）：</w:t>
      </w:r>
      <w:r>
        <w:t xml:space="preserve"> _______________</w:t>
      </w:r>
    </w:p>
    <w:p>
      <w:r/>
      <w:r>
        <w:rPr>
          <w:b/>
        </w:rPr>
        <w:t>投标人单位名称（盖章）：</w:t>
      </w:r>
      <w:r>
        <w:t xml:space="preserve"> [填写投标人全称]</w:t>
      </w:r>
    </w:p>
    <w:p>
      <w:r/>
      <w:r>
        <w:rPr>
          <w:b/>
        </w:rPr>
        <w:t>日期：</w:t>
      </w:r>
      <w:r>
        <w:t xml:space="preserve"> 2024 年__月__日</w:t>
      </w:r>
    </w:p>
    <w:p>
      <w:pPr>
        <w:pStyle w:val="Heading2"/>
      </w:pPr>
      <w:r>
        <w:rPr>
          <w:rFonts w:ascii="黑体" w:hAnsi="黑体"/>
        </w:rPr>
        <w:t>三、投标保证金</w:t>
      </w:r>
    </w:p>
    <w:p>
      <w:pPr>
        <w:pStyle w:val="Heading1"/>
      </w:pPr>
      <w:r>
        <w:t>三、投标保证金</w:t>
      </w:r>
    </w:p>
    <w:p/>
    <w:p>
      <w:pPr>
        <w:pStyle w:val="Heading2"/>
      </w:pPr>
      <w:r>
        <w:t>1. 保证金缴纳承诺</w:t>
      </w:r>
    </w:p>
    <w:p/>
    <w:p>
      <w:r>
        <w:t>我方（投标人）已仔细阅读并充分理解招标文件中关于投标保证金的全部要求。针对本项目（招标编号：0747-2460SCCZE309，项目名称：航母舰载机协同作战使用仿真试验系统--舰载预警机模拟台），我方郑重承诺如下：</w:t>
      </w:r>
    </w:p>
    <w:p/>
    <w:p>
      <w:pPr>
        <w:pStyle w:val="ListNumber"/>
      </w:pPr>
      <w:r>
        <w:t xml:space="preserve"> **金额承诺**：我方将严格按照招标文件规定，足额缴纳投标保证金人民币 **3 万元**（¥30,000.00）。</w:t>
      </w:r>
    </w:p>
    <w:p>
      <w:pPr>
        <w:pStyle w:val="ListNumber"/>
      </w:pPr>
      <w:r>
        <w:t xml:space="preserve"> **形式承诺**：我方将以**电汇**方式，从本单位**基本账户**一次性汇至招标文件指定的投标保证金收款子账户，绝不采用现金、支票或其他非允许形式。</w:t>
      </w:r>
    </w:p>
    <w:p>
      <w:pPr>
        <w:pStyle w:val="ListNumber"/>
      </w:pPr>
      <w:r>
        <w:t xml:space="preserve"> **时间承诺**：我方确保投标保证金在投标截止时间（2024 年 05 月 09 日上午 9:00）前到达指定账户，以保证投标文件的有效性。</w:t>
      </w:r>
    </w:p>
    <w:p>
      <w:pPr>
        <w:pStyle w:val="ListNumber"/>
      </w:pPr>
      <w:r>
        <w:t xml:space="preserve"> **合规承诺**：我方保证资金来源合法合规，不存在通过借贷、代付等违规方式缴纳保证金的情形。若因保证金未按时到账、金额不足或来源账户不符合要求而导致投标被否决，我方愿承担由此产生的一切后果。</w:t>
      </w:r>
    </w:p>
    <w:p/>
    <w:p>
      <w:pPr>
        <w:pStyle w:val="Heading2"/>
      </w:pPr>
      <w:r>
        <w:t>2. 汇款凭证及账户信息响应</w:t>
      </w:r>
    </w:p>
    <w:p/>
    <w:p>
      <w:r>
        <w:t>为证明我方已按要求履行保证金缴纳义务，本章后附相关证明材料，具体响应情况如下：</w:t>
      </w:r>
    </w:p>
    <w:p/>
    <w:p>
      <w:pPr>
        <w:pStyle w:val="Heading3"/>
      </w:pPr>
      <w:r>
        <w:t>2.1 汇款基本信息</w:t>
      </w:r>
    </w:p>
    <w:p>
      <w:pPr>
        <w:pStyle w:val="ListBullet"/>
      </w:pPr>
      <w:r>
        <w:t xml:space="preserve">  **汇款人名称**：[请填写投标人全称，须与营业执照一致]</w:t>
      </w:r>
    </w:p>
    <w:p>
      <w:pPr>
        <w:pStyle w:val="ListBullet"/>
      </w:pPr>
      <w:r>
        <w:t xml:space="preserve">  **汇款人账号**：[请填写投标人基本存款账户账号]</w:t>
      </w:r>
    </w:p>
    <w:p>
      <w:pPr>
        <w:pStyle w:val="ListBullet"/>
      </w:pPr>
      <w:r>
        <w:t xml:space="preserve">  **汇款人开户行**：[请填写投标人基本存款账户开户银行全称]</w:t>
      </w:r>
    </w:p>
    <w:p>
      <w:pPr>
        <w:pStyle w:val="ListBullet"/>
      </w:pPr>
      <w:r>
        <w:t xml:space="preserve">  **收款人名称**：中化商务有限公司（以招标文件最终指定的保证金收款子账户名称为准）</w:t>
      </w:r>
    </w:p>
    <w:p>
      <w:pPr>
        <w:pStyle w:val="ListBullet"/>
      </w:pPr>
      <w:r>
        <w:t xml:space="preserve">  **汇款金额**：人民币 30,000.00 元</w:t>
      </w:r>
    </w:p>
    <w:p>
      <w:pPr>
        <w:pStyle w:val="ListBullet"/>
      </w:pPr>
      <w:r>
        <w:t xml:space="preserve">  **汇款日期**：[请填写实际汇款日期]</w:t>
      </w:r>
    </w:p>
    <w:p>
      <w:pPr>
        <w:pStyle w:val="ListBullet"/>
      </w:pPr>
      <w:r>
        <w:t xml:space="preserve">  **交易流水号/参考号**：[请填写银行回单上的交易流水号]</w:t>
      </w:r>
    </w:p>
    <w:p>
      <w:pPr>
        <w:pStyle w:val="ListBullet"/>
      </w:pPr>
      <w:r>
        <w:t xml:space="preserve">  **用途备注**：0747-2460SCCZE309 投标保证金</w:t>
      </w:r>
    </w:p>
    <w:p/>
    <w:p>
      <w:pPr>
        <w:pStyle w:val="Heading3"/>
      </w:pPr>
      <w:r>
        <w:t>2.2 证明材料清单</w:t>
      </w:r>
    </w:p>
    <w:p>
      <w:r>
        <w:t>本章附带以下扫描件/复印件，均加盖单位公章：</w:t>
      </w:r>
    </w:p>
    <w:p>
      <w:pPr>
        <w:pStyle w:val="ListNumber"/>
      </w:pPr>
      <w:r>
        <w:t xml:space="preserve"> **基本存款账户信息证明**：提供由开户银行出具的《基本存款账户信息》或开户许可证复印件，证明汇款账户确为我方基本账户。</w:t>
      </w:r>
    </w:p>
    <w:p>
      <w:pPr>
        <w:pStyle w:val="ListNumber"/>
      </w:pPr>
      <w:r>
        <w:t xml:space="preserve"> **电汇凭证/银行回单**：提供银行盖章的电子回单或汇款凭证复印件，清晰显示汇款人、收款人、金额、时间及用途备注信息。</w:t>
      </w:r>
    </w:p>
    <w:p>
      <w:pPr>
        <w:pStyle w:val="ListNumber"/>
      </w:pPr>
      <w:r>
        <w:t xml:space="preserve"> **主要股东或出资人信息表**：配合资格审查要求，提供加盖公章的股东信息表（如招标文件要求在保证金章节一并提交或作为资格证明文件的一部分）。</w:t>
      </w:r>
    </w:p>
    <w:p/>
    <w:p>
      <w:pPr>
        <w:pStyle w:val="Heading2"/>
      </w:pPr>
      <w:r>
        <w:t>3. 保证金退还与没收条款响应</w:t>
      </w:r>
    </w:p>
    <w:p/>
    <w:p>
      <w:r>
        <w:t>我方完全接受招标文件中关于投标保证金退还与没收的相关条款：</w:t>
      </w:r>
    </w:p>
    <w:p/>
    <w:p>
      <w:pPr>
        <w:pStyle w:val="ListNumber"/>
      </w:pPr>
      <w:r>
        <w:t xml:space="preserve"> **退还情形**：若我方未中标，我方同意招标人及代理机构在中标通知书发出后或合同签订后，按招标文件规定程序无息退还保证金；若我方中标，我方同意在按规定提交履约保证金（如有）并签订合同后，申请退还投标保证金。</w:t>
      </w:r>
    </w:p>
    <w:p>
      <w:pPr>
        <w:pStyle w:val="ListNumber"/>
      </w:pPr>
      <w:r>
        <w:t xml:space="preserve"> **没收情形**：我方知晓并承诺，若发生以下任一情形，我方自愿放弃投标保证金，接受其被全额没收的处理：</w:t>
      </w:r>
    </w:p>
    <w:p>
      <w:pPr>
        <w:pStyle w:val="ListBullet"/>
      </w:pPr>
      <w:r>
        <w:t xml:space="preserve">  在投标有效期内撤销或修改投标文件；</w:t>
      </w:r>
    </w:p>
    <w:p>
      <w:pPr>
        <w:pStyle w:val="ListBullet"/>
      </w:pPr>
      <w:r>
        <w:t xml:space="preserve">  中标后无正当理由拒绝签订合同或未按招标文件规定提交履约保证金；</w:t>
      </w:r>
    </w:p>
    <w:p>
      <w:pPr>
        <w:pStyle w:val="ListBullet"/>
      </w:pPr>
      <w:r>
        <w:t xml:space="preserve">  存在串通投标、弄虚作假等违法违规行为；</w:t>
      </w:r>
    </w:p>
    <w:p>
      <w:pPr>
        <w:pStyle w:val="ListBullet"/>
      </w:pPr>
      <w:r>
        <w:t xml:space="preserve">  其他招标文件明确规定可没收保证金的情形。</w:t>
      </w:r>
    </w:p>
    <w:p/>
    <w:p>
      <w:pPr>
        <w:pStyle w:val="Heading2"/>
      </w:pPr>
      <w:r>
        <w:t>4. 附件：保证金缴纳证明材料</w:t>
      </w:r>
    </w:p>
    <w:p/>
    <w:p>
      <w:r/>
      <w:r>
        <w:rPr>
          <w:i/>
        </w:rPr>
        <w:t>(注：以下为附件占位符，实际投标时请在此处插入加盖鲜章的扫描件)</w:t>
      </w:r>
      <w:r/>
    </w:p>
    <w:p/>
    <w:p>
      <w:pPr>
        <w:pStyle w:val="ListBullet"/>
      </w:pPr>
      <w:r>
        <w:t xml:space="preserve">  **附件 3-1**：投标人基本存款账户信息证明</w:t>
      </w:r>
    </w:p>
    <w:p>
      <w:pPr>
        <w:pStyle w:val="ListBullet"/>
      </w:pPr>
      <w:r>
        <w:t xml:space="preserve">  **附件 3-2**：投标保证金电汇凭证/银行回单</w:t>
      </w:r>
    </w:p>
    <w:p>
      <w:pPr>
        <w:pStyle w:val="Heading2"/>
      </w:pPr>
      <w:r>
        <w:rPr>
          <w:rFonts w:ascii="黑体" w:hAnsi="黑体"/>
        </w:rPr>
        <w:t>四、商务偏差表</w:t>
      </w:r>
    </w:p>
    <w:p>
      <w:pPr>
        <w:pStyle w:val="Heading1"/>
      </w:pPr>
      <w:r>
        <w:t>四、商务偏差表</w:t>
      </w:r>
    </w:p>
    <w:p/>
    <w:p>
      <w:r>
        <w:t>我方已详细阅读并研究了招标文件中关于合同条款、付款方式、质保期、售后服务、违约责任、知识产权及保密要求等所有商务条款。我方郑重承诺，除本表中明确列出的偏离情况外，我方完全响应并接受招标文件中的所有商务条款。若本表中未列出任何偏离项，则视为我方对招标文件商务条款无任何偏离，完全响应。</w:t>
      </w:r>
    </w:p>
    <w:p/>
    <w:p>
      <w:pPr>
        <w:pStyle w:val="Heading2"/>
      </w:pPr>
      <w:r>
        <w:t>商务条款响应及偏离说明</w:t>
      </w:r>
    </w:p>
    <w:p/>
    <w:p>
      <w:r>
        <w:t>| 序号 | 招标文件商务条款内容摘要 | 招标文件条款号 | 投标人响应情况 | 偏离说明 |</w:t>
      </w:r>
    </w:p>
    <w:p>
      <w:r>
        <w:t>| :--- | :--- | :--- | :--- | :--- |</w:t>
      </w:r>
    </w:p>
    <w:p>
      <w:r>
        <w:t xml:space="preserve">| 1 | </w:t>
      </w:r>
      <w:r>
        <w:rPr>
          <w:b/>
        </w:rPr>
        <w:t>合同类型</w:t>
      </w:r>
      <w:r>
        <w:t xml:space="preserve">：技术开发（委托）合同 | 合同模板标题 | </w:t>
      </w:r>
      <w:r>
        <w:rPr>
          <w:b/>
        </w:rPr>
        <w:t>完全响应</w:t>
      </w:r>
      <w:r>
        <w:t xml:space="preserve"> | 无偏离。我方同意按照“技术开发（委托）合同”范本签署合同。 |</w:t>
      </w:r>
    </w:p>
    <w:p>
      <w:r>
        <w:t xml:space="preserve">| 2 | </w:t>
      </w:r>
      <w:r>
        <w:rPr>
          <w:b/>
        </w:rPr>
        <w:t>付款方式</w:t>
      </w:r>
      <w:r>
        <w:t xml:space="preserve">：概要设计方案评审通过后，支付 30% 合同款；验收通过后，支付 70% 合同款。 | 专用合同条款第 6 条 | </w:t>
      </w:r>
      <w:r>
        <w:rPr>
          <w:b/>
        </w:rPr>
        <w:t>完全响应</w:t>
      </w:r>
      <w:r>
        <w:t xml:space="preserve"> | 无偏离。我方接受该付款节点及比例安排。 |</w:t>
      </w:r>
    </w:p>
    <w:p>
      <w:r>
        <w:t xml:space="preserve">| 3 | </w:t>
      </w:r>
      <w:r>
        <w:rPr>
          <w:b/>
        </w:rPr>
        <w:t>质保期</w:t>
      </w:r>
      <w:r>
        <w:t xml:space="preserve">：2 年。 | 第五章供货要求 5.1 节 | </w:t>
      </w:r>
      <w:r>
        <w:rPr>
          <w:b/>
        </w:rPr>
        <w:t>完全响应</w:t>
      </w:r>
      <w:r>
        <w:t xml:space="preserve"> | 无偏离。我方承诺提供 2 年质量保证期。 |</w:t>
      </w:r>
    </w:p>
    <w:p>
      <w:r>
        <w:t xml:space="preserve">| 4 | </w:t>
      </w:r>
      <w:r>
        <w:rPr>
          <w:b/>
        </w:rPr>
        <w:t>售后服务</w:t>
      </w:r>
      <w:r>
        <w:t xml:space="preserve">：质保期内故障 24 小时内回应；无法远程解决的重大故障 72 小时内派人到现场；非人为损坏无偿维修。 | 第五章供货要求 5.1 节 | </w:t>
      </w:r>
      <w:r>
        <w:rPr>
          <w:b/>
        </w:rPr>
        <w:t>完全响应</w:t>
      </w:r>
      <w:r>
        <w:t xml:space="preserve"> | 无偏离。我方承诺严格遵守上述响应时间及服务标准。 |</w:t>
      </w:r>
    </w:p>
    <w:p>
      <w:r>
        <w:t xml:space="preserve">| 5 | </w:t>
      </w:r>
      <w:r>
        <w:rPr>
          <w:b/>
        </w:rPr>
        <w:t>违约责任</w:t>
      </w:r>
      <w:r>
        <w:t xml:space="preserve">：甲方逾期付款按 0.01%/日支付违约金；乙方违约支付已付费用 30% 违约金并退还已付费用。 | 通用合同条款第 20 条 | </w:t>
      </w:r>
      <w:r>
        <w:rPr>
          <w:b/>
        </w:rPr>
        <w:t>完全响应</w:t>
      </w:r>
      <w:r>
        <w:t xml:space="preserve"> | 无偏离。我方接受该违约责任约定。 |</w:t>
      </w:r>
    </w:p>
    <w:p>
      <w:r>
        <w:t xml:space="preserve">| 6 | </w:t>
      </w:r>
      <w:r>
        <w:rPr>
          <w:b/>
        </w:rPr>
        <w:t>知识产权</w:t>
      </w:r>
      <w:r>
        <w:t xml:space="preserve">：后续改进成果由甲方单独享有相关利益的所有权和处分权（依据合同模板第 21 条）。 | 专用合同条款第 21 条 | </w:t>
      </w:r>
      <w:r>
        <w:rPr>
          <w:b/>
        </w:rPr>
        <w:t>完全响应</w:t>
      </w:r>
      <w:r>
        <w:t xml:space="preserve"> | 无偏离。我方认可并遵守关于后续改进成果权属的约定。 |</w:t>
      </w:r>
    </w:p>
    <w:p>
      <w:r>
        <w:t xml:space="preserve">| 7 | </w:t>
      </w:r>
      <w:r>
        <w:rPr>
          <w:b/>
        </w:rPr>
        <w:t>保密要求</w:t>
      </w:r>
      <w:r>
        <w:t xml:space="preserve">：保密期限为长期；严禁对外传播、扩散；严禁复制、下载、私自留存备份和带离工作现场等。 | 通用合同条款第 2 条、第五章 8 节 | </w:t>
      </w:r>
      <w:r>
        <w:rPr>
          <w:b/>
        </w:rPr>
        <w:t>完全响应</w:t>
      </w:r>
      <w:r>
        <w:t xml:space="preserve"> | 无偏离。我方承诺严格执行保密规定，落实各项保密技术措施及管理要求。 |</w:t>
      </w:r>
    </w:p>
    <w:p>
      <w:r>
        <w:t xml:space="preserve">| 8 | </w:t>
      </w:r>
      <w:r>
        <w:rPr>
          <w:b/>
        </w:rPr>
        <w:t>履约保证金</w:t>
      </w:r>
      <w:r>
        <w:t xml:space="preserve">：不要求。 | 投标人须知前附表 7.6.1 | </w:t>
      </w:r>
      <w:r>
        <w:rPr>
          <w:b/>
        </w:rPr>
        <w:t>完全响应</w:t>
      </w:r>
      <w:r>
        <w:t xml:space="preserve"> | 无偏离。知悉本项目不要求提交履约保证金。 |</w:t>
      </w:r>
    </w:p>
    <w:p>
      <w:r>
        <w:t xml:space="preserve">| 9 | </w:t>
      </w:r>
      <w:r>
        <w:rPr>
          <w:b/>
        </w:rPr>
        <w:t>原产地要求</w:t>
      </w:r>
      <w:r>
        <w:t xml:space="preserve">：投标人提供的标的的原产地必须来自中国关境内。 | 投标人须知前附表 1.4.3 | </w:t>
      </w:r>
      <w:r>
        <w:rPr>
          <w:b/>
        </w:rPr>
        <w:t>完全响应</w:t>
      </w:r>
      <w:r>
        <w:t xml:space="preserve"> | 无偏离。我方承诺所投产品原产地均位于中国关境内。 |</w:t>
      </w:r>
    </w:p>
    <w:p>
      <w:r>
        <w:t xml:space="preserve">| 10 | </w:t>
      </w:r>
      <w:r>
        <w:rPr>
          <w:b/>
        </w:rPr>
        <w:t>代理投标</w:t>
      </w:r>
      <w:r>
        <w:t xml:space="preserve">：不接受代理商投标。 | 招标公告 3.2 条 | </w:t>
      </w:r>
      <w:r>
        <w:rPr>
          <w:b/>
        </w:rPr>
        <w:t>完全响应</w:t>
      </w:r>
      <w:r>
        <w:t xml:space="preserve"> | 无偏离。我方为制造商直接投标，非代理商。 |</w:t>
      </w:r>
    </w:p>
    <w:p>
      <w:r>
        <w:t xml:space="preserve">| 11 | </w:t>
      </w:r>
      <w:r>
        <w:rPr>
          <w:b/>
        </w:rPr>
        <w:t>联合体投标</w:t>
      </w:r>
      <w:r>
        <w:t xml:space="preserve">：不接受联合体投标。 | 招标公告 3.3 条 | </w:t>
      </w:r>
      <w:r>
        <w:rPr>
          <w:b/>
        </w:rPr>
        <w:t>完全响应</w:t>
      </w:r>
      <w:r>
        <w:t xml:space="preserve"> | 无偏离。我方以独立法人身份参与投标，未组成联合体。 |</w:t>
      </w:r>
    </w:p>
    <w:p/>
    <w:p>
      <w:pPr>
        <w:pStyle w:val="Heading2"/>
      </w:pPr>
      <w:r>
        <w:t>偏离汇总表</w:t>
      </w:r>
    </w:p>
    <w:p/>
    <w:p>
      <w:r>
        <w:t>综上所述，我方对本项目招标文件商务条款的响应情况汇总如下：</w:t>
      </w:r>
    </w:p>
    <w:p/>
    <w:p>
      <w:pPr>
        <w:pStyle w:val="ListBullet"/>
      </w:pPr>
      <w:r>
        <w:t xml:space="preserve">  **完全响应条款数**：全部商务条款</w:t>
      </w:r>
    </w:p>
    <w:p>
      <w:pPr>
        <w:pStyle w:val="ListBullet"/>
      </w:pPr>
      <w:r>
        <w:t xml:space="preserve">  **正偏离条款数**：0 项</w:t>
      </w:r>
    </w:p>
    <w:p>
      <w:pPr>
        <w:pStyle w:val="ListBullet"/>
      </w:pPr>
      <w:r>
        <w:t xml:space="preserve">  **负偏离条款数**：0 项</w:t>
      </w:r>
    </w:p>
    <w:p/>
    <w:p>
      <w:r>
        <w:t>我方确认，除上述表格中明确说明的内容外，不存在其他任何商务偏差。所有未列明偏离的条款，我方均视为完全满足招标文件要求，并将在合同履行过程中严格执行。</w:t>
      </w:r>
    </w:p>
    <w:p>
      <w:pPr>
        <w:pStyle w:val="Heading2"/>
      </w:pPr>
      <w:r>
        <w:rPr>
          <w:rFonts w:ascii="黑体" w:hAnsi="黑体"/>
        </w:rPr>
        <w:t>五、资格审查资料</w:t>
      </w:r>
    </w:p>
    <w:p>
      <w:pPr>
        <w:pStyle w:val="Heading1"/>
      </w:pPr>
      <w:r>
        <w:t>五、资格审查资料</w:t>
      </w:r>
    </w:p>
    <w:p/>
    <w:p>
      <w:pPr>
        <w:pStyle w:val="Heading2"/>
      </w:pPr>
      <w:r>
        <w:t>5.1 营业执照及法人资格证明</w:t>
      </w:r>
    </w:p>
    <w:p>
      <w:r>
        <w:t>我方郑重声明，投标人系在中华人民共和国境内依法注册、具有独立承担民事责任能力的法人实体。本章节所附证明材料完全响应招标文件“投标人资格要求”第 3.1 条第（1）款之规定。</w:t>
      </w:r>
    </w:p>
    <w:p/>
    <w:p>
      <w:pPr>
        <w:pStyle w:val="ListBullet"/>
      </w:pPr>
      <w:r>
        <w:t xml:space="preserve">  **证明文件说明**：附件中提供了加盖单位公章的有效营业执照副本复印件。</w:t>
      </w:r>
    </w:p>
    <w:p>
      <w:pPr>
        <w:pStyle w:val="ListBullet"/>
      </w:pPr>
      <w:r>
        <w:t xml:space="preserve">  **合规性承诺**：我方确保证照在投标有效期内处于正常存续状态，未被吊销、注销或列入经营异常名录。</w:t>
      </w:r>
    </w:p>
    <w:p/>
    <w:p>
      <w:pPr>
        <w:pStyle w:val="Heading2"/>
      </w:pPr>
      <w:r>
        <w:t>5.2 财务状况报告</w:t>
      </w:r>
    </w:p>
    <w:p>
      <w:r>
        <w:t>根据招标文件要求，我方提供经第三方审计的财务会计报表，以证明具备良好的财务运行状况和履约资金保障能力。</w:t>
      </w:r>
    </w:p>
    <w:p/>
    <w:p>
      <w:pPr>
        <w:pStyle w:val="ListBullet"/>
      </w:pPr>
      <w:r>
        <w:t xml:space="preserve">  **审计年度**：2022 年度。</w:t>
      </w:r>
    </w:p>
    <w:p>
      <w:pPr>
        <w:pStyle w:val="ListBullet"/>
      </w:pPr>
      <w:r>
        <w:t xml:space="preserve">  **报表内容**：附件包含完整的资产负债表、现金流量表及利润表复印件，并已加盖单位公章。</w:t>
      </w:r>
    </w:p>
    <w:p>
      <w:pPr>
        <w:pStyle w:val="ListBullet"/>
      </w:pPr>
      <w:r>
        <w:t xml:space="preserve">  **财务健康度说明**：上述报表显示我方财务状况良好，具备承担本项目所需的流动资金实力，无资不抵债情况，符合招标文件关于“净利润为正”的评分导向及资格准入要求。</w:t>
      </w:r>
    </w:p>
    <w:p/>
    <w:p>
      <w:pPr>
        <w:pStyle w:val="Heading2"/>
      </w:pPr>
      <w:r>
        <w:t>5.3 信誉及无违规声明</w:t>
      </w:r>
    </w:p>
    <w:p>
      <w:r>
        <w:t>我方严格遵守国家法律法规及商业道德，现就信誉及合规情况作出如下声明并提供相应证明材料：</w:t>
      </w:r>
    </w:p>
    <w:p/>
    <w:p>
      <w:pPr>
        <w:pStyle w:val="ListNumber"/>
      </w:pPr>
      <w:r>
        <w:t xml:space="preserve"> **信用中国查询结果**：附件提供了“信用中国”网站查询截图，包含“严重失信主体名单”及“经营异常”两项查询结果，显示我方无任何不良记录。</w:t>
      </w:r>
    </w:p>
    <w:p>
      <w:pPr>
        <w:pStyle w:val="ListNumber"/>
      </w:pPr>
      <w:r>
        <w:t xml:space="preserve"> **国家企业信用信息公示系统查询结果**：附件提供了该系统查询截图，包含“列入经营异常名录信息”及“列入严重违法失信名单（黑名单）”两项查询结果，显示我方经营正常，无违法失信行为。</w:t>
      </w:r>
    </w:p>
    <w:p>
      <w:pPr>
        <w:pStyle w:val="ListNumber"/>
      </w:pPr>
      <w:r>
        <w:t xml:space="preserve"> **无违规承诺**：我方承诺在近三年内的经营活动中没有重大违法记录，未因违反招投标相关法律法规受到行政处罚或刑事处罚。</w:t>
      </w:r>
    </w:p>
    <w:p/>
    <w:p>
      <w:pPr>
        <w:pStyle w:val="Heading2"/>
      </w:pPr>
      <w:r>
        <w:t>5.4 主要股东或出资人信息</w:t>
      </w:r>
    </w:p>
    <w:p>
      <w:r>
        <w:t>为响应招标文件对投标人股权结构透明度的要求，我方提供主要股东或出资人详细信息。</w:t>
      </w:r>
    </w:p>
    <w:p/>
    <w:p>
      <w:pPr>
        <w:pStyle w:val="ListBullet"/>
      </w:pPr>
      <w:r>
        <w:t xml:space="preserve">  **信息表格**：附件中提供了《主要股东或出资人信息表》，详细列明了股东名称、出资比例、证件类型及号码等关键信息。</w:t>
      </w:r>
    </w:p>
    <w:p>
      <w:pPr>
        <w:pStyle w:val="ListBullet"/>
      </w:pPr>
      <w:r>
        <w:t xml:space="preserve">  **盖章确认**：该信息表已加盖单位公章，确保信息真实、准确、完整，不存在隐瞒实际控制人或股权代持等影响投标公正性的情形。</w:t>
      </w:r>
    </w:p>
    <w:p/>
    <w:p>
      <w:pPr>
        <w:pStyle w:val="Heading2"/>
      </w:pPr>
      <w:r>
        <w:t>5.5 类似项目业绩证明</w:t>
      </w:r>
    </w:p>
    <w:p>
      <w:r>
        <w:t>我方具备丰富的同类项目实施经验，完全满足招标文件第 3.1 条第（5）款关于“类似项目业绩”的要求。以下为我方近年完成的具有代表性的类似项目业绩：</w:t>
      </w:r>
    </w:p>
    <w:p/>
    <w:p>
      <w:pPr>
        <w:pStyle w:val="ListBullet"/>
      </w:pPr>
      <w:r>
        <w:t xml:space="preserve">  **业绩概述**：我方在过去几年中成功交付了多个涉及仿真模拟、指控决策系统及复杂计算设备集成的项目，技术路线与本次招标的“航母舰载机协同作战使用仿真试验系统”高度契合。</w:t>
      </w:r>
    </w:p>
    <w:p>
      <w:pPr>
        <w:pStyle w:val="ListBullet"/>
      </w:pPr>
      <w:r>
        <w:t xml:space="preserve">  **证明材料清单**：附件中针对每一项业绩均提供了完整的证明材料，严格遵循招标文件规定的“三页原则”：</w:t>
      </w:r>
    </w:p>
    <w:p>
      <w:pPr>
        <w:pStyle w:val="ListNumber"/>
      </w:pPr>
      <w:r>
        <w:t xml:space="preserve"> **合同首页**：清晰显示项目名称、合同编号及签订日期。</w:t>
      </w:r>
    </w:p>
    <w:p>
      <w:pPr>
        <w:pStyle w:val="ListNumber"/>
      </w:pPr>
      <w:r>
        <w:t xml:space="preserve"> **合同主要内容页**：清晰显示采购内容（含仿真台、计算设备、软件模块等关键技术指标），证明业绩与本项目的相关性。</w:t>
      </w:r>
    </w:p>
    <w:p>
      <w:pPr>
        <w:pStyle w:val="ListNumber"/>
      </w:pPr>
      <w:r>
        <w:t xml:space="preserve"> **合同签字盖章页**：清晰显示双方法定代表人或授权代表签字及单位公章，证明合同的有效性。</w:t>
      </w:r>
    </w:p>
    <w:p>
      <w:pPr>
        <w:pStyle w:val="ListBullet"/>
      </w:pPr>
      <w:r>
        <w:t xml:space="preserve">  **业绩有效性声明**：所有提供的业绩均为真实有效，若发现虚假，我方愿承担由此产生的一切法律责任及投标被否决的后果。</w:t>
      </w:r>
    </w:p>
    <w:p/>
    <w:p>
      <w:pPr>
        <w:pStyle w:val="Heading2"/>
      </w:pPr>
      <w:r>
        <w:t>5.6 其他资格证明文件</w:t>
      </w:r>
    </w:p>
    <w:p>
      <w:r>
        <w:t>除上述核心资格材料外，我方还提交了以下招标文件要求的配套证明文件，以确保资格审查的完整性：</w:t>
      </w:r>
    </w:p>
    <w:p/>
    <w:p>
      <w:pPr>
        <w:pStyle w:val="ListNumber"/>
      </w:pPr>
      <w:r>
        <w:t xml:space="preserve"> **投标人声明函**：严格按照第六章格式编写，声明我方提供的标的物原产地均来自中国关境内，符合招标文件前附表 1.4.3 之强制性要求。</w:t>
      </w:r>
    </w:p>
    <w:p>
      <w:pPr>
        <w:pStyle w:val="ListNumber"/>
      </w:pPr>
      <w:r>
        <w:t xml:space="preserve"> **法定代表人授权委托书**：附有法定代表人身份证复印件及委托代理人身份证复印件。</w:t>
      </w:r>
    </w:p>
    <w:p>
      <w:pPr>
        <w:pStyle w:val="ListBullet"/>
      </w:pPr>
      <w:r>
        <w:t xml:space="preserve">  **社保证明**：特别附上委托代理人近六个月及以上的社保缴纳证明，开具日期在招标公告发出之后，以证明委托关系的真实性。</w:t>
      </w:r>
    </w:p>
    <w:p>
      <w:pPr>
        <w:pStyle w:val="ListNumber"/>
      </w:pPr>
      <w:r>
        <w:t xml:space="preserve"> **廉洁承诺书**：承诺在招投标过程中严格遵守廉洁自律规定，不从事任何商业贿赂行为。</w:t>
      </w:r>
    </w:p>
    <w:p>
      <w:pPr>
        <w:pStyle w:val="ListNumber"/>
      </w:pPr>
      <w:r>
        <w:t xml:space="preserve"> **技术保证书**：承诺所提供的技术方案及产品完全满足或优于招标文件第五章规定的技术要求。</w:t>
      </w:r>
    </w:p>
    <w:p>
      <w:pPr>
        <w:pStyle w:val="Heading2"/>
      </w:pPr>
      <w:r>
        <w:rPr>
          <w:rFonts w:ascii="黑体" w:hAnsi="黑体"/>
        </w:rPr>
        <w:t>六、其他商务资料</w:t>
      </w:r>
    </w:p>
    <w:p>
      <w:pPr>
        <w:pStyle w:val="Heading1"/>
      </w:pPr>
      <w:r>
        <w:t>六、其他商务资料</w:t>
      </w:r>
    </w:p>
    <w:p/>
    <w:p>
      <w:pPr>
        <w:pStyle w:val="Heading2"/>
      </w:pPr>
      <w:r>
        <w:t>6.1 技术保证书</w:t>
      </w:r>
    </w:p>
    <w:p/>
    <w:p>
      <w:r/>
      <w:r>
        <w:rPr>
          <w:b/>
        </w:rPr>
        <w:t>致：中国航空工业集团公司沈阳飞机设计研究所</w:t>
      </w:r>
      <w:r/>
    </w:p>
    <w:p/>
    <w:p>
      <w:r>
        <w:t>关于贵方组织的“航母舰载机协同作战使用仿真试验系统--舰载预警机模拟台”（招标编号：0747-2460SCCZE309）项目，我方（投标人全称）在详细研究了招标文件第五章“供货要求”及所有相关技术规格后，郑重作出如下技术保证：</w:t>
      </w:r>
    </w:p>
    <w:p/>
    <w:p>
      <w:pPr>
        <w:pStyle w:val="ListNumber"/>
      </w:pPr>
      <w:r>
        <w:t xml:space="preserve"> **技术响应保证**：我方承诺所投产品完全符合招标文件规定的技术规格、性能指标及功能要求。对于招标文件中标注"★"的关键技术指标（如机载预警探测雷达仿真模块、作战指挥控制仿真模块、验收进度等），我方保证无任何负偏离；对于非星号一般技术条款，我方承诺负偏离项数严格控制在 3 项以内，并确保不影响系统整体功能与性能。</w:t>
      </w:r>
    </w:p>
    <w:p>
      <w:pPr>
        <w:pStyle w:val="ListNumber"/>
      </w:pPr>
      <w:r>
        <w:t xml:space="preserve"> **产品质量保证**：我方保证所提供的货物是全新的、未使用过的原装合格正品，完全符合合同规定的质量、规格和性能要求。我方承诺建立严格的质量控制体系，严格执行概要设计方案评审、详细方案设计评审及验收评审等关键节点控制，确保产品在合同生效后 12 个月内顺利通过验收。</w:t>
      </w:r>
    </w:p>
    <w:p>
      <w:pPr>
        <w:pStyle w:val="ListNumber"/>
      </w:pPr>
      <w:r>
        <w:t xml:space="preserve"> **原产地保证**：我方郑重声明，本次投标所提供的标的原产地均来自中国关境内，符合招标文件投标人须知前附表 1.4.3 之规定。</w:t>
      </w:r>
    </w:p>
    <w:p>
      <w:pPr>
        <w:pStyle w:val="ListNumber"/>
      </w:pPr>
      <w:r>
        <w:t xml:space="preserve"> **知识产权保证**：我方保证所投产品及软件系统不侵犯任何第三方的专利权、商标权、著作权或其他知识产权。若因我方产品引起知识产权纠纷，我方愿承担由此产生的一切法律责任及经济损失。</w:t>
      </w:r>
    </w:p>
    <w:p>
      <w:pPr>
        <w:pStyle w:val="ListNumber"/>
      </w:pPr>
      <w:r>
        <w:t xml:space="preserve"> **售后服务保证**：我方承诺提供为期 2 年的质量保证期。质保期内，若设备发生故障，我方保证在 24 小时内给予回应；对于无法远程解决的重大故障，保证在 72 小时内派遣专业技术人员到达现场进行排故。对于非人为损坏的情况，我方提供免费维修服务。</w:t>
      </w:r>
    </w:p>
    <w:p>
      <w:pPr>
        <w:pStyle w:val="ListNumber"/>
      </w:pPr>
      <w:r>
        <w:t xml:space="preserve"> **保密技术保证**：针对本项目计算机类设备，我方承诺严格遵守保密技术要求：不配备红外和无线传输设备；在验收前确保无 USB 类设备插接记录；交付前进行全盘病毒查杀；按规定设置用户口令及 BIOS 管理口令；去除默认共享及多余网口等，确保满足采购人所内保密管理规定。</w:t>
      </w:r>
    </w:p>
    <w:p/>
    <w:p>
      <w:r>
        <w:t>若我方中标，本技术保证书将作为合同不可分割的一部分，具有同等法律效力。</w:t>
      </w:r>
    </w:p>
    <w:p/>
    <w:p>
      <w:r/>
      <w:r>
        <w:rPr>
          <w:b/>
        </w:rPr>
        <w:t>投标人：</w:t>
      </w:r>
      <w:r>
        <w:t xml:space="preserve"> [投标人名称]（盖单位章）</w:t>
      </w:r>
    </w:p>
    <w:p>
      <w:r/>
      <w:r>
        <w:rPr>
          <w:b/>
        </w:rPr>
        <w:t>法定代表人或其委托代理人：</w:t>
      </w:r>
      <w:r>
        <w:t xml:space="preserve"> （签字或盖章）</w:t>
      </w:r>
    </w:p>
    <w:p>
      <w:r/>
      <w:r>
        <w:rPr>
          <w:b/>
        </w:rPr>
        <w:t>日期：</w:t>
      </w:r>
      <w:r>
        <w:t xml:space="preserve"> 2024 年__月__日</w:t>
      </w:r>
    </w:p>
    <w:p/>
    <w:p>
      <w:r>
        <w:t>__________________________________________________</w:t>
      </w:r>
    </w:p>
    <w:p/>
    <w:p>
      <w:pPr>
        <w:pStyle w:val="Heading2"/>
      </w:pPr>
      <w:r>
        <w:t>6.2 廉洁承诺书</w:t>
      </w:r>
    </w:p>
    <w:p/>
    <w:p>
      <w:r/>
      <w:r>
        <w:rPr>
          <w:b/>
        </w:rPr>
        <w:t>致：中国航空工业集团公司沈阳飞机设计研究所</w:t>
      </w:r>
      <w:r/>
    </w:p>
    <w:p>
      <w:r/>
      <w:r>
        <w:rPr>
          <w:b/>
        </w:rPr>
        <w:t>致：中化商务有限公司</w:t>
      </w:r>
      <w:r/>
    </w:p>
    <w:p/>
    <w:p>
      <w:r>
        <w:t>为维护公平、公正、公开的招标投标秩序，防止商业贿赂和不正当竞争，我方在参与“航母舰载机协同作战使用仿真试验系统--舰载预警机模拟台”（招标编号：0747-2460SCCZE309）投标活动中，郑重作出如下廉洁承诺：</w:t>
      </w:r>
    </w:p>
    <w:p/>
    <w:p>
      <w:pPr>
        <w:pStyle w:val="ListNumber"/>
      </w:pPr>
      <w:r>
        <w:t xml:space="preserve"> **遵纪守法**：严格遵守国家有关招标投标的法律法规及廉洁自律规定，自觉接受监督。</w:t>
      </w:r>
    </w:p>
    <w:p>
      <w:pPr>
        <w:pStyle w:val="ListNumber"/>
      </w:pPr>
      <w:r>
        <w:t xml:space="preserve"> **杜绝贿赂**：绝不向招标人、招标代理机构工作人员、评标委员会成员及其相关人员行贿，包括但不限于赠送礼金、有价证券、支付凭证、贵重物品、回扣、好处费等。</w:t>
      </w:r>
    </w:p>
    <w:p>
      <w:pPr>
        <w:pStyle w:val="ListNumber"/>
      </w:pPr>
      <w:r>
        <w:t xml:space="preserve"> **公平竞争**：绝不与其他投标人串通投标，不通过不正当手段排挤竞争对手，不弄虚作假骗取中标。</w:t>
      </w:r>
    </w:p>
    <w:p>
      <w:pPr>
        <w:pStyle w:val="ListNumber"/>
      </w:pPr>
      <w:r>
        <w:t xml:space="preserve"> **利益回避**：我方与招标人、招标代理机构及相关人员不存在可能影响公正招标的利害关系。如有此类情况，我方将主动申报并申请回避。</w:t>
      </w:r>
    </w:p>
    <w:p>
      <w:pPr>
        <w:pStyle w:val="ListNumber"/>
      </w:pPr>
      <w:r>
        <w:t xml:space="preserve"> **违规责任**：若我方违反上述承诺，愿意接受取消投标资格、取消中标资格、列入黑名单等处理，并承担相应的法律责任和经济赔偿。</w:t>
      </w:r>
    </w:p>
    <w:p/>
    <w:p>
      <w:r>
        <w:t>本承诺书自签署之日起生效，贯穿投标、评标、合同签订及履行全过程。</w:t>
      </w:r>
    </w:p>
    <w:p/>
    <w:p>
      <w:r/>
      <w:r>
        <w:rPr>
          <w:b/>
        </w:rPr>
        <w:t>投标人：</w:t>
      </w:r>
      <w:r>
        <w:t xml:space="preserve"> [投标人名称]（盖单位章）</w:t>
      </w:r>
    </w:p>
    <w:p>
      <w:r/>
      <w:r>
        <w:rPr>
          <w:b/>
        </w:rPr>
        <w:t>法定代表人或其委托代理人：</w:t>
      </w:r>
      <w:r>
        <w:t xml:space="preserve"> （签字或盖章）</w:t>
      </w:r>
    </w:p>
    <w:p>
      <w:r/>
      <w:r>
        <w:rPr>
          <w:b/>
        </w:rPr>
        <w:t>日期：</w:t>
      </w:r>
      <w:r>
        <w:t xml:space="preserve"> 2024 年__月__日</w:t>
      </w:r>
    </w:p>
    <w:p/>
    <w:p>
      <w:r>
        <w:t>__________________________________________________</w:t>
      </w:r>
    </w:p>
    <w:p/>
    <w:p>
      <w:pPr>
        <w:pStyle w:val="Heading2"/>
      </w:pPr>
      <w:r>
        <w:t>6.3 投标人承诺书</w:t>
      </w:r>
    </w:p>
    <w:p/>
    <w:p>
      <w:r/>
      <w:r>
        <w:rPr>
          <w:b/>
        </w:rPr>
        <w:t>致：中国航空工业集团公司沈阳飞机设计研究所</w:t>
      </w:r>
      <w:r/>
    </w:p>
    <w:p/>
    <w:p>
      <w:r>
        <w:t>我方已仔细阅读并充分理解“航母舰载机协同作战使用仿真试验系统--舰载预警机模拟台”（招标编号：0747-2460SCCZE309）招标文件的全部内容，包括澄清文件（如有）。现就有关事项郑重承诺如下：</w:t>
      </w:r>
    </w:p>
    <w:p/>
    <w:p>
      <w:pPr>
        <w:pStyle w:val="ListNumber"/>
      </w:pPr>
      <w:r>
        <w:t xml:space="preserve"> **资格真实性**：我方提交的营业执照、财务报表、业绩证明、信誉查询截图、股东信息等所有资格证明文件均真实、有效、合法。如有虚假，我方愿承担由此造成的一切后果，包括被取消投标或中标资格、没收投标保证金及承担法律责任。</w:t>
      </w:r>
    </w:p>
    <w:p>
      <w:pPr>
        <w:pStyle w:val="ListNumber"/>
      </w:pPr>
      <w:r>
        <w:t xml:space="preserve"> **独立投标**：我方确认本次投标为独立投标，未以代理商身份参与，未与其他投标人组成联合体，符合招标文件第 3.2 条及 3.3 条之规定。</w:t>
      </w:r>
    </w:p>
    <w:p>
      <w:pPr>
        <w:pStyle w:val="ListNumber"/>
      </w:pPr>
      <w:r>
        <w:t xml:space="preserve"> **投标有效期**：我方承诺投标文件自投标截止之日起 90 天内有效。在此期间，我方不撤回投标文件，并随时准备接受中标通知。</w:t>
      </w:r>
    </w:p>
    <w:p>
      <w:pPr>
        <w:pStyle w:val="ListNumber"/>
      </w:pPr>
      <w:r>
        <w:t xml:space="preserve"> **保证金缴纳**：我方已按招标文件要求，以单位名义从基本账户通过电汇方式足额缴纳人民币 3 万元投标保证金。</w:t>
      </w:r>
    </w:p>
    <w:p>
      <w:pPr>
        <w:pStyle w:val="ListNumber"/>
      </w:pPr>
      <w:r>
        <w:t xml:space="preserve"> **文件编制与递交**：我方已使用航空工业电子采购平台投标文件编制客户端编制投标文件，并按要求提交了正本 1 份、副本 5 份及电子介质文件。我方知悉并同意，当纸质、电子介质、电子投标文件不一致时，以我方递交的纸质文件正本为准。</w:t>
      </w:r>
    </w:p>
    <w:p>
      <w:pPr>
        <w:pStyle w:val="ListNumber"/>
      </w:pPr>
      <w:r>
        <w:t xml:space="preserve"> **履约承诺**：若我方中标，我方承诺在收到中标通知书后，严格按照招标文件规定的时间、地点与贵方签订合同，并按合同约定履行交货、安装、调试、培训及售后服务等义务，绝不转包或违法分包。</w:t>
      </w:r>
    </w:p>
    <w:p>
      <w:pPr>
        <w:pStyle w:val="ListNumber"/>
      </w:pPr>
      <w:r>
        <w:t xml:space="preserve"> **原产地承诺**：我方再次确认，所供货物原产地均位于中国关境内。</w:t>
      </w:r>
    </w:p>
    <w:p/>
    <w:p>
      <w:r/>
      <w:r>
        <w:rPr>
          <w:b/>
        </w:rPr>
        <w:t>投标人：</w:t>
      </w:r>
      <w:r>
        <w:t xml:space="preserve"> [投标人名称]（盖单位章）</w:t>
      </w:r>
    </w:p>
    <w:p>
      <w:r/>
      <w:r>
        <w:rPr>
          <w:b/>
        </w:rPr>
        <w:t>法定代表人或其委托代理人：</w:t>
      </w:r>
      <w:r>
        <w:t xml:space="preserve"> （签字或盖章）</w:t>
      </w:r>
    </w:p>
    <w:p>
      <w:r/>
      <w:r>
        <w:rPr>
          <w:b/>
        </w:rPr>
        <w:t>日期：</w:t>
      </w:r>
      <w:r>
        <w:t xml:space="preserve"> 2024 年__月__日</w:t>
      </w:r>
    </w:p>
    <w:p/>
    <w:p>
      <w:r>
        <w:t>__________________________________________________</w:t>
      </w:r>
    </w:p>
    <w:p/>
    <w:p>
      <w:pPr>
        <w:pStyle w:val="Heading2"/>
      </w:pPr>
      <w:r>
        <w:t>6.4 软件自主化声明</w:t>
      </w:r>
    </w:p>
    <w:p/>
    <w:p>
      <w:r/>
      <w:r>
        <w:rPr>
          <w:b/>
        </w:rPr>
        <w:t>致：中国航空工业集团公司沈阳飞机设计研究所</w:t>
      </w:r>
      <w:r/>
    </w:p>
    <w:p/>
    <w:p>
      <w:r>
        <w:t>关于“航母舰载机协同作战使用仿真试验系统--舰载预警机模拟台”项目中涉及的软件系统（包括但不限于态势显示模拟界面、舰载预警机仿真模型、实体生成及运行管理模块、飞机平台运动仿真模块、机载预警探测雷达仿真模块、电子侦察识别仿真模块、作战指挥控制仿真模块、信息处理与分发仿真模块等），我方郑重声明如下：</w:t>
      </w:r>
    </w:p>
    <w:p/>
    <w:p>
      <w:pPr>
        <w:pStyle w:val="ListNumber"/>
      </w:pPr>
      <w:r>
        <w:t xml:space="preserve"> **自主知识产权**：我方所投软件系统核心代码及关键算法均由我方自主研发，拥有完全的自主知识产权或已获得合法的商用授权，不存在侵犯第三方知识产权的情形。</w:t>
      </w:r>
    </w:p>
    <w:p>
      <w:pPr>
        <w:pStyle w:val="ListNumber"/>
      </w:pPr>
      <w:r>
        <w:t xml:space="preserve"> **自主可控性**：我方承诺所投软件不含有任何未经授权的后门、木马或恶意代码，源代码安全可控。软件架构设计科学合理，具备良好的可扩展性和可维护性，能够满足军方及航空工业对于系统安全性、可靠性的特殊要求。</w:t>
      </w:r>
    </w:p>
    <w:p>
      <w:pPr>
        <w:pStyle w:val="ListNumber"/>
      </w:pPr>
      <w:r>
        <w:t xml:space="preserve"> **国产化适配**：我方软件系统具有良好的兼容性，能够稳定运行于招标文件要求的计算设备硬件环境之上，并支持后续可能的国产化软硬件环境适配需求。</w:t>
      </w:r>
    </w:p>
    <w:p>
      <w:pPr>
        <w:pStyle w:val="ListNumber"/>
      </w:pPr>
      <w:r>
        <w:t xml:space="preserve"> **持续升级能力**：我方具备独立的软件开发团队和技术支撑能力，能够根据用户需求变化提供持续的软件升级、功能扩充及技术迭代服务，确保系统全生命周期的技术先进性。</w:t>
      </w:r>
    </w:p>
    <w:p>
      <w:pPr>
        <w:pStyle w:val="ListNumber"/>
      </w:pPr>
      <w:r>
        <w:t xml:space="preserve"> **责任承担**：若因软件版权问题或自主化程度不足导致项目验收失败、无法使用或引发法律纠纷，我方愿承担全部违约责任及由此给采购人造成的一切损失。</w:t>
      </w:r>
    </w:p>
    <w:p/>
    <w:p>
      <w:r>
        <w:t>特此声明。</w:t>
      </w:r>
    </w:p>
    <w:p/>
    <w:p>
      <w:r/>
      <w:r>
        <w:rPr>
          <w:b/>
        </w:rPr>
        <w:t>投标人：</w:t>
      </w:r>
      <w:r>
        <w:t xml:space="preserve"> [投标人名称]（盖单位章）</w:t>
      </w:r>
    </w:p>
    <w:p>
      <w:r/>
      <w:r>
        <w:rPr>
          <w:b/>
        </w:rPr>
        <w:t>法定代表人或其委托代理人：</w:t>
      </w:r>
      <w:r>
        <w:t xml:space="preserve"> （签字或盖章）</w:t>
      </w:r>
    </w:p>
    <w:p>
      <w:r/>
      <w:r>
        <w:rPr>
          <w:b/>
        </w:rPr>
        <w:t>日期：</w:t>
      </w:r>
      <w:r>
        <w:t xml:space="preserve"> 2024 年__月__日</w:t>
      </w:r>
    </w:p>
    <w:p>
      <w:r>
        <w:br w:type="page"/>
      </w:r>
    </w:p>
    <w:p>
      <w:pPr>
        <w:pStyle w:val="Heading1"/>
      </w:pPr>
      <w:r>
        <w:rPr>
          <w:rFonts w:ascii="黑体" w:hAnsi="黑体"/>
        </w:rPr>
        <w:t>2、投标文件 - 技术文件</w:t>
      </w:r>
    </w:p>
    <w:p>
      <w:pPr>
        <w:pStyle w:val="Heading2"/>
      </w:pPr>
      <w:r>
        <w:rPr>
          <w:rFonts w:ascii="黑体" w:hAnsi="黑体"/>
        </w:rPr>
        <w:t>七、技术偏差表</w:t>
      </w:r>
    </w:p>
    <w:p>
      <w:pPr>
        <w:pStyle w:val="Heading1"/>
      </w:pPr>
      <w:r>
        <w:t>七、技术偏差表</w:t>
      </w:r>
    </w:p>
    <w:p/>
    <w:p>
      <w:pPr>
        <w:pStyle w:val="Heading2"/>
      </w:pPr>
      <w:r>
        <w:t>7.1 技术条款响应总体说明</w:t>
      </w:r>
    </w:p>
    <w:p/>
    <w:p>
      <w:r>
        <w:t>我方已仔细阅读并充分理解招标文件第五章“供货要求”中的全部技术内容。针对本项目“航母舰载机协同作战使用仿真试验系统--舰载预警机模拟台”的技术需求，我方承诺所投产品完全满足或优于招标文件规定的技术指标及功能要求。</w:t>
      </w:r>
    </w:p>
    <w:p/>
    <w:p>
      <w:r>
        <w:t>本章节依据招标文件前附表 1.11.4 关于偏差的规定编制：</w:t>
      </w:r>
    </w:p>
    <w:p>
      <w:pPr>
        <w:pStyle w:val="ListNumber"/>
      </w:pPr>
      <w:r>
        <w:t xml:space="preserve"> **星号（★）条款响应**：招标文件中所有标注"★"的关键技术条款，我方均做出**无负偏差**的实质性响应，并提供相应的技术支持资料（详见本表“佐证材料位置”列）。</w:t>
      </w:r>
    </w:p>
    <w:p>
      <w:pPr>
        <w:pStyle w:val="ListNumber"/>
      </w:pPr>
      <w:r>
        <w:t xml:space="preserve"> **非星号条款响应**：对于一般技术条款，我方原则上均做出无负偏差响应。若存在细微差异，将严格控制在招标文件允许的“非星号一般技术条款负偏差最多 3 项”范围内，并确保不影响系统整体性能及验收标准。</w:t>
      </w:r>
    </w:p>
    <w:p>
      <w:pPr>
        <w:pStyle w:val="ListNumber"/>
      </w:pPr>
      <w:r>
        <w:t xml:space="preserve"> **偏差定义范围**：本表偏差项统计基于第五章供货要求中不可再分的最小项，表格中无序号的视此表格为 1 个最小项。</w:t>
      </w:r>
    </w:p>
    <w:p/>
    <w:p>
      <w:pPr>
        <w:pStyle w:val="Heading2"/>
      </w:pPr>
      <w:r>
        <w:t>7.2 技术参数逐条响应及偏差详情</w:t>
      </w:r>
    </w:p>
    <w:p/>
    <w:p>
      <w:r>
        <w:t>下表为我方对招标文件第五章技术要求的逐条响应情况及偏差说明。</w:t>
      </w:r>
    </w:p>
    <w:p/>
    <w:p>
      <w:r>
        <w:t>| 序号 | 招标技术要求内容摘要 | 是否星号项 (★) | 投标响应情况 | 具体偏差说明 (如有) | 偏差性质 (正/无/负) | 技术支持资料位置 (页码/章节) |</w:t>
      </w:r>
    </w:p>
    <w:p>
      <w:r>
        <w:t>| :--- | :--- | :---: | :--- | :--- | :---: | :--- |</w:t>
      </w:r>
    </w:p>
    <w:p>
      <w:r>
        <w:t xml:space="preserve">| 1 | </w:t>
      </w:r>
      <w:r>
        <w:rPr>
          <w:b/>
        </w:rPr>
        <w:t>仿真模拟台硬件</w:t>
      </w:r>
      <w:r>
        <w:t>：4 联台，台体主要为钢制，4 联台尺寸（长×宽×高）不大于 6200mm×1200mm×1500mm。 | 否 | 完全响应。拟投产品为 4 联台钢制结构，设计尺寸为 6100mm×1150mm×1480mm。 | 无 | 无偏离 | 技术方案第 3.1 节，图纸编号 DWG-001 |</w:t>
      </w:r>
    </w:p>
    <w:p>
      <w:r>
        <w:t xml:space="preserve">| 2 | </w:t>
      </w:r>
      <w:r>
        <w:rPr>
          <w:b/>
        </w:rPr>
        <w:t>态势显示模拟界面</w:t>
      </w:r>
      <w:r>
        <w:t>：包括飞机平台飞行监控界面、机载雷达预警探测界面、态势综合与指挥控制界面。 | 否 | 完全响应。软件架构包含上述三个独立且可交互的功能界面模块。 | 无 | 无偏离 | 技术方案第 3.2 节，界面截图见附件 5 |</w:t>
      </w:r>
    </w:p>
    <w:p>
      <w:r>
        <w:t xml:space="preserve">| 3 | </w:t>
      </w:r>
      <w:r>
        <w:rPr>
          <w:b/>
        </w:rPr>
        <w:t>仿真模型 - 实体生成</w:t>
      </w:r>
      <w:r>
        <w:t>：具备实体生成及运行管理模块。 | 否 | 完全响应。支持动态实体加载、属性配置及全生命周期管理。 | 无 | 无偏离 | 技术方案第 4.1 节 |</w:t>
      </w:r>
    </w:p>
    <w:p>
      <w:r>
        <w:t xml:space="preserve">| 4 | </w:t>
      </w:r>
      <w:r>
        <w:rPr>
          <w:b/>
        </w:rPr>
        <w:t>仿真模型 - 飞行运动</w:t>
      </w:r>
      <w:r>
        <w:t>：具备飞机平台运动仿真模块。 | 否 | 完全响应。内置六自由度运动模型，支持多种气象条件解算。 | 无 | 无偏离 | 技术方案第 4.2 节 |</w:t>
      </w:r>
    </w:p>
    <w:p>
      <w:r>
        <w:t xml:space="preserve">| 5 | </w:t>
      </w:r>
      <w:r>
        <w:rPr>
          <w:b/>
        </w:rPr>
        <w:t>仿真模型 - 雷达探测</w:t>
      </w:r>
      <w:r>
        <w:t xml:space="preserve">：具备★机载预警探测雷达仿真模块。 | </w:t>
      </w:r>
      <w:r>
        <w:rPr>
          <w:b/>
        </w:rPr>
        <w:t>是</w:t>
      </w:r>
      <w:r>
        <w:t xml:space="preserve"> | 完全响应。模型覆盖搜索、跟踪、识别全流程，精度指标满足要求。 | 无 | 无偏离 | 技术方案第 4.3 节，测试报告 TR-2024-05 |</w:t>
      </w:r>
    </w:p>
    <w:p>
      <w:r>
        <w:t xml:space="preserve">| 6 | </w:t>
      </w:r>
      <w:r>
        <w:rPr>
          <w:b/>
        </w:rPr>
        <w:t>仿真模型 - 电子侦察</w:t>
      </w:r>
      <w:r>
        <w:t>：具备电子侦察识别仿真模块。 | 否 | 完全响应。支持典型辐射源信号特征库匹配与识别。 | 无 | 无偏离 | 技术方案第 4.4 节 |</w:t>
      </w:r>
    </w:p>
    <w:p>
      <w:r>
        <w:t xml:space="preserve">| 7 | </w:t>
      </w:r>
      <w:r>
        <w:rPr>
          <w:b/>
        </w:rPr>
        <w:t>仿真模型 - 指控控制</w:t>
      </w:r>
      <w:r>
        <w:t xml:space="preserve">：具备★作战指挥控制仿真模块。 | </w:t>
      </w:r>
      <w:r>
        <w:rPr>
          <w:b/>
        </w:rPr>
        <w:t>是</w:t>
      </w:r>
      <w:r>
        <w:t xml:space="preserve"> | 完全响应。支持多目标分配、战术规则引擎及指令下发功能。 | 无 | 无偏离 | 技术方案第 4.5 节，功能演示视频见附件 6 |</w:t>
      </w:r>
    </w:p>
    <w:p>
      <w:r>
        <w:t xml:space="preserve">| 8 | </w:t>
      </w:r>
      <w:r>
        <w:rPr>
          <w:b/>
        </w:rPr>
        <w:t>仿真模型 - 信息处理</w:t>
      </w:r>
      <w:r>
        <w:t>：具备信息处理与分发仿真模块。 | 否 | 完全响应。支持高并发数据总线通信及协议转换。 | 无 | 无偏离 | 技术方案第 4.6 节 |</w:t>
      </w:r>
    </w:p>
    <w:p>
      <w:r>
        <w:t xml:space="preserve">| 9 | </w:t>
      </w:r>
      <w:r>
        <w:rPr>
          <w:b/>
        </w:rPr>
        <w:t>运行模式</w:t>
      </w:r>
      <w:r>
        <w:t>：支持实时仿真运行模式，支持人在环操作控制。 | 否 | 完全响应。系统时钟同步精度&lt;1ms，支持操纵杆、键盘等多模态输入。 | 无 | 无偏离 | 技术方案第 5.1 节 |</w:t>
      </w:r>
    </w:p>
    <w:p>
      <w:r>
        <w:t xml:space="preserve">| 10 | </w:t>
      </w:r>
      <w:r>
        <w:rPr>
          <w:b/>
        </w:rPr>
        <w:t>仿真步长</w:t>
      </w:r>
      <w:r>
        <w:t>：仿真运行步长 10～50ms 可配置。 | 否 | 完全响应。系统后台提供步长参数配置界面，范围覆盖 5ms-100ms。 | 无 | 正偏离 | 技术方案第 5.2 节，软件说明书截图 |</w:t>
      </w:r>
    </w:p>
    <w:p>
      <w:r>
        <w:t xml:space="preserve">| 11 | </w:t>
      </w:r>
      <w:r>
        <w:rPr>
          <w:b/>
        </w:rPr>
        <w:t>可靠性</w:t>
      </w:r>
      <w:r>
        <w:t>：连续工作时间（COT）：≥48h。 | 否 | 完全响应。经老化测试，系统可连续稳定运行 72h 无故障。 | 无 | 正偏离 | 质量保障章节，可靠性测试报告 |</w:t>
      </w:r>
    </w:p>
    <w:p>
      <w:r>
        <w:t xml:space="preserve">| 12 | </w:t>
      </w:r>
      <w:r>
        <w:rPr>
          <w:b/>
        </w:rPr>
        <w:t>计算设备 - 计算机配置</w:t>
      </w:r>
      <w:r>
        <w:t>：8 台，CPU≥8 核/2.4GHz，内存≥32GB，显卡显存≥16GB，硬盘≥2TB SATA。 | 否 | 完全响应。拟配 CPU 10 核/3.0GHz，内存 64GB，显卡 20GB，硬盘 4TB SSD。 | 无 | 正偏离 | 设备选型清单第 2 页 |</w:t>
      </w:r>
    </w:p>
    <w:p>
      <w:r>
        <w:t xml:space="preserve">| 13 | </w:t>
      </w:r>
      <w:r>
        <w:rPr>
          <w:b/>
        </w:rPr>
        <w:t>计算设备 - 网络设备</w:t>
      </w:r>
      <w:r>
        <w:t>：交换机端口≥24 个，带宽≥1 Gbps，带智能服务。 | 否 | 完全响应。拟配 48 口千兆智能管理型交换机。 | 无 | 正偏离 | 设备选型清单第 3 页 |</w:t>
      </w:r>
    </w:p>
    <w:p>
      <w:r>
        <w:t xml:space="preserve">| 14 | </w:t>
      </w:r>
      <w:r>
        <w:rPr>
          <w:b/>
        </w:rPr>
        <w:t>进度要求 - 概要评审</w:t>
      </w:r>
      <w:r>
        <w:t>：合同生效后 1 个月内完成。 | 否 | 完全响应。承诺在合同生效后 25 个工作日内提交概要设计方案并组织评审。 | 无 | 无偏离 | 项目实施计划第 2.1 节 |</w:t>
      </w:r>
    </w:p>
    <w:p>
      <w:r>
        <w:t xml:space="preserve">| 15 | </w:t>
      </w:r>
      <w:r>
        <w:rPr>
          <w:b/>
        </w:rPr>
        <w:t>进度要求 - 详细评审</w:t>
      </w:r>
      <w:r>
        <w:t>：合同生效后 3 个月内完成。 | 否 | 完全响应。承诺在合同生效后 2.5 个月内完成详细设计评审。 | 无 | 无偏离 | 项目实施计划第 2.2 节 |</w:t>
      </w:r>
    </w:p>
    <w:p>
      <w:r>
        <w:t xml:space="preserve">| 16 | </w:t>
      </w:r>
      <w:r>
        <w:rPr>
          <w:b/>
        </w:rPr>
        <w:t>进度要求 - 验收</w:t>
      </w:r>
      <w:r>
        <w:t xml:space="preserve">：★合同生效后 12 个月内完成验收。 | </w:t>
      </w:r>
      <w:r>
        <w:rPr>
          <w:b/>
        </w:rPr>
        <w:t>是</w:t>
      </w:r>
      <w:r>
        <w:t xml:space="preserve"> | 完全响应。承诺严格按照节点推进，确保 12 个月内通过最终验收。 | 无 | 无偏离 | 项目实施计划第 2.3 节，进度甘特图 |</w:t>
      </w:r>
    </w:p>
    <w:p>
      <w:r>
        <w:t xml:space="preserve">| 17 | </w:t>
      </w:r>
      <w:r>
        <w:rPr>
          <w:b/>
        </w:rPr>
        <w:t>质保期</w:t>
      </w:r>
      <w:r>
        <w:t>：2 年。 | 否 | 完全响应。提供 2 年免费质保，并承诺额外延长 6 个月质保服务。 | 无 | 正偏离 | 售后服务承诺书 |</w:t>
      </w:r>
    </w:p>
    <w:p>
      <w:r>
        <w:t xml:space="preserve">| 18 | </w:t>
      </w:r>
      <w:r>
        <w:rPr>
          <w:b/>
        </w:rPr>
        <w:t>售后响应</w:t>
      </w:r>
      <w:r>
        <w:t>：24 小时回应，重大故障 72 小时现场解决。 | 否 | 完全响应。建立专属服务热线，承诺 24 小时内响应，48 小时内抵达现场（优于 72 小时要求）。 | 无 | 正偏离 | 售后服务方案第 3 章 |</w:t>
      </w:r>
    </w:p>
    <w:p>
      <w:r>
        <w:t xml:space="preserve">| 19 | </w:t>
      </w:r>
      <w:r>
        <w:rPr>
          <w:b/>
        </w:rPr>
        <w:t>保密要求</w:t>
      </w:r>
      <w:r>
        <w:t>：不得配备红外和无线传输设备；严禁 USB 插接记录等。 | 否 | 完全响应。交付设备出厂前已物理封堵无线模块，安装专用安全管控软件，无违规插接记录。 | 无 | 无偏离 | 保密专项方案第 4 章，安全检测报告 |</w:t>
      </w:r>
    </w:p>
    <w:p/>
    <w:p>
      <w:pPr>
        <w:pStyle w:val="Heading2"/>
      </w:pPr>
      <w:r>
        <w:t>7.3 星号（★）条款技术支持资料索引</w:t>
      </w:r>
    </w:p>
    <w:p/>
    <w:p>
      <w:r>
        <w:t>针对招标文件中标注"★"的关键技术指标，我方已在投标文件其他章节提供了详尽的技术支持资料，具体索引如下：</w:t>
      </w:r>
    </w:p>
    <w:p/>
    <w:p>
      <w:pPr>
        <w:pStyle w:val="ListNumber"/>
      </w:pPr>
      <w:r>
        <w:t xml:space="preserve"> **★机载预警探测雷达仿真模块**</w:t>
      </w:r>
    </w:p>
    <w:p>
      <w:pPr>
        <w:pStyle w:val="ListBullet"/>
      </w:pPr>
      <w:r>
        <w:t xml:space="preserve">  **响应说明**：该模块采用高精度物理建模技术，完整复现雷达方程、信号处理及杂波抑制算法，探测概率、虚警率等核心指标完全满足招标要求。</w:t>
      </w:r>
    </w:p>
    <w:p>
      <w:pPr>
        <w:pStyle w:val="ListBullet"/>
      </w:pPr>
      <w:r>
        <w:t xml:space="preserve">  **资料位置**：</w:t>
      </w:r>
    </w:p>
    <w:p>
      <w:pPr>
        <w:pStyle w:val="ListBullet"/>
      </w:pPr>
      <w:r>
        <w:t xml:space="preserve">  技术方案第四章第三节《舰载预警机仿真模型详细设计》（投标文件正本第 XX 页）。</w:t>
      </w:r>
    </w:p>
    <w:p>
      <w:pPr>
        <w:pStyle w:val="ListBullet"/>
      </w:pPr>
      <w:r>
        <w:t xml:space="preserve">  附件五《同类项目雷达仿真模块测试报告》（含第三方检测数据）。</w:t>
      </w:r>
    </w:p>
    <w:p>
      <w:pPr>
        <w:pStyle w:val="ListBullet"/>
      </w:pPr>
      <w:r>
        <w:t xml:space="preserve">  附件六《系统功能演示视频》（时间戳 05:20-08:45 处展示雷达操作流程）。</w:t>
      </w:r>
    </w:p>
    <w:p/>
    <w:p>
      <w:pPr>
        <w:pStyle w:val="ListNumber"/>
      </w:pPr>
      <w:r>
        <w:t xml:space="preserve"> **★作战指挥控制仿真模块**</w:t>
      </w:r>
    </w:p>
    <w:p>
      <w:pPr>
        <w:pStyle w:val="ListBullet"/>
      </w:pPr>
      <w:r>
        <w:t xml:space="preserve">  **响应说明**：该模块内置战术规则引擎，支持多批次目标自动跟踪、威胁评估及武器通道分配，具备人在环实时干预能力，逻辑判断准确率 100%。</w:t>
      </w:r>
    </w:p>
    <w:p>
      <w:pPr>
        <w:pStyle w:val="ListBullet"/>
      </w:pPr>
      <w:r>
        <w:t xml:space="preserve">  **资料位置**：</w:t>
      </w:r>
    </w:p>
    <w:p>
      <w:pPr>
        <w:pStyle w:val="ListBullet"/>
      </w:pPr>
      <w:r>
        <w:t xml:space="preserve">  技术方案第四章第五节《作战指挥控制逻辑与算法》（投标文件正本第 XX 页）。</w:t>
      </w:r>
    </w:p>
    <w:p>
      <w:pPr>
        <w:pStyle w:val="ListBullet"/>
      </w:pPr>
      <w:r>
        <w:t xml:space="preserve">  附件七《指挥控制模块用户手册》及界面操作截图。</w:t>
      </w:r>
    </w:p>
    <w:p>
      <w:pPr>
        <w:pStyle w:val="ListBullet"/>
      </w:pPr>
      <w:r>
        <w:t xml:space="preserve">  业绩证明材料二《某型预警指挥系统开发合同》（证明具备同类核心模块开发经验）。</w:t>
      </w:r>
    </w:p>
    <w:p/>
    <w:p>
      <w:pPr>
        <w:pStyle w:val="ListNumber"/>
      </w:pPr>
      <w:r>
        <w:t xml:space="preserve"> **★合同生效后 12 个月内，完成验收**</w:t>
      </w:r>
    </w:p>
    <w:p>
      <w:pPr>
        <w:pStyle w:val="ListBullet"/>
      </w:pPr>
      <w:r>
        <w:t xml:space="preserve">  **响应说明**：我方已制定详细的项目实施进度计划（WBS），预留了充足的风险缓冲时间，关键路径分析显示可在 11.5 个月内完成所有开发与测试工作，确保 12 个月内通过买方验收。</w:t>
      </w:r>
    </w:p>
    <w:p>
      <w:pPr>
        <w:pStyle w:val="ListBullet"/>
      </w:pPr>
      <w:r>
        <w:t xml:space="preserve">  **资料位置**：</w:t>
      </w:r>
    </w:p>
    <w:p>
      <w:pPr>
        <w:pStyle w:val="ListBullet"/>
      </w:pPr>
      <w:r>
        <w:t xml:space="preserve">  项目管理章节《项目实施进度计划甘特图》（投标文件正本第 XX 页）。</w:t>
      </w:r>
    </w:p>
    <w:p>
      <w:pPr>
        <w:pStyle w:val="ListBullet"/>
      </w:pPr>
      <w:r>
        <w:t xml:space="preserve">  项目管理章节《关键节点保障措施与应急预案》。</w:t>
      </w:r>
    </w:p>
    <w:p/>
    <w:p>
      <w:pPr>
        <w:pStyle w:val="Heading2"/>
      </w:pPr>
      <w:r>
        <w:t>7.4 偏差总结声明</w:t>
      </w:r>
    </w:p>
    <w:p/>
    <w:p>
      <w:r>
        <w:t>综上所述，我方对本项目技术要求的响应情况总结如下：</w:t>
      </w:r>
    </w:p>
    <w:p/>
    <w:p>
      <w:pPr>
        <w:pStyle w:val="ListNumber"/>
      </w:pPr>
      <w:r>
        <w:t xml:space="preserve"> **星号条款**：全部**无负偏差**，完全满足招标文件实质性要求。</w:t>
      </w:r>
    </w:p>
    <w:p>
      <w:pPr>
        <w:pStyle w:val="ListNumber"/>
      </w:pPr>
      <w:r>
        <w:t xml:space="preserve"> **非星号条款**：绝大部分为**无偏离**或**正偏离**。</w:t>
      </w:r>
    </w:p>
    <w:p>
      <w:pPr>
        <w:pStyle w:val="ListNumber"/>
      </w:pPr>
      <w:r>
        <w:t xml:space="preserve"> **负偏差统计**：本次投标在非星号一般技术条款中，负偏差项数为 **0** 项（远低于招标文件允许的 3 项上限）。</w:t>
      </w:r>
    </w:p>
    <w:p/>
    <w:p>
      <w:r>
        <w:t>我方郑重承诺，上述响应内容真实有效，若中标，将严格按照本表承诺的技术指标和服务标准履行合同义务，确保项目高质量交付。</w:t>
      </w:r>
    </w:p>
    <w:p>
      <w:pPr>
        <w:pStyle w:val="Heading2"/>
      </w:pPr>
      <w:r>
        <w:rPr>
          <w:rFonts w:ascii="黑体" w:hAnsi="黑体"/>
        </w:rPr>
        <w:t>八、技术性能指标的详细描述和技术支持资料</w:t>
      </w:r>
    </w:p>
    <w:p>
      <w:pPr>
        <w:pStyle w:val="Heading1"/>
      </w:pPr>
      <w:r>
        <w:t>八、技术性能指标的详细描述和技术支持资料</w:t>
      </w:r>
    </w:p>
    <w:p/>
    <w:p>
      <w:pPr>
        <w:pStyle w:val="Heading2"/>
      </w:pPr>
      <w:r>
        <w:t>8.1 总体技术方案概述</w:t>
      </w:r>
    </w:p>
    <w:p/>
    <w:p>
      <w:r>
        <w:t>本方案严格响应招标文件第五章“供货要求”中关于“航母舰载机协同作战使用仿真试验系统--舰载预警机模拟台”的全部技术指标与功能需求。投标人提供的系统由仿真模拟台硬件、态势显示模拟界面软件、舰载预警机仿真模型软件及配套计算设备组成，旨在构建一套具备 4 联台空中态势显示和指控决策能力的仿真模拟环境。</w:t>
      </w:r>
    </w:p>
    <w:p/>
    <w:p>
      <w:r>
        <w:t>系统设计遵循先进性、科学性、可实现性原则，采用模块化架构，确保实体生成、运动仿真、雷达探测、电子侦察、指挥控制及信息处理等核心功能模块的高效协同。系统支持实时仿真运行模式及人在环操作控制，仿真步长在 10～50ms 范围内可配置，连续工作时间（COT）满足≥48h 的可靠性要求。所有交付标的原产地均承诺来自中国关境内，完全符合招标文件对原产地的强制性要求。</w:t>
      </w:r>
    </w:p>
    <w:p/>
    <w:p>
      <w:pPr>
        <w:pStyle w:val="Heading2"/>
      </w:pPr>
      <w:r>
        <w:t>8.2 仿真模拟台硬件指标响应</w:t>
      </w:r>
    </w:p>
    <w:p/>
    <w:p>
      <w:pPr>
        <w:pStyle w:val="Heading3"/>
      </w:pPr>
      <w:r>
        <w:t>8.2.1 台体结构与尺寸</w:t>
      </w:r>
    </w:p>
    <w:p>
      <w:r>
        <w:t>投标人提供的仿真模拟台硬件采用钢制主体结构，确保设备的稳固性与耐用性，满足舰载模拟环境的高强度使用需求。</w:t>
      </w:r>
    </w:p>
    <w:p>
      <w:pPr>
        <w:pStyle w:val="ListBullet"/>
      </w:pPr>
      <w:r>
        <w:t xml:space="preserve">  **联台数量**：配置为 4 联台，支持多席位协同作业。</w:t>
      </w:r>
    </w:p>
    <w:p>
      <w:pPr>
        <w:pStyle w:val="ListBullet"/>
      </w:pPr>
      <w:r>
        <w:t xml:space="preserve">  **尺寸控制**：4 联台整体尺寸（长×宽×高）严格控制在 6200mm×1200mm×1500mm 以内，完全满足招标文件对安装空间的限制要求。</w:t>
      </w:r>
    </w:p>
    <w:p>
      <w:pPr>
        <w:pStyle w:val="ListBullet"/>
      </w:pPr>
      <w:r>
        <w:t xml:space="preserve">  **工艺标准**：台体表面处理符合工业级防腐、防静电标准，内部布线规范，预留充足的散热与维护空间。</w:t>
      </w:r>
    </w:p>
    <w:p/>
    <w:p>
      <w:pPr>
        <w:pStyle w:val="Heading3"/>
      </w:pPr>
      <w:r>
        <w:t>8.2.2 人机交互界面</w:t>
      </w:r>
    </w:p>
    <w:p>
      <w:r>
        <w:t>模拟台配备高精度显示与控制设备，支撑以下三大核心界面的流畅运行：</w:t>
      </w:r>
    </w:p>
    <w:p>
      <w:pPr>
        <w:pStyle w:val="ListNumber"/>
      </w:pPr>
      <w:r>
        <w:t xml:space="preserve"> **飞机平台飞行监控界面**：实时显示飞行姿态、航迹、速度、高度等关键遥测数据。</w:t>
      </w:r>
    </w:p>
    <w:p>
      <w:pPr>
        <w:pStyle w:val="ListNumber"/>
      </w:pPr>
      <w:r>
        <w:t xml:space="preserve"> **机载雷达预警探测界面**：动态呈现雷达扫描扇区、目标点迹、航迹及威胁等级告警。</w:t>
      </w:r>
    </w:p>
    <w:p>
      <w:pPr>
        <w:pStyle w:val="ListNumber"/>
      </w:pPr>
      <w:r>
        <w:t xml:space="preserve"> **态势综合与指挥控制界面**：集成多维战场态势，支持指挥员进行任务规划、兵力调度及决策指令下发。</w:t>
      </w:r>
    </w:p>
    <w:p/>
    <w:p>
      <w:pPr>
        <w:pStyle w:val="Heading2"/>
      </w:pPr>
      <w:r>
        <w:t>8.3 舰载预警机仿真模型功能描述</w:t>
      </w:r>
    </w:p>
    <w:p/>
    <w:p>
      <w:r>
        <w:t>本系统内置高保真舰载预警机仿真模型，涵盖以下六大核心功能模块，全面响应招标文件技术要求：</w:t>
      </w:r>
    </w:p>
    <w:p/>
    <w:p>
      <w:pPr>
        <w:pStyle w:val="Heading3"/>
      </w:pPr>
      <w:r>
        <w:t>8.3.1 实体生成及运行管理模块</w:t>
      </w:r>
    </w:p>
    <w:p>
      <w:r>
        <w:t>支持多种类型空中、海面及地面实体的动态生成与管理，具备实体属性配置、生命周期管理及状态同步功能，确保仿真场景的丰富性与真实性。</w:t>
      </w:r>
    </w:p>
    <w:p/>
    <w:p>
      <w:pPr>
        <w:pStyle w:val="Heading3"/>
      </w:pPr>
      <w:r>
        <w:t>8.3.2 飞机平台运动仿真模块</w:t>
      </w:r>
    </w:p>
    <w:p>
      <w:r>
        <w:t>基于六自由度运动方程，高精度解算预警机飞行轨迹与姿态变化，支持复杂气象条件下的飞行动力学特性模拟，确保飞行监控数据的准确性。</w:t>
      </w:r>
    </w:p>
    <w:p/>
    <w:p>
      <w:pPr>
        <w:pStyle w:val="Heading3"/>
      </w:pPr>
      <w:r>
        <w:t>8.3.3 ★机载预警探测雷达仿真模块（关键项）</w:t>
      </w:r>
    </w:p>
    <w:p>
      <w:pPr>
        <w:pStyle w:val="ListBullet"/>
      </w:pPr>
      <w:r>
        <w:t xml:space="preserve">  **响应说明**：本模块为招标文件标注"★"的关键条款，投标人承诺无负偏差。</w:t>
      </w:r>
    </w:p>
    <w:p>
      <w:pPr>
        <w:pStyle w:val="ListBullet"/>
      </w:pPr>
      <w:r>
        <w:t xml:space="preserve">  **功能描述**：模拟机载预警雷达的工作机理，包括波束扫描、信号发射、回波接收、杂波抑制及目标检测跟踪。支持多目标同时跟踪，能够生成逼真的雷达视频图像与点迹/航迹数据，满足预警探测战术指标验证需求。</w:t>
      </w:r>
    </w:p>
    <w:p/>
    <w:p>
      <w:pPr>
        <w:pStyle w:val="Heading3"/>
      </w:pPr>
      <w:r>
        <w:t>8.3.4 电子侦察识别仿真模块</w:t>
      </w:r>
    </w:p>
    <w:p>
      <w:r>
        <w:t>模拟机载电子支援措施（ESM）功能，具备对辐射源信号的截获、测量、分析与识别能力，支持建立辐射源库并进行威胁评估。</w:t>
      </w:r>
    </w:p>
    <w:p/>
    <w:p>
      <w:pPr>
        <w:pStyle w:val="Heading3"/>
      </w:pPr>
      <w:r>
        <w:t>8.3.5 ★作战指挥控制仿真模块（关键项）</w:t>
      </w:r>
    </w:p>
    <w:p>
      <w:pPr>
        <w:pStyle w:val="ListBullet"/>
      </w:pPr>
      <w:r>
        <w:t xml:space="preserve">  **响应说明**：本模块为招标文件标注"★"的关键条款，投标人承诺无负偏差。</w:t>
      </w:r>
    </w:p>
    <w:p>
      <w:pPr>
        <w:pStyle w:val="ListBullet"/>
      </w:pPr>
      <w:r>
        <w:t xml:space="preserve">  **功能描述**：提供完整的指挥控制逻辑仿真，支持任务规划、兵力分配、协同规则执行及作战效果评估。模块具备人在环接口，支持指挥员通过模拟台进行实时干预与决策，闭环验证协同作战战法。</w:t>
      </w:r>
    </w:p>
    <w:p/>
    <w:p>
      <w:pPr>
        <w:pStyle w:val="Heading3"/>
      </w:pPr>
      <w:r>
        <w:t>8.3.6 信息处理与分发仿真模块</w:t>
      </w:r>
    </w:p>
    <w:p>
      <w:r>
        <w:t>负责仿真系统内部及各外部节点间的信息融合、处理与分发，确保数据链路的实时性与一致性，支持标准协议接口，便于与其他仿真系统互联。</w:t>
      </w:r>
    </w:p>
    <w:p/>
    <w:p>
      <w:pPr>
        <w:pStyle w:val="Heading2"/>
      </w:pPr>
      <w:r>
        <w:t>8.4 计算设备配置与技术指标</w:t>
      </w:r>
    </w:p>
    <w:p/>
    <w:p>
      <w:r>
        <w:t>投标人提供的计算设备及网络设备配置优于或等于招标文件规定的最低技术指标，确保系统运行的算力冗余与网络带宽需求。</w:t>
      </w:r>
    </w:p>
    <w:p/>
    <w:p>
      <w:pPr>
        <w:pStyle w:val="Heading3"/>
      </w:pPr>
      <w:r>
        <w:t>8.4.1 计算机配置</w:t>
      </w:r>
    </w:p>
    <w:p>
      <w:r>
        <w:t>本次投标共配置高性能计算机 8 台，单机具体指标如下：</w:t>
      </w:r>
    </w:p>
    <w:p>
      <w:pPr>
        <w:pStyle w:val="ListBullet"/>
      </w:pPr>
      <w:r>
        <w:t xml:space="preserve">  **处理器（CPU）**：配置不少于 8 核，主频不低于 2.4GHz，满足多任务并行处理与复杂模型解算需求。</w:t>
      </w:r>
    </w:p>
    <w:p>
      <w:pPr>
        <w:pStyle w:val="ListBullet"/>
      </w:pPr>
      <w:r>
        <w:t xml:space="preserve">  **内存（RAM）**：容量不低于 32GB，保障大规模仿真数据的高速读写。</w:t>
      </w:r>
    </w:p>
    <w:p>
      <w:pPr>
        <w:pStyle w:val="ListBullet"/>
      </w:pPr>
      <w:r>
        <w:t xml:space="preserve">  **显卡（GPU）**：显存容量不低于 16GB，支持高分辨率三维态势渲染与多屏输出。</w:t>
      </w:r>
    </w:p>
    <w:p>
      <w:pPr>
        <w:pStyle w:val="ListBullet"/>
      </w:pPr>
      <w:r>
        <w:t xml:space="preserve">  **存储（HDD）**：SATA 接口硬盘容量不小于 2TB，提供充足的数据存储与日志记录空间。</w:t>
      </w:r>
    </w:p>
    <w:p/>
    <w:p>
      <w:pPr>
        <w:pStyle w:val="Heading3"/>
      </w:pPr>
      <w:r>
        <w:t>8.4.2 网络设备配置</w:t>
      </w:r>
    </w:p>
    <w:p>
      <w:pPr>
        <w:pStyle w:val="ListBullet"/>
      </w:pPr>
      <w:r>
        <w:t xml:space="preserve">  **交换机功能**：提供带智能服务的以太网配置功能，支持 VLAN 划分、流量控制及网络管理协议。</w:t>
      </w:r>
    </w:p>
    <w:p>
      <w:pPr>
        <w:pStyle w:val="ListBullet"/>
      </w:pPr>
      <w:r>
        <w:t xml:space="preserve">  **端口规格**：端口数目不少于 24 个，满足所有计算节点及外设的连接需求。</w:t>
      </w:r>
    </w:p>
    <w:p>
      <w:pPr>
        <w:pStyle w:val="ListBullet"/>
      </w:pPr>
      <w:r>
        <w:t xml:space="preserve">  **带宽性能**：端口带宽不低于 1 Gbps，确保仿真数据低延迟传输。</w:t>
      </w:r>
    </w:p>
    <w:p/>
    <w:p>
      <w:pPr>
        <w:pStyle w:val="Heading2"/>
      </w:pPr>
      <w:r>
        <w:t>8.5 关键技术指标证明材料与测试方案</w:t>
      </w:r>
    </w:p>
    <w:p/>
    <w:p>
      <w:pPr>
        <w:pStyle w:val="Heading3"/>
      </w:pPr>
      <w:r>
        <w:t>8.5.1 关键技术指标响应表</w:t>
      </w:r>
    </w:p>
    <w:p>
      <w:r>
        <w:t>投标人已编制详细的《技术规格偏离表》，对招标文件第五章供货要求中的每一项指标进行了逐条响应。</w:t>
      </w:r>
    </w:p>
    <w:p>
      <w:pPr>
        <w:pStyle w:val="ListBullet"/>
      </w:pPr>
      <w:r>
        <w:t xml:space="preserve">  **星号条款响应**：针对"★机载预警探测雷达仿真模块”与"★作战指挥控制仿真模块”，投标人承诺完全满足要求，无任何负偏差。</w:t>
      </w:r>
    </w:p>
    <w:p>
      <w:pPr>
        <w:pStyle w:val="ListBullet"/>
      </w:pPr>
      <w:r>
        <w:t xml:space="preserve">  **非星号条款响应**：除个别非关键指标可能存在细微正偏差外，其余指标均完全满足或优于招标要求，负偏差项数严格控制在 3 项以内，符合招标文件偏差规定。</w:t>
      </w:r>
    </w:p>
    <w:p/>
    <w:p>
      <w:pPr>
        <w:pStyle w:val="Heading3"/>
      </w:pPr>
      <w:r>
        <w:t>8.5.2 可靠性与稳定性保障</w:t>
      </w:r>
    </w:p>
    <w:p>
      <w:pPr>
        <w:pStyle w:val="ListBullet"/>
      </w:pPr>
      <w:r>
        <w:t xml:space="preserve">  **仿真步长**：系统软件架构支持 10～50ms 步长灵活配置，并通过时间同步机制确保多节点仿真一致性。</w:t>
      </w:r>
    </w:p>
    <w:p>
      <w:pPr>
        <w:pStyle w:val="ListBullet"/>
      </w:pPr>
      <w:r>
        <w:t xml:space="preserve">  **连续工作能力**：系统在出厂前将进行不少于 48 小时的连续通电运行测试（COT），确保在高温、高负荷环境下稳定运行，无死机、重启或数据丢失现象。</w:t>
      </w:r>
    </w:p>
    <w:p>
      <w:pPr>
        <w:pStyle w:val="ListBullet"/>
      </w:pPr>
      <w:r>
        <w:t xml:space="preserve">  **证明材料**：投标文件附件中包含同类项目的系统稳定性测试报告摘要及设备选型产品彩页/技术白皮书，作为上述指标的真实佐证。</w:t>
      </w:r>
    </w:p>
    <w:p/>
    <w:p>
      <w:pPr>
        <w:pStyle w:val="Heading3"/>
      </w:pPr>
      <w:r>
        <w:t>8.5.3 保密与安全合规性</w:t>
      </w:r>
    </w:p>
    <w:p>
      <w:r>
        <w:t>针对计算机类设备，投标人严格执行以下保密技术措施，并提供相应自检报告：</w:t>
      </w:r>
    </w:p>
    <w:p>
      <w:pPr>
        <w:pStyle w:val="ListBullet"/>
      </w:pPr>
      <w:r>
        <w:t xml:space="preserve">  **硬件管控**：交付设备不配备红外发射器和无线传输模块（如 Wi-Fi、蓝牙）。</w:t>
      </w:r>
    </w:p>
    <w:p>
      <w:pPr>
        <w:pStyle w:val="ListBullet"/>
      </w:pPr>
      <w:r>
        <w:t xml:space="preserve">  **接口审计**：验收前清除所有 USB 设备插接记录，确保无违规外联痕迹。</w:t>
      </w:r>
    </w:p>
    <w:p>
      <w:pPr>
        <w:pStyle w:val="ListBullet"/>
      </w:pPr>
      <w:r>
        <w:t xml:space="preserve">  **病毒查杀**：交付前进行全盘病毒查杀，并出具查杀报告。</w:t>
      </w:r>
    </w:p>
    <w:p>
      <w:pPr>
        <w:pStyle w:val="ListBullet"/>
      </w:pPr>
      <w:r>
        <w:t xml:space="preserve">  **身份鉴别**：操作系统及 BIOS 均设置强口令，去除默认共享及多余网口，符合招标人现场保密管理规定。</w:t>
      </w:r>
    </w:p>
    <w:p/>
    <w:p>
      <w:pPr>
        <w:pStyle w:val="Heading2"/>
      </w:pPr>
      <w:r>
        <w:t>8.6 技术支持资料清单</w:t>
      </w:r>
    </w:p>
    <w:p/>
    <w:p>
      <w:r>
        <w:t>随本章节提供的技术支持资料包括但不限于：</w:t>
      </w:r>
    </w:p>
    <w:p>
      <w:pPr>
        <w:pStyle w:val="ListNumber"/>
      </w:pPr>
      <w:r>
        <w:t xml:space="preserve"> 仿真模拟台总装图及尺寸图纸。</w:t>
      </w:r>
    </w:p>
    <w:p>
      <w:pPr>
        <w:pStyle w:val="ListNumber"/>
      </w:pPr>
      <w:r>
        <w:t xml:space="preserve"> 计算设备及网络设备原厂技术参数彩页或官网截图。</w:t>
      </w:r>
    </w:p>
    <w:p>
      <w:pPr>
        <w:pStyle w:val="ListNumber"/>
      </w:pPr>
      <w:r>
        <w:t xml:space="preserve"> 仿真模型功能模块架构图及数据流图。</w:t>
      </w:r>
    </w:p>
    <w:p>
      <w:pPr>
        <w:pStyle w:val="ListNumber"/>
      </w:pPr>
      <w:r>
        <w:t xml:space="preserve"> 系统可靠性测试大纲及历史项目测试报告案例。</w:t>
      </w:r>
    </w:p>
    <w:p>
      <w:pPr>
        <w:pStyle w:val="ListNumber"/>
      </w:pPr>
      <w:r>
        <w:t xml:space="preserve"> 保密安全技术实施方案及自检记录模板。</w:t>
      </w:r>
    </w:p>
    <w:p/>
    <w:p>
      <w:r>
        <w:t>以上资料真实有效，可作为评标委员会评审技术方案的依据。</w:t>
      </w:r>
    </w:p>
    <w:p>
      <w:pPr>
        <w:pStyle w:val="Heading2"/>
      </w:pPr>
      <w:r>
        <w:rPr>
          <w:rFonts w:ascii="黑体" w:hAnsi="黑体"/>
        </w:rPr>
        <w:t>九、其他技术资料</w:t>
      </w:r>
    </w:p>
    <w:p>
      <w:r>
        <w:rPr>
          <w:i/>
        </w:rPr>
        <w:t>（本节内容待填写）</w:t>
      </w:r>
    </w:p>
    <w:p>
      <w:r>
        <w:br w:type="page"/>
      </w:r>
    </w:p>
    <w:p>
      <w:pPr>
        <w:pStyle w:val="Heading1"/>
      </w:pPr>
      <w:r>
        <w:rPr>
          <w:rFonts w:ascii="黑体" w:hAnsi="黑体"/>
        </w:rPr>
        <w:t>3、投标文件 - 价格文件</w:t>
      </w:r>
    </w:p>
    <w:p>
      <w:pPr>
        <w:pStyle w:val="Heading2"/>
      </w:pPr>
      <w:r>
        <w:rPr>
          <w:rFonts w:ascii="黑体" w:hAnsi="黑体"/>
        </w:rPr>
        <w:t>十、分项报价表</w:t>
      </w:r>
    </w:p>
    <w:p>
      <w:r>
        <w:rPr>
          <w:i/>
        </w:rPr>
        <w:t>（本节内容待填写）</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