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and Code Availability Statement</w:t>
      </w:r>
    </w:p>
    <w:p>
      <w:pPr>
        <w:jc w:val="center"/>
      </w:pPr>
      <w:r>
        <w:rPr>
          <w:i/>
          <w:color w:val="595959"/>
        </w:rPr>
        <w:t>Editable statement for revision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Knowledge-Based Systems</w:t>
            </w:r>
          </w:p>
        </w:tc>
      </w:tr>
    </w:tbl>
    <w:p/>
    <w:p>
      <w:pPr>
        <w:pStyle w:val="Heading1"/>
      </w:pPr>
      <w:r>
        <w:t>Data Availability</w:t>
      </w:r>
    </w:p>
    <w:p>
      <w:r>
        <w:t>The benchmark datasets used in this study are publicly available from their original sources, as described in Section 4.1. The experimental scripts expect the standard dataset folders, including ETT-small, weather, electricity, traffic, and exchange-rate data.</w:t>
      </w:r>
    </w:p>
    <w:p>
      <w:pPr>
        <w:pStyle w:val="Heading1"/>
      </w:pPr>
      <w:r>
        <w:t>Code Availability</w:t>
      </w:r>
    </w:p>
    <w:p>
      <w:r>
        <w:t>The source code and experiment configuration files are being prepared for public release at https://github.com/ChenhYing0v0/pdt. The repository contains the PDT implementation, manifest-based experiment configuration files, and scripts for launching and validating the reported experiments.</w:t>
      </w:r>
    </w:p>
    <w:p>
      <w:pPr>
        <w:pStyle w:val="Heading1"/>
      </w:pPr>
      <w:r>
        <w:t>Final Confirmation Needed</w:t>
      </w:r>
    </w:p>
    <w:p>
      <w:pPr>
        <w:pStyle w:val="ListBullet"/>
      </w:pPr>
      <w:r>
        <w:t>Confirm whether the GitHub repository should be public before resubmission or only after acceptance.</w:t>
      </w:r>
    </w:p>
    <w:p>
      <w:pPr>
        <w:pStyle w:val="ListBullet"/>
      </w:pPr>
      <w:r>
        <w:t>Confirm whether an anonymized review link is required before filling reviewer-response documents.</w:t>
      </w:r>
    </w:p>
    <w:p>
      <w:pPr>
        <w:pStyle w:val="ListBullet"/>
      </w:pPr>
      <w:r>
        <w:t>Confirm whether dataset redistribution is avoided and only original dataset sources are cited.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