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Reproducibility Statement</w:t>
      </w:r>
    </w:p>
    <w:p>
      <w:pPr>
        <w:jc w:val="center"/>
      </w:pPr>
      <w:r>
        <w:rPr>
          <w:i/>
          <w:color w:val="595959"/>
        </w:rPr>
        <w:t>Editable reproducibility and artifact statement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</w:tbl>
    <w:p/>
    <w:p>
      <w:pPr>
        <w:pStyle w:val="Heading1"/>
      </w:pPr>
      <w:r>
        <w:t>Implementation Environment</w:t>
      </w:r>
    </w:p>
    <w:p>
      <w:pPr>
        <w:pStyle w:val="ListBullet"/>
      </w:pPr>
      <w:r>
        <w:t>Framework stated in manuscript: PyTorch 2.5.1.</w:t>
      </w:r>
    </w:p>
    <w:p>
      <w:pPr>
        <w:pStyle w:val="ListBullet"/>
      </w:pPr>
      <w:r>
        <w:t>Hardware stated in manuscript: NVIDIA RTX 3090 GPU.</w:t>
      </w:r>
    </w:p>
    <w:p>
      <w:pPr>
        <w:pStyle w:val="ListBullet"/>
      </w:pPr>
      <w:r>
        <w:t>Experiment runner in repository: protocol.runners.run_manifest.</w:t>
      </w:r>
    </w:p>
    <w:p>
      <w:pPr>
        <w:pStyle w:val="ListBullet"/>
      </w:pPr>
      <w:r>
        <w:t>Remote wrapper in repository: scripts/remote/run_manifest.sh.</w:t>
      </w:r>
    </w:p>
    <w:p>
      <w:pPr>
        <w:pStyle w:val="Heading1"/>
      </w:pPr>
      <w:r>
        <w:t>Experiment Configuration</w:t>
      </w:r>
    </w:p>
    <w:p>
      <w:r>
        <w:t>The repository contains manifest files under experiments/stage1/pdt/ and experiments/stage1/itransformer/. These manifests define dataset, prediction length, runner, and experiment-launch settings for validation and remote execution.</w:t>
      </w:r>
    </w:p>
    <w:p>
      <w:pPr>
        <w:pStyle w:val="Heading1"/>
      </w:pPr>
      <w:r>
        <w:t>Artifacts and Verification</w:t>
      </w:r>
    </w:p>
    <w:p>
      <w:pPr>
        <w:pStyle w:val="ListBullet"/>
      </w:pPr>
      <w:r>
        <w:t>Dry-run validation command is documented in README.md.</w:t>
      </w:r>
    </w:p>
    <w:p>
      <w:pPr>
        <w:pStyle w:val="ListBullet"/>
      </w:pPr>
      <w:r>
        <w:t>Remote outputs default to ~/exp_outputs/r-2026-pdt unless OUTPUT_ROOT is overridden.</w:t>
      </w:r>
    </w:p>
    <w:p>
      <w:pPr>
        <w:pStyle w:val="ListBullet"/>
      </w:pPr>
      <w:r>
        <w:t>Final reviewer-facing reproducibility claim should be made only after the public/anonymized code package is checked.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