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5B9" w:rsidRDefault="00DD55B9">
      <w:pPr>
        <w:jc w:val="center"/>
        <w:rPr>
          <w:rFonts w:ascii="宋体" w:hAnsi="宋体"/>
          <w:b/>
          <w:sz w:val="44"/>
          <w:szCs w:val="44"/>
        </w:rPr>
      </w:pPr>
    </w:p>
    <w:p w:rsidR="00DD55B9" w:rsidRDefault="00DD55B9">
      <w:pPr>
        <w:jc w:val="center"/>
        <w:rPr>
          <w:rFonts w:ascii="宋体" w:hAnsi="宋体"/>
          <w:b/>
          <w:sz w:val="44"/>
          <w:szCs w:val="44"/>
        </w:rPr>
      </w:pPr>
    </w:p>
    <w:p w:rsidR="00DD55B9" w:rsidRDefault="00DD55B9">
      <w:pPr>
        <w:jc w:val="center"/>
        <w:rPr>
          <w:rFonts w:ascii="宋体" w:hAnsi="宋体"/>
          <w:b/>
          <w:sz w:val="44"/>
          <w:szCs w:val="44"/>
        </w:rPr>
      </w:pPr>
    </w:p>
    <w:p w:rsidR="00DD55B9" w:rsidRDefault="00EE11C9">
      <w:pPr>
        <w:spacing w:line="360" w:lineRule="auto"/>
        <w:jc w:val="right"/>
        <w:rPr>
          <w:rFonts w:ascii="宋体" w:hAnsi="宋体"/>
          <w:b/>
          <w:sz w:val="44"/>
          <w:szCs w:val="44"/>
        </w:rPr>
      </w:pPr>
      <w:r>
        <w:rPr>
          <w:rFonts w:ascii="仿宋" w:eastAsia="仿宋" w:hAnsi="仿宋" w:cs="仿宋" w:hint="eastAsia"/>
          <w:sz w:val="32"/>
          <w:szCs w:val="32"/>
        </w:rPr>
        <w:t>冀足字</w:t>
      </w:r>
      <w:r>
        <w:rPr>
          <w:rFonts w:ascii="宋体" w:hAnsi="宋体" w:cs="宋体" w:hint="eastAsia"/>
          <w:sz w:val="32"/>
          <w:szCs w:val="32"/>
        </w:rPr>
        <w:t>〔</w:t>
      </w:r>
      <w:r>
        <w:rPr>
          <w:rFonts w:ascii="仿宋" w:eastAsia="仿宋" w:hAnsi="仿宋" w:cs="仿宋" w:hint="eastAsia"/>
          <w:sz w:val="32"/>
          <w:szCs w:val="32"/>
        </w:rPr>
        <w:t>2020</w:t>
      </w:r>
      <w:r>
        <w:rPr>
          <w:rFonts w:ascii="宋体" w:hAnsi="宋体" w:cs="宋体" w:hint="eastAsia"/>
          <w:sz w:val="32"/>
          <w:szCs w:val="32"/>
        </w:rPr>
        <w:t>〕</w:t>
      </w:r>
      <w:r w:rsidR="005E0467"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号</w:t>
      </w:r>
    </w:p>
    <w:p w:rsidR="00DD55B9" w:rsidRDefault="00DD55B9">
      <w:pPr>
        <w:jc w:val="center"/>
        <w:rPr>
          <w:rFonts w:ascii="宋体" w:hAnsi="宋体"/>
          <w:b/>
          <w:sz w:val="44"/>
          <w:szCs w:val="44"/>
        </w:rPr>
      </w:pPr>
    </w:p>
    <w:p w:rsidR="00DD55B9" w:rsidRDefault="00EE11C9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河北省足球协会关于授予2020年第</w:t>
      </w:r>
      <w:r w:rsidR="005E0467">
        <w:rPr>
          <w:rFonts w:ascii="宋体" w:hAnsi="宋体" w:hint="eastAsia"/>
          <w:b/>
          <w:sz w:val="44"/>
          <w:szCs w:val="44"/>
        </w:rPr>
        <w:t>二</w:t>
      </w:r>
      <w:r w:rsidR="00D13EBB">
        <w:rPr>
          <w:rFonts w:ascii="宋体" w:hAnsi="宋体" w:hint="eastAsia"/>
          <w:b/>
          <w:sz w:val="44"/>
          <w:szCs w:val="44"/>
        </w:rPr>
        <w:t>期</w:t>
      </w:r>
    </w:p>
    <w:p w:rsidR="00DD55B9" w:rsidRDefault="00EE11C9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足球运动员技术等级名单的通知</w:t>
      </w:r>
    </w:p>
    <w:p w:rsidR="00DD55B9" w:rsidRDefault="00DD55B9">
      <w:pPr>
        <w:spacing w:line="360" w:lineRule="auto"/>
        <w:rPr>
          <w:rFonts w:ascii="仿宋" w:eastAsia="仿宋" w:hAnsi="仿宋"/>
          <w:sz w:val="32"/>
          <w:szCs w:val="32"/>
        </w:rPr>
      </w:pPr>
    </w:p>
    <w:p w:rsidR="00DD55B9" w:rsidRDefault="00EE11C9">
      <w:pPr>
        <w:pStyle w:val="a5"/>
        <w:widowControl/>
        <w:shd w:val="clear" w:color="auto" w:fill="FFFFFF"/>
        <w:spacing w:beforeAutospacing="0" w:afterAutospacing="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各申报单位：</w:t>
      </w:r>
    </w:p>
    <w:p w:rsidR="00DD55B9" w:rsidRDefault="00EE11C9" w:rsidP="00820EE5">
      <w:pPr>
        <w:pStyle w:val="a5"/>
        <w:widowControl/>
        <w:shd w:val="clear" w:color="auto" w:fill="FFFFFF"/>
        <w:spacing w:beforeAutospacing="0" w:afterAutospacing="0"/>
        <w:ind w:firstLineChars="200" w:firstLine="700"/>
        <w:jc w:val="both"/>
        <w:rPr>
          <w:rFonts w:ascii="仿宋" w:eastAsia="仿宋" w:hAnsi="仿宋" w:cs="仿宋"/>
          <w:spacing w:val="15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根据《中国足球协会足球运动员技术等级管理办法（2019版）》和《中国足球协会足球运动员技术等级标准（2019版）》的相关要求，2020年2月1</w:t>
      </w:r>
      <w:r w:rsidR="00252242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5</w:t>
      </w: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日至2020年2月2</w:t>
      </w:r>
      <w:r w:rsidR="00252242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1</w:t>
      </w:r>
      <w:r w:rsidR="005E0467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日</w:t>
      </w:r>
      <w:r w:rsidR="00B81A0A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对第</w:t>
      </w:r>
      <w:r w:rsidR="005E0467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二期</w:t>
      </w:r>
      <w:r w:rsidR="00B81A0A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拟授予一级运动员称号的毛梓育等4人进行公示，公示期内无任何异议，现授予毛梓育等4人一级运动员称号</w:t>
      </w:r>
      <w:r w:rsidR="00394748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。</w:t>
      </w:r>
    </w:p>
    <w:p w:rsidR="00F51256" w:rsidRDefault="00F51256" w:rsidP="00820EE5">
      <w:pPr>
        <w:pStyle w:val="a5"/>
        <w:widowControl/>
        <w:shd w:val="clear" w:color="auto" w:fill="FFFFFF"/>
        <w:spacing w:beforeAutospacing="0" w:afterAutospacing="0"/>
        <w:ind w:firstLineChars="200" w:firstLine="700"/>
        <w:jc w:val="both"/>
        <w:rPr>
          <w:rFonts w:ascii="仿宋" w:eastAsia="仿宋" w:hAnsi="仿宋" w:cs="仿宋"/>
          <w:spacing w:val="15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特此通知</w:t>
      </w:r>
    </w:p>
    <w:p w:rsidR="00F51256" w:rsidRDefault="00F51256" w:rsidP="00820EE5">
      <w:pPr>
        <w:pStyle w:val="a5"/>
        <w:widowControl/>
        <w:shd w:val="clear" w:color="auto" w:fill="FFFFFF"/>
        <w:spacing w:beforeAutospacing="0" w:afterAutospacing="0"/>
        <w:ind w:firstLineChars="200" w:firstLine="700"/>
        <w:jc w:val="both"/>
        <w:rPr>
          <w:rFonts w:ascii="仿宋" w:eastAsia="仿宋" w:hAnsi="仿宋" w:cs="仿宋"/>
          <w:spacing w:val="15"/>
          <w:sz w:val="32"/>
          <w:szCs w:val="32"/>
          <w:shd w:val="clear" w:color="auto" w:fill="FFFFFF"/>
        </w:rPr>
      </w:pPr>
    </w:p>
    <w:p w:rsidR="00394748" w:rsidRDefault="00394748" w:rsidP="00394748">
      <w:pPr>
        <w:pStyle w:val="a5"/>
        <w:widowControl/>
        <w:shd w:val="clear" w:color="auto" w:fill="FFFFFF"/>
        <w:spacing w:beforeAutospacing="0" w:afterAutospacing="0"/>
        <w:ind w:firstLineChars="200" w:firstLine="640"/>
        <w:jc w:val="both"/>
        <w:rPr>
          <w:rStyle w:val="font11"/>
          <w:rFonts w:ascii="仿宋" w:eastAsia="仿宋" w:hAnsi="仿宋" w:cs="仿宋" w:hint="default"/>
          <w:color w:val="auto"/>
          <w:sz w:val="32"/>
          <w:szCs w:val="32"/>
        </w:rPr>
      </w:pPr>
      <w:r w:rsidRPr="00394748">
        <w:rPr>
          <w:rStyle w:val="font11"/>
          <w:rFonts w:ascii="仿宋" w:eastAsia="仿宋" w:hAnsi="仿宋" w:cs="仿宋" w:hint="default"/>
          <w:color w:val="auto"/>
          <w:sz w:val="32"/>
          <w:szCs w:val="32"/>
        </w:rPr>
        <w:t>附件</w:t>
      </w:r>
      <w:r w:rsidR="00F51256">
        <w:rPr>
          <w:rStyle w:val="font11"/>
          <w:rFonts w:ascii="仿宋" w:eastAsia="仿宋" w:hAnsi="仿宋" w:cs="仿宋" w:hint="default"/>
          <w:color w:val="auto"/>
          <w:sz w:val="32"/>
          <w:szCs w:val="32"/>
        </w:rPr>
        <w:t>：</w:t>
      </w:r>
      <w:r w:rsidRPr="00394748">
        <w:rPr>
          <w:rStyle w:val="font11"/>
          <w:rFonts w:ascii="仿宋" w:eastAsia="仿宋" w:hAnsi="仿宋" w:cs="仿宋" w:hint="default"/>
          <w:color w:val="auto"/>
          <w:sz w:val="32"/>
          <w:szCs w:val="32"/>
        </w:rPr>
        <w:t>河北足协第二期授予一级运动员通知名单</w:t>
      </w:r>
    </w:p>
    <w:p w:rsidR="005E0467" w:rsidRDefault="00B81A0A" w:rsidP="00F51256">
      <w:pPr>
        <w:pStyle w:val="a5"/>
        <w:widowControl/>
        <w:shd w:val="clear" w:color="auto" w:fill="FFFFFF"/>
        <w:spacing w:beforeAutospacing="0" w:afterAutospacing="0"/>
        <w:ind w:firstLineChars="200" w:firstLine="700"/>
        <w:rPr>
          <w:rFonts w:ascii="仿宋" w:eastAsia="仿宋" w:hAnsi="仿宋" w:cs="仿宋"/>
          <w:spacing w:val="15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 xml:space="preserve">                       </w:t>
      </w:r>
      <w:r w:rsidR="00EE11C9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 xml:space="preserve"> </w:t>
      </w:r>
    </w:p>
    <w:p w:rsidR="00DD55B9" w:rsidRPr="00B81A0A" w:rsidRDefault="00B81A0A" w:rsidP="00B81A0A">
      <w:pPr>
        <w:pStyle w:val="a5"/>
        <w:widowControl/>
        <w:shd w:val="clear" w:color="auto" w:fill="FFFFFF"/>
        <w:spacing w:beforeAutospacing="0" w:afterAutospacing="0"/>
        <w:ind w:leftChars="1200" w:left="2520" w:firstLineChars="700" w:firstLine="2450"/>
        <w:rPr>
          <w:rFonts w:ascii="仿宋" w:eastAsia="仿宋" w:hAnsi="仿宋" w:cs="仿宋"/>
          <w:spacing w:val="15"/>
          <w:sz w:val="32"/>
          <w:szCs w:val="32"/>
          <w:shd w:val="clear" w:color="auto" w:fill="FFFFFF"/>
        </w:rPr>
      </w:pP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河</w:t>
      </w:r>
      <w:r w:rsidR="00EE11C9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北省足球协会</w:t>
      </w:r>
    </w:p>
    <w:p w:rsidR="00DD55B9" w:rsidRDefault="00EE11C9">
      <w:pPr>
        <w:pStyle w:val="a5"/>
        <w:widowControl/>
        <w:shd w:val="clear" w:color="auto" w:fill="FFFFFF"/>
        <w:spacing w:beforeAutospacing="0" w:afterAutospacing="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 </w:t>
      </w:r>
      <w:r w:rsidR="00B81A0A"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 xml:space="preserve">                 </w:t>
      </w:r>
      <w:r>
        <w:rPr>
          <w:rFonts w:ascii="仿宋" w:eastAsia="仿宋" w:hAnsi="仿宋" w:cs="仿宋" w:hint="eastAsia"/>
          <w:spacing w:val="15"/>
          <w:sz w:val="32"/>
          <w:szCs w:val="32"/>
          <w:shd w:val="clear" w:color="auto" w:fill="FFFFFF"/>
        </w:rPr>
        <w:t>2020年2月21日</w:t>
      </w:r>
    </w:p>
    <w:p w:rsidR="00DD55B9" w:rsidRPr="00DC2452" w:rsidRDefault="00EE11C9" w:rsidP="00DC2452">
      <w:pPr>
        <w:spacing w:line="360" w:lineRule="auto"/>
        <w:ind w:firstLineChars="1700" w:firstLine="5440"/>
        <w:jc w:val="lef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</w:t>
      </w:r>
      <w:bookmarkStart w:id="0" w:name="_GoBack"/>
      <w:r>
        <w:rPr>
          <w:rFonts w:ascii="仿宋" w:eastAsia="仿宋" w:hAnsi="仿宋" w:hint="eastAsia"/>
          <w:sz w:val="32"/>
          <w:szCs w:val="32"/>
        </w:rPr>
        <w:t xml:space="preserve">              </w:t>
      </w:r>
      <w:bookmarkEnd w:id="0"/>
    </w:p>
    <w:sectPr w:rsidR="00DD55B9" w:rsidRPr="00DC2452" w:rsidSect="00DD55B9">
      <w:headerReference w:type="default" r:id="rId7"/>
      <w:footerReference w:type="default" r:id="rId8"/>
      <w:pgSz w:w="11906" w:h="16838"/>
      <w:pgMar w:top="850" w:right="1803" w:bottom="1650" w:left="1803" w:header="851" w:footer="992" w:gutter="0"/>
      <w:pgNumType w:fmt="numberInDash" w:start="1"/>
      <w:cols w:space="0"/>
      <w:docGrid w:type="lines" w:linePitch="31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7F9F" w:rsidRDefault="00787F9F" w:rsidP="00DD55B9">
      <w:r>
        <w:separator/>
      </w:r>
    </w:p>
  </w:endnote>
  <w:endnote w:type="continuationSeparator" w:id="0">
    <w:p w:rsidR="00787F9F" w:rsidRDefault="00787F9F" w:rsidP="00DD55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B9" w:rsidRDefault="00AB09EF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24pt;margin-top:0;width:2in;height:2in;z-index:251658240;mso-wrap-style:none;mso-position-horizontal:outside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 filled="f" stroked="f" strokeweight=".5pt">
          <v:textbox style="mso-fit-shape-to-text:t" inset="0,0,0,0">
            <w:txbxContent>
              <w:p w:rsidR="00DD55B9" w:rsidRDefault="00DD55B9">
                <w:pPr>
                  <w:pStyle w:val="a3"/>
                  <w:rPr>
                    <w:rFonts w:ascii="宋体" w:hAnsi="宋体" w:cs="宋体"/>
                    <w:sz w:val="28"/>
                    <w:szCs w:val="28"/>
                  </w:rPr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7F9F" w:rsidRDefault="00787F9F" w:rsidP="00DD55B9">
      <w:r>
        <w:separator/>
      </w:r>
    </w:p>
  </w:footnote>
  <w:footnote w:type="continuationSeparator" w:id="0">
    <w:p w:rsidR="00787F9F" w:rsidRDefault="00787F9F" w:rsidP="00DD55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55B9" w:rsidRDefault="00DD55B9">
    <w:pPr>
      <w:pStyle w:val="a4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163B6268"/>
    <w:rsid w:val="001B208E"/>
    <w:rsid w:val="00252242"/>
    <w:rsid w:val="00356314"/>
    <w:rsid w:val="00394748"/>
    <w:rsid w:val="003B5C5A"/>
    <w:rsid w:val="003F2679"/>
    <w:rsid w:val="003F5DC6"/>
    <w:rsid w:val="005E0467"/>
    <w:rsid w:val="00693FFE"/>
    <w:rsid w:val="006A62DC"/>
    <w:rsid w:val="00787F9F"/>
    <w:rsid w:val="00820EE5"/>
    <w:rsid w:val="008333DA"/>
    <w:rsid w:val="00AB09EF"/>
    <w:rsid w:val="00B81A0A"/>
    <w:rsid w:val="00D13EBB"/>
    <w:rsid w:val="00DC2452"/>
    <w:rsid w:val="00DD55B9"/>
    <w:rsid w:val="00E22992"/>
    <w:rsid w:val="00EE11C9"/>
    <w:rsid w:val="00F51256"/>
    <w:rsid w:val="13441759"/>
    <w:rsid w:val="163B6268"/>
    <w:rsid w:val="23B50B2E"/>
    <w:rsid w:val="2A864E0D"/>
    <w:rsid w:val="3DC51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D55B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rsid w:val="00DD55B9"/>
    <w:pPr>
      <w:spacing w:beforeAutospacing="1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DD55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nhideWhenUsed/>
    <w:qFormat/>
    <w:rsid w:val="00DD55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qFormat/>
    <w:rsid w:val="00DD55B9"/>
    <w:pPr>
      <w:spacing w:beforeAutospacing="1" w:afterAutospacing="1"/>
      <w:jc w:val="left"/>
    </w:pPr>
    <w:rPr>
      <w:kern w:val="0"/>
      <w:sz w:val="24"/>
    </w:rPr>
  </w:style>
  <w:style w:type="paragraph" w:customStyle="1" w:styleId="Bodytext1">
    <w:name w:val="Body text|1"/>
    <w:basedOn w:val="a"/>
    <w:qFormat/>
    <w:rsid w:val="00DD55B9"/>
    <w:pPr>
      <w:spacing w:line="430" w:lineRule="auto"/>
      <w:ind w:firstLine="400"/>
    </w:pPr>
    <w:rPr>
      <w:rFonts w:ascii="宋体" w:hAnsi="宋体" w:cs="宋体"/>
      <w:sz w:val="30"/>
      <w:szCs w:val="30"/>
      <w:lang w:val="zh-TW" w:eastAsia="zh-TW" w:bidi="zh-TW"/>
    </w:rPr>
  </w:style>
  <w:style w:type="character" w:customStyle="1" w:styleId="font11">
    <w:name w:val="font11"/>
    <w:basedOn w:val="a0"/>
    <w:qFormat/>
    <w:rsid w:val="00DD55B9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dcterms:created xsi:type="dcterms:W3CDTF">2020-02-21T03:40:00Z</dcterms:created>
  <dcterms:modified xsi:type="dcterms:W3CDTF">2020-02-21T09:32:00Z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