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22 篇 · 什麼是「十輪」?</w:t>
      </w:r>
    </w:p>
    <w:p>
      <w:pPr>
        <w:pStyle w:val="Heading2"/>
      </w:pPr>
      <w:r>
        <w:t>📱 FB 貼文文字</w:t>
      </w:r>
    </w:p>
    <w:p>
      <w:r>
        <w:t>🌸【地藏十輪經系列 · 第 22 篇 / 全 100 篇】</w:t>
      </w:r>
    </w:p>
    <w:p>
      <w:r>
        <w:t>佛陀解釋什麼是「十輪」 — 像 10 個強大的工具......</w:t>
      </w:r>
    </w:p>
    <w:p/>
    <w:p>
      <w:r>
        <w:t>親愛的朋友, 早安 🙏</w:t>
      </w:r>
    </w:p>
    <w:p/>
    <w:p>
      <w:r>
        <w:t>昨天地藏菩薩問了「剎帝利栴荼羅」的問題。</w:t>
      </w:r>
    </w:p>
    <w:p>
      <w:r>
        <w:t>今天 — 佛陀開始解釋「十輪」是什麼。</w:t>
      </w:r>
    </w:p>
    <w:p/>
    <w:p>
      <w:r>
        <w:t>───────────</w:t>
      </w:r>
    </w:p>
    <w:p>
      <w:r>
        <w:t>📖 經文原文 (摘要):</w:t>
      </w:r>
    </w:p>
    <w:p>
      <w:r>
        <w:t>「如來成就十種佛輪, 由此佛輪能於三界自在轉。」</w:t>
      </w:r>
    </w:p>
    <w:p/>
    <w:p>
      <w:r>
        <w:t>✨ 「佛輪」= 佛陀的 10 種能力, 像 10 個輪子</w:t>
      </w:r>
    </w:p>
    <w:p>
      <w:r>
        <w:t>✨ 「三界」= 欲界、色界、無色界 — 所有眾生住的地方</w:t>
      </w:r>
    </w:p>
    <w:p>
      <w:r>
        <w:t>✨ 「自在轉」= 自由運轉, 不被限制</w:t>
      </w:r>
    </w:p>
    <w:p/>
    <w:p>
      <w:r>
        <w:t>───────────</w:t>
      </w:r>
    </w:p>
    <w:p>
      <w:r>
        <w:t>佛陀說:</w:t>
      </w:r>
    </w:p>
    <w:p>
      <w:r>
        <w:t>「我成就了十種佛輪。</w:t>
      </w:r>
    </w:p>
    <w:p>
      <w:r>
        <w:t>有了這十個輪子, 我能在三界裡自由地運轉, 不被任何東西限制。」</w:t>
      </w:r>
    </w:p>
    <w:p/>
    <w:p>
      <w:r>
        <w:t>「輪」是什麼?</w:t>
      </w:r>
    </w:p>
    <w:p>
      <w:r>
        <w:t>古印度的「輪」, 就是「車輪」 —— 可以滾、可以轉、能載人前進。</w:t>
      </w:r>
    </w:p>
    <w:p/>
    <w:p>
      <w:r>
        <w:t>佛陀用「輪」比喻自己的能力 ——</w:t>
      </w:r>
    </w:p>
    <w:p>
      <w:r>
        <w:t>每一個輪, 都是一種可以「運轉、推進、利益眾生」的工具。</w:t>
      </w:r>
    </w:p>
    <w:p/>
    <w:p>
      <w:r>
        <w:t>───────────</w:t>
      </w:r>
    </w:p>
    <w:p>
      <w:r>
        <w:t>為什麼有 10 個?</w:t>
      </w:r>
    </w:p>
    <w:p>
      <w:r>
        <w:t>因為眾生的需要太多太雜, 不能只用一種工具。</w:t>
      </w:r>
    </w:p>
    <w:p>
      <w:r>
        <w:t>就像一個專業的工匠, 工具箱裡有 10 種不同的工具 ——</w:t>
      </w:r>
    </w:p>
    <w:p>
      <w:r>
        <w:t>每個工具, 對應不同的工作。</w:t>
      </w:r>
    </w:p>
    <w:p/>
    <w:p>
      <w:r>
        <w:t>佛陀的 10 個輪, 對應 10 種不同的眾生狀態:</w:t>
      </w:r>
    </w:p>
    <w:p>
      <w:r>
        <w:t>- 有人需要被「摧伏」 (像強硬的外道)</w:t>
      </w:r>
    </w:p>
    <w:p>
      <w:r>
        <w:t>- 有人需要被「調伏」 (像剛強的眾生)</w:t>
      </w:r>
    </w:p>
    <w:p>
      <w:r>
        <w:t>- 有人在「三惡道」(需要救拔)</w:t>
      </w:r>
    </w:p>
    <w:p>
      <w:r>
        <w:t>- 有人在「邊地」(需要教化)</w:t>
      </w:r>
    </w:p>
    <w:p>
      <w:r>
        <w:t>- 有人是「惡人」(需要轉化)</w:t>
      </w:r>
    </w:p>
    <w:p>
      <w:r>
        <w:t>- 有人有「善根」(需要成熟)</w:t>
      </w:r>
    </w:p>
    <w:p>
      <w:r>
        <w:t>- 有人有「煩惱」(需要消除)</w:t>
      </w:r>
    </w:p>
    <w:p>
      <w:r>
        <w:t>- 有人「沒受戒」(需要授戒)</w:t>
      </w:r>
    </w:p>
    <w:p>
      <w:r>
        <w:t>- 有人「沒善知識」(需要引領)</w:t>
      </w:r>
    </w:p>
    <w:p>
      <w:r>
        <w:t>- 有人「快涅槃」(需要成就)</w:t>
      </w:r>
    </w:p>
    <w:p/>
    <w:p>
      <w:r>
        <w:t>每一種, 都有一個「輪」對應。</w:t>
      </w:r>
    </w:p>
    <w:p/>
    <w:p>
      <w:r>
        <w:t>───────────</w:t>
      </w:r>
    </w:p>
    <w:p>
      <w:r>
        <w:t>從明天開始, 我們會一個一個認識這 10 個輪。</w:t>
      </w:r>
    </w:p>
    <w:p>
      <w:r>
        <w:t>今天先有個概念 — 佛陀不是只有一招, 他有 10 招!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「智慧, 就是有很多工具, 知道什麼時候用哪一個。」</w:t>
      </w:r>
    </w:p>
    <w:p/>
    <w:p>
      <w:r>
        <w:t>今天, 想想看 — 你的「工具箱」夠不夠豐富?</w:t>
      </w:r>
    </w:p>
    <w:p>
      <w:r>
        <w:t>面對不同的人、不同的事, 你會用不同的方式嗎?</w:t>
      </w:r>
    </w:p>
    <w:p/>
    <w:p>
      <w:r>
        <w:t>───────────</w:t>
      </w:r>
    </w:p>
    <w:p>
      <w:r>
        <w:t>💡 明日預告</w:t>
      </w:r>
    </w:p>
    <w:p>
      <w:r>
        <w:t>第 23 篇 — 「如來第一佛輪・摧伏外道」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#第22篇 #十輪 #地藏菩薩本願經</w:t>
      </w:r>
    </w:p>
    <w:p/>
    <w:p>
      <w:pPr>
        <w:pStyle w:val="Heading2"/>
      </w:pPr>
      <w:r>
        <w:t>📋 上刊資訊</w:t>
      </w:r>
    </w:p>
    <w:p>
      <w:r>
        <w:t>上刊日期: 2026-06-24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