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40 篇 · 十輪品終</w:t>
      </w:r>
    </w:p>
    <w:p>
      <w:pPr>
        <w:pStyle w:val="Heading2"/>
      </w:pPr>
      <w:r>
        <w:t>📱 FB 貼文文字</w:t>
      </w:r>
    </w:p>
    <w:p>
      <w:r>
        <w:t>🌸【地藏十輪經系列 · 第 40 篇 / 全 100 篇】</w:t>
      </w:r>
    </w:p>
    <w:p>
      <w:r>
        <w:t>十輪品第二圓滿: 法王與壞法王的對比......</w:t>
      </w:r>
    </w:p>
    <w:p/>
    <w:p>
      <w:r>
        <w:t>親愛的朋友, 早安 🙏</w:t>
      </w:r>
    </w:p>
    <w:p/>
    <w:p>
      <w:r>
        <w:t>今天是十輪品第二的最後一篇!</w:t>
      </w:r>
    </w:p>
    <w:p>
      <w:r>
        <w:t>我們已經跟著走過了 19 篇序品 + 20 篇十輪品 = 40 篇。</w:t>
      </w:r>
    </w:p>
    <w:p>
      <w:r>
        <w:t>今天 — 把十輪品結個尾, 然後準備進入「無依行品第三」。</w:t>
      </w:r>
    </w:p>
    <w:p/>
    <w:p>
      <w:r>
        <w:t>───────────</w:t>
      </w:r>
    </w:p>
    <w:p>
      <w:r>
        <w:t>📖 經文重點 (總結):</w:t>
      </w:r>
    </w:p>
    <w:p>
      <w:r>
        <w:t>「法王與壞法王, 雖同為剎帝利, 行業天壤之別。」</w:t>
      </w:r>
    </w:p>
    <w:p/>
    <w:p>
      <w:r>
        <w:t>✨ 「天壤」(讀作 ㄊㄧㄢ ㄖㄤˇ) = 天跟地之間, 形容差距大</w:t>
      </w:r>
    </w:p>
    <w:p/>
    <w:p>
      <w:r>
        <w:t>───────────</w:t>
      </w:r>
    </w:p>
    <w:p>
      <w:r>
        <w:t>我們回顧十輪品學到什麼?</w:t>
      </w:r>
    </w:p>
    <w:p/>
    <w:p>
      <w:r>
        <w:t>🌟 **佛陀的十輪** (摧伏外道、調伏剛強、利益三惡道、教化邊地、轉惡為善、成熟善根、除煩惱、授戒、近善知識、成就涅槃)</w:t>
      </w:r>
    </w:p>
    <w:p>
      <w:r>
        <w:t>這 10 個工具, 是佛陀利益眾生的全方位能力。</w:t>
      </w:r>
    </w:p>
    <w:p/>
    <w:p>
      <w:r>
        <w:t>🌟 **剎帝利轉輪聖王的十輪**</w:t>
      </w:r>
    </w:p>
    <w:p>
      <w:r>
        <w:t>人間最高的王, 學佛陀的 10 個方式來治理國家。</w:t>
      </w:r>
    </w:p>
    <w:p>
      <w:r>
        <w:t>「法王」做的, 跟「轉輪聖王」做的, 有很多相似。</w:t>
      </w:r>
    </w:p>
    <w:p/>
    <w:p>
      <w:r>
        <w:t>🌟 **剎帝利栴荼羅** (壞法王) 的反面</w:t>
      </w:r>
    </w:p>
    <w:p>
      <w:r>
        <w:t>不照規矩做的王, 會讓國家滅亡。</w:t>
      </w:r>
    </w:p>
    <w:p/>
    <w:p>
      <w:r>
        <w:t>🌟 **出家人勝義**</w:t>
      </w:r>
    </w:p>
    <w:p>
      <w:r>
        <w:t>出家人, 不論個人犯戒與否, 那身袈裟代表三寶, 不可侵犯、不可毀辱。</w:t>
      </w:r>
    </w:p>
    <w:p/>
    <w:p>
      <w:r>
        <w:t>🌟 **護法善神**</w:t>
      </w:r>
    </w:p>
    <w:p>
      <w:r>
        <w:t>真心修行, 護法自然護持。</w:t>
      </w:r>
    </w:p>
    <w:p/>
    <w:p>
      <w:r>
        <w:t>───────────</w:t>
      </w:r>
    </w:p>
    <w:p>
      <w:r>
        <w:t>最後, 佛陀對地藏菩薩說 ——</w:t>
      </w:r>
    </w:p>
    <w:p/>
    <w:p>
      <w:r>
        <w:t>「世間有兩種剎帝利 ——</w:t>
      </w:r>
    </w:p>
    <w:p>
      <w:r>
        <w:t>一種是『法王』, 用十輪利益眾生, 國土豐樂。</w:t>
      </w:r>
    </w:p>
    <w:p>
      <w:r>
        <w:t>一種是『壞法王』, 違背十輪, 國土滅亡。</w:t>
      </w:r>
    </w:p>
    <w:p/>
    <w:p>
      <w:r>
        <w:t>兩種同樣是剎帝利, 但行業天壤之別。」</w:t>
      </w:r>
    </w:p>
    <w:p/>
    <w:p>
      <w:r>
        <w:t>這也是給我們的啟發 ——</w:t>
      </w:r>
    </w:p>
    <w:p>
      <w:r>
        <w:t>我們每個人, 都可以是「法王」(用慈悲智慧)</w:t>
      </w:r>
    </w:p>
    <w:p>
      <w:r>
        <w:t>或是「壞法王」(用權勢自私)。</w:t>
      </w:r>
    </w:p>
    <w:p>
      <w:r>
        <w:t>選哪一個, 在我們自己。</w:t>
      </w:r>
    </w:p>
    <w:p/>
    <w:p>
      <w:r>
        <w:t>───────────</w:t>
      </w:r>
    </w:p>
    <w:p>
      <w:r>
        <w:t>但現實是 ——</w:t>
      </w:r>
    </w:p>
    <w:p>
      <w:r>
        <w:t>這個世界, 已經越來越「無依」了。</w:t>
      </w:r>
    </w:p>
    <w:p>
      <w:r>
        <w:t>很多人沒有信仰、沒有皈依、沒有依止善法。</w:t>
      </w:r>
    </w:p>
    <w:p>
      <w:r>
        <w:t>心是亂的, 行為是亂的, 國家也亂。</w:t>
      </w:r>
    </w:p>
    <w:p/>
    <w:p>
      <w:r>
        <w:t>下一品 — 「無依行品第三」, 佛陀會告訴我們:</w:t>
      </w:r>
    </w:p>
    <w:p>
      <w:r>
        <w:t>末法時代, 眾生會有哪些「無依的惡行」, 以及這些行為的後果。</w:t>
      </w:r>
    </w:p>
    <w:p/>
    <w:p>
      <w:r>
        <w:t>從明天開始, 我們會看 15 篇關於「無依行」的內容 ——</w:t>
      </w:r>
    </w:p>
    <w:p>
      <w:r>
        <w:t>殺生、偷盜、邪淫、妄語、兩舌、惡口、綺語、貪、瞋、邪見......</w:t>
      </w:r>
    </w:p>
    <w:p>
      <w:r>
        <w:t>每一個都是現代人常犯的。</w:t>
      </w:r>
    </w:p>
    <w:p>
      <w:r>
        <w:t>但每一個, 也都有「轉化」的可能。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「重要的不是知道, 是做到。」</w:t>
      </w:r>
    </w:p>
    <w:p/>
    <w:p>
      <w:r>
        <w:t>我們學了 40 篇 — 但學會不代表懂, 懂了不代表做。</w:t>
      </w:r>
    </w:p>
    <w:p>
      <w:r>
        <w:t>今天, 從你學到的 40 篇中, 挑「一個」, 真的去做一天。</w:t>
      </w:r>
    </w:p>
    <w:p/>
    <w:p>
      <w:r>
        <w:t>也許是 — 對某個出家人多一份尊重。</w:t>
      </w:r>
    </w:p>
    <w:p>
      <w:r>
        <w:t>也許是 — 對家人多一份慈悲。</w:t>
      </w:r>
    </w:p>
    <w:p>
      <w:r>
        <w:t>也許是 — 對自己心裡的「壞法王」說「不」。</w:t>
      </w:r>
    </w:p>
    <w:p/>
    <w:p>
      <w:r>
        <w:t>做出來, 才是真的學會。</w:t>
      </w:r>
    </w:p>
    <w:p/>
    <w:p>
      <w:r>
        <w:t>───────────</w:t>
      </w:r>
    </w:p>
    <w:p>
      <w:r>
        <w:t>💡 明日預告</w:t>
      </w:r>
    </w:p>
    <w:p>
      <w:r>
        <w:t>第 41 篇 — 「無依行品第三 開始: 什麼是『無依行』?」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#第40篇 #十輪品圓滿 #地藏菩薩本願經</w:t>
      </w:r>
    </w:p>
    <w:p/>
    <w:p>
      <w:pPr>
        <w:pStyle w:val="Heading2"/>
      </w:pPr>
      <w:r>
        <w:t>📋 上刊資訊</w:t>
      </w:r>
    </w:p>
    <w:p>
      <w:r>
        <w:t>上刊日期: 2026-07-20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