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86 篇 · 不綺語</w:t>
      </w:r>
    </w:p>
    <w:p>
      <w:pPr>
        <w:pStyle w:val="Heading2"/>
      </w:pPr>
      <w:r>
        <w:t>📱 FB 貼文文字</w:t>
      </w:r>
    </w:p>
    <w:p>
      <w:r>
        <w:t>🌸【地藏十輪經系列 · 第 86 篇 / 全 100 篇】</w:t>
      </w:r>
    </w:p>
    <w:p>
      <w:r>
        <w:t>不綺語 — 少講廢話, 多做實事</w:t>
      </w:r>
    </w:p>
    <w:p/>
    <w:p>
      <w:r>
        <w:t>親愛的朋友, 早安 🙏</w:t>
      </w:r>
    </w:p>
    <w:p/>
    <w:p>
      <w:r>
        <w:t>今天 — 「不綺語」。</w:t>
      </w:r>
    </w:p>
    <w:p/>
    <w:p>
      <w:r>
        <w:t>───────────</w:t>
      </w:r>
    </w:p>
    <w:p/>
    <w:p>
      <w:r>
        <w:t>📖 今日重點:</w:t>
      </w:r>
    </w:p>
    <w:p>
      <w:r>
        <w:t>不綺語 — 不講廢話、低俗話、引人邪念的話.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不講黃色笑話</w:t>
      </w:r>
    </w:p>
    <w:p>
      <w:r>
        <w:t>🌸 不聊八卦是非</w:t>
      </w:r>
    </w:p>
    <w:p>
      <w:r>
        <w:t>🌸 不講低俗髒話</w:t>
      </w:r>
    </w:p>
    <w:p>
      <w:r>
        <w:t>🌸 說話要有意義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「不綺語」不只是經典裡的話, 更是每天可以用的智慧。</w:t>
      </w:r>
    </w:p>
    <w:p/>
    <w:p>
      <w:r>
        <w:t>───────────</w:t>
      </w:r>
    </w:p>
    <w:p/>
    <w:p>
      <w:r>
        <w:t>明天 — 「不貪、不瞋、不癡」。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把「不綺語」這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87 篇 — 「不貪、不瞋、不癡」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#第86篇 #不綺語 #地藏菩薩本願經</w:t>
      </w:r>
    </w:p>
    <w:p>
      <w:pPr>
        <w:pStyle w:val="Heading2"/>
      </w:pPr>
      <w:r>
        <w:t>📋 上刊資訊</w:t>
      </w:r>
    </w:p>
    <w:p>
      <w:r>
        <w:t>上刊日期: 2026-09-22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