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260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1843"/>
      </w:tblGrid>
      <w:tr w:rsidR="00A061C6">
        <w:tc>
          <w:tcPr>
            <w:tcW w:w="1417" w:type="dxa"/>
          </w:tcPr>
          <w:p w:rsidR="00A061C6" w:rsidRDefault="000B31D8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kern w:val="0"/>
                <w:sz w:val="32"/>
                <w:szCs w:val="32"/>
              </w:rPr>
              <w:t>成绩</w:t>
            </w:r>
          </w:p>
        </w:tc>
        <w:tc>
          <w:tcPr>
            <w:tcW w:w="1843" w:type="dxa"/>
          </w:tcPr>
          <w:p w:rsidR="00A061C6" w:rsidRDefault="00A061C6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</w:p>
        </w:tc>
      </w:tr>
      <w:tr w:rsidR="00A061C6">
        <w:tc>
          <w:tcPr>
            <w:tcW w:w="1417" w:type="dxa"/>
          </w:tcPr>
          <w:p w:rsidR="00A061C6" w:rsidRDefault="000B31D8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kern w:val="0"/>
                <w:sz w:val="32"/>
                <w:szCs w:val="32"/>
              </w:rPr>
              <w:t>评阅人</w:t>
            </w:r>
          </w:p>
        </w:tc>
        <w:tc>
          <w:tcPr>
            <w:tcW w:w="1843" w:type="dxa"/>
          </w:tcPr>
          <w:p w:rsidR="00A061C6" w:rsidRDefault="00A061C6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</w:p>
        </w:tc>
      </w:tr>
    </w:tbl>
    <w:p w:rsidR="00A061C6" w:rsidRDefault="00A061C6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A061C6" w:rsidRDefault="000B31D8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《微型计算机原理与接口技术》</w:t>
      </w:r>
    </w:p>
    <w:p w:rsidR="00A061C6" w:rsidRDefault="000B31D8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实验报告</w:t>
      </w:r>
      <w:r>
        <w:rPr>
          <w:rFonts w:ascii="仿宋" w:eastAsia="仿宋" w:hAnsi="仿宋"/>
          <w:b/>
          <w:sz w:val="52"/>
          <w:szCs w:val="52"/>
        </w:rPr>
        <w:t>()</w:t>
      </w:r>
    </w:p>
    <w:p w:rsidR="00A061C6" w:rsidRDefault="00A061C6">
      <w:pPr>
        <w:jc w:val="center"/>
        <w:rPr>
          <w:rFonts w:ascii="仿宋" w:eastAsia="仿宋" w:hAnsi="仿宋"/>
          <w:b/>
          <w:sz w:val="24"/>
        </w:rPr>
      </w:pPr>
    </w:p>
    <w:p w:rsidR="00A061C6" w:rsidRDefault="00A061C6">
      <w:pPr>
        <w:jc w:val="center"/>
        <w:rPr>
          <w:rFonts w:ascii="仿宋" w:eastAsia="仿宋" w:hAnsi="仿宋"/>
          <w:b/>
          <w:sz w:val="24"/>
        </w:rPr>
      </w:pPr>
    </w:p>
    <w:p w:rsidR="00A061C6" w:rsidRDefault="00A061C6">
      <w:pPr>
        <w:rPr>
          <w:rFonts w:ascii="仿宋" w:eastAsia="仿宋" w:hAnsi="仿宋"/>
          <w:b/>
          <w:sz w:val="24"/>
        </w:rPr>
      </w:pPr>
    </w:p>
    <w:p w:rsidR="00A061C6" w:rsidRDefault="00A061C6">
      <w:pPr>
        <w:rPr>
          <w:rFonts w:ascii="仿宋" w:eastAsia="仿宋" w:hAnsi="仿宋"/>
          <w:b/>
          <w:sz w:val="24"/>
        </w:rPr>
      </w:pPr>
    </w:p>
    <w:p w:rsidR="00A061C6" w:rsidRDefault="00A061C6">
      <w:pPr>
        <w:jc w:val="left"/>
        <w:rPr>
          <w:rFonts w:ascii="仿宋" w:eastAsia="仿宋" w:hAnsi="仿宋"/>
          <w:b/>
          <w:sz w:val="28"/>
          <w:szCs w:val="28"/>
        </w:rPr>
      </w:pP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班级：</w:t>
      </w:r>
      <w:r w:rsidR="00EA76E2">
        <w:rPr>
          <w:rFonts w:ascii="仿宋" w:eastAsia="仿宋" w:hAnsi="仿宋" w:hint="eastAsia"/>
          <w:b/>
          <w:sz w:val="28"/>
          <w:szCs w:val="28"/>
        </w:rPr>
        <w:t>13111507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  <w:r w:rsidR="00EA76E2">
        <w:rPr>
          <w:rFonts w:ascii="仿宋" w:eastAsia="仿宋" w:hAnsi="仿宋" w:hint="eastAsia"/>
          <w:b/>
          <w:sz w:val="28"/>
          <w:szCs w:val="28"/>
        </w:rPr>
        <w:t>陈继平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  <w:r w:rsidR="00EA76E2">
        <w:rPr>
          <w:rFonts w:ascii="仿宋" w:eastAsia="仿宋" w:hAnsi="仿宋" w:hint="eastAsia"/>
          <w:b/>
          <w:sz w:val="28"/>
          <w:szCs w:val="28"/>
        </w:rPr>
        <w:t>2015214128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 w:rsidR="00EA76E2">
        <w:rPr>
          <w:rFonts w:ascii="仿宋" w:eastAsia="仿宋" w:hAnsi="仿宋" w:hint="eastAsia"/>
          <w:b/>
          <w:sz w:val="28"/>
          <w:szCs w:val="28"/>
        </w:rPr>
        <w:t>陈霖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="00EA76E2">
        <w:rPr>
          <w:rFonts w:ascii="仿宋" w:eastAsia="仿宋" w:hAnsi="仿宋"/>
          <w:b/>
          <w:sz w:val="28"/>
          <w:szCs w:val="28"/>
        </w:rPr>
        <w:t>2017/10/30</w:t>
      </w:r>
    </w:p>
    <w:p w:rsidR="00A061C6" w:rsidRDefault="000B31D8" w:rsidP="005A3B62">
      <w:pPr>
        <w:ind w:leftChars="600" w:left="1397" w:hangingChars="49" w:hanging="137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="00EA76E2">
        <w:rPr>
          <w:rFonts w:ascii="仿宋" w:eastAsia="仿宋" w:hAnsi="仿宋" w:hint="eastAsia"/>
          <w:b/>
          <w:sz w:val="28"/>
          <w:szCs w:val="28"/>
        </w:rPr>
        <w:t>A502</w:t>
      </w:r>
    </w:p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Pr="00946608" w:rsidRDefault="00A061C6">
      <w:pPr>
        <w:pStyle w:val="2"/>
        <w:spacing w:line="240" w:lineRule="auto"/>
        <w:ind w:firstLineChars="1150" w:firstLine="3694"/>
        <w:rPr>
          <w:rFonts w:ascii="黑体"/>
        </w:rPr>
      </w:pPr>
      <w:bookmarkStart w:id="0" w:name="_Toc192244410"/>
      <w:bookmarkStart w:id="1" w:name="_Toc319405296"/>
      <w:bookmarkStart w:id="2" w:name="_Toc199692124"/>
    </w:p>
    <w:p w:rsidR="00A061C6" w:rsidRDefault="00946608">
      <w:pPr>
        <w:pStyle w:val="2"/>
        <w:spacing w:line="240" w:lineRule="auto"/>
        <w:jc w:val="center"/>
        <w:rPr>
          <w:rFonts w:ascii="黑体"/>
        </w:rPr>
      </w:pPr>
      <w:bookmarkStart w:id="3" w:name="_Toc192244388"/>
      <w:bookmarkStart w:id="4" w:name="_Toc199692101"/>
      <w:bookmarkStart w:id="5" w:name="_Toc319405293"/>
      <w:bookmarkEnd w:id="0"/>
      <w:bookmarkEnd w:id="1"/>
      <w:bookmarkEnd w:id="2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>
        <w:rPr>
          <w:rFonts w:hint="eastAsia"/>
        </w:rPr>
        <w:t>逻辑运算与移位操作编程实验</w:t>
      </w:r>
      <w:bookmarkEnd w:id="3"/>
      <w:bookmarkEnd w:id="4"/>
      <w:bookmarkEnd w:id="5"/>
    </w:p>
    <w:p w:rsidR="00A061C6" w:rsidRDefault="000B31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946608" w:rsidRPr="00946608" w:rsidRDefault="00946608" w:rsidP="00946608">
      <w:pPr>
        <w:ind w:firstLine="420"/>
        <w:rPr>
          <w:rFonts w:hint="eastAsia"/>
          <w:szCs w:val="21"/>
        </w:rPr>
      </w:pPr>
      <w:r w:rsidRPr="00946608">
        <w:rPr>
          <w:rFonts w:hint="eastAsia"/>
          <w:szCs w:val="21"/>
        </w:rPr>
        <w:t>1</w:t>
      </w:r>
      <w:r w:rsidRPr="00946608">
        <w:rPr>
          <w:rFonts w:hint="eastAsia"/>
          <w:szCs w:val="21"/>
        </w:rPr>
        <w:t>．了解汇编语言的逻辑运算指令与移位操作指令；</w:t>
      </w:r>
    </w:p>
    <w:p w:rsidR="00946608" w:rsidRPr="00946608" w:rsidRDefault="00946608" w:rsidP="00946608">
      <w:pPr>
        <w:rPr>
          <w:rFonts w:hint="eastAsia"/>
          <w:szCs w:val="21"/>
        </w:rPr>
      </w:pPr>
      <w:r w:rsidRPr="00946608">
        <w:rPr>
          <w:rFonts w:hint="eastAsia"/>
          <w:szCs w:val="21"/>
        </w:rPr>
        <w:tab/>
        <w:t>2</w:t>
      </w:r>
      <w:r w:rsidRPr="00946608">
        <w:rPr>
          <w:rFonts w:hint="eastAsia"/>
          <w:szCs w:val="21"/>
        </w:rPr>
        <w:t>．熟悉汇编语言中逻辑运算与移位指令的使用方法；</w:t>
      </w:r>
    </w:p>
    <w:p w:rsidR="00946608" w:rsidRPr="00946608" w:rsidRDefault="00946608" w:rsidP="00946608">
      <w:pPr>
        <w:rPr>
          <w:rFonts w:hint="eastAsia"/>
          <w:szCs w:val="21"/>
        </w:rPr>
      </w:pPr>
      <w:r w:rsidRPr="00946608">
        <w:rPr>
          <w:rFonts w:hint="eastAsia"/>
          <w:szCs w:val="21"/>
        </w:rPr>
        <w:tab/>
        <w:t>3</w:t>
      </w:r>
      <w:r w:rsidRPr="00946608">
        <w:rPr>
          <w:rFonts w:hint="eastAsia"/>
          <w:szCs w:val="21"/>
        </w:rPr>
        <w:t>．掌握利用汇编语言逻辑运算与移位指令实现程序设计的方法。</w:t>
      </w:r>
    </w:p>
    <w:p w:rsidR="00A061C6" w:rsidRDefault="000B31D8" w:rsidP="009466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:rsidR="00EA76E2" w:rsidRPr="00946608" w:rsidRDefault="00EA76E2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946608">
        <w:rPr>
          <w:rFonts w:asciiTheme="minorEastAsia" w:eastAsiaTheme="minorEastAsia" w:hAnsiTheme="minorEastAsia"/>
          <w:szCs w:val="21"/>
        </w:rPr>
        <w:t>W</w:t>
      </w:r>
      <w:r w:rsidRPr="00946608">
        <w:rPr>
          <w:rFonts w:asciiTheme="minorEastAsia" w:eastAsiaTheme="minorEastAsia" w:hAnsiTheme="minorEastAsia" w:hint="eastAsia"/>
          <w:szCs w:val="21"/>
        </w:rPr>
        <w:t>indows</w:t>
      </w:r>
    </w:p>
    <w:p w:rsidR="00A061C6" w:rsidRDefault="000B31D8">
      <w:pPr>
        <w:rPr>
          <w:rFonts w:ascii="宋体"/>
        </w:rPr>
      </w:pPr>
      <w:r>
        <w:rPr>
          <w:rFonts w:hint="eastAsia"/>
          <w:b/>
          <w:sz w:val="28"/>
          <w:szCs w:val="28"/>
        </w:rPr>
        <w:t>三、实验内容及步骤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1．实验内容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（1）</w:t>
      </w:r>
      <w:r w:rsidRPr="00946608">
        <w:rPr>
          <w:rFonts w:ascii="宋体" w:hint="eastAsia"/>
          <w:szCs w:val="21"/>
        </w:rPr>
        <w:tab/>
        <w:t>用A命令编写程序片段，实现逻辑非，逻辑与，逻辑或，逻辑异或，逻辑测试运算；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实验例子，</w:t>
      </w:r>
      <w:r w:rsidRPr="00946608"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 xml:space="preserve">逻辑非：NOT 14H. 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 xml:space="preserve">          </w:t>
      </w:r>
      <w:r w:rsidRPr="00946608"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>逻辑与：</w:t>
      </w:r>
      <w:proofErr w:type="gramStart"/>
      <w:r w:rsidRPr="00946608">
        <w:rPr>
          <w:rFonts w:ascii="宋体" w:hint="eastAsia"/>
          <w:szCs w:val="21"/>
        </w:rPr>
        <w:t>32H  AND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>逻辑或：</w:t>
      </w:r>
      <w:proofErr w:type="gramStart"/>
      <w:r w:rsidRPr="00946608">
        <w:rPr>
          <w:rFonts w:ascii="宋体" w:hint="eastAsia"/>
          <w:szCs w:val="21"/>
        </w:rPr>
        <w:t>32H  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Pr="00946608" w:rsidRDefault="00946608" w:rsidP="00946608">
      <w:pPr>
        <w:spacing w:beforeLines="30" w:afterLines="30"/>
        <w:ind w:leftChars="600" w:left="1260" w:firstLine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逻辑异或：</w:t>
      </w:r>
      <w:proofErr w:type="gramStart"/>
      <w:r w:rsidRPr="00946608">
        <w:rPr>
          <w:rFonts w:ascii="宋体" w:hint="eastAsia"/>
          <w:szCs w:val="21"/>
        </w:rPr>
        <w:t>32H  XOR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（2）</w:t>
      </w:r>
      <w:r w:rsidRPr="00946608">
        <w:rPr>
          <w:rFonts w:ascii="宋体" w:hint="eastAsia"/>
          <w:szCs w:val="21"/>
        </w:rPr>
        <w:tab/>
        <w:t>得到实际的结果，用T或P命令查看结果正确性。</w:t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逻辑非：NOT 14H</w:t>
      </w:r>
    </w:p>
    <w:p w:rsid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noProof/>
          <w:szCs w:val="21"/>
        </w:rPr>
        <w:drawing>
          <wp:inline distT="0" distB="0" distL="0" distR="0">
            <wp:extent cx="5267325" cy="26765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>逻辑与：</w:t>
      </w:r>
      <w:proofErr w:type="gramStart"/>
      <w:r w:rsidRPr="00946608">
        <w:rPr>
          <w:rFonts w:ascii="宋体" w:hint="eastAsia"/>
          <w:szCs w:val="21"/>
        </w:rPr>
        <w:t>32H  AND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noProof/>
          <w:szCs w:val="21"/>
        </w:rPr>
        <w:lastRenderedPageBreak/>
        <w:drawing>
          <wp:inline distT="0" distB="0" distL="0" distR="0">
            <wp:extent cx="5148145" cy="15240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70" cy="152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08" w:rsidRDefault="00946608" w:rsidP="00946608">
      <w:pPr>
        <w:spacing w:beforeLines="30" w:afterLines="30"/>
        <w:ind w:firstLine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逻辑或：</w:t>
      </w:r>
      <w:proofErr w:type="gramStart"/>
      <w:r w:rsidRPr="00946608">
        <w:rPr>
          <w:rFonts w:ascii="宋体" w:hint="eastAsia"/>
          <w:szCs w:val="21"/>
        </w:rPr>
        <w:t>32H  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noProof/>
          <w:szCs w:val="21"/>
        </w:rPr>
        <w:drawing>
          <wp:inline distT="0" distB="0" distL="0" distR="0">
            <wp:extent cx="5143500" cy="155047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07" cy="155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ab/>
      </w:r>
      <w:r w:rsidRPr="00946608">
        <w:rPr>
          <w:rFonts w:ascii="宋体" w:hint="eastAsia"/>
          <w:szCs w:val="21"/>
        </w:rPr>
        <w:t>逻辑异或：</w:t>
      </w:r>
      <w:proofErr w:type="gramStart"/>
      <w:r w:rsidRPr="00946608">
        <w:rPr>
          <w:rFonts w:ascii="宋体" w:hint="eastAsia"/>
          <w:szCs w:val="21"/>
        </w:rPr>
        <w:t>32H  XOR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Pr="00946608" w:rsidRDefault="00946608" w:rsidP="00946608">
      <w:pPr>
        <w:spacing w:beforeLines="30" w:afterLines="30"/>
        <w:rPr>
          <w:rFonts w:ascii="宋体" w:hint="eastAsia"/>
          <w:szCs w:val="21"/>
        </w:rPr>
      </w:pPr>
      <w:r>
        <w:rPr>
          <w:rFonts w:ascii="宋体" w:hint="eastAsia"/>
          <w:noProof/>
          <w:szCs w:val="21"/>
        </w:rPr>
        <w:drawing>
          <wp:inline distT="0" distB="0" distL="0" distR="0">
            <wp:extent cx="5143500" cy="1497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9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（3）</w:t>
      </w:r>
      <w:r w:rsidRPr="00946608">
        <w:rPr>
          <w:rFonts w:ascii="宋体" w:hint="eastAsia"/>
          <w:szCs w:val="21"/>
        </w:rPr>
        <w:tab/>
        <w:t>进行逻辑测试运算中，注意状态和标志位的变化，并记录。</w:t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逻辑非：</w:t>
      </w:r>
      <w:r>
        <w:rPr>
          <w:rFonts w:ascii="宋体" w:hint="eastAsia"/>
          <w:szCs w:val="21"/>
        </w:rPr>
        <w:t xml:space="preserve">NOT 14H </w:t>
      </w:r>
    </w:p>
    <w:p w:rsid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P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逻辑与：</w:t>
      </w:r>
      <w:proofErr w:type="gramStart"/>
      <w:r w:rsidRPr="00946608">
        <w:rPr>
          <w:rFonts w:ascii="宋体" w:hint="eastAsia"/>
          <w:szCs w:val="21"/>
        </w:rPr>
        <w:t>32H  AND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P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Default="00946608" w:rsidP="00946608">
      <w:pPr>
        <w:spacing w:beforeLines="30" w:afterLines="30"/>
        <w:ind w:firstLine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逻辑或：</w:t>
      </w:r>
      <w:proofErr w:type="gramStart"/>
      <w:r w:rsidRPr="00946608">
        <w:rPr>
          <w:rFonts w:ascii="宋体" w:hint="eastAsia"/>
          <w:szCs w:val="21"/>
        </w:rPr>
        <w:t>32H  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P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Default="00946608" w:rsidP="00946608">
      <w:pPr>
        <w:spacing w:beforeLines="30" w:afterLines="30"/>
        <w:ind w:firstLine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逻辑异或：</w:t>
      </w:r>
      <w:proofErr w:type="gramStart"/>
      <w:r w:rsidRPr="00946608">
        <w:rPr>
          <w:rFonts w:ascii="宋体" w:hint="eastAsia"/>
          <w:szCs w:val="21"/>
        </w:rPr>
        <w:t>32H  XOR</w:t>
      </w:r>
      <w:proofErr w:type="gramEnd"/>
      <w:r w:rsidRPr="00946608">
        <w:rPr>
          <w:rFonts w:ascii="宋体" w:hint="eastAsia"/>
          <w:szCs w:val="21"/>
        </w:rPr>
        <w:t xml:space="preserve">  0FH</w:t>
      </w:r>
    </w:p>
    <w:p w:rsid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Pr="00946608" w:rsidRDefault="00946608" w:rsidP="00946608">
      <w:pPr>
        <w:spacing w:beforeLines="30" w:afterLines="30"/>
        <w:ind w:leftChars="300" w:left="630" w:firstLine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NV UP EI PL NZ NA PO NC</w:t>
      </w:r>
    </w:p>
    <w:p w:rsid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lastRenderedPageBreak/>
        <w:t>（4）</w:t>
      </w:r>
      <w:r w:rsidRPr="00946608">
        <w:rPr>
          <w:rFonts w:ascii="宋体" w:hint="eastAsia"/>
          <w:szCs w:val="21"/>
        </w:rPr>
        <w:tab/>
        <w:t>用A命令写程序片段，在寄存器AX中存入</w:t>
      </w:r>
      <w:proofErr w:type="gramStart"/>
      <w:r w:rsidRPr="00946608">
        <w:rPr>
          <w:rFonts w:ascii="宋体" w:hint="eastAsia"/>
          <w:szCs w:val="21"/>
        </w:rPr>
        <w:t>一</w:t>
      </w:r>
      <w:proofErr w:type="gramEnd"/>
      <w:r w:rsidRPr="00946608">
        <w:rPr>
          <w:rFonts w:ascii="宋体" w:hint="eastAsia"/>
          <w:szCs w:val="21"/>
        </w:rPr>
        <w:t>个数，要求对其用移位命令进行乘8，除4的操作。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（5）</w:t>
      </w:r>
      <w:r w:rsidRPr="00946608">
        <w:rPr>
          <w:rFonts w:ascii="宋体" w:hint="eastAsia"/>
          <w:szCs w:val="21"/>
        </w:rPr>
        <w:tab/>
        <w:t>编写程序片段，实现如下的计算A=10*B，要求用到移位命令，不用乘法计算。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（6）</w:t>
      </w:r>
      <w:r w:rsidRPr="00946608">
        <w:rPr>
          <w:rFonts w:ascii="宋体" w:hint="eastAsia"/>
          <w:szCs w:val="21"/>
        </w:rPr>
        <w:tab/>
        <w:t>编写指令序列把由DX和AX组成的32位二进制数进行算术左移。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2、实验步骤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（1）学习逻辑运算与移位命令中的基本指令知识，根据实验内容，整理编程思路；</w:t>
      </w:r>
    </w:p>
    <w:p w:rsidR="00946608" w:rsidRPr="00946608" w:rsidRDefault="00946608" w:rsidP="00946608">
      <w:pPr>
        <w:spacing w:beforeLines="30" w:afterLines="30"/>
        <w:ind w:leftChars="200" w:left="420"/>
        <w:rPr>
          <w:rFonts w:ascii="宋体" w:hint="eastAsia"/>
          <w:szCs w:val="21"/>
        </w:rPr>
      </w:pPr>
      <w:r w:rsidRPr="00946608">
        <w:rPr>
          <w:rFonts w:ascii="宋体" w:hint="eastAsia"/>
          <w:szCs w:val="21"/>
        </w:rPr>
        <w:t>（2）利用在DEBUG调试中的A命令输入对应程序片段；</w:t>
      </w:r>
    </w:p>
    <w:p w:rsidR="00A061C6" w:rsidRDefault="00946608" w:rsidP="00946608">
      <w:pPr>
        <w:spacing w:beforeLines="30" w:afterLines="30"/>
        <w:ind w:leftChars="200" w:left="420"/>
        <w:rPr>
          <w:rFonts w:ascii="宋体"/>
          <w:b/>
          <w:sz w:val="28"/>
          <w:szCs w:val="28"/>
        </w:rPr>
      </w:pPr>
      <w:r w:rsidRPr="00946608">
        <w:rPr>
          <w:rFonts w:ascii="宋体" w:hint="eastAsia"/>
          <w:szCs w:val="21"/>
        </w:rPr>
        <w:t>（3）对写好的程序片段，利用DEBUG的T、D命令或G命令查看数据区，核对实验结果。</w:t>
      </w:r>
      <w:r w:rsidR="000B31D8">
        <w:rPr>
          <w:rFonts w:ascii="宋体" w:hAnsi="宋体" w:hint="eastAsia"/>
          <w:b/>
          <w:sz w:val="28"/>
          <w:szCs w:val="28"/>
        </w:rPr>
        <w:t>四、思考与练习</w:t>
      </w:r>
    </w:p>
    <w:p w:rsidR="00A061C6" w:rsidRDefault="00A061C6" w:rsidP="005A3B62">
      <w:pPr>
        <w:spacing w:beforeLines="30" w:afterLines="30"/>
        <w:ind w:firstLineChars="200" w:firstLine="420"/>
      </w:pPr>
    </w:p>
    <w:sectPr w:rsidR="00A061C6" w:rsidSect="00A0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6E2" w:rsidRDefault="00EA76E2" w:rsidP="00EA76E2">
      <w:r>
        <w:separator/>
      </w:r>
    </w:p>
  </w:endnote>
  <w:endnote w:type="continuationSeparator" w:id="0">
    <w:p w:rsidR="00EA76E2" w:rsidRDefault="00EA76E2" w:rsidP="00EA7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6E2" w:rsidRDefault="00EA76E2" w:rsidP="00EA76E2">
      <w:r>
        <w:separator/>
      </w:r>
    </w:p>
  </w:footnote>
  <w:footnote w:type="continuationSeparator" w:id="0">
    <w:p w:rsidR="00EA76E2" w:rsidRDefault="00EA76E2" w:rsidP="00EA7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3E4"/>
    <w:rsid w:val="000B31D8"/>
    <w:rsid w:val="00103C6B"/>
    <w:rsid w:val="001335D0"/>
    <w:rsid w:val="00141338"/>
    <w:rsid w:val="0014326C"/>
    <w:rsid w:val="001F5EE0"/>
    <w:rsid w:val="00291156"/>
    <w:rsid w:val="002C70EB"/>
    <w:rsid w:val="00302655"/>
    <w:rsid w:val="0031320D"/>
    <w:rsid w:val="003211A4"/>
    <w:rsid w:val="00327067"/>
    <w:rsid w:val="00392F25"/>
    <w:rsid w:val="003D6EA8"/>
    <w:rsid w:val="00423B31"/>
    <w:rsid w:val="004F2FEA"/>
    <w:rsid w:val="00522ABA"/>
    <w:rsid w:val="00581461"/>
    <w:rsid w:val="00581D03"/>
    <w:rsid w:val="005A3B62"/>
    <w:rsid w:val="005C02CC"/>
    <w:rsid w:val="005E22DC"/>
    <w:rsid w:val="00683262"/>
    <w:rsid w:val="006F1056"/>
    <w:rsid w:val="0072085C"/>
    <w:rsid w:val="00794586"/>
    <w:rsid w:val="007A0B7D"/>
    <w:rsid w:val="007C3085"/>
    <w:rsid w:val="007C460E"/>
    <w:rsid w:val="008203E4"/>
    <w:rsid w:val="00826DAA"/>
    <w:rsid w:val="008652D7"/>
    <w:rsid w:val="008C51C1"/>
    <w:rsid w:val="00905764"/>
    <w:rsid w:val="00912DA2"/>
    <w:rsid w:val="00946608"/>
    <w:rsid w:val="009A50CC"/>
    <w:rsid w:val="009A74D2"/>
    <w:rsid w:val="00A03BB5"/>
    <w:rsid w:val="00A061C6"/>
    <w:rsid w:val="00A15996"/>
    <w:rsid w:val="00A16E5E"/>
    <w:rsid w:val="00B2256E"/>
    <w:rsid w:val="00B235A8"/>
    <w:rsid w:val="00B741C8"/>
    <w:rsid w:val="00C77817"/>
    <w:rsid w:val="00C96839"/>
    <w:rsid w:val="00CC315D"/>
    <w:rsid w:val="00D906A8"/>
    <w:rsid w:val="00EA76E2"/>
    <w:rsid w:val="00F31EE6"/>
    <w:rsid w:val="00F77607"/>
    <w:rsid w:val="00FF4AAA"/>
    <w:rsid w:val="0F1D66DD"/>
    <w:rsid w:val="5ADF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1C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A061C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061C6"/>
    <w:rPr>
      <w:sz w:val="18"/>
      <w:szCs w:val="18"/>
    </w:rPr>
  </w:style>
  <w:style w:type="paragraph" w:styleId="a4">
    <w:name w:val="footer"/>
    <w:basedOn w:val="a"/>
    <w:link w:val="Char0"/>
    <w:uiPriority w:val="99"/>
    <w:rsid w:val="00A0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rsid w:val="00A0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locked/>
    <w:rsid w:val="00A061C6"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99"/>
    <w:qFormat/>
    <w:rsid w:val="00A061C6"/>
    <w:pPr>
      <w:ind w:firstLineChars="200" w:firstLine="420"/>
    </w:pPr>
  </w:style>
  <w:style w:type="paragraph" w:customStyle="1" w:styleId="10">
    <w:name w:val="列出段落1"/>
    <w:basedOn w:val="a"/>
    <w:uiPriority w:val="99"/>
    <w:rsid w:val="00A061C6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locked/>
    <w:rsid w:val="00A061C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A061C6"/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A061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645</Words>
  <Characters>384</Characters>
  <Application>Microsoft Office Word</Application>
  <DocSecurity>0</DocSecurity>
  <Lines>3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2017-10-30T08:24:00Z</dcterms:created>
  <dcterms:modified xsi:type="dcterms:W3CDTF">2017-11-06T07:38:00Z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