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E569D" w14:textId="50B88407" w:rsidR="0047014A" w:rsidRDefault="000C16B6" w:rsidP="000C16B6">
      <w:pPr>
        <w:pStyle w:val="a9"/>
        <w:numPr>
          <w:ilvl w:val="0"/>
          <w:numId w:val="1"/>
        </w:numPr>
      </w:pPr>
      <w:r>
        <w:rPr>
          <w:rFonts w:hint="eastAsia"/>
        </w:rPr>
        <w:t>瑞利金斯的解释在</w:t>
      </w:r>
      <w:proofErr w:type="gramStart"/>
      <w:r>
        <w:rPr>
          <w:rFonts w:hint="eastAsia"/>
        </w:rPr>
        <w:t>低频与</w:t>
      </w:r>
      <w:proofErr w:type="gramEnd"/>
      <w:r>
        <w:rPr>
          <w:rFonts w:hint="eastAsia"/>
        </w:rPr>
        <w:t>实验相符，高频与实验不符；维恩的解释在高频与实验相符，</w:t>
      </w:r>
      <w:proofErr w:type="gramStart"/>
      <w:r>
        <w:rPr>
          <w:rFonts w:hint="eastAsia"/>
        </w:rPr>
        <w:t>低频与</w:t>
      </w:r>
      <w:proofErr w:type="gramEnd"/>
      <w:r>
        <w:rPr>
          <w:rFonts w:hint="eastAsia"/>
        </w:rPr>
        <w:t>实验不符；</w:t>
      </w:r>
      <w:r w:rsidRPr="000C16B6">
        <w:t>普朗克认为</w:t>
      </w:r>
      <w:r>
        <w:rPr>
          <w:rFonts w:hint="eastAsia"/>
        </w:rPr>
        <w:t>，</w:t>
      </w:r>
      <w:r w:rsidRPr="000C16B6">
        <w:t>可以将黑体看作一些带电谐振子，谐振子只能处于一系列不连续的状态，它的能量</w:t>
      </w:r>
      <w:r>
        <w:rPr>
          <w:rFonts w:hint="eastAsia"/>
        </w:rPr>
        <w:t>只</w:t>
      </w:r>
      <w:r w:rsidRPr="000C16B6">
        <w:t>能是</w:t>
      </w:r>
      <w:proofErr w:type="spellStart"/>
      <w:r w:rsidRPr="000C16B6">
        <w:t>hν</w:t>
      </w:r>
      <w:proofErr w:type="spellEnd"/>
      <w:r w:rsidRPr="000C16B6">
        <w:t>的整数</w:t>
      </w:r>
      <w:proofErr w:type="gramStart"/>
      <w:r w:rsidRPr="000C16B6">
        <w:t>倍</w:t>
      </w:r>
      <w:proofErr w:type="gramEnd"/>
      <w:r w:rsidRPr="000C16B6">
        <w:t>，也只能吸收或放出</w:t>
      </w:r>
      <w:proofErr w:type="spellStart"/>
      <w:r w:rsidRPr="000C16B6">
        <w:t>hν</w:t>
      </w:r>
      <w:proofErr w:type="spellEnd"/>
      <w:r w:rsidRPr="000C16B6">
        <w:t>的整数</w:t>
      </w:r>
      <w:proofErr w:type="gramStart"/>
      <w:r w:rsidRPr="000C16B6">
        <w:t>倍</w:t>
      </w:r>
      <w:proofErr w:type="gramEnd"/>
      <w:r w:rsidRPr="000C16B6">
        <w:t>的能量。</w:t>
      </w:r>
    </w:p>
    <w:p w14:paraId="145DC1C3" w14:textId="5680EC97" w:rsidR="000C16B6" w:rsidRDefault="000C16B6" w:rsidP="000C16B6">
      <w:pPr>
        <w:pStyle w:val="a9"/>
        <w:numPr>
          <w:ilvl w:val="0"/>
          <w:numId w:val="1"/>
        </w:numPr>
      </w:pPr>
      <w:r>
        <w:rPr>
          <w:rFonts w:hint="eastAsia"/>
        </w:rPr>
        <w:t>厄米算符的定义</w:t>
      </w:r>
    </w:p>
    <w:p w14:paraId="6AAFE469" w14:textId="649A6EEE" w:rsidR="000C16B6" w:rsidRDefault="000C16B6" w:rsidP="000C16B6">
      <w:pPr>
        <w:pStyle w:val="a9"/>
        <w:ind w:left="360"/>
      </w:pPr>
      <w:r w:rsidRPr="000C16B6">
        <w:rPr>
          <w:noProof/>
        </w:rPr>
        <w:drawing>
          <wp:inline distT="0" distB="0" distL="0" distR="0" wp14:anchorId="139E920E" wp14:editId="3CDA93A2">
            <wp:extent cx="5274310" cy="2141220"/>
            <wp:effectExtent l="0" t="0" r="2540" b="0"/>
            <wp:docPr id="1543375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75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6FA" w14:textId="53023DC7" w:rsidR="000C16B6" w:rsidRDefault="007310CB" w:rsidP="000C16B6">
      <w:pPr>
        <w:pStyle w:val="a9"/>
        <w:numPr>
          <w:ilvl w:val="0"/>
          <w:numId w:val="1"/>
        </w:numPr>
      </w:pPr>
      <w:r>
        <w:rPr>
          <w:rFonts w:hint="eastAsia"/>
        </w:rPr>
        <w:t>态叠加原理</w:t>
      </w:r>
    </w:p>
    <w:p w14:paraId="268363EA" w14:textId="4F108529" w:rsidR="007310CB" w:rsidRDefault="007310CB" w:rsidP="007310CB">
      <w:pPr>
        <w:pStyle w:val="a9"/>
        <w:ind w:left="360"/>
      </w:pPr>
      <w:r w:rsidRPr="007310CB">
        <w:rPr>
          <w:noProof/>
        </w:rPr>
        <w:drawing>
          <wp:inline distT="0" distB="0" distL="0" distR="0" wp14:anchorId="47D14FBC" wp14:editId="7E78D60C">
            <wp:extent cx="5274310" cy="1931035"/>
            <wp:effectExtent l="0" t="0" r="2540" b="0"/>
            <wp:docPr id="1769257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57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7BA5" w14:textId="7C7EE31D" w:rsidR="007310CB" w:rsidRDefault="007310CB" w:rsidP="007310CB">
      <w:pPr>
        <w:pStyle w:val="a9"/>
        <w:ind w:left="360"/>
      </w:pPr>
      <w:r>
        <w:rPr>
          <w:rFonts w:hint="eastAsia"/>
        </w:rPr>
        <w:t>差异：</w:t>
      </w:r>
    </w:p>
    <w:p w14:paraId="1F07CD16" w14:textId="77777777" w:rsidR="007310CB" w:rsidRDefault="007310CB" w:rsidP="007310CB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本质含义不同</w:t>
      </w:r>
    </w:p>
    <w:p w14:paraId="25BB4C06" w14:textId="41484D74" w:rsidR="007310CB" w:rsidRDefault="007310CB" w:rsidP="007310CB">
      <w:pPr>
        <w:pStyle w:val="a9"/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量子力学：态叠加原理指微观粒子可同时处于多个本征态的叠加态。</w:t>
      </w:r>
    </w:p>
    <w:p w14:paraId="11C71634" w14:textId="4A2D5C55" w:rsidR="007310CB" w:rsidRPr="007310CB" w:rsidRDefault="007310CB" w:rsidP="007310CB">
      <w:pPr>
        <w:pStyle w:val="a9"/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经典物理：以机械波、电磁波的叠加为例，叠加是物理量（如位移、电场强度）的实际线性叠加。</w:t>
      </w:r>
    </w:p>
    <w:p w14:paraId="26EA2828" w14:textId="2DAD8E9F" w:rsidR="007310CB" w:rsidRPr="007310CB" w:rsidRDefault="007310CB" w:rsidP="007310CB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测量结果特性不同</w:t>
      </w:r>
    </w:p>
    <w:p w14:paraId="1603B2AC" w14:textId="11C38DCE" w:rsidR="007310CB" w:rsidRDefault="007310CB" w:rsidP="007310CB">
      <w:pPr>
        <w:pStyle w:val="a9"/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量子力学：对叠加态测量时，结果具有概率性，会</w:t>
      </w: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 “</w:t>
      </w: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坍缩</w:t>
      </w: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” </w:t>
      </w: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到某一本征态。</w:t>
      </w:r>
    </w:p>
    <w:p w14:paraId="1A879241" w14:textId="75599CC3" w:rsidR="007310CB" w:rsidRPr="007310CB" w:rsidRDefault="007310CB" w:rsidP="007310CB">
      <w:pPr>
        <w:pStyle w:val="a9"/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lastRenderedPageBreak/>
        <w:t>经典物理：叠加后的测量结果是确定的。</w:t>
      </w:r>
    </w:p>
    <w:p w14:paraId="63349088" w14:textId="77777777" w:rsidR="007310CB" w:rsidRDefault="007310CB" w:rsidP="007310CB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物理意义不同</w:t>
      </w:r>
    </w:p>
    <w:p w14:paraId="41B2AA01" w14:textId="77777777" w:rsidR="007310CB" w:rsidRDefault="007310CB" w:rsidP="007310CB">
      <w:pPr>
        <w:widowControl/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量子力学</w:t>
      </w:r>
      <w:r w:rsidRPr="007310CB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：反映微观世界的不确定性，是量子系统状态描述的基本方式，是理解量子干涉、量子纠缠等现象的基础。</w:t>
      </w:r>
    </w:p>
    <w:p w14:paraId="7D102048" w14:textId="77777777" w:rsidR="007310CB" w:rsidRPr="007310CB" w:rsidRDefault="007310CB" w:rsidP="007310CB">
      <w:pPr>
        <w:widowControl/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7310CB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经典物理</w:t>
      </w:r>
      <w:r w:rsidRPr="007310CB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：体现宏观世界物理量的线性叠加规律，用于解释波的干涉、衍射等现象，结果符合确定性因果律。</w:t>
      </w:r>
    </w:p>
    <w:p w14:paraId="65AE05A6" w14:textId="296F45C4" w:rsidR="007310CB" w:rsidRDefault="007310CB" w:rsidP="007310CB">
      <w:pPr>
        <w:pStyle w:val="a9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定态</w:t>
      </w:r>
    </w:p>
    <w:p w14:paraId="663DA445" w14:textId="4B0E8510" w:rsidR="007310CB" w:rsidRDefault="007310CB" w:rsidP="007310CB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7310CB">
        <w:rPr>
          <w:rFonts w:ascii="Segoe UI" w:eastAsia="宋体" w:hAnsi="Segoe UI" w:cs="Segoe UI"/>
          <w:noProof/>
          <w:color w:val="000000"/>
          <w:kern w:val="0"/>
          <w:sz w:val="24"/>
          <w14:ligatures w14:val="none"/>
        </w:rPr>
        <w:drawing>
          <wp:inline distT="0" distB="0" distL="0" distR="0" wp14:anchorId="071397DA" wp14:editId="1A70E0EA">
            <wp:extent cx="5274310" cy="2463165"/>
            <wp:effectExtent l="0" t="0" r="2540" b="0"/>
            <wp:docPr id="1973994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E539" w14:textId="77777777" w:rsidR="00B110C0" w:rsidRDefault="007310CB" w:rsidP="007310CB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定态的性质：</w:t>
      </w:r>
    </w:p>
    <w:p w14:paraId="4A71DC24" w14:textId="20C5A836" w:rsidR="007310CB" w:rsidRDefault="007310CB" w:rsidP="00B110C0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420" w:firstLine="42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7310CB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体系处于定态，其概率分布不随时间变化</w:t>
      </w: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；</w:t>
      </w:r>
      <w:r w:rsidRPr="007310CB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体系处于定态，其能量不随时间改变</w:t>
      </w: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；</w:t>
      </w:r>
      <w:r w:rsidR="00B110C0" w:rsidRPr="00B110C0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定态下，作用于粒子上的力场不随时间改变</w:t>
      </w:r>
    </w:p>
    <w:p w14:paraId="08B4320D" w14:textId="1064B003" w:rsidR="00B110C0" w:rsidRDefault="00B110C0" w:rsidP="007310CB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为什么要解定态薛定谔方程：</w:t>
      </w:r>
    </w:p>
    <w:p w14:paraId="65B13FAF" w14:textId="0AB0B219" w:rsidR="00B110C0" w:rsidRDefault="00B110C0" w:rsidP="00B110C0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420" w:firstLine="42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B110C0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求解定态问题就是要求出体系可能有的定态波函数</w:t>
      </w:r>
      <m:oMath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14:ligatures w14:val="none"/>
          </w:rPr>
          <m:t>Ψ</m:t>
        </m:r>
        <m:r>
          <w:rPr>
            <w:rFonts w:ascii="Cambria Math" w:eastAsia="宋体" w:hAnsi="Cambria Math" w:cs="Segoe UI"/>
            <w:color w:val="000000"/>
            <w:kern w:val="0"/>
            <w:sz w:val="24"/>
            <w14:ligatures w14:val="none"/>
          </w:rPr>
          <m:t>(</m:t>
        </m:r>
        <m:r>
          <m:rPr>
            <m:sty m:val="bi"/>
          </m:rPr>
          <w:rPr>
            <w:rFonts w:ascii="Cambria Math" w:eastAsia="宋体" w:hAnsi="Cambria Math" w:cs="Segoe UI"/>
            <w:color w:val="000000"/>
            <w:kern w:val="0"/>
            <w:sz w:val="24"/>
            <w14:ligatures w14:val="none"/>
          </w:rPr>
          <m:t>r</m:t>
        </m:r>
        <m:r>
          <w:rPr>
            <w:rFonts w:ascii="Cambria Math" w:eastAsia="宋体" w:hAnsi="Cambria Math" w:cs="Segoe UI"/>
            <w:color w:val="000000"/>
            <w:kern w:val="0"/>
            <w:sz w:val="24"/>
            <w14:ligatures w14:val="none"/>
          </w:rPr>
          <m:t>,t)</m:t>
        </m:r>
      </m:oMath>
      <w:r w:rsidRPr="00B110C0"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和在这些态中的能量</w:t>
      </w:r>
      <m:oMath>
        <m:r>
          <w:rPr>
            <w:rFonts w:ascii="Cambria Math" w:eastAsia="宋体" w:hAnsi="Cambria Math" w:cs="Segoe UI"/>
            <w:color w:val="000000"/>
            <w:kern w:val="0"/>
            <w:sz w:val="24"/>
            <w14:ligatures w14:val="none"/>
          </w:rPr>
          <m:t>E</m:t>
        </m:r>
      </m:oMath>
    </w:p>
    <w:p w14:paraId="0721EC24" w14:textId="77777777" w:rsidR="00B110C0" w:rsidRDefault="00B110C0" w:rsidP="00B110C0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420" w:firstLine="42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</w:p>
    <w:p w14:paraId="4ABA6BD1" w14:textId="4215DDF1" w:rsidR="00B110C0" w:rsidRDefault="00B110C0" w:rsidP="00B110C0">
      <w:pPr>
        <w:pStyle w:val="a9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力学量具有确定值</w:t>
      </w:r>
    </w:p>
    <w:p w14:paraId="2C3BFE7B" w14:textId="753514C3" w:rsidR="00B110C0" w:rsidRDefault="00B110C0" w:rsidP="00B110C0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B110C0">
        <w:rPr>
          <w:rFonts w:ascii="Segoe UI" w:eastAsia="宋体" w:hAnsi="Segoe UI" w:cs="Segoe UI"/>
          <w:noProof/>
          <w:color w:val="000000"/>
          <w:kern w:val="0"/>
          <w:sz w:val="24"/>
          <w14:ligatures w14:val="none"/>
        </w:rPr>
        <w:drawing>
          <wp:inline distT="0" distB="0" distL="0" distR="0" wp14:anchorId="106A6DE9" wp14:editId="722FD874">
            <wp:extent cx="5274310" cy="1137920"/>
            <wp:effectExtent l="0" t="0" r="2540" b="5080"/>
            <wp:docPr id="88517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78D0" w14:textId="77777777" w:rsidR="00B110C0" w:rsidRDefault="00B110C0" w:rsidP="00B110C0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</w:p>
    <w:p w14:paraId="6A1347B2" w14:textId="77777777" w:rsidR="005835D4" w:rsidRDefault="005835D4" w:rsidP="00B110C0">
      <w:pPr>
        <w:pStyle w:val="a9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</w:p>
    <w:p w14:paraId="759E945C" w14:textId="7750993A" w:rsidR="00B110C0" w:rsidRDefault="005835D4" w:rsidP="005835D4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5835D4">
        <w:rPr>
          <w:rFonts w:ascii="Segoe UI" w:eastAsia="宋体" w:hAnsi="Segoe UI" w:cs="Segoe UI"/>
          <w:noProof/>
          <w:color w:val="000000"/>
          <w:kern w:val="0"/>
          <w:sz w:val="24"/>
          <w14:ligatures w14:val="none"/>
        </w:rPr>
        <w:drawing>
          <wp:inline distT="0" distB="0" distL="0" distR="0" wp14:anchorId="4432ED4F" wp14:editId="00EBF632">
            <wp:extent cx="5274310" cy="1714500"/>
            <wp:effectExtent l="0" t="0" r="2540" b="0"/>
            <wp:docPr id="1232065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6533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EFD7" w14:textId="608D5324" w:rsidR="005835D4" w:rsidRDefault="005835D4" w:rsidP="005835D4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</w:pPr>
      <w:r w:rsidRPr="005835D4">
        <w:rPr>
          <w:rFonts w:ascii="Segoe UI" w:eastAsia="宋体" w:hAnsi="Segoe UI" w:cs="Segoe UI"/>
          <w:noProof/>
          <w:color w:val="000000"/>
          <w:kern w:val="0"/>
          <w:sz w:val="24"/>
          <w14:ligatures w14:val="none"/>
        </w:rPr>
        <w:drawing>
          <wp:inline distT="0" distB="0" distL="0" distR="0" wp14:anchorId="28BB646C" wp14:editId="0266E942">
            <wp:extent cx="5274310" cy="2282190"/>
            <wp:effectExtent l="0" t="0" r="2540" b="3810"/>
            <wp:docPr id="39460549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5494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AC56" w14:textId="08B4458E" w:rsidR="005835D4" w:rsidRDefault="00ED5E38" w:rsidP="005835D4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ED5E38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drawing>
          <wp:inline distT="0" distB="0" distL="0" distR="0" wp14:anchorId="06DD197A" wp14:editId="6F3CA811">
            <wp:extent cx="5274310" cy="2004060"/>
            <wp:effectExtent l="0" t="0" r="2540" b="0"/>
            <wp:docPr id="185881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1F8F" w14:textId="42182F1D" w:rsidR="005835D4" w:rsidRDefault="005835D4" w:rsidP="005835D4">
      <w:pPr>
        <w:pStyle w:val="a9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</w:p>
    <w:p w14:paraId="70EF1E8B" w14:textId="03CAEEE3" w:rsidR="005835D4" w:rsidRDefault="00F95891" w:rsidP="005835D4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F95891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drawing>
          <wp:inline distT="0" distB="0" distL="0" distR="0" wp14:anchorId="1B3B2806" wp14:editId="58BC08A7">
            <wp:extent cx="5274310" cy="1537970"/>
            <wp:effectExtent l="0" t="0" r="2540" b="5080"/>
            <wp:docPr id="83818290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82907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0DB" w14:textId="77777777" w:rsidR="00F95891" w:rsidRDefault="00F95891" w:rsidP="005835D4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</w:p>
    <w:p w14:paraId="30654592" w14:textId="77777777" w:rsidR="00F95891" w:rsidRPr="00B110C0" w:rsidRDefault="00F95891" w:rsidP="005835D4">
      <w:pPr>
        <w:pStyle w:val="a9"/>
        <w:widowControl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</w:pPr>
    </w:p>
    <w:p w14:paraId="2E9579F9" w14:textId="77777777" w:rsidR="007310CB" w:rsidRPr="007310CB" w:rsidRDefault="007310CB" w:rsidP="007310CB">
      <w:pPr>
        <w:widowControl/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</w:p>
    <w:p w14:paraId="385357C8" w14:textId="77777777" w:rsidR="007310CB" w:rsidRPr="007310CB" w:rsidRDefault="007310CB" w:rsidP="007310CB">
      <w:pPr>
        <w:pStyle w:val="a9"/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</w:p>
    <w:p w14:paraId="4DAEF821" w14:textId="556EC19B" w:rsidR="007310CB" w:rsidRDefault="007310CB" w:rsidP="007310CB">
      <w:pPr>
        <w:ind w:left="360"/>
      </w:pPr>
    </w:p>
    <w:p w14:paraId="4B971958" w14:textId="77777777" w:rsidR="000C16B6" w:rsidRDefault="000C16B6" w:rsidP="000C16B6">
      <w:pPr>
        <w:pStyle w:val="a9"/>
        <w:ind w:left="360"/>
      </w:pPr>
    </w:p>
    <w:sectPr w:rsidR="000C1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750D"/>
    <w:multiLevelType w:val="hybridMultilevel"/>
    <w:tmpl w:val="A64A0482"/>
    <w:lvl w:ilvl="0" w:tplc="073A8A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82F285E"/>
    <w:multiLevelType w:val="hybridMultilevel"/>
    <w:tmpl w:val="8A4CF36A"/>
    <w:lvl w:ilvl="0" w:tplc="6704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503758"/>
    <w:multiLevelType w:val="multilevel"/>
    <w:tmpl w:val="F5D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24AA7"/>
    <w:multiLevelType w:val="multilevel"/>
    <w:tmpl w:val="661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867516">
    <w:abstractNumId w:val="1"/>
  </w:num>
  <w:num w:numId="2" w16cid:durableId="2019231026">
    <w:abstractNumId w:val="0"/>
  </w:num>
  <w:num w:numId="3" w16cid:durableId="799540644">
    <w:abstractNumId w:val="2"/>
  </w:num>
  <w:num w:numId="4" w16cid:durableId="200702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4A"/>
    <w:rsid w:val="00077A84"/>
    <w:rsid w:val="000C16B6"/>
    <w:rsid w:val="0047014A"/>
    <w:rsid w:val="005835D4"/>
    <w:rsid w:val="007310CB"/>
    <w:rsid w:val="007738B5"/>
    <w:rsid w:val="00907DC7"/>
    <w:rsid w:val="00B110C0"/>
    <w:rsid w:val="00ED5E38"/>
    <w:rsid w:val="00F9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AC121"/>
  <w15:chartTrackingRefBased/>
  <w15:docId w15:val="{D6A21AEC-D5CA-462C-B498-0E65FD10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01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701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1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1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014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01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01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01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01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0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70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01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01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01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01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01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01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01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01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01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01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01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01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0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01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014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31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270</Words>
  <Characters>276</Characters>
  <Application>Microsoft Office Word</Application>
  <DocSecurity>0</DocSecurity>
  <Lines>25</Lines>
  <Paragraphs>21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HA2969</dc:creator>
  <cp:keywords/>
  <dc:description/>
  <cp:lastModifiedBy>HA2969</cp:lastModifiedBy>
  <cp:revision>5</cp:revision>
  <dcterms:created xsi:type="dcterms:W3CDTF">2025-04-05T11:28:00Z</dcterms:created>
  <dcterms:modified xsi:type="dcterms:W3CDTF">2025-04-08T14:08:00Z</dcterms:modified>
</cp:coreProperties>
</file>