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9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hyperlink r:id="rId20">
        <w:r>
          <w:rPr>
            <w:rStyle w:val="Hyperlink"/>
          </w:rPr>
          <w:t xml:space="preserve">2.0 mtr </w:t>
        </w:r>
        <w:r>
          <w:rPr>
            <w:rStyle w:val="Hyperlink"/>
            <w:rFonts w:hint="eastAsia"/>
          </w:rPr>
          <w:t xml:space="preserve">迁移常见问题解决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  <w:hyperlink r:id="rId21">
        <w:r>
          <w:rPr>
            <w:rStyle w:val="Hyperlink"/>
            <w:rFonts w:hint="eastAsia"/>
          </w:rPr>
          <w:t xml:space="preserve">TDSQL2.5分布式表方案设计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</w:p>
    <w:p>
      <w:pPr>
        <w:pStyle w:val="BodyText"/>
      </w:pPr>
    </w:p>
    <w:bookmarkStart w:id="33" w:name="X3f7326f89264559325b43dce6d69098058dafc8"/>
    <w:p>
      <w:pPr>
        <w:pStyle w:val="Heading2"/>
      </w:pPr>
      <w:r>
        <w:rPr>
          <w:rFonts w:hint="eastAsia"/>
        </w:rPr>
        <w:t xml:space="preserve">2.0与2.5的语法转换问题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1687467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8135812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混部proxy，然后2.5上创建，2.0上查询</w:t>
      </w:r>
    </w:p>
    <w:bookmarkStart w:id="28" w:name="X052e576ee0c9ba040be856dd8a34600dc1faca0"/>
    <w:p>
      <w:pPr>
        <w:pStyle w:val="Heading3"/>
      </w:pPr>
      <w:r>
        <w:rPr>
          <w:rFonts w:hint="eastAsia"/>
        </w:rPr>
        <w:t xml:space="preserve">2.0上创建，2.5上可以查到</w:t>
      </w:r>
    </w:p>
    <w:p>
      <w:pPr>
        <w:pStyle w:val="FirstParagraph"/>
      </w:pPr>
      <w:r>
        <w:drawing>
          <wp:inline>
            <wp:extent cx="5334000" cy="2896777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81606475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CREATE TABLE `t1` ( `a` int NOT NULL, `b` int DEFAULT NULL, PRIMARY KEY (`a`) ) ENGINE=InnoDB DEFAULT CHARSET=utf8mb3 TDSQL_DISTRIBUTED BY RANGE(a) (s1 values less than ('100'),s2 values less than ('200'));</w:t>
      </w:r>
    </w:p>
    <w:p>
      <w:pPr>
        <w:pStyle w:val="FirstParagraph"/>
      </w:pPr>
    </w:p>
    <w:p>
      <w:pPr>
        <w:pStyle w:val="BodyText"/>
      </w:pPr>
    </w:p>
    <w:bookmarkEnd w:id="28"/>
    <w:bookmarkStart w:id="32" w:name="X86f08daf97656d56b1902d63226afb8be7549e3"/>
    <w:p>
      <w:pPr>
        <w:pStyle w:val="Heading3"/>
      </w:pPr>
      <w:r>
        <w:rPr>
          <w:rFonts w:hint="eastAsia"/>
        </w:rPr>
        <w:t xml:space="preserve">2.5上创建，2.0上查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2228895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8191008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8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CREATE TABLE `t2` (</w:t>
      </w:r>
      <w:r>
        <w:br/>
      </w:r>
      <w:r>
        <w:rPr>
          <w:rStyle w:val="VerbatimChar"/>
        </w:rPr>
        <w:t xml:space="preserve">  `a` int NOT NULL,</w:t>
      </w:r>
      <w:r>
        <w:br/>
      </w:r>
      <w:r>
        <w:rPr>
          <w:rStyle w:val="VerbatimChar"/>
        </w:rPr>
        <w:t xml:space="preserve">  `b` int DEFAULT NULL,</w:t>
      </w:r>
      <w:r>
        <w:br/>
      </w:r>
      <w:r>
        <w:rPr>
          <w:rStyle w:val="VerbatimChar"/>
        </w:rPr>
        <w:t xml:space="preserve">  PRIMARY KEY (`a`)</w:t>
      </w:r>
      <w:r>
        <w:br/>
      </w:r>
      <w:r>
        <w:rPr>
          <w:rStyle w:val="VerbatimChar"/>
        </w:rPr>
        <w:t xml:space="preserve">) ENGINE=TDSQL DISTRIBUTION=SHARDING DEFAULT CHARSET=utf8mb3</w:t>
      </w:r>
      <w:r>
        <w:br/>
      </w:r>
      <w:r>
        <w:rPr>
          <w:rStyle w:val="VerbatimChar"/>
        </w:rPr>
        <w:t xml:space="preserve">/*!50100 PARTITION BY RANGE (`a`)</w:t>
      </w:r>
      <w:r>
        <w:br/>
      </w:r>
      <w:r>
        <w:rPr>
          <w:rStyle w:val="VerbatimChar"/>
        </w:rPr>
        <w:t xml:space="preserve">(PARTITION s1_part0 VALUES LESS THAN (100) ENGINE = TDSQL LOCATION = SET(s1),</w:t>
      </w:r>
      <w:r>
        <w:br/>
      </w:r>
      <w:r>
        <w:rPr>
          <w:rStyle w:val="VerbatimChar"/>
        </w:rPr>
        <w:t xml:space="preserve"> PARTITION s2_part0 VALUES LESS THAN (200) ENGINE = TDSQL LOCATION = SET(s2)) */ </w:t>
      </w:r>
    </w:p>
    <w:p>
      <w:pPr>
        <w:pStyle w:val="FirstParagraph"/>
      </w:pPr>
    </w:p>
    <w:bookmarkEnd w:id="32"/>
    <w:bookmarkEnd w:id="33"/>
    <w:bookmarkStart w:id="39" w:name="创建环境"/>
    <w:p>
      <w:pPr>
        <w:pStyle w:val="Heading2"/>
      </w:pPr>
      <w:r>
        <w:rPr>
          <w:rFonts w:hint="eastAsia"/>
        </w:rPr>
        <w:t xml:space="preserve">创建环境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构建3proxy的实例，proxy版本为2.0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将其中一个proxy的版本更换为2.5</w:t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更换方法：</w:t>
      </w:r>
      <w:hyperlink r:id="rId34">
        <w:r>
          <w:rPr>
            <w:rStyle w:val="Hyperlink"/>
          </w:rPr>
          <w:t xml:space="preserve">https://iwiki.woa.com/p/4010697647</w:t>
        </w:r>
      </w:hyperlink>
    </w:p>
    <w:p>
      <w:pPr>
        <w:numPr>
          <w:ilvl w:val="0"/>
          <w:numId w:val="1000"/>
        </w:numPr>
      </w:pPr>
      <w:r>
        <w:t xml:space="preserve">2.5 </w:t>
      </w:r>
      <w:r>
        <w:rPr>
          <w:rFonts w:hint="eastAsia"/>
        </w:rPr>
        <w:t xml:space="preserve">proxy路径：</w:t>
      </w:r>
      <w:hyperlink r:id="rId35">
        <w:r>
          <w:rPr>
            <w:rStyle w:val="Hyperlink"/>
          </w:rPr>
          <w:t xml:space="preserve">https://devops.woa.com/console/pipeline/zhiyan-tdsqlv2/p-855b1b68bb42406ba9dec202ab077349/detail/b-6590c1e3737c444cbad580eda1198515/outputs</w:t>
        </w:r>
      </w:hyperlink>
    </w:p>
    <w:p>
      <w:pPr>
        <w:pStyle w:val="FirstParagraph"/>
      </w:pPr>
      <w:r>
        <w:t xml:space="preserve"> </w:t>
      </w:r>
      <w:r>
        <w:t xml:space="preserve">/data/tdsql_run/portNumber </w:t>
      </w:r>
      <w:r>
        <w:rPr>
          <w:rFonts w:hint="eastAsia"/>
        </w:rPr>
        <w:t xml:space="preserve">下面进行替换</w:t>
      </w:r>
    </w:p>
    <w:p>
      <w:pPr>
        <w:pStyle w:val="BodyText"/>
      </w:pPr>
      <w:r>
        <w:drawing>
          <wp:inline>
            <wp:extent cx="5334000" cy="3371490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9585244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02"/>
        </w:numPr>
      </w:pPr>
      <w:r>
        <w:rPr>
          <w:rFonts w:hint="eastAsia"/>
        </w:rPr>
        <w:t xml:space="preserve">使用指定porxy登录数据库</w:t>
      </w:r>
    </w:p>
    <w:p>
      <w:pPr>
        <w:numPr>
          <w:ilvl w:val="0"/>
          <w:numId w:val="1000"/>
        </w:numPr>
      </w:pPr>
    </w:p>
    <w:bookmarkEnd w:id="39"/>
    <w:bookmarkStart w:id="40" w:name="大批量实践环节"/>
    <w:p>
      <w:pPr>
        <w:pStyle w:val="Heading2"/>
      </w:pPr>
      <w:r>
        <w:rPr>
          <w:rFonts w:hint="eastAsia"/>
        </w:rPr>
        <w:t xml:space="preserve">大批量实践环节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待操作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hyperlink" Id="rId35" Target="https://devops.woa.com/console/pipeline/zhiyan-tdsqlv2/p-855b1b68bb42406ba9dec202ab077349/detail/b-6590c1e3737c444cbad580eda1198515/outputs" TargetMode="External" /><Relationship Type="http://schemas.openxmlformats.org/officeDocument/2006/relationships/hyperlink" Id="rId21" Target="https://iwiki.woa.com/p/4008870749" TargetMode="External" /><Relationship Type="http://schemas.openxmlformats.org/officeDocument/2006/relationships/hyperlink" Id="rId34" Target="https://iwiki.woa.com/p/4010697647" TargetMode="External" /><Relationship Type="http://schemas.openxmlformats.org/officeDocument/2006/relationships/hyperlink" Id="rId20" Target="https://iwiki.woa.com/p/4010728898#3.2-2.0-&#21644;-2.5-&#35821;&#27861;&#33258;&#21160;&#36716;&#25442;&#35268;&#21017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https://devops.woa.com/console/pipeline/zhiyan-tdsqlv2/p-855b1b68bb42406ba9dec202ab077349/detail/b-6590c1e3737c444cbad580eda1198515/outputs" TargetMode="External" /><Relationship Type="http://schemas.openxmlformats.org/officeDocument/2006/relationships/hyperlink" Id="rId21" Target="https://iwiki.woa.com/p/4008870749" TargetMode="External" /><Relationship Type="http://schemas.openxmlformats.org/officeDocument/2006/relationships/hyperlink" Id="rId34" Target="https://iwiki.woa.com/p/4010697647" TargetMode="External" /><Relationship Type="http://schemas.openxmlformats.org/officeDocument/2006/relationships/hyperlink" Id="rId20" Target="https://iwiki.woa.com/p/4010728898#3.2-2.0-&#21644;-2.5-&#35821;&#27861;&#33258;&#21160;&#36716;&#25442;&#35268;&#21017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2024-07-15T12:00:09Z</dcterms:created>
  <dcterms:modified xsi:type="dcterms:W3CDTF">2024-07-15T12:00:09Z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