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1.png" ContentType="image/png"/>
  <Override PartName="/word/media/rId54.png" ContentType="image/png"/>
  <Override PartName="/word/media/rId20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Start w:id="31" w:name="Xae9129d219fb676897092e71855f8528f4858cd"/>
    <w:p>
      <w:pPr>
        <w:pStyle w:val="Heading2"/>
      </w:pPr>
      <w:r>
        <w:rPr>
          <w:rFonts w:hint="eastAsia"/>
        </w:rPr>
        <w:t xml:space="preserve">0.TDSQl中各个组件的作用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211233635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zookeeper功能的通俗化理解源于gpt）--就是metacluster"/>
    <w:p>
      <w:pPr>
        <w:pStyle w:val="Heading3"/>
      </w:pPr>
      <w:r>
        <w:rPr>
          <w:rFonts w:hint="eastAsia"/>
        </w:rPr>
        <w:t xml:space="preserve">zookeeper功能的通俗化理解（源于GPT）--就是metacluster</w:t>
      </w:r>
    </w:p>
    <w:p>
      <w:pPr>
        <w:pStyle w:val="FirstParagraph"/>
      </w:pPr>
      <w:r>
        <w:rPr>
          <w:rFonts w:hint="eastAsia"/>
        </w:rPr>
        <w:t xml:space="preserve">存储当前集群中所有的数据源信息，包含用户的原息表的原信息。监控数据当前的一个路由都在ZK里面存储。</w:t>
      </w:r>
    </w:p>
    <w:p>
      <w:pPr>
        <w:pStyle w:val="BodyText"/>
      </w:pPr>
    </w:p>
    <w:p>
      <w:pPr>
        <w:pStyle w:val="BodyText"/>
      </w:pPr>
      <w:r>
        <w:t xml:space="preserve">Apache ZooKeeper </w:t>
      </w:r>
      <w:r>
        <w:rPr>
          <w:rFonts w:hint="eastAsia"/>
        </w:rPr>
        <w:t xml:space="preserve">是一个分布式协调服务，主要用于管理和协调分布式系统中的各种服务和组件。为了更通俗地理解ZooKeeper的功能，可以将其比作一个“分布式系统的管理员”或“协调者”。以下是一些关键功能和对应的通俗解释：</w:t>
      </w:r>
    </w:p>
    <w:bookmarkEnd w:id="23"/>
    <w:bookmarkStart w:id="24" w:name="X4b4f0e6f807cc37f30239723bea8c92578a0a96"/>
    <w:p>
      <w:pPr>
        <w:pStyle w:val="Heading3"/>
      </w:pPr>
      <w:r>
        <w:t xml:space="preserve">1.</w:t>
      </w:r>
      <w:r>
        <w:t xml:space="preserve"> </w:t>
      </w:r>
      <w:r>
        <w:rPr>
          <w:rFonts w:hint="eastAsia"/>
          <w:b/>
          <w:bCs/>
        </w:rPr>
        <w:t xml:space="preserve">分布式配置管理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想象你在一个大型公司工作，公司有很多分支机构，每个分支都有自己的配置文件。ZooKeeper就像一个中央配置管理员，确保所有分支机构都能访问到最新的配置文件。如果配置文件有更新，ZooKeeper会通知所有分支机构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：ZooKeeper可以存储和管理分布式系统的配置信息，确保所有节点都能访问到一致的配置数据。</w:t>
      </w:r>
    </w:p>
    <w:bookmarkEnd w:id="24"/>
    <w:bookmarkStart w:id="25" w:name="X207ffd44234f355e0fc3a0abfd40a3493098531"/>
    <w:p>
      <w:pPr>
        <w:pStyle w:val="Heading3"/>
      </w:pPr>
      <w:r>
        <w:t xml:space="preserve">2.</w:t>
      </w:r>
      <w:r>
        <w:t xml:space="preserve"> </w:t>
      </w:r>
      <w:r>
        <w:rPr>
          <w:rFonts w:hint="eastAsia"/>
          <w:b/>
          <w:bCs/>
        </w:rPr>
        <w:t xml:space="preserve">命名服务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：在一个大城市中，有很多街道和建筑物，每个建筑物都有一个唯一的地址。ZooKeeper就像城市的地址管理系统，确保每个服务或资源都有一个唯一的名字，方便其他服务找到它们。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：ZooKeeper提供命名服务，允许分布式系统中的组件通过唯一的路径来标识和访问资源。</w:t>
      </w:r>
    </w:p>
    <w:bookmarkEnd w:id="25"/>
    <w:bookmarkStart w:id="26" w:name="X4ed75372a0f3bbe5bed8aee924c51ff206050b2"/>
    <w:p>
      <w:pPr>
        <w:pStyle w:val="Heading3"/>
      </w:pPr>
      <w:r>
        <w:t xml:space="preserve">3.</w:t>
      </w:r>
      <w:r>
        <w:t xml:space="preserve"> </w:t>
      </w:r>
      <w:r>
        <w:rPr>
          <w:rFonts w:hint="eastAsia"/>
          <w:b/>
          <w:bCs/>
        </w:rPr>
        <w:t xml:space="preserve">分布式锁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：想象你和你的朋友们在一个图书馆里，每个人都想借同一本书。为了避免冲突，图书馆管理员会给每个人发一个号码，按顺序借书。ZooKeeper就像这个管理员，确保每个请求都能按顺序处理，避免资源冲突。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：ZooKeeper提供分布式锁机制，确保多个客户端在访问共享资源时不会发生冲突。</w:t>
      </w:r>
    </w:p>
    <w:bookmarkEnd w:id="26"/>
    <w:bookmarkStart w:id="27" w:name="X69a4587da43e50852998cad74a1724927dbb3d1"/>
    <w:p>
      <w:pPr>
        <w:pStyle w:val="Heading3"/>
      </w:pPr>
      <w:r>
        <w:t xml:space="preserve">4.</w:t>
      </w:r>
      <w:r>
        <w:t xml:space="preserve"> </w:t>
      </w:r>
      <w:r>
        <w:rPr>
          <w:rFonts w:hint="eastAsia"/>
          <w:b/>
          <w:bCs/>
        </w:rPr>
        <w:t xml:space="preserve">领导选举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：在一个团队中，需要选出一个队长来带领大家完成任务。ZooKeeper就像一个公平的选举委员会，确保在团队中选出一个领导者，并在领导者失效时重新选举。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：ZooKeeper可以帮助分布式系统进行领导选举，确保在集群中有一个节点作为领导者来协调工作。</w:t>
      </w:r>
    </w:p>
    <w:bookmarkEnd w:id="27"/>
    <w:bookmarkStart w:id="28" w:name="X514e252c1203335a2cf7ccb0afcc46f9b9d5794"/>
    <w:p>
      <w:pPr>
        <w:pStyle w:val="Heading3"/>
      </w:pPr>
      <w:r>
        <w:t xml:space="preserve">5.</w:t>
      </w:r>
      <w:r>
        <w:t xml:space="preserve"> </w:t>
      </w:r>
      <w:r>
        <w:rPr>
          <w:rFonts w:hint="eastAsia"/>
          <w:b/>
          <w:bCs/>
        </w:rPr>
        <w:t xml:space="preserve">集群管理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：想象你在一个大型活动中，活动组织者需要知道每个参与者的状态（比如是否到场、是否需要帮助等）。ZooKeeper就像这个组织者，实时监控每个参与者的状态，并在状态变化时通知相关人员。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：ZooKeeper可以监控分布式系统中各个节点的状态，并在节点状态变化时通知其他节点。</w:t>
      </w:r>
    </w:p>
    <w:bookmarkEnd w:id="28"/>
    <w:bookmarkStart w:id="29" w:name="X14c954f602e94d1fd3c7baa9a681cd7fbcd3c59"/>
    <w:p>
      <w:pPr>
        <w:pStyle w:val="Heading3"/>
      </w:pPr>
      <w:r>
        <w:t xml:space="preserve">6.</w:t>
      </w:r>
      <w:r>
        <w:t xml:space="preserve"> </w:t>
      </w:r>
      <w:r>
        <w:rPr>
          <w:rFonts w:hint="eastAsia"/>
          <w:b/>
          <w:bCs/>
        </w:rPr>
        <w:t xml:space="preserve">分布式队列</w:t>
      </w:r>
    </w:p>
    <w:p>
      <w:pPr>
        <w:pStyle w:val="FirstParagraph"/>
      </w:pPr>
      <w:r>
        <w:rPr>
          <w:rFonts w:hint="eastAsia"/>
          <w:b/>
          <w:bCs/>
        </w:rPr>
        <w:t xml:space="preserve">通俗解释</w:t>
      </w:r>
      <w:r>
        <w:rPr>
          <w:rFonts w:hint="eastAsia"/>
        </w:rPr>
        <w:t xml:space="preserve">：在一个餐厅里，顾客按顺序排队点餐。ZooKeeper就像餐厅的排队系统，确保每个顾客都能按顺序得到服务。</w:t>
      </w:r>
    </w:p>
    <w:p>
      <w:pPr>
        <w:pStyle w:val="BodyText"/>
      </w:pPr>
      <w:r>
        <w:rPr>
          <w:rFonts w:hint="eastAsia"/>
          <w:b/>
          <w:bCs/>
        </w:rPr>
        <w:t xml:space="preserve">实际功能</w:t>
      </w:r>
      <w:r>
        <w:rPr>
          <w:rFonts w:hint="eastAsia"/>
        </w:rPr>
        <w:t xml:space="preserve">：ZooKeeper可以实现分布式队列，确保多个客户端按顺序处理任务。</w:t>
      </w:r>
    </w:p>
    <w:bookmarkEnd w:id="29"/>
    <w:bookmarkStart w:id="30" w:name="总结-1"/>
    <w:p>
      <w:pPr>
        <w:pStyle w:val="Heading3"/>
      </w:pPr>
      <w:r>
        <w:rPr>
          <w:rFonts w:hint="eastAsia"/>
        </w:rPr>
        <w:t xml:space="preserve">总结</w:t>
      </w:r>
    </w:p>
    <w:p>
      <w:pPr>
        <w:pStyle w:val="FirstParagraph"/>
      </w:pPr>
      <w:r>
        <w:rPr>
          <w:rFonts w:hint="eastAsia"/>
        </w:rPr>
        <w:t xml:space="preserve">ZooKeeper的主要功能是帮助分布式系统中的各个组件进行协调和管理，确保系统的一致性、可靠性和高可用性。通过提供配置管理、命名服务、分布式锁、领导选举、集群管理和分布式队列等功能，ZooKeeper使得分布式系统的开发和运维变得更加简单和高效。</w:t>
      </w:r>
    </w:p>
    <w:p>
      <w:pPr>
        <w:pStyle w:val="BodyText"/>
      </w:pPr>
    </w:p>
    <w:bookmarkEnd w:id="30"/>
    <w:bookmarkEnd w:id="31"/>
    <w:bookmarkStart w:id="35" w:name="X577b406212ea561b75fc80176d1df7f72ddf804"/>
    <w:p>
      <w:pPr>
        <w:pStyle w:val="Heading2"/>
      </w:pPr>
      <w:r>
        <w:t xml:space="preserve">1. TDSQL </w:t>
      </w:r>
      <w:r>
        <w:rPr>
          <w:rFonts w:hint="eastAsia"/>
        </w:rPr>
        <w:t xml:space="preserve">是如何解决分布式事务读一致性</w:t>
      </w:r>
    </w:p>
    <w:p>
      <w:pPr>
        <w:pStyle w:val="FirstParagraph"/>
      </w:pPr>
      <w:r>
        <w:rPr>
          <w:rFonts w:hint="eastAsia"/>
        </w:rPr>
        <w:t xml:space="preserve">简要总结：使用GLobal</w:t>
      </w:r>
      <w:r>
        <w:t xml:space="preserve"> </w:t>
      </w:r>
      <w:r>
        <w:rPr>
          <w:rFonts w:hint="eastAsia"/>
        </w:rPr>
        <w:t xml:space="preserve">Timestamp，</w:t>
      </w:r>
    </w:p>
    <w:p>
      <w:pPr>
        <w:pStyle w:val="BodyText"/>
      </w:pPr>
      <w:r>
        <w:rPr>
          <w:rFonts w:hint="eastAsia"/>
        </w:rPr>
        <w:t xml:space="preserve">select操作的时间戳要大于当前行的时间戳，才能进行读取，如果小于，则不可见</w:t>
      </w:r>
    </w:p>
    <w:p>
      <w:pPr>
        <w:pStyle w:val="BodyText"/>
      </w:pPr>
      <w:r>
        <w:rPr>
          <w:rFonts w:hint="eastAsia"/>
        </w:rPr>
        <w:t xml:space="preserve">特殊情况：如果被读取数据的状态为prepare，则等待数据commit，再进行可见性判断。</w:t>
      </w:r>
    </w:p>
    <w:p>
      <w:pPr>
        <w:pStyle w:val="BodyText"/>
      </w:pPr>
      <w:r>
        <w:drawing>
          <wp:inline>
            <wp:extent cx="5334000" cy="3093183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116384254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5"/>
    <w:bookmarkStart w:id="39" w:name="Xe35710ce0046f246c816b24a38f0863bd4d1c17"/>
    <w:p>
      <w:pPr>
        <w:pStyle w:val="Heading2"/>
      </w:pPr>
      <w:r>
        <w:t xml:space="preserve">2. </w:t>
      </w:r>
      <w:r>
        <w:rPr>
          <w:rFonts w:hint="eastAsia"/>
        </w:rPr>
        <w:t xml:space="preserve">容灾切换</w:t>
      </w:r>
    </w:p>
    <w:p>
      <w:pPr>
        <w:pStyle w:val="FirstParagraph"/>
      </w:pPr>
      <w:r>
        <w:rPr>
          <w:rFonts w:hint="eastAsia"/>
        </w:rPr>
        <w:t xml:space="preserve">主节点发生宕机，重新选举出新的主节点并提供服务，同时保证数据的一致性。</w:t>
      </w:r>
    </w:p>
    <w:p>
      <w:pPr>
        <w:pStyle w:val="BodyText"/>
      </w:pPr>
      <w:r>
        <w:rPr>
          <w:rFonts w:hint="eastAsia"/>
        </w:rPr>
        <w:t xml:space="preserve">特点：</w:t>
      </w:r>
    </w:p>
    <w:p>
      <w:pPr>
        <w:pStyle w:val="BodyText"/>
      </w:pPr>
      <w:r>
        <w:rPr>
          <w:rFonts w:hint="eastAsia"/>
        </w:rPr>
        <w:t xml:space="preserve">主机可读可写，备机只读，</w:t>
      </w:r>
      <w:r>
        <w:rPr>
          <w:rFonts w:hint="eastAsia"/>
          <w:b/>
          <w:bCs/>
        </w:rPr>
        <w:t xml:space="preserve">任何时候只有一个主机提供服务</w:t>
      </w:r>
      <w:r>
        <w:br/>
      </w:r>
      <w:r>
        <w:rPr>
          <w:rFonts w:hint="eastAsia"/>
        </w:rPr>
        <w:t xml:space="preserve">宁愿拒绝服务，不提供错误的服务特点</w:t>
      </w:r>
      <w:r>
        <w:br/>
      </w:r>
      <w:r>
        <w:rPr>
          <w:rFonts w:hint="eastAsia"/>
        </w:rPr>
        <w:t xml:space="preserve">整个切换过程完全</w:t>
      </w:r>
      <w:r>
        <w:rPr>
          <w:rFonts w:hint="eastAsia"/>
          <w:b/>
          <w:bCs/>
        </w:rPr>
        <w:t xml:space="preserve">自动化</w:t>
      </w:r>
      <w:r>
        <w:rPr>
          <w:rFonts w:hint="eastAsia"/>
        </w:rPr>
        <w:t xml:space="preserve">，无须人为干预</w:t>
      </w:r>
      <w:r>
        <w:br/>
      </w:r>
      <w:r>
        <w:rPr>
          <w:rFonts w:hint="eastAsia"/>
        </w:rPr>
        <w:t xml:space="preserve">严格的切换流程，确保切换前后数据的</w:t>
      </w:r>
      <w:r>
        <w:rPr>
          <w:rFonts w:hint="eastAsia"/>
          <w:b/>
          <w:bCs/>
        </w:rPr>
        <w:t xml:space="preserve">强一致性</w:t>
      </w:r>
    </w:p>
    <w:p>
      <w:pPr>
        <w:pStyle w:val="BodyText"/>
      </w:pPr>
      <w:r>
        <w:rPr>
          <w:rFonts w:hint="eastAsia"/>
        </w:rPr>
        <w:t xml:space="preserve">举例：</w:t>
      </w:r>
    </w:p>
    <w:p>
      <w:pPr>
        <w:pStyle w:val="BodyText"/>
      </w:pPr>
      <w:r>
        <w:drawing>
          <wp:inline>
            <wp:extent cx="5334000" cy="2694955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215433227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当master失效，会把失效信息上报给zookeeper，而scheduler会监控zookeepr的信息，如果确认master生效，则会进行主备切换；备节点通过agent上报binlog，选取binlog偏移量小（即备和主binlog差距较小）的备为后续的主节点。后续scheduler重建主备关系，scheduler更新zk中的路由表，proxy将请求转发给新的主db</w:t>
      </w:r>
    </w:p>
    <w:bookmarkEnd w:id="39"/>
    <w:bookmarkStart w:id="40" w:name="Xd7220186b5443622c23d621b1c6435b412d8d73"/>
    <w:p>
      <w:pPr>
        <w:pStyle w:val="Heading2"/>
      </w:pPr>
      <w:r>
        <w:t xml:space="preserve">3. </w:t>
      </w:r>
      <w:r>
        <w:rPr>
          <w:rFonts w:hint="eastAsia"/>
        </w:rPr>
        <w:t xml:space="preserve">读写分离的实现方法</w:t>
      </w:r>
    </w:p>
    <w:p>
      <w:pPr>
        <w:pStyle w:val="FirstParagraph"/>
      </w:pPr>
      <w:r>
        <w:rPr>
          <w:rFonts w:hint="eastAsia"/>
        </w:rPr>
        <w:t xml:space="preserve">支持以下3种模式的读写分离操作。</w:t>
      </w:r>
    </w:p>
    <w:p>
      <w:pPr>
        <w:pStyle w:val="BodyText"/>
      </w:pPr>
      <w:r>
        <w:t xml:space="preserve">● </w:t>
      </w:r>
      <w:r>
        <w:rPr>
          <w:rFonts w:hint="eastAsia"/>
        </w:rPr>
        <w:t xml:space="preserve">创建只读账号：您仅需要在创建帐号时，标记为只读帐号，系统将根据只读策略向将读请求发往从机；只读策略可以根据主从延迟等维度进行灵活配置</w:t>
      </w:r>
    </w:p>
    <w:p>
      <w:pPr>
        <w:pStyle w:val="BodyText"/>
      </w:pPr>
      <w:r>
        <w:t xml:space="preserve">● </w:t>
      </w:r>
      <w:r>
        <w:rPr>
          <w:rFonts w:hint="eastAsia"/>
        </w:rPr>
        <w:t xml:space="preserve">slave注释：在编程过程中，通过增加Slave注释模式标记，将指定的SQL指令发往备机。即在SQL中添加/slave/标记，该SQL会发送给备机，常用于编程阶段将特殊的读逻辑嵌入代码</w:t>
      </w:r>
    </w:p>
    <w:p>
      <w:pPr>
        <w:pStyle w:val="BodyText"/>
      </w:pPr>
      <w:r>
        <w:t xml:space="preserve">● </w:t>
      </w:r>
      <w:r>
        <w:rPr>
          <w:rFonts w:hint="eastAsia"/>
        </w:rPr>
        <w:t xml:space="preserve">全局自动读写分离：该配置会自动将</w:t>
      </w:r>
      <w:r>
        <w:t xml:space="preserve"> SQL </w:t>
      </w:r>
      <w:r>
        <w:rPr>
          <w:rFonts w:hint="eastAsia"/>
        </w:rPr>
        <w:t xml:space="preserve">中的所有读请求发向从机，且能识别事务、存储过程中的读语法并灵活处理。当然如果从机延迟较大，全局自动读写分离并不具备应对策略，读到的数据可能会有延迟，若使用该功能，性能有大约50%的下降。该功能默认未开启。</w:t>
      </w:r>
    </w:p>
    <w:p>
      <w:pPr>
        <w:pStyle w:val="BodyText"/>
      </w:pPr>
    </w:p>
    <w:p>
      <w:pPr>
        <w:pStyle w:val="BodyText"/>
      </w:pPr>
    </w:p>
    <w:bookmarkEnd w:id="40"/>
    <w:bookmarkStart w:id="46" w:name="X396d05686576c9b89611fc238fc2207fba3e32c"/>
    <w:p>
      <w:pPr>
        <w:pStyle w:val="Heading2"/>
      </w:pPr>
      <w:r>
        <w:t xml:space="preserve">4. </w:t>
      </w:r>
      <w:r>
        <w:rPr>
          <w:rFonts w:hint="eastAsia"/>
        </w:rPr>
        <w:t xml:space="preserve">数据库分表方案哪些，有什么特点，TDSQL是怎么设置的</w:t>
      </w:r>
    </w:p>
    <w:p>
      <w:pPr>
        <w:pStyle w:val="FirstParagraph"/>
      </w:pPr>
      <w:r>
        <w:rPr>
          <w:rFonts w:hint="eastAsia"/>
        </w:rPr>
        <w:t xml:space="preserve">垂直切分（即“分业务”）</w:t>
      </w:r>
      <w:r>
        <w:br/>
      </w:r>
      <w:r>
        <w:rPr>
          <w:rFonts w:hint="eastAsia"/>
        </w:rPr>
        <w:t xml:space="preserve">水平切分（分数据量）</w:t>
      </w:r>
      <w:r>
        <w:br/>
      </w:r>
      <w:r>
        <w:rPr>
          <w:rFonts w:hint="eastAsia"/>
        </w:rPr>
        <w:t xml:space="preserve">使用分片字段（shardkey）进行切分</w:t>
      </w:r>
    </w:p>
    <w:p>
      <w:pPr>
        <w:pStyle w:val="BlockText"/>
      </w:pPr>
      <w:r>
        <w:rPr>
          <w:rFonts w:hint="eastAsia"/>
        </w:rPr>
        <w:t xml:space="preserve">其实是</w:t>
      </w:r>
      <w:r>
        <w:t xml:space="preserve"> tdsql_distributed by </w:t>
      </w:r>
      <w:r>
        <w:rPr>
          <w:rFonts w:hint="eastAsia"/>
        </w:rPr>
        <w:t xml:space="preserve">字段</w:t>
      </w:r>
    </w:p>
    <w:p>
      <w:pPr>
        <w:pStyle w:val="FirstParagraph"/>
      </w:pPr>
      <w:r>
        <w:rPr>
          <w:rFonts w:hint="eastAsia"/>
        </w:rPr>
        <w:t xml:space="preserve">TDSQL的</w:t>
      </w:r>
      <w:r>
        <w:rPr>
          <w:rStyle w:val="VerbatimChar"/>
        </w:rPr>
        <w:t xml:space="preserve">DISTRIBUTION</w:t>
      </w:r>
      <w:r>
        <w:t xml:space="preserve"> </w:t>
      </w:r>
      <w:r>
        <w:rPr>
          <w:rFonts w:hint="eastAsia"/>
        </w:rPr>
        <w:t xml:space="preserve">字段用于指定数据的分布策略,以下为一些分布策略</w:t>
      </w:r>
    </w:p>
    <w:bookmarkStart w:id="41" w:name="X898c6b7b4fdf4fb80130bd4f4a911d207488754"/>
    <w:p>
      <w:pPr>
        <w:pStyle w:val="Heading4"/>
      </w:pPr>
      <w:r>
        <w:t xml:space="preserve">1.</w:t>
      </w:r>
      <w:r>
        <w:t xml:space="preserve"> </w:t>
      </w:r>
      <w:r>
        <w:rPr>
          <w:rStyle w:val="VerbatimChar"/>
        </w:rPr>
        <w:t xml:space="preserve">REPLICATION</w:t>
      </w:r>
    </w:p>
    <w:p>
      <w:pPr>
        <w:pStyle w:val="FirstParagraph"/>
      </w:pPr>
      <w:r>
        <w:rPr>
          <w:rStyle w:val="VerbatimChar"/>
        </w:rPr>
        <w:t xml:space="preserve">REPLICATION</w:t>
      </w:r>
      <w:r>
        <w:t xml:space="preserve"> </w:t>
      </w:r>
      <w:r>
        <w:rPr>
          <w:rFonts w:hint="eastAsia"/>
        </w:rPr>
        <w:t xml:space="preserve">是将数据复制到多个节点上，以提高数据的可用性和容错性。每个节点都有完整的数据副本，写操作需要同步到所有副本，读操作可以从任意副本读取。</w:t>
      </w:r>
    </w:p>
    <w:bookmarkEnd w:id="41"/>
    <w:bookmarkStart w:id="42" w:name="Xac79c708c71bcf8496dda6dae1a3f72c7589ecb"/>
    <w:p>
      <w:pPr>
        <w:pStyle w:val="Heading4"/>
      </w:pPr>
      <w:r>
        <w:t xml:space="preserve">2.</w:t>
      </w:r>
      <w:r>
        <w:t xml:space="preserve"> </w:t>
      </w:r>
      <w:r>
        <w:rPr>
          <w:rStyle w:val="VerbatimChar"/>
        </w:rPr>
        <w:t xml:space="preserve">HASH</w:t>
      </w:r>
    </w:p>
    <w:p>
      <w:pPr>
        <w:pStyle w:val="FirstParagraph"/>
      </w:pPr>
      <w:r>
        <w:rPr>
          <w:rStyle w:val="VerbatimChar"/>
        </w:rPr>
        <w:t xml:space="preserve">HASH</w:t>
      </w:r>
      <w:r>
        <w:t xml:space="preserve"> </w:t>
      </w:r>
      <w:r>
        <w:rPr>
          <w:rFonts w:hint="eastAsia"/>
        </w:rPr>
        <w:t xml:space="preserve">是基于哈希函数将数据分布到不同的节点上。通常使用主键或其他唯一标识符作为哈希键，以确保数据均匀分布。</w:t>
      </w:r>
    </w:p>
    <w:bookmarkEnd w:id="42"/>
    <w:bookmarkStart w:id="43" w:name="Xec7238554469d951113b5334895da9eb9e527a1"/>
    <w:p>
      <w:pPr>
        <w:pStyle w:val="Heading4"/>
      </w:pPr>
      <w:r>
        <w:t xml:space="preserve">3.</w:t>
      </w:r>
      <w:r>
        <w:t xml:space="preserve"> </w:t>
      </w:r>
      <w:r>
        <w:rPr>
          <w:rStyle w:val="VerbatimChar"/>
        </w:rPr>
        <w:t xml:space="preserve">RANGE</w:t>
      </w:r>
    </w:p>
    <w:p>
      <w:pPr>
        <w:pStyle w:val="FirstParagraph"/>
      </w:pPr>
      <w:r>
        <w:rPr>
          <w:rStyle w:val="VerbatimChar"/>
        </w:rPr>
        <w:t xml:space="preserve">RANGE</w:t>
      </w:r>
      <w:r>
        <w:t xml:space="preserve"> </w:t>
      </w:r>
      <w:r>
        <w:rPr>
          <w:rFonts w:hint="eastAsia"/>
        </w:rPr>
        <w:t xml:space="preserve">是基于数据的范围将数据分布到不同的节点上。适用于数据有明显范围划分的场景，如时间序列数据。</w:t>
      </w:r>
    </w:p>
    <w:bookmarkEnd w:id="43"/>
    <w:bookmarkStart w:id="44" w:name="X5fa238c9b95998c11e4105d1f883fb3844028f3"/>
    <w:p>
      <w:pPr>
        <w:pStyle w:val="Heading4"/>
      </w:pPr>
      <w:r>
        <w:t xml:space="preserve">4.</w:t>
      </w:r>
      <w:r>
        <w:t xml:space="preserve"> </w:t>
      </w:r>
      <w:r>
        <w:rPr>
          <w:rStyle w:val="VerbatimChar"/>
        </w:rPr>
        <w:t xml:space="preserve">LIST</w:t>
      </w:r>
    </w:p>
    <w:p>
      <w:pPr>
        <w:pStyle w:val="FirstParagraph"/>
      </w:pPr>
      <w:r>
        <w:rPr>
          <w:rStyle w:val="VerbatimChar"/>
        </w:rPr>
        <w:t xml:space="preserve">LIST</w:t>
      </w:r>
      <w:r>
        <w:t xml:space="preserve"> </w:t>
      </w:r>
      <w:r>
        <w:rPr>
          <w:rFonts w:hint="eastAsia"/>
        </w:rPr>
        <w:t xml:space="preserve">是基于预定义的列表将数据分布到不同的节点上。适用于数据有明确分类的场景。</w:t>
      </w:r>
    </w:p>
    <w:bookmarkEnd w:id="44"/>
    <w:bookmarkStart w:id="45" w:name="X5df1f6c19e99d782dae725f1cd8b1acc3984448"/>
    <w:p>
      <w:pPr>
        <w:pStyle w:val="Heading4"/>
      </w:pPr>
      <w:r>
        <w:t xml:space="preserve">5.</w:t>
      </w:r>
      <w:r>
        <w:rPr>
          <w:rStyle w:val="VerbatimChar"/>
        </w:rPr>
        <w:t xml:space="preserve">SHARDING</w:t>
      </w:r>
      <w:r>
        <w:t xml:space="preserve"> </w:t>
      </w:r>
    </w:p>
    <w:p>
      <w:pPr>
        <w:pStyle w:val="FirstParagraph"/>
      </w:pPr>
      <w:r>
        <w:rPr>
          <w:rStyle w:val="VerbatimChar"/>
        </w:rPr>
        <w:t xml:space="preserve">SHARDING</w:t>
      </w:r>
      <w:r>
        <w:t xml:space="preserve"> </w:t>
      </w:r>
      <w:r>
        <w:rPr>
          <w:rFonts w:hint="eastAsia"/>
        </w:rPr>
        <w:t xml:space="preserve">是一种将数据水平分片的技术。它将数据分散到多个物理节点上，以提高数据库的可扩展性和性能。每个分片（shard）包含数据的一个子集，查询时可以并行处理多个分片，从而提高查询效率。</w:t>
      </w:r>
    </w:p>
    <w:p>
      <w:pPr>
        <w:pStyle w:val="BodyText"/>
      </w:pPr>
    </w:p>
    <w:p>
      <w:pPr>
        <w:pStyle w:val="BlockText"/>
      </w:pPr>
      <w:r>
        <w:rPr>
          <w:rFonts w:hint="eastAsia"/>
        </w:rPr>
        <w:t xml:space="preserve">TDSQL支持LIST、RANGE、HASH三种类型的一级分区，同时支持支持RANGE、LIST两种格式的二级分区。</w:t>
      </w:r>
    </w:p>
    <w:p>
      <w:pPr>
        <w:pStyle w:val="FirstParagraph"/>
      </w:pPr>
    </w:p>
    <w:bookmarkEnd w:id="45"/>
    <w:bookmarkEnd w:id="46"/>
    <w:bookmarkStart w:id="48" w:name="Xf4a070e5e332d9a4f638684cfc30c5b89d38d52"/>
    <w:p>
      <w:pPr>
        <w:pStyle w:val="Heading2"/>
      </w:pPr>
      <w:r>
        <w:t xml:space="preserve">5. Redo Log </w:t>
      </w:r>
      <w:r>
        <w:rPr>
          <w:rFonts w:hint="eastAsia"/>
        </w:rPr>
        <w:t xml:space="preserve">与</w:t>
      </w:r>
      <w:r>
        <w:t xml:space="preserve"> Binlog </w:t>
      </w:r>
      <w:r>
        <w:rPr>
          <w:rFonts w:hint="eastAsia"/>
        </w:rPr>
        <w:t xml:space="preserve">的区别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目的不同</w:t>
      </w:r>
      <w:r>
        <w:rPr>
          <w:rFonts w:hint="eastAsia"/>
        </w:rPr>
        <w:t xml:space="preserve">：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Redo Log</w:t>
      </w:r>
      <w:r>
        <w:t xml:space="preserve"> </w:t>
      </w:r>
      <w:r>
        <w:rPr>
          <w:rFonts w:hint="eastAsia"/>
        </w:rPr>
        <w:t xml:space="preserve">主要用于数据恢复和持久性保证。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Binlog</w:t>
      </w:r>
      <w:r>
        <w:t xml:space="preserve"> </w:t>
      </w:r>
      <w:r>
        <w:rPr>
          <w:rFonts w:hint="eastAsia"/>
        </w:rPr>
        <w:t xml:space="preserve">主要用于数据复制、恢复和审计。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记录内容不同</w:t>
      </w:r>
      <w:r>
        <w:rPr>
          <w:rFonts w:hint="eastAsia"/>
        </w:rPr>
        <w:t xml:space="preserve">：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Redo Log</w:t>
      </w:r>
      <w:r>
        <w:t xml:space="preserve"> </w:t>
      </w:r>
      <w:r>
        <w:rPr>
          <w:rFonts w:hint="eastAsia"/>
        </w:rPr>
        <w:t xml:space="preserve">记录的是物理级别的页面修改。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Binlog</w:t>
      </w:r>
      <w:r>
        <w:t xml:space="preserve"> </w:t>
      </w:r>
      <w:r>
        <w:rPr>
          <w:rFonts w:hint="eastAsia"/>
        </w:rPr>
        <w:t xml:space="preserve">记录的是逻辑级别的SQL语句或行级别的修改。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写入时机不同</w:t>
      </w:r>
      <w:r>
        <w:rPr>
          <w:rFonts w:hint="eastAsia"/>
        </w:rPr>
        <w:t xml:space="preserve">：</w:t>
      </w:r>
    </w:p>
    <w:p>
      <w:pPr>
        <w:numPr>
          <w:ilvl w:val="1"/>
          <w:numId w:val="1004"/>
        </w:numPr>
      </w:pPr>
      <w:r>
        <w:rPr>
          <w:rStyle w:val="VerbatimChar"/>
        </w:rPr>
        <w:t xml:space="preserve">Redo Log</w:t>
      </w:r>
      <w:r>
        <w:t xml:space="preserve"> </w:t>
      </w:r>
      <w:r>
        <w:rPr>
          <w:rFonts w:hint="eastAsia"/>
        </w:rPr>
        <w:t xml:space="preserve">在事务执行过程中不断写入，确保在事务提交前所有修改都已记录。</w:t>
      </w:r>
    </w:p>
    <w:p>
      <w:pPr>
        <w:numPr>
          <w:ilvl w:val="1"/>
          <w:numId w:val="1004"/>
        </w:numPr>
      </w:pPr>
      <w:r>
        <w:rPr>
          <w:rStyle w:val="VerbatimChar"/>
        </w:rPr>
        <w:t xml:space="preserve">Binlog</w:t>
      </w:r>
      <w:r>
        <w:t xml:space="preserve"> </w:t>
      </w:r>
      <w:r>
        <w:rPr>
          <w:rFonts w:hint="eastAsia"/>
        </w:rPr>
        <w:t xml:space="preserve">在事务提交时一次性写入，记录整个事务的操作。</w:t>
      </w:r>
    </w:p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作用范围不同</w:t>
      </w:r>
      <w:r>
        <w:rPr>
          <w:rFonts w:hint="eastAsia"/>
        </w:rPr>
        <w:t xml:space="preserve">：</w:t>
      </w:r>
    </w:p>
    <w:p>
      <w:pPr>
        <w:numPr>
          <w:ilvl w:val="1"/>
          <w:numId w:val="1005"/>
        </w:numPr>
      </w:pPr>
      <w:r>
        <w:rPr>
          <w:rStyle w:val="VerbatimChar"/>
        </w:rPr>
        <w:t xml:space="preserve">Redo Log</w:t>
      </w:r>
      <w:r>
        <w:t xml:space="preserve"> </w:t>
      </w:r>
      <w:r>
        <w:rPr>
          <w:rFonts w:hint="eastAsia"/>
        </w:rPr>
        <w:t xml:space="preserve">主要用于单个数据库实例的崩溃恢复。</w:t>
      </w:r>
    </w:p>
    <w:p>
      <w:pPr>
        <w:numPr>
          <w:ilvl w:val="1"/>
          <w:numId w:val="1005"/>
        </w:numPr>
      </w:pPr>
      <w:r>
        <w:rPr>
          <w:rStyle w:val="VerbatimChar"/>
        </w:rPr>
        <w:t xml:space="preserve">Binlog</w:t>
      </w:r>
      <w:r>
        <w:t xml:space="preserve"> </w:t>
      </w:r>
      <w:r>
        <w:rPr>
          <w:rFonts w:hint="eastAsia"/>
        </w:rPr>
        <w:t xml:space="preserve">主要用于跨数据库实例的数据复制和恢复。</w:t>
      </w:r>
    </w:p>
    <w:bookmarkStart w:id="47" w:name="总结-2"/>
    <w:p>
      <w:pPr>
        <w:pStyle w:val="Heading3"/>
      </w:pPr>
      <w:r>
        <w:rPr>
          <w:rFonts w:hint="eastAsia"/>
        </w:rPr>
        <w:t xml:space="preserve">总结</w:t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Redo Log</w:t>
      </w:r>
      <w:r>
        <w:rPr>
          <w:rFonts w:hint="eastAsia"/>
        </w:rPr>
        <w:t xml:space="preserve">：用于记录数据库的物理修改，主要用于数据恢复和持久性保证。</w:t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Binlog</w:t>
      </w:r>
      <w:r>
        <w:rPr>
          <w:rFonts w:hint="eastAsia"/>
        </w:rPr>
        <w:t xml:space="preserve">：用于记录数据库的逻辑操作，主要用于数据复制、恢复和审计。</w:t>
      </w:r>
    </w:p>
    <w:p>
      <w:pPr>
        <w:pStyle w:val="FirstParagraph"/>
      </w:pPr>
    </w:p>
    <w:bookmarkEnd w:id="47"/>
    <w:bookmarkEnd w:id="48"/>
    <w:bookmarkStart w:id="49" w:name="Xaa4187b1abb6692e65a88762448822e77f20465"/>
    <w:p>
      <w:pPr>
        <w:pStyle w:val="Heading2"/>
      </w:pPr>
      <w:r>
        <w:t xml:space="preserve">6. </w:t>
      </w:r>
      <w:r>
        <w:rPr>
          <w:rFonts w:hint="eastAsia"/>
        </w:rPr>
        <w:t xml:space="preserve">TDSQL是怎么进行水平扩容的</w:t>
      </w:r>
    </w:p>
    <w:p>
      <w:pPr>
        <w:pStyle w:val="FirstParagraph"/>
      </w:pPr>
      <w:r>
        <w:rPr>
          <w:rFonts w:hint="eastAsia"/>
        </w:rPr>
        <w:t xml:space="preserve">水平扩容的限制：配置SQL引擎的时候，便会设置最大分片数</w:t>
      </w:r>
    </w:p>
    <w:p>
      <w:pPr>
        <w:pStyle w:val="BodyText"/>
      </w:pPr>
      <w:r>
        <w:rPr>
          <w:rFonts w:hint="eastAsia"/>
        </w:rPr>
        <w:t xml:space="preserve">具体扩容：zookeeper控制sql路由信息，增加set后，会先进行数据复制，然后zookeeper开始调整sql路由信息，后续set缓慢删除重复数据，避免快速删除造成性能波动。</w:t>
      </w:r>
    </w:p>
    <w:p>
      <w:pPr>
        <w:pStyle w:val="BodyText"/>
      </w:pPr>
    </w:p>
    <w:p>
      <w:pPr>
        <w:pStyle w:val="BodyText"/>
      </w:pPr>
    </w:p>
    <w:bookmarkEnd w:id="49"/>
    <w:bookmarkStart w:id="50" w:name="X77466975fba95680d36d75d787dfd0191585177"/>
    <w:p>
      <w:pPr>
        <w:pStyle w:val="Heading2"/>
      </w:pPr>
      <w:r>
        <w:t xml:space="preserve">7. </w:t>
      </w:r>
      <w:r>
        <w:rPr>
          <w:rFonts w:hint="eastAsia"/>
        </w:rPr>
        <w:t xml:space="preserve">Proxy（SQL引擎）在TDSQL架构中发挥的作用</w:t>
      </w:r>
    </w:p>
    <w:p>
      <w:pPr>
        <w:pStyle w:val="FirstParagraph"/>
      </w:pPr>
      <w:r>
        <w:rPr>
          <w:rFonts w:hint="eastAsia"/>
        </w:rPr>
        <w:t xml:space="preserve">任务TDSQL中位于接入层的位置，属于cpu密集型服务</w:t>
      </w:r>
    </w:p>
    <w:p>
      <w:pPr>
        <w:pStyle w:val="BodyText"/>
      </w:pPr>
      <w:r>
        <w:rPr>
          <w:rFonts w:hint="eastAsia"/>
        </w:rPr>
        <w:t xml:space="preserve">SQL引擎没有主备之分，本身无状态，多节点部署</w:t>
      </w:r>
    </w:p>
    <w:p>
      <w:pPr>
        <w:pStyle w:val="BodyText"/>
      </w:pPr>
      <w:r>
        <w:rPr>
          <w:rFonts w:hint="eastAsia"/>
        </w:rPr>
        <w:t xml:space="preserve">权限校验，读写分离，词法分析，语法分析，路由选择（决定储存set位置），分布式任务，全局自增(每个proxy会分配自己的自增数据范围)，统计信息，聚合函数</w:t>
      </w:r>
    </w:p>
    <w:bookmarkEnd w:id="50"/>
    <w:bookmarkStart w:id="57" w:name="Xd8fdfe0c39cb25a79cfa6b83cdcc7d49e6e888d"/>
    <w:p>
      <w:pPr>
        <w:pStyle w:val="Heading2"/>
      </w:pPr>
      <w:r>
        <w:t xml:space="preserve">8. </w:t>
      </w:r>
      <w:r>
        <w:rPr>
          <w:rFonts w:hint="eastAsia"/>
        </w:rPr>
        <w:t xml:space="preserve">高可用架构的了解</w:t>
      </w:r>
    </w:p>
    <w:p>
      <w:pPr>
        <w:pStyle w:val="FirstParagraph"/>
      </w:pPr>
      <w:r>
        <w:drawing>
          <wp:inline>
            <wp:extent cx="5334000" cy="2423603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117255774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888391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11956247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7"/>
    <w:bookmarkStart w:id="60" w:name="X5f885723218d812666c9cfc03cf64b443d62f09"/>
    <w:p>
      <w:pPr>
        <w:pStyle w:val="Heading2"/>
      </w:pPr>
      <w:r>
        <w:rPr>
          <w:rFonts w:hint="eastAsia"/>
        </w:rPr>
        <w:t xml:space="preserve">9.分布式数据库的表类型</w:t>
      </w:r>
    </w:p>
    <w:bookmarkStart w:id="58" w:name="单表"/>
    <w:p>
      <w:pPr>
        <w:pStyle w:val="Heading3"/>
      </w:pPr>
      <w:r>
        <w:rPr>
          <w:rFonts w:hint="eastAsia"/>
        </w:rPr>
        <w:t xml:space="preserve">单表</w:t>
      </w:r>
    </w:p>
    <w:p>
      <w:pPr>
        <w:pStyle w:val="FirstParagraph"/>
      </w:pPr>
      <w:r>
        <w:rPr>
          <w:rFonts w:hint="eastAsia"/>
        </w:rPr>
        <w:t xml:space="preserve">普通表:又名单表(Noshard表)，无需拆分且没有做任何特殊处理的表。所有该类型表的全量数据默认存放在第一个物理节点组(Set)中。</w:t>
      </w:r>
    </w:p>
    <w:bookmarkEnd w:id="58"/>
    <w:bookmarkStart w:id="59" w:name="广播表和复制表是一个东西吗"/>
    <w:p>
      <w:pPr>
        <w:pStyle w:val="Heading3"/>
      </w:pPr>
      <w:r>
        <w:rPr>
          <w:rFonts w:hint="eastAsia"/>
        </w:rPr>
        <w:t xml:space="preserve">广播表(和复制表是一个东西吗？)</w:t>
      </w:r>
    </w:p>
    <w:p>
      <w:pPr>
        <w:pStyle w:val="FirstParagraph"/>
      </w:pPr>
      <w:r>
        <w:rPr>
          <w:rFonts w:hint="eastAsia"/>
        </w:rPr>
        <w:t xml:space="preserve">广播表，创建广播表后，每个节点都有该表的全量数据，且该表的所有操作都将广播到所有物理分片(set)中。</w:t>
      </w:r>
      <w:r>
        <w:br/>
      </w:r>
      <w:r>
        <w:rPr>
          <w:rFonts w:hint="eastAsia"/>
        </w:rPr>
        <w:t xml:space="preserve">广播表主要用于提升跨节点组(Set)的Join</w:t>
      </w:r>
      <w:r>
        <w:t xml:space="preserve"> </w:t>
      </w:r>
      <w:r>
        <w:rPr>
          <w:rFonts w:hint="eastAsia"/>
        </w:rPr>
        <w:t xml:space="preserve">操作的性能，保证修改操作的原子性，以确保所有set数据完全一致，常用于配置表等。</w:t>
      </w:r>
    </w:p>
    <w:p>
      <w:pPr>
        <w:pStyle w:val="BodyText"/>
      </w:pPr>
    </w:p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0" Target="media/rId20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2024-07-24T06:41:24Z</dcterms:created>
  <dcterms:modified xsi:type="dcterms:W3CDTF">2024-07-24T06:41:24Z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