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4827" w14:textId="77777777" w:rsidR="00981296" w:rsidRPr="008C0F78" w:rsidRDefault="00981296">
      <w:pPr>
        <w:pStyle w:val="TitleCover"/>
        <w:spacing w:after="240"/>
        <w:jc w:val="right"/>
        <w:rPr>
          <w:rFonts w:eastAsiaTheme="minorEastAsia"/>
          <w:sz w:val="52"/>
          <w:lang w:eastAsia="zh-CN"/>
        </w:rPr>
      </w:pPr>
      <w:bookmarkStart w:id="0" w:name="_Hlk43323809"/>
      <w:bookmarkStart w:id="1" w:name="_Toc523878296"/>
      <w:bookmarkStart w:id="2" w:name="_Toc521978636"/>
      <w:bookmarkEnd w:id="0"/>
    </w:p>
    <w:p w14:paraId="080FA3D6" w14:textId="77777777" w:rsidR="00981296" w:rsidRDefault="00981296">
      <w:pPr>
        <w:pStyle w:val="TitleCover"/>
        <w:spacing w:after="240"/>
        <w:jc w:val="right"/>
        <w:rPr>
          <w:sz w:val="52"/>
        </w:rPr>
      </w:pPr>
    </w:p>
    <w:p w14:paraId="5B0D0DE7" w14:textId="77777777" w:rsidR="00981296" w:rsidRDefault="00981296">
      <w:pPr>
        <w:pStyle w:val="TitleCover"/>
        <w:spacing w:after="240"/>
        <w:jc w:val="right"/>
        <w:rPr>
          <w:sz w:val="52"/>
        </w:rPr>
      </w:pPr>
    </w:p>
    <w:p w14:paraId="296F8804" w14:textId="3E1DC920" w:rsidR="00981296" w:rsidRDefault="00C24677">
      <w:pPr>
        <w:pStyle w:val="Title"/>
        <w:pBdr>
          <w:bottom w:val="single" w:sz="4" w:space="1" w:color="auto"/>
        </w:pBdr>
        <w:jc w:val="right"/>
        <w:rPr>
          <w:sz w:val="40"/>
          <w:szCs w:val="40"/>
        </w:rPr>
      </w:pPr>
      <w:r>
        <w:rPr>
          <w:i/>
          <w:sz w:val="40"/>
          <w:szCs w:val="40"/>
        </w:rPr>
        <w:t>Information system review and evaluation</w:t>
      </w:r>
    </w:p>
    <w:p w14:paraId="445D310F" w14:textId="46CC6FB3" w:rsidR="008662A1" w:rsidRDefault="008662A1">
      <w:pPr>
        <w:pStyle w:val="StyleSubtitleCover2TopNoborder"/>
        <w:rPr>
          <w:i/>
        </w:rPr>
      </w:pPr>
      <w:r w:rsidRPr="00C35E01">
        <w:rPr>
          <w:i/>
        </w:rPr>
        <w:t>&lt;</w:t>
      </w:r>
      <w:r w:rsidR="00C24677">
        <w:rPr>
          <w:i/>
        </w:rPr>
        <w:t>ASSIGNMENT 1</w:t>
      </w:r>
      <w:r w:rsidRPr="00C35E01">
        <w:rPr>
          <w:i/>
        </w:rPr>
        <w:t>&gt;</w:t>
      </w:r>
    </w:p>
    <w:p w14:paraId="308CAEFE" w14:textId="77777777" w:rsidR="00FB0A11" w:rsidRDefault="00FB0A11" w:rsidP="00FB0A11">
      <w:pPr>
        <w:pStyle w:val="StyleSubtitleCover2TopNoborder"/>
        <w:rPr>
          <w:rFonts w:asciiTheme="minorEastAsia" w:eastAsiaTheme="minorEastAsia" w:hAnsiTheme="minorEastAsia"/>
          <w:b/>
          <w:bCs/>
          <w:i/>
          <w:lang w:eastAsia="zh-CN"/>
        </w:rPr>
      </w:pPr>
    </w:p>
    <w:p w14:paraId="7457E6EB" w14:textId="30D71588" w:rsidR="00FB0A11" w:rsidRDefault="00FB0A11" w:rsidP="00FB0A11">
      <w:pPr>
        <w:pStyle w:val="StyleSubtitleCover2TopNoborder"/>
        <w:rPr>
          <w:rFonts w:asciiTheme="minorEastAsia" w:eastAsiaTheme="minorEastAsia" w:hAnsiTheme="minorEastAsia"/>
          <w:b/>
          <w:bCs/>
          <w:i/>
          <w:lang w:eastAsia="zh-CN"/>
        </w:rPr>
      </w:pPr>
      <w:r w:rsidRPr="00FB0A11">
        <w:rPr>
          <w:rFonts w:asciiTheme="minorEastAsia" w:eastAsiaTheme="minorEastAsia" w:hAnsiTheme="minorEastAsia"/>
          <w:b/>
          <w:bCs/>
          <w:i/>
          <w:lang w:eastAsia="zh-CN"/>
        </w:rPr>
        <w:t>Zeyu Cui</w:t>
      </w:r>
    </w:p>
    <w:p w14:paraId="4661D667" w14:textId="4ED219D1" w:rsidR="00C24677" w:rsidRPr="00FB0A11" w:rsidRDefault="00C24677" w:rsidP="00FB0A11">
      <w:pPr>
        <w:pStyle w:val="StyleSubtitleCover2TopNoborder"/>
        <w:rPr>
          <w:rFonts w:asciiTheme="minorEastAsia" w:eastAsiaTheme="minorEastAsia" w:hAnsiTheme="minorEastAsia"/>
          <w:b/>
          <w:bCs/>
          <w:i/>
          <w:lang w:eastAsia="zh-CN"/>
        </w:rPr>
      </w:pPr>
      <w:r>
        <w:rPr>
          <w:rFonts w:asciiTheme="minorEastAsia" w:eastAsiaTheme="minorEastAsia" w:hAnsiTheme="minorEastAsia"/>
          <w:b/>
          <w:bCs/>
          <w:i/>
          <w:lang w:eastAsia="zh-CN"/>
        </w:rPr>
        <w:t>14369589</w:t>
      </w:r>
    </w:p>
    <w:p w14:paraId="1262A0EC" w14:textId="658AFF33" w:rsidR="00FB0A11" w:rsidRPr="00FB0A11" w:rsidRDefault="00FB0A11" w:rsidP="00FB0A11">
      <w:pPr>
        <w:pStyle w:val="StyleSubtitleCover2TopNoborder"/>
        <w:rPr>
          <w:b/>
          <w:bCs/>
          <w:lang w:val="de-DE"/>
        </w:rPr>
      </w:pPr>
    </w:p>
    <w:p w14:paraId="462FE1F1" w14:textId="77777777" w:rsidR="00981296" w:rsidRPr="00FB0A11" w:rsidRDefault="00981296" w:rsidP="00FB0A11">
      <w:pPr>
        <w:jc w:val="center"/>
        <w:rPr>
          <w:b/>
          <w:bCs/>
          <w:lang w:val="de-DE"/>
        </w:rPr>
      </w:pPr>
    </w:p>
    <w:p w14:paraId="580478BC" w14:textId="77777777" w:rsidR="00981296" w:rsidRDefault="00C35E01">
      <w:pPr>
        <w:rPr>
          <w:lang w:val="de-DE"/>
        </w:rPr>
      </w:pPr>
      <w:r>
        <w:rPr>
          <w:lang w:val="de-DE"/>
        </w:rPr>
        <w:t xml:space="preserve"> </w:t>
      </w:r>
    </w:p>
    <w:p w14:paraId="0E263E78" w14:textId="77777777" w:rsidR="004948FF" w:rsidRDefault="004948FF">
      <w:pPr>
        <w:rPr>
          <w:lang w:val="de-DE"/>
        </w:rPr>
      </w:pPr>
    </w:p>
    <w:p w14:paraId="58E74565" w14:textId="77777777" w:rsidR="004948FF" w:rsidRDefault="004948FF">
      <w:pPr>
        <w:rPr>
          <w:lang w:val="de-DE"/>
        </w:rPr>
      </w:pPr>
    </w:p>
    <w:p w14:paraId="114B6916" w14:textId="77777777" w:rsidR="004948FF" w:rsidRDefault="004948FF">
      <w:pPr>
        <w:rPr>
          <w:lang w:val="de-DE"/>
        </w:rPr>
      </w:pPr>
    </w:p>
    <w:p w14:paraId="3060FA99" w14:textId="77777777" w:rsidR="004948FF" w:rsidRDefault="004948FF">
      <w:pPr>
        <w:rPr>
          <w:lang w:val="de-DE"/>
        </w:rPr>
      </w:pPr>
    </w:p>
    <w:p w14:paraId="77774A44" w14:textId="77777777" w:rsidR="004948FF" w:rsidRDefault="004948FF">
      <w:pPr>
        <w:rPr>
          <w:lang w:val="de-DE"/>
        </w:rPr>
      </w:pPr>
    </w:p>
    <w:p w14:paraId="06087156" w14:textId="77777777" w:rsidR="004948FF" w:rsidRDefault="004948FF">
      <w:pPr>
        <w:rPr>
          <w:lang w:val="de-DE"/>
        </w:rPr>
      </w:pPr>
    </w:p>
    <w:p w14:paraId="4937E18A" w14:textId="77777777" w:rsidR="004948FF" w:rsidRDefault="004948FF">
      <w:pPr>
        <w:rPr>
          <w:lang w:val="de-DE"/>
        </w:rPr>
      </w:pPr>
    </w:p>
    <w:p w14:paraId="2727D166" w14:textId="77777777" w:rsidR="004948FF" w:rsidRDefault="004948FF">
      <w:pPr>
        <w:rPr>
          <w:lang w:val="de-DE"/>
        </w:rPr>
      </w:pPr>
    </w:p>
    <w:p w14:paraId="0EABB4F5" w14:textId="77777777" w:rsidR="004948FF" w:rsidRDefault="004948FF">
      <w:pPr>
        <w:rPr>
          <w:lang w:val="de-DE"/>
        </w:rPr>
      </w:pPr>
    </w:p>
    <w:p w14:paraId="66205955" w14:textId="77777777" w:rsidR="004948FF" w:rsidRDefault="004948FF">
      <w:pPr>
        <w:rPr>
          <w:lang w:val="de-DE"/>
        </w:rPr>
      </w:pPr>
    </w:p>
    <w:p w14:paraId="6571DED3" w14:textId="77777777" w:rsidR="004948FF" w:rsidRDefault="004948FF">
      <w:pPr>
        <w:rPr>
          <w:lang w:val="de-DE"/>
        </w:rPr>
      </w:pPr>
    </w:p>
    <w:p w14:paraId="5E8BD233" w14:textId="77777777" w:rsidR="004948FF" w:rsidRDefault="004948FF">
      <w:pPr>
        <w:rPr>
          <w:lang w:val="de-DE"/>
        </w:rPr>
      </w:pPr>
    </w:p>
    <w:p w14:paraId="20C14DBF" w14:textId="77777777" w:rsidR="004948FF" w:rsidRDefault="004948FF">
      <w:pPr>
        <w:rPr>
          <w:lang w:val="de-DE"/>
        </w:rPr>
      </w:pPr>
    </w:p>
    <w:p w14:paraId="23A06A46" w14:textId="77777777" w:rsidR="004948FF" w:rsidRDefault="004948FF">
      <w:pPr>
        <w:rPr>
          <w:lang w:val="de-DE"/>
        </w:rPr>
      </w:pPr>
    </w:p>
    <w:p w14:paraId="68995DB1" w14:textId="77777777" w:rsidR="004948FF" w:rsidRDefault="004948FF">
      <w:pPr>
        <w:rPr>
          <w:lang w:val="de-DE"/>
        </w:rPr>
      </w:pPr>
    </w:p>
    <w:p w14:paraId="2565403B" w14:textId="77777777" w:rsidR="004948FF" w:rsidRDefault="004948FF">
      <w:pPr>
        <w:rPr>
          <w:lang w:val="de-DE"/>
        </w:rPr>
      </w:pPr>
    </w:p>
    <w:p w14:paraId="62C96071" w14:textId="77777777" w:rsidR="004948FF" w:rsidRDefault="004948FF">
      <w:pPr>
        <w:rPr>
          <w:lang w:val="de-DE"/>
        </w:rPr>
      </w:pPr>
    </w:p>
    <w:sdt>
      <w:sdtPr>
        <w:rPr>
          <w:rFonts w:eastAsia="Batang" w:cs="Times New Roman"/>
          <w:b w:val="0"/>
          <w:color w:val="auto"/>
          <w:sz w:val="24"/>
          <w:szCs w:val="24"/>
          <w:lang w:val="en-AU"/>
        </w:rPr>
        <w:id w:val="1889227259"/>
        <w:docPartObj>
          <w:docPartGallery w:val="Table of Contents"/>
          <w:docPartUnique/>
        </w:docPartObj>
      </w:sdtPr>
      <w:sdtEndPr>
        <w:rPr>
          <w:bCs/>
          <w:noProof/>
        </w:rPr>
      </w:sdtEndPr>
      <w:sdtContent>
        <w:p w14:paraId="45F8CDC8" w14:textId="668C8819" w:rsidR="005B26B7" w:rsidRPr="00001355" w:rsidRDefault="005B26B7" w:rsidP="00DE1D3D">
          <w:pPr>
            <w:pStyle w:val="TOCHeading"/>
          </w:pPr>
          <w:r w:rsidRPr="00001355">
            <w:t>Table of Contents</w:t>
          </w:r>
        </w:p>
        <w:p w14:paraId="2DDA0927" w14:textId="1C748710" w:rsidR="00342A17" w:rsidRDefault="005B26B7">
          <w:pPr>
            <w:pStyle w:val="TOC1"/>
            <w:rPr>
              <w:rFonts w:asciiTheme="minorHAnsi" w:eastAsiaTheme="minorEastAsia" w:hAnsiTheme="minorHAnsi" w:cstheme="minorBidi"/>
              <w:b w:val="0"/>
              <w:bCs w:val="0"/>
              <w:caps w:val="0"/>
              <w:sz w:val="22"/>
              <w:szCs w:val="22"/>
              <w:lang w:eastAsia="zh-CN"/>
            </w:rPr>
          </w:pPr>
          <w:r>
            <w:fldChar w:fldCharType="begin"/>
          </w:r>
          <w:r>
            <w:instrText xml:space="preserve"> TOC \o "1-3" \h \z \u </w:instrText>
          </w:r>
          <w:r>
            <w:fldChar w:fldCharType="separate"/>
          </w:r>
          <w:hyperlink w:anchor="_Toc98699643" w:history="1">
            <w:r w:rsidR="00342A17" w:rsidRPr="009829BE">
              <w:rPr>
                <w:rStyle w:val="Hyperlink"/>
                <w:lang w:val="en-CA"/>
              </w:rPr>
              <w:t>1</w:t>
            </w:r>
            <w:r w:rsidR="00342A17">
              <w:rPr>
                <w:rFonts w:asciiTheme="minorHAnsi" w:eastAsiaTheme="minorEastAsia" w:hAnsiTheme="minorHAnsi" w:cstheme="minorBidi"/>
                <w:b w:val="0"/>
                <w:bCs w:val="0"/>
                <w:caps w:val="0"/>
                <w:sz w:val="22"/>
                <w:szCs w:val="22"/>
                <w:lang w:eastAsia="zh-CN"/>
              </w:rPr>
              <w:tab/>
            </w:r>
            <w:r w:rsidR="00342A17" w:rsidRPr="009829BE">
              <w:rPr>
                <w:rStyle w:val="Hyperlink"/>
              </w:rPr>
              <w:t>introduction</w:t>
            </w:r>
            <w:r w:rsidR="00342A17">
              <w:rPr>
                <w:webHidden/>
              </w:rPr>
              <w:tab/>
            </w:r>
            <w:r w:rsidR="00342A17">
              <w:rPr>
                <w:webHidden/>
              </w:rPr>
              <w:fldChar w:fldCharType="begin"/>
            </w:r>
            <w:r w:rsidR="00342A17">
              <w:rPr>
                <w:webHidden/>
              </w:rPr>
              <w:instrText xml:space="preserve"> PAGEREF _Toc98699643 \h </w:instrText>
            </w:r>
            <w:r w:rsidR="00342A17">
              <w:rPr>
                <w:webHidden/>
              </w:rPr>
            </w:r>
            <w:r w:rsidR="00342A17">
              <w:rPr>
                <w:webHidden/>
              </w:rPr>
              <w:fldChar w:fldCharType="separate"/>
            </w:r>
            <w:r w:rsidR="00342A17">
              <w:rPr>
                <w:webHidden/>
              </w:rPr>
              <w:t>4</w:t>
            </w:r>
            <w:r w:rsidR="00342A17">
              <w:rPr>
                <w:webHidden/>
              </w:rPr>
              <w:fldChar w:fldCharType="end"/>
            </w:r>
          </w:hyperlink>
        </w:p>
        <w:p w14:paraId="209DEFAB" w14:textId="3FD01C4B" w:rsidR="00342A17" w:rsidRDefault="007E423A">
          <w:pPr>
            <w:pStyle w:val="TOC1"/>
            <w:rPr>
              <w:rFonts w:asciiTheme="minorHAnsi" w:eastAsiaTheme="minorEastAsia" w:hAnsiTheme="minorHAnsi" w:cstheme="minorBidi"/>
              <w:b w:val="0"/>
              <w:bCs w:val="0"/>
              <w:caps w:val="0"/>
              <w:sz w:val="22"/>
              <w:szCs w:val="22"/>
              <w:lang w:eastAsia="zh-CN"/>
            </w:rPr>
          </w:pPr>
          <w:hyperlink w:anchor="_Toc98699644" w:history="1">
            <w:r w:rsidR="00342A17" w:rsidRPr="009829BE">
              <w:rPr>
                <w:rStyle w:val="Hyperlink"/>
                <w:lang w:val="en-CA"/>
              </w:rPr>
              <w:t>2</w:t>
            </w:r>
            <w:r w:rsidR="00342A17">
              <w:rPr>
                <w:rFonts w:asciiTheme="minorHAnsi" w:eastAsiaTheme="minorEastAsia" w:hAnsiTheme="minorHAnsi" w:cstheme="minorBidi"/>
                <w:b w:val="0"/>
                <w:bCs w:val="0"/>
                <w:caps w:val="0"/>
                <w:sz w:val="22"/>
                <w:szCs w:val="22"/>
                <w:lang w:eastAsia="zh-CN"/>
              </w:rPr>
              <w:tab/>
            </w:r>
            <w:r w:rsidR="00342A17" w:rsidRPr="009829BE">
              <w:rPr>
                <w:rStyle w:val="Hyperlink"/>
              </w:rPr>
              <w:t>Bussiness transformations</w:t>
            </w:r>
            <w:r w:rsidR="00342A17">
              <w:rPr>
                <w:webHidden/>
              </w:rPr>
              <w:tab/>
            </w:r>
            <w:r w:rsidR="00342A17">
              <w:rPr>
                <w:webHidden/>
              </w:rPr>
              <w:fldChar w:fldCharType="begin"/>
            </w:r>
            <w:r w:rsidR="00342A17">
              <w:rPr>
                <w:webHidden/>
              </w:rPr>
              <w:instrText xml:space="preserve"> PAGEREF _Toc98699644 \h </w:instrText>
            </w:r>
            <w:r w:rsidR="00342A17">
              <w:rPr>
                <w:webHidden/>
              </w:rPr>
            </w:r>
            <w:r w:rsidR="00342A17">
              <w:rPr>
                <w:webHidden/>
              </w:rPr>
              <w:fldChar w:fldCharType="separate"/>
            </w:r>
            <w:r w:rsidR="00342A17">
              <w:rPr>
                <w:webHidden/>
              </w:rPr>
              <w:t>4</w:t>
            </w:r>
            <w:r w:rsidR="00342A17">
              <w:rPr>
                <w:webHidden/>
              </w:rPr>
              <w:fldChar w:fldCharType="end"/>
            </w:r>
          </w:hyperlink>
        </w:p>
        <w:p w14:paraId="66002612" w14:textId="5592124D" w:rsidR="00342A17" w:rsidRDefault="007E423A">
          <w:pPr>
            <w:pStyle w:val="TOC2"/>
            <w:rPr>
              <w:rFonts w:asciiTheme="minorHAnsi" w:eastAsiaTheme="minorEastAsia" w:hAnsiTheme="minorHAnsi" w:cstheme="minorBidi"/>
              <w:sz w:val="22"/>
              <w:szCs w:val="22"/>
              <w:lang w:eastAsia="zh-CN"/>
            </w:rPr>
          </w:pPr>
          <w:hyperlink w:anchor="_Toc98699645" w:history="1">
            <w:r w:rsidR="00342A17" w:rsidRPr="009829BE">
              <w:rPr>
                <w:rStyle w:val="Hyperlink"/>
                <w:lang w:val="en-CA"/>
              </w:rPr>
              <w:t>2.1</w:t>
            </w:r>
            <w:r w:rsidR="00342A17">
              <w:rPr>
                <w:rFonts w:asciiTheme="minorHAnsi" w:eastAsiaTheme="minorEastAsia" w:hAnsiTheme="minorHAnsi" w:cstheme="minorBidi"/>
                <w:sz w:val="22"/>
                <w:szCs w:val="22"/>
                <w:lang w:eastAsia="zh-CN"/>
              </w:rPr>
              <w:tab/>
            </w:r>
            <w:r w:rsidR="00342A17" w:rsidRPr="009829BE">
              <w:rPr>
                <w:rStyle w:val="Hyperlink"/>
              </w:rPr>
              <w:t>Digital Transformation at Amazon</w:t>
            </w:r>
            <w:r w:rsidR="00342A17">
              <w:rPr>
                <w:webHidden/>
              </w:rPr>
              <w:tab/>
            </w:r>
            <w:r w:rsidR="00342A17">
              <w:rPr>
                <w:webHidden/>
              </w:rPr>
              <w:fldChar w:fldCharType="begin"/>
            </w:r>
            <w:r w:rsidR="00342A17">
              <w:rPr>
                <w:webHidden/>
              </w:rPr>
              <w:instrText xml:space="preserve"> PAGEREF _Toc98699645 \h </w:instrText>
            </w:r>
            <w:r w:rsidR="00342A17">
              <w:rPr>
                <w:webHidden/>
              </w:rPr>
            </w:r>
            <w:r w:rsidR="00342A17">
              <w:rPr>
                <w:webHidden/>
              </w:rPr>
              <w:fldChar w:fldCharType="separate"/>
            </w:r>
            <w:r w:rsidR="00342A17">
              <w:rPr>
                <w:webHidden/>
              </w:rPr>
              <w:t>4</w:t>
            </w:r>
            <w:r w:rsidR="00342A17">
              <w:rPr>
                <w:webHidden/>
              </w:rPr>
              <w:fldChar w:fldCharType="end"/>
            </w:r>
          </w:hyperlink>
        </w:p>
        <w:p w14:paraId="2EC16E29" w14:textId="476C86FA" w:rsidR="00342A17" w:rsidRDefault="007E423A">
          <w:pPr>
            <w:pStyle w:val="TOC3"/>
            <w:rPr>
              <w:rFonts w:asciiTheme="minorHAnsi" w:eastAsiaTheme="minorEastAsia" w:hAnsiTheme="minorHAnsi" w:cstheme="minorBidi"/>
              <w:sz w:val="22"/>
              <w:szCs w:val="22"/>
              <w:lang w:eastAsia="zh-CN"/>
            </w:rPr>
          </w:pPr>
          <w:hyperlink w:anchor="_Toc98699646" w:history="1">
            <w:r w:rsidR="00342A17" w:rsidRPr="009829BE">
              <w:rPr>
                <w:rStyle w:val="Hyperlink"/>
              </w:rPr>
              <w:t>2.1.1</w:t>
            </w:r>
            <w:r w:rsidR="00342A17">
              <w:rPr>
                <w:rFonts w:asciiTheme="minorHAnsi" w:eastAsiaTheme="minorEastAsia" w:hAnsiTheme="minorHAnsi" w:cstheme="minorBidi"/>
                <w:sz w:val="22"/>
                <w:szCs w:val="22"/>
                <w:lang w:eastAsia="zh-CN"/>
              </w:rPr>
              <w:tab/>
            </w:r>
            <w:r w:rsidR="00342A17" w:rsidRPr="009829BE">
              <w:rPr>
                <w:rStyle w:val="Hyperlink"/>
              </w:rPr>
              <w:t>The n</w:t>
            </w:r>
            <w:r w:rsidR="00342A17" w:rsidRPr="009829BE">
              <w:rPr>
                <w:rStyle w:val="Hyperlink"/>
                <w:lang w:eastAsia="zh-CN"/>
              </w:rPr>
              <w:t xml:space="preserve">ecessity </w:t>
            </w:r>
            <w:r w:rsidR="00342A17" w:rsidRPr="009829BE">
              <w:rPr>
                <w:rStyle w:val="Hyperlink"/>
              </w:rPr>
              <w:t>of implementing digital transformation at Amazon</w:t>
            </w:r>
            <w:r w:rsidR="00342A17">
              <w:rPr>
                <w:webHidden/>
              </w:rPr>
              <w:tab/>
            </w:r>
            <w:r w:rsidR="00342A17">
              <w:rPr>
                <w:webHidden/>
              </w:rPr>
              <w:fldChar w:fldCharType="begin"/>
            </w:r>
            <w:r w:rsidR="00342A17">
              <w:rPr>
                <w:webHidden/>
              </w:rPr>
              <w:instrText xml:space="preserve"> PAGEREF _Toc98699646 \h </w:instrText>
            </w:r>
            <w:r w:rsidR="00342A17">
              <w:rPr>
                <w:webHidden/>
              </w:rPr>
            </w:r>
            <w:r w:rsidR="00342A17">
              <w:rPr>
                <w:webHidden/>
              </w:rPr>
              <w:fldChar w:fldCharType="separate"/>
            </w:r>
            <w:r w:rsidR="00342A17">
              <w:rPr>
                <w:webHidden/>
              </w:rPr>
              <w:t>5</w:t>
            </w:r>
            <w:r w:rsidR="00342A17">
              <w:rPr>
                <w:webHidden/>
              </w:rPr>
              <w:fldChar w:fldCharType="end"/>
            </w:r>
          </w:hyperlink>
        </w:p>
        <w:p w14:paraId="4DABEAC5" w14:textId="3058F81C" w:rsidR="00342A17" w:rsidRDefault="007E423A">
          <w:pPr>
            <w:pStyle w:val="TOC2"/>
            <w:rPr>
              <w:rFonts w:asciiTheme="minorHAnsi" w:eastAsiaTheme="minorEastAsia" w:hAnsiTheme="minorHAnsi" w:cstheme="minorBidi"/>
              <w:sz w:val="22"/>
              <w:szCs w:val="22"/>
              <w:lang w:eastAsia="zh-CN"/>
            </w:rPr>
          </w:pPr>
          <w:hyperlink w:anchor="_Toc98699647" w:history="1">
            <w:r w:rsidR="00342A17" w:rsidRPr="009829BE">
              <w:rPr>
                <w:rStyle w:val="Hyperlink"/>
                <w:lang w:val="en-CA"/>
              </w:rPr>
              <w:t>2.2</w:t>
            </w:r>
            <w:r w:rsidR="00342A17">
              <w:rPr>
                <w:rFonts w:asciiTheme="minorHAnsi" w:eastAsiaTheme="minorEastAsia" w:hAnsiTheme="minorHAnsi" w:cstheme="minorBidi"/>
                <w:sz w:val="22"/>
                <w:szCs w:val="22"/>
                <w:lang w:eastAsia="zh-CN"/>
              </w:rPr>
              <w:tab/>
            </w:r>
            <w:r w:rsidR="00342A17" w:rsidRPr="009829BE">
              <w:rPr>
                <w:rStyle w:val="Hyperlink"/>
              </w:rPr>
              <w:t>Physical Transformation at Amazon</w:t>
            </w:r>
            <w:r w:rsidR="00342A17">
              <w:rPr>
                <w:webHidden/>
              </w:rPr>
              <w:tab/>
            </w:r>
            <w:r w:rsidR="00342A17">
              <w:rPr>
                <w:webHidden/>
              </w:rPr>
              <w:fldChar w:fldCharType="begin"/>
            </w:r>
            <w:r w:rsidR="00342A17">
              <w:rPr>
                <w:webHidden/>
              </w:rPr>
              <w:instrText xml:space="preserve"> PAGEREF _Toc98699647 \h </w:instrText>
            </w:r>
            <w:r w:rsidR="00342A17">
              <w:rPr>
                <w:webHidden/>
              </w:rPr>
            </w:r>
            <w:r w:rsidR="00342A17">
              <w:rPr>
                <w:webHidden/>
              </w:rPr>
              <w:fldChar w:fldCharType="separate"/>
            </w:r>
            <w:r w:rsidR="00342A17">
              <w:rPr>
                <w:webHidden/>
              </w:rPr>
              <w:t>5</w:t>
            </w:r>
            <w:r w:rsidR="00342A17">
              <w:rPr>
                <w:webHidden/>
              </w:rPr>
              <w:fldChar w:fldCharType="end"/>
            </w:r>
          </w:hyperlink>
        </w:p>
        <w:p w14:paraId="575A532B" w14:textId="715B6B07" w:rsidR="00342A17" w:rsidRDefault="007E423A">
          <w:pPr>
            <w:pStyle w:val="TOC3"/>
            <w:rPr>
              <w:rFonts w:asciiTheme="minorHAnsi" w:eastAsiaTheme="minorEastAsia" w:hAnsiTheme="minorHAnsi" w:cstheme="minorBidi"/>
              <w:sz w:val="22"/>
              <w:szCs w:val="22"/>
              <w:lang w:eastAsia="zh-CN"/>
            </w:rPr>
          </w:pPr>
          <w:hyperlink w:anchor="_Toc98699648" w:history="1">
            <w:r w:rsidR="00342A17" w:rsidRPr="009829BE">
              <w:rPr>
                <w:rStyle w:val="Hyperlink"/>
              </w:rPr>
              <w:t>2.2.1</w:t>
            </w:r>
            <w:r w:rsidR="00342A17">
              <w:rPr>
                <w:rFonts w:asciiTheme="minorHAnsi" w:eastAsiaTheme="minorEastAsia" w:hAnsiTheme="minorHAnsi" w:cstheme="minorBidi"/>
                <w:sz w:val="22"/>
                <w:szCs w:val="22"/>
                <w:lang w:eastAsia="zh-CN"/>
              </w:rPr>
              <w:tab/>
            </w:r>
            <w:r w:rsidR="00342A17" w:rsidRPr="009829BE">
              <w:rPr>
                <w:rStyle w:val="Hyperlink"/>
              </w:rPr>
              <w:t>The n</w:t>
            </w:r>
            <w:r w:rsidR="00342A17" w:rsidRPr="009829BE">
              <w:rPr>
                <w:rStyle w:val="Hyperlink"/>
                <w:lang w:eastAsia="zh-CN"/>
              </w:rPr>
              <w:t xml:space="preserve">ecessity </w:t>
            </w:r>
            <w:r w:rsidR="00342A17" w:rsidRPr="009829BE">
              <w:rPr>
                <w:rStyle w:val="Hyperlink"/>
              </w:rPr>
              <w:t>of implementing physical transformation at Amazon</w:t>
            </w:r>
            <w:r w:rsidR="00342A17">
              <w:rPr>
                <w:webHidden/>
              </w:rPr>
              <w:tab/>
            </w:r>
            <w:r w:rsidR="00342A17">
              <w:rPr>
                <w:webHidden/>
              </w:rPr>
              <w:fldChar w:fldCharType="begin"/>
            </w:r>
            <w:r w:rsidR="00342A17">
              <w:rPr>
                <w:webHidden/>
              </w:rPr>
              <w:instrText xml:space="preserve"> PAGEREF _Toc98699648 \h </w:instrText>
            </w:r>
            <w:r w:rsidR="00342A17">
              <w:rPr>
                <w:webHidden/>
              </w:rPr>
            </w:r>
            <w:r w:rsidR="00342A17">
              <w:rPr>
                <w:webHidden/>
              </w:rPr>
              <w:fldChar w:fldCharType="separate"/>
            </w:r>
            <w:r w:rsidR="00342A17">
              <w:rPr>
                <w:webHidden/>
              </w:rPr>
              <w:t>5</w:t>
            </w:r>
            <w:r w:rsidR="00342A17">
              <w:rPr>
                <w:webHidden/>
              </w:rPr>
              <w:fldChar w:fldCharType="end"/>
            </w:r>
          </w:hyperlink>
        </w:p>
        <w:p w14:paraId="3F357D06" w14:textId="3694FB0D" w:rsidR="00342A17" w:rsidRDefault="007E423A">
          <w:pPr>
            <w:pStyle w:val="TOC1"/>
            <w:rPr>
              <w:rFonts w:asciiTheme="minorHAnsi" w:eastAsiaTheme="minorEastAsia" w:hAnsiTheme="minorHAnsi" w:cstheme="minorBidi"/>
              <w:b w:val="0"/>
              <w:bCs w:val="0"/>
              <w:caps w:val="0"/>
              <w:sz w:val="22"/>
              <w:szCs w:val="22"/>
              <w:lang w:eastAsia="zh-CN"/>
            </w:rPr>
          </w:pPr>
          <w:hyperlink w:anchor="_Toc98699649" w:history="1">
            <w:r w:rsidR="00342A17" w:rsidRPr="009829BE">
              <w:rPr>
                <w:rStyle w:val="Hyperlink"/>
                <w:lang w:val="en-CA"/>
              </w:rPr>
              <w:t>3</w:t>
            </w:r>
            <w:r w:rsidR="00342A17">
              <w:rPr>
                <w:rFonts w:asciiTheme="minorHAnsi" w:eastAsiaTheme="minorEastAsia" w:hAnsiTheme="minorHAnsi" w:cstheme="minorBidi"/>
                <w:b w:val="0"/>
                <w:bCs w:val="0"/>
                <w:caps w:val="0"/>
                <w:sz w:val="22"/>
                <w:szCs w:val="22"/>
                <w:lang w:eastAsia="zh-CN"/>
              </w:rPr>
              <w:tab/>
            </w:r>
            <w:r w:rsidR="00342A17" w:rsidRPr="009829BE">
              <w:rPr>
                <w:rStyle w:val="Hyperlink"/>
              </w:rPr>
              <w:t>business process</w:t>
            </w:r>
            <w:r w:rsidR="00342A17">
              <w:rPr>
                <w:webHidden/>
              </w:rPr>
              <w:tab/>
            </w:r>
            <w:r w:rsidR="00342A17">
              <w:rPr>
                <w:webHidden/>
              </w:rPr>
              <w:fldChar w:fldCharType="begin"/>
            </w:r>
            <w:r w:rsidR="00342A17">
              <w:rPr>
                <w:webHidden/>
              </w:rPr>
              <w:instrText xml:space="preserve"> PAGEREF _Toc98699649 \h </w:instrText>
            </w:r>
            <w:r w:rsidR="00342A17">
              <w:rPr>
                <w:webHidden/>
              </w:rPr>
            </w:r>
            <w:r w:rsidR="00342A17">
              <w:rPr>
                <w:webHidden/>
              </w:rPr>
              <w:fldChar w:fldCharType="separate"/>
            </w:r>
            <w:r w:rsidR="00342A17">
              <w:rPr>
                <w:webHidden/>
              </w:rPr>
              <w:t>5</w:t>
            </w:r>
            <w:r w:rsidR="00342A17">
              <w:rPr>
                <w:webHidden/>
              </w:rPr>
              <w:fldChar w:fldCharType="end"/>
            </w:r>
          </w:hyperlink>
        </w:p>
        <w:p w14:paraId="020A384F" w14:textId="0F18B7D7" w:rsidR="00342A17" w:rsidRDefault="007E423A">
          <w:pPr>
            <w:pStyle w:val="TOC2"/>
            <w:rPr>
              <w:rFonts w:asciiTheme="minorHAnsi" w:eastAsiaTheme="minorEastAsia" w:hAnsiTheme="minorHAnsi" w:cstheme="minorBidi"/>
              <w:sz w:val="22"/>
              <w:szCs w:val="22"/>
              <w:lang w:eastAsia="zh-CN"/>
            </w:rPr>
          </w:pPr>
          <w:hyperlink w:anchor="_Toc98699650" w:history="1">
            <w:r w:rsidR="00342A17" w:rsidRPr="009829BE">
              <w:rPr>
                <w:rStyle w:val="Hyperlink"/>
                <w:lang w:val="en-CA" w:eastAsia="zh-CN"/>
              </w:rPr>
              <w:t>3.1</w:t>
            </w:r>
            <w:r w:rsidR="00342A17">
              <w:rPr>
                <w:rFonts w:asciiTheme="minorHAnsi" w:eastAsiaTheme="minorEastAsia" w:hAnsiTheme="minorHAnsi" w:cstheme="minorBidi"/>
                <w:sz w:val="22"/>
                <w:szCs w:val="22"/>
                <w:lang w:eastAsia="zh-CN"/>
              </w:rPr>
              <w:tab/>
            </w:r>
            <w:r w:rsidR="00342A17" w:rsidRPr="009829BE">
              <w:rPr>
                <w:rStyle w:val="Hyperlink"/>
                <w:lang w:eastAsia="zh-CN"/>
              </w:rPr>
              <w:t>Singel -functional process</w:t>
            </w:r>
            <w:r w:rsidR="00342A17">
              <w:rPr>
                <w:webHidden/>
              </w:rPr>
              <w:tab/>
            </w:r>
            <w:r w:rsidR="00342A17">
              <w:rPr>
                <w:webHidden/>
              </w:rPr>
              <w:fldChar w:fldCharType="begin"/>
            </w:r>
            <w:r w:rsidR="00342A17">
              <w:rPr>
                <w:webHidden/>
              </w:rPr>
              <w:instrText xml:space="preserve"> PAGEREF _Toc98699650 \h </w:instrText>
            </w:r>
            <w:r w:rsidR="00342A17">
              <w:rPr>
                <w:webHidden/>
              </w:rPr>
            </w:r>
            <w:r w:rsidR="00342A17">
              <w:rPr>
                <w:webHidden/>
              </w:rPr>
              <w:fldChar w:fldCharType="separate"/>
            </w:r>
            <w:r w:rsidR="00342A17">
              <w:rPr>
                <w:webHidden/>
              </w:rPr>
              <w:t>6</w:t>
            </w:r>
            <w:r w:rsidR="00342A17">
              <w:rPr>
                <w:webHidden/>
              </w:rPr>
              <w:fldChar w:fldCharType="end"/>
            </w:r>
          </w:hyperlink>
        </w:p>
        <w:p w14:paraId="5D1EDC1B" w14:textId="09AEE16F" w:rsidR="00342A17" w:rsidRDefault="007E423A">
          <w:pPr>
            <w:pStyle w:val="TOC2"/>
            <w:rPr>
              <w:rFonts w:asciiTheme="minorHAnsi" w:eastAsiaTheme="minorEastAsia" w:hAnsiTheme="minorHAnsi" w:cstheme="minorBidi"/>
              <w:sz w:val="22"/>
              <w:szCs w:val="22"/>
              <w:lang w:eastAsia="zh-CN"/>
            </w:rPr>
          </w:pPr>
          <w:hyperlink w:anchor="_Toc98699651" w:history="1">
            <w:r w:rsidR="00342A17" w:rsidRPr="009829BE">
              <w:rPr>
                <w:rStyle w:val="Hyperlink"/>
                <w:lang w:val="en-CA" w:eastAsia="zh-CN"/>
              </w:rPr>
              <w:t>3.2</w:t>
            </w:r>
            <w:r w:rsidR="00342A17">
              <w:rPr>
                <w:rFonts w:asciiTheme="minorHAnsi" w:eastAsiaTheme="minorEastAsia" w:hAnsiTheme="minorHAnsi" w:cstheme="minorBidi"/>
                <w:sz w:val="22"/>
                <w:szCs w:val="22"/>
                <w:lang w:eastAsia="zh-CN"/>
              </w:rPr>
              <w:tab/>
            </w:r>
            <w:r w:rsidR="00342A17" w:rsidRPr="009829BE">
              <w:rPr>
                <w:rStyle w:val="Hyperlink"/>
                <w:lang w:eastAsia="zh-CN"/>
              </w:rPr>
              <w:t>Cross-functional process</w:t>
            </w:r>
            <w:r w:rsidR="00342A17">
              <w:rPr>
                <w:webHidden/>
              </w:rPr>
              <w:tab/>
            </w:r>
            <w:r w:rsidR="00342A17">
              <w:rPr>
                <w:webHidden/>
              </w:rPr>
              <w:fldChar w:fldCharType="begin"/>
            </w:r>
            <w:r w:rsidR="00342A17">
              <w:rPr>
                <w:webHidden/>
              </w:rPr>
              <w:instrText xml:space="preserve"> PAGEREF _Toc98699651 \h </w:instrText>
            </w:r>
            <w:r w:rsidR="00342A17">
              <w:rPr>
                <w:webHidden/>
              </w:rPr>
            </w:r>
            <w:r w:rsidR="00342A17">
              <w:rPr>
                <w:webHidden/>
              </w:rPr>
              <w:fldChar w:fldCharType="separate"/>
            </w:r>
            <w:r w:rsidR="00342A17">
              <w:rPr>
                <w:webHidden/>
              </w:rPr>
              <w:t>8</w:t>
            </w:r>
            <w:r w:rsidR="00342A17">
              <w:rPr>
                <w:webHidden/>
              </w:rPr>
              <w:fldChar w:fldCharType="end"/>
            </w:r>
          </w:hyperlink>
        </w:p>
        <w:p w14:paraId="03EED480" w14:textId="346E4BB1" w:rsidR="00342A17" w:rsidRDefault="007E423A">
          <w:pPr>
            <w:pStyle w:val="TOC2"/>
            <w:rPr>
              <w:rFonts w:asciiTheme="minorHAnsi" w:eastAsiaTheme="minorEastAsia" w:hAnsiTheme="minorHAnsi" w:cstheme="minorBidi"/>
              <w:sz w:val="22"/>
              <w:szCs w:val="22"/>
              <w:lang w:eastAsia="zh-CN"/>
            </w:rPr>
          </w:pPr>
          <w:hyperlink w:anchor="_Toc98699652" w:history="1">
            <w:r w:rsidR="00342A17" w:rsidRPr="009829BE">
              <w:rPr>
                <w:rStyle w:val="Hyperlink"/>
                <w:lang w:val="en-CA"/>
              </w:rPr>
              <w:t>3.3</w:t>
            </w:r>
            <w:r w:rsidR="00342A17">
              <w:rPr>
                <w:rFonts w:asciiTheme="minorHAnsi" w:eastAsiaTheme="minorEastAsia" w:hAnsiTheme="minorHAnsi" w:cstheme="minorBidi"/>
                <w:sz w:val="22"/>
                <w:szCs w:val="22"/>
                <w:lang w:eastAsia="zh-CN"/>
              </w:rPr>
              <w:tab/>
            </w:r>
            <w:r w:rsidR="00342A17" w:rsidRPr="009829BE">
              <w:rPr>
                <w:rStyle w:val="Hyperlink"/>
              </w:rPr>
              <w:t>Identify Amazon fulfillment process and its value for customers</w:t>
            </w:r>
            <w:r w:rsidR="00342A17">
              <w:rPr>
                <w:webHidden/>
              </w:rPr>
              <w:tab/>
            </w:r>
            <w:r w:rsidR="00342A17">
              <w:rPr>
                <w:webHidden/>
              </w:rPr>
              <w:fldChar w:fldCharType="begin"/>
            </w:r>
            <w:r w:rsidR="00342A17">
              <w:rPr>
                <w:webHidden/>
              </w:rPr>
              <w:instrText xml:space="preserve"> PAGEREF _Toc98699652 \h </w:instrText>
            </w:r>
            <w:r w:rsidR="00342A17">
              <w:rPr>
                <w:webHidden/>
              </w:rPr>
            </w:r>
            <w:r w:rsidR="00342A17">
              <w:rPr>
                <w:webHidden/>
              </w:rPr>
              <w:fldChar w:fldCharType="separate"/>
            </w:r>
            <w:r w:rsidR="00342A17">
              <w:rPr>
                <w:webHidden/>
              </w:rPr>
              <w:t>9</w:t>
            </w:r>
            <w:r w:rsidR="00342A17">
              <w:rPr>
                <w:webHidden/>
              </w:rPr>
              <w:fldChar w:fldCharType="end"/>
            </w:r>
          </w:hyperlink>
        </w:p>
        <w:p w14:paraId="7C5AF110" w14:textId="7EA51D08" w:rsidR="00342A17" w:rsidRDefault="007E423A">
          <w:pPr>
            <w:pStyle w:val="TOC1"/>
            <w:rPr>
              <w:rFonts w:asciiTheme="minorHAnsi" w:eastAsiaTheme="minorEastAsia" w:hAnsiTheme="minorHAnsi" w:cstheme="minorBidi"/>
              <w:b w:val="0"/>
              <w:bCs w:val="0"/>
              <w:caps w:val="0"/>
              <w:sz w:val="22"/>
              <w:szCs w:val="22"/>
              <w:lang w:eastAsia="zh-CN"/>
            </w:rPr>
          </w:pPr>
          <w:hyperlink w:anchor="_Toc98699653" w:history="1">
            <w:r w:rsidR="00342A17" w:rsidRPr="009829BE">
              <w:rPr>
                <w:rStyle w:val="Hyperlink"/>
                <w:lang w:val="en-CA"/>
              </w:rPr>
              <w:t>4</w:t>
            </w:r>
            <w:r w:rsidR="00342A17">
              <w:rPr>
                <w:rFonts w:asciiTheme="minorHAnsi" w:eastAsiaTheme="minorEastAsia" w:hAnsiTheme="minorHAnsi" w:cstheme="minorBidi"/>
                <w:b w:val="0"/>
                <w:bCs w:val="0"/>
                <w:caps w:val="0"/>
                <w:sz w:val="22"/>
                <w:szCs w:val="22"/>
                <w:lang w:eastAsia="zh-CN"/>
              </w:rPr>
              <w:tab/>
            </w:r>
            <w:r w:rsidR="00342A17" w:rsidRPr="009829BE">
              <w:rPr>
                <w:rStyle w:val="Hyperlink"/>
              </w:rPr>
              <w:t>EThicality, legality &amp; privacy in Amazon</w:t>
            </w:r>
            <w:r w:rsidR="00342A17">
              <w:rPr>
                <w:webHidden/>
              </w:rPr>
              <w:tab/>
            </w:r>
            <w:r w:rsidR="00342A17">
              <w:rPr>
                <w:webHidden/>
              </w:rPr>
              <w:fldChar w:fldCharType="begin"/>
            </w:r>
            <w:r w:rsidR="00342A17">
              <w:rPr>
                <w:webHidden/>
              </w:rPr>
              <w:instrText xml:space="preserve"> PAGEREF _Toc98699653 \h </w:instrText>
            </w:r>
            <w:r w:rsidR="00342A17">
              <w:rPr>
                <w:webHidden/>
              </w:rPr>
            </w:r>
            <w:r w:rsidR="00342A17">
              <w:rPr>
                <w:webHidden/>
              </w:rPr>
              <w:fldChar w:fldCharType="separate"/>
            </w:r>
            <w:r w:rsidR="00342A17">
              <w:rPr>
                <w:webHidden/>
              </w:rPr>
              <w:t>10</w:t>
            </w:r>
            <w:r w:rsidR="00342A17">
              <w:rPr>
                <w:webHidden/>
              </w:rPr>
              <w:fldChar w:fldCharType="end"/>
            </w:r>
          </w:hyperlink>
        </w:p>
        <w:p w14:paraId="47DEE65A" w14:textId="35FD8566" w:rsidR="00342A17" w:rsidRDefault="007E423A">
          <w:pPr>
            <w:pStyle w:val="TOC2"/>
            <w:rPr>
              <w:rFonts w:asciiTheme="minorHAnsi" w:eastAsiaTheme="minorEastAsia" w:hAnsiTheme="minorHAnsi" w:cstheme="minorBidi"/>
              <w:sz w:val="22"/>
              <w:szCs w:val="22"/>
              <w:lang w:eastAsia="zh-CN"/>
            </w:rPr>
          </w:pPr>
          <w:hyperlink w:anchor="_Toc98699654" w:history="1">
            <w:r w:rsidR="00342A17" w:rsidRPr="009829BE">
              <w:rPr>
                <w:rStyle w:val="Hyperlink"/>
                <w:lang w:val="en-CA" w:eastAsia="zh-CN"/>
              </w:rPr>
              <w:t>4.1</w:t>
            </w:r>
            <w:r w:rsidR="00342A17">
              <w:rPr>
                <w:rFonts w:asciiTheme="minorHAnsi" w:eastAsiaTheme="minorEastAsia" w:hAnsiTheme="minorHAnsi" w:cstheme="minorBidi"/>
                <w:sz w:val="22"/>
                <w:szCs w:val="22"/>
                <w:lang w:eastAsia="zh-CN"/>
              </w:rPr>
              <w:tab/>
            </w:r>
            <w:r w:rsidR="00342A17" w:rsidRPr="009829BE">
              <w:rPr>
                <w:rStyle w:val="Hyperlink"/>
                <w:lang w:eastAsia="zh-CN"/>
              </w:rPr>
              <w:t>Ethicality in Amazon fulfillment process</w:t>
            </w:r>
            <w:r w:rsidR="00342A17">
              <w:rPr>
                <w:webHidden/>
              </w:rPr>
              <w:tab/>
            </w:r>
            <w:r w:rsidR="00342A17">
              <w:rPr>
                <w:webHidden/>
              </w:rPr>
              <w:fldChar w:fldCharType="begin"/>
            </w:r>
            <w:r w:rsidR="00342A17">
              <w:rPr>
                <w:webHidden/>
              </w:rPr>
              <w:instrText xml:space="preserve"> PAGEREF _Toc98699654 \h </w:instrText>
            </w:r>
            <w:r w:rsidR="00342A17">
              <w:rPr>
                <w:webHidden/>
              </w:rPr>
            </w:r>
            <w:r w:rsidR="00342A17">
              <w:rPr>
                <w:webHidden/>
              </w:rPr>
              <w:fldChar w:fldCharType="separate"/>
            </w:r>
            <w:r w:rsidR="00342A17">
              <w:rPr>
                <w:webHidden/>
              </w:rPr>
              <w:t>10</w:t>
            </w:r>
            <w:r w:rsidR="00342A17">
              <w:rPr>
                <w:webHidden/>
              </w:rPr>
              <w:fldChar w:fldCharType="end"/>
            </w:r>
          </w:hyperlink>
        </w:p>
        <w:p w14:paraId="4D37E821" w14:textId="4650749E" w:rsidR="00342A17" w:rsidRDefault="007E423A">
          <w:pPr>
            <w:pStyle w:val="TOC2"/>
            <w:rPr>
              <w:rFonts w:asciiTheme="minorHAnsi" w:eastAsiaTheme="minorEastAsia" w:hAnsiTheme="minorHAnsi" w:cstheme="minorBidi"/>
              <w:sz w:val="22"/>
              <w:szCs w:val="22"/>
              <w:lang w:eastAsia="zh-CN"/>
            </w:rPr>
          </w:pPr>
          <w:hyperlink w:anchor="_Toc98699655" w:history="1">
            <w:r w:rsidR="00342A17" w:rsidRPr="009829BE">
              <w:rPr>
                <w:rStyle w:val="Hyperlink"/>
                <w:lang w:val="en-CA" w:eastAsia="zh-CN"/>
              </w:rPr>
              <w:t>4.2</w:t>
            </w:r>
            <w:r w:rsidR="00342A17">
              <w:rPr>
                <w:rFonts w:asciiTheme="minorHAnsi" w:eastAsiaTheme="minorEastAsia" w:hAnsiTheme="minorHAnsi" w:cstheme="minorBidi"/>
                <w:sz w:val="22"/>
                <w:szCs w:val="22"/>
                <w:lang w:eastAsia="zh-CN"/>
              </w:rPr>
              <w:tab/>
            </w:r>
            <w:r w:rsidR="00342A17" w:rsidRPr="009829BE">
              <w:rPr>
                <w:rStyle w:val="Hyperlink"/>
                <w:lang w:eastAsia="zh-CN"/>
              </w:rPr>
              <w:t>Legality in Amazon payment security process</w:t>
            </w:r>
            <w:r w:rsidR="00342A17">
              <w:rPr>
                <w:webHidden/>
              </w:rPr>
              <w:tab/>
            </w:r>
            <w:r w:rsidR="00342A17">
              <w:rPr>
                <w:webHidden/>
              </w:rPr>
              <w:fldChar w:fldCharType="begin"/>
            </w:r>
            <w:r w:rsidR="00342A17">
              <w:rPr>
                <w:webHidden/>
              </w:rPr>
              <w:instrText xml:space="preserve"> PAGEREF _Toc98699655 \h </w:instrText>
            </w:r>
            <w:r w:rsidR="00342A17">
              <w:rPr>
                <w:webHidden/>
              </w:rPr>
            </w:r>
            <w:r w:rsidR="00342A17">
              <w:rPr>
                <w:webHidden/>
              </w:rPr>
              <w:fldChar w:fldCharType="separate"/>
            </w:r>
            <w:r w:rsidR="00342A17">
              <w:rPr>
                <w:webHidden/>
              </w:rPr>
              <w:t>10</w:t>
            </w:r>
            <w:r w:rsidR="00342A17">
              <w:rPr>
                <w:webHidden/>
              </w:rPr>
              <w:fldChar w:fldCharType="end"/>
            </w:r>
          </w:hyperlink>
        </w:p>
        <w:p w14:paraId="74D1273B" w14:textId="27A5EECC" w:rsidR="00342A17" w:rsidRDefault="007E423A">
          <w:pPr>
            <w:pStyle w:val="TOC2"/>
            <w:rPr>
              <w:rFonts w:asciiTheme="minorHAnsi" w:eastAsiaTheme="minorEastAsia" w:hAnsiTheme="minorHAnsi" w:cstheme="minorBidi"/>
              <w:sz w:val="22"/>
              <w:szCs w:val="22"/>
              <w:lang w:eastAsia="zh-CN"/>
            </w:rPr>
          </w:pPr>
          <w:hyperlink w:anchor="_Toc98699656" w:history="1">
            <w:r w:rsidR="00342A17" w:rsidRPr="009829BE">
              <w:rPr>
                <w:rStyle w:val="Hyperlink"/>
                <w:lang w:val="en-CA" w:eastAsia="zh-CN"/>
              </w:rPr>
              <w:t>4.3</w:t>
            </w:r>
            <w:r w:rsidR="00342A17">
              <w:rPr>
                <w:rFonts w:asciiTheme="minorHAnsi" w:eastAsiaTheme="minorEastAsia" w:hAnsiTheme="minorHAnsi" w:cstheme="minorBidi"/>
                <w:sz w:val="22"/>
                <w:szCs w:val="22"/>
                <w:lang w:eastAsia="zh-CN"/>
              </w:rPr>
              <w:tab/>
            </w:r>
            <w:r w:rsidR="00342A17" w:rsidRPr="009829BE">
              <w:rPr>
                <w:rStyle w:val="Hyperlink"/>
                <w:lang w:eastAsia="zh-CN"/>
              </w:rPr>
              <w:t>Privacy in Amazon automatic recommendation process</w:t>
            </w:r>
            <w:r w:rsidR="00342A17">
              <w:rPr>
                <w:webHidden/>
              </w:rPr>
              <w:tab/>
            </w:r>
            <w:r w:rsidR="00342A17">
              <w:rPr>
                <w:webHidden/>
              </w:rPr>
              <w:fldChar w:fldCharType="begin"/>
            </w:r>
            <w:r w:rsidR="00342A17">
              <w:rPr>
                <w:webHidden/>
              </w:rPr>
              <w:instrText xml:space="preserve"> PAGEREF _Toc98699656 \h </w:instrText>
            </w:r>
            <w:r w:rsidR="00342A17">
              <w:rPr>
                <w:webHidden/>
              </w:rPr>
            </w:r>
            <w:r w:rsidR="00342A17">
              <w:rPr>
                <w:webHidden/>
              </w:rPr>
              <w:fldChar w:fldCharType="separate"/>
            </w:r>
            <w:r w:rsidR="00342A17">
              <w:rPr>
                <w:webHidden/>
              </w:rPr>
              <w:t>10</w:t>
            </w:r>
            <w:r w:rsidR="00342A17">
              <w:rPr>
                <w:webHidden/>
              </w:rPr>
              <w:fldChar w:fldCharType="end"/>
            </w:r>
          </w:hyperlink>
        </w:p>
        <w:p w14:paraId="16DAFC32" w14:textId="4546A2C6" w:rsidR="00342A17" w:rsidRDefault="007E423A">
          <w:pPr>
            <w:pStyle w:val="TOC1"/>
            <w:rPr>
              <w:rFonts w:asciiTheme="minorHAnsi" w:eastAsiaTheme="minorEastAsia" w:hAnsiTheme="minorHAnsi" w:cstheme="minorBidi"/>
              <w:b w:val="0"/>
              <w:bCs w:val="0"/>
              <w:caps w:val="0"/>
              <w:sz w:val="22"/>
              <w:szCs w:val="22"/>
              <w:lang w:eastAsia="zh-CN"/>
            </w:rPr>
          </w:pPr>
          <w:hyperlink w:anchor="_Toc98699657" w:history="1">
            <w:r w:rsidR="00342A17" w:rsidRPr="009829BE">
              <w:rPr>
                <w:rStyle w:val="Hyperlink"/>
                <w:lang w:val="en-CA"/>
              </w:rPr>
              <w:t>5</w:t>
            </w:r>
            <w:r w:rsidR="00342A17">
              <w:rPr>
                <w:rFonts w:asciiTheme="minorHAnsi" w:eastAsiaTheme="minorEastAsia" w:hAnsiTheme="minorHAnsi" w:cstheme="minorBidi"/>
                <w:b w:val="0"/>
                <w:bCs w:val="0"/>
                <w:caps w:val="0"/>
                <w:sz w:val="22"/>
                <w:szCs w:val="22"/>
                <w:lang w:eastAsia="zh-CN"/>
              </w:rPr>
              <w:tab/>
            </w:r>
            <w:r w:rsidR="00342A17" w:rsidRPr="009829BE">
              <w:rPr>
                <w:rStyle w:val="Hyperlink"/>
              </w:rPr>
              <w:t>unintentional &amp;deliberate threats to information system in Amazon</w:t>
            </w:r>
            <w:r w:rsidR="00342A17">
              <w:rPr>
                <w:webHidden/>
              </w:rPr>
              <w:tab/>
            </w:r>
            <w:r w:rsidR="00342A17">
              <w:rPr>
                <w:webHidden/>
              </w:rPr>
              <w:fldChar w:fldCharType="begin"/>
            </w:r>
            <w:r w:rsidR="00342A17">
              <w:rPr>
                <w:webHidden/>
              </w:rPr>
              <w:instrText xml:space="preserve"> PAGEREF _Toc98699657 \h </w:instrText>
            </w:r>
            <w:r w:rsidR="00342A17">
              <w:rPr>
                <w:webHidden/>
              </w:rPr>
            </w:r>
            <w:r w:rsidR="00342A17">
              <w:rPr>
                <w:webHidden/>
              </w:rPr>
              <w:fldChar w:fldCharType="separate"/>
            </w:r>
            <w:r w:rsidR="00342A17">
              <w:rPr>
                <w:webHidden/>
              </w:rPr>
              <w:t>11</w:t>
            </w:r>
            <w:r w:rsidR="00342A17">
              <w:rPr>
                <w:webHidden/>
              </w:rPr>
              <w:fldChar w:fldCharType="end"/>
            </w:r>
          </w:hyperlink>
        </w:p>
        <w:p w14:paraId="6A09C415" w14:textId="381B902E" w:rsidR="00342A17" w:rsidRDefault="007E423A">
          <w:pPr>
            <w:pStyle w:val="TOC2"/>
            <w:rPr>
              <w:rFonts w:asciiTheme="minorHAnsi" w:eastAsiaTheme="minorEastAsia" w:hAnsiTheme="minorHAnsi" w:cstheme="minorBidi"/>
              <w:sz w:val="22"/>
              <w:szCs w:val="22"/>
              <w:lang w:eastAsia="zh-CN"/>
            </w:rPr>
          </w:pPr>
          <w:hyperlink w:anchor="_Toc98699658" w:history="1">
            <w:r w:rsidR="00342A17" w:rsidRPr="009829BE">
              <w:rPr>
                <w:rStyle w:val="Hyperlink"/>
                <w:lang w:val="en-CA"/>
              </w:rPr>
              <w:t>5.1</w:t>
            </w:r>
            <w:r w:rsidR="00342A17">
              <w:rPr>
                <w:rFonts w:asciiTheme="minorHAnsi" w:eastAsiaTheme="minorEastAsia" w:hAnsiTheme="minorHAnsi" w:cstheme="minorBidi"/>
                <w:sz w:val="22"/>
                <w:szCs w:val="22"/>
                <w:lang w:eastAsia="zh-CN"/>
              </w:rPr>
              <w:tab/>
            </w:r>
            <w:r w:rsidR="00342A17" w:rsidRPr="009829BE">
              <w:rPr>
                <w:rStyle w:val="Hyperlink"/>
              </w:rPr>
              <w:t>Theft of information occurs in amazon</w:t>
            </w:r>
            <w:r w:rsidR="00342A17">
              <w:rPr>
                <w:webHidden/>
              </w:rPr>
              <w:tab/>
            </w:r>
            <w:r w:rsidR="00342A17">
              <w:rPr>
                <w:webHidden/>
              </w:rPr>
              <w:fldChar w:fldCharType="begin"/>
            </w:r>
            <w:r w:rsidR="00342A17">
              <w:rPr>
                <w:webHidden/>
              </w:rPr>
              <w:instrText xml:space="preserve"> PAGEREF _Toc98699658 \h </w:instrText>
            </w:r>
            <w:r w:rsidR="00342A17">
              <w:rPr>
                <w:webHidden/>
              </w:rPr>
            </w:r>
            <w:r w:rsidR="00342A17">
              <w:rPr>
                <w:webHidden/>
              </w:rPr>
              <w:fldChar w:fldCharType="separate"/>
            </w:r>
            <w:r w:rsidR="00342A17">
              <w:rPr>
                <w:webHidden/>
              </w:rPr>
              <w:t>11</w:t>
            </w:r>
            <w:r w:rsidR="00342A17">
              <w:rPr>
                <w:webHidden/>
              </w:rPr>
              <w:fldChar w:fldCharType="end"/>
            </w:r>
          </w:hyperlink>
        </w:p>
        <w:p w14:paraId="13B44322" w14:textId="447A408E" w:rsidR="00342A17" w:rsidRDefault="007E423A">
          <w:pPr>
            <w:pStyle w:val="TOC2"/>
            <w:rPr>
              <w:rFonts w:asciiTheme="minorHAnsi" w:eastAsiaTheme="minorEastAsia" w:hAnsiTheme="minorHAnsi" w:cstheme="minorBidi"/>
              <w:sz w:val="22"/>
              <w:szCs w:val="22"/>
              <w:lang w:eastAsia="zh-CN"/>
            </w:rPr>
          </w:pPr>
          <w:hyperlink w:anchor="_Toc98699659" w:history="1">
            <w:r w:rsidR="00342A17" w:rsidRPr="009829BE">
              <w:rPr>
                <w:rStyle w:val="Hyperlink"/>
                <w:lang w:val="en-CA"/>
              </w:rPr>
              <w:t>5.2</w:t>
            </w:r>
            <w:r w:rsidR="00342A17">
              <w:rPr>
                <w:rFonts w:asciiTheme="minorHAnsi" w:eastAsiaTheme="minorEastAsia" w:hAnsiTheme="minorHAnsi" w:cstheme="minorBidi"/>
                <w:sz w:val="22"/>
                <w:szCs w:val="22"/>
                <w:lang w:eastAsia="zh-CN"/>
              </w:rPr>
              <w:tab/>
            </w:r>
            <w:r w:rsidR="00342A17" w:rsidRPr="009829BE">
              <w:rPr>
                <w:rStyle w:val="Hyperlink"/>
              </w:rPr>
              <w:t>Identity theft occurs in amazon</w:t>
            </w:r>
            <w:r w:rsidR="00342A17">
              <w:rPr>
                <w:webHidden/>
              </w:rPr>
              <w:tab/>
            </w:r>
            <w:r w:rsidR="00342A17">
              <w:rPr>
                <w:webHidden/>
              </w:rPr>
              <w:fldChar w:fldCharType="begin"/>
            </w:r>
            <w:r w:rsidR="00342A17">
              <w:rPr>
                <w:webHidden/>
              </w:rPr>
              <w:instrText xml:space="preserve"> PAGEREF _Toc98699659 \h </w:instrText>
            </w:r>
            <w:r w:rsidR="00342A17">
              <w:rPr>
                <w:webHidden/>
              </w:rPr>
            </w:r>
            <w:r w:rsidR="00342A17">
              <w:rPr>
                <w:webHidden/>
              </w:rPr>
              <w:fldChar w:fldCharType="separate"/>
            </w:r>
            <w:r w:rsidR="00342A17">
              <w:rPr>
                <w:webHidden/>
              </w:rPr>
              <w:t>11</w:t>
            </w:r>
            <w:r w:rsidR="00342A17">
              <w:rPr>
                <w:webHidden/>
              </w:rPr>
              <w:fldChar w:fldCharType="end"/>
            </w:r>
          </w:hyperlink>
        </w:p>
        <w:p w14:paraId="0580193E" w14:textId="00DA0572" w:rsidR="00342A17" w:rsidRDefault="007E423A">
          <w:pPr>
            <w:pStyle w:val="TOC1"/>
            <w:rPr>
              <w:rFonts w:asciiTheme="minorHAnsi" w:eastAsiaTheme="minorEastAsia" w:hAnsiTheme="minorHAnsi" w:cstheme="minorBidi"/>
              <w:b w:val="0"/>
              <w:bCs w:val="0"/>
              <w:caps w:val="0"/>
              <w:sz w:val="22"/>
              <w:szCs w:val="22"/>
              <w:lang w:eastAsia="zh-CN"/>
            </w:rPr>
          </w:pPr>
          <w:hyperlink w:anchor="_Toc98699660" w:history="1">
            <w:r w:rsidR="00342A17" w:rsidRPr="009829BE">
              <w:rPr>
                <w:rStyle w:val="Hyperlink"/>
                <w:lang w:val="en-CA"/>
              </w:rPr>
              <w:t>6</w:t>
            </w:r>
            <w:r w:rsidR="00342A17">
              <w:rPr>
                <w:rFonts w:asciiTheme="minorHAnsi" w:eastAsiaTheme="minorEastAsia" w:hAnsiTheme="minorHAnsi" w:cstheme="minorBidi"/>
                <w:b w:val="0"/>
                <w:bCs w:val="0"/>
                <w:caps w:val="0"/>
                <w:sz w:val="22"/>
                <w:szCs w:val="22"/>
                <w:lang w:eastAsia="zh-CN"/>
              </w:rPr>
              <w:tab/>
            </w:r>
            <w:r w:rsidR="00342A17" w:rsidRPr="009829BE">
              <w:rPr>
                <w:rStyle w:val="Hyperlink"/>
              </w:rPr>
              <w:t>Personal reflection</w:t>
            </w:r>
            <w:r w:rsidR="00342A17">
              <w:rPr>
                <w:webHidden/>
              </w:rPr>
              <w:tab/>
            </w:r>
            <w:r w:rsidR="00342A17">
              <w:rPr>
                <w:webHidden/>
              </w:rPr>
              <w:fldChar w:fldCharType="begin"/>
            </w:r>
            <w:r w:rsidR="00342A17">
              <w:rPr>
                <w:webHidden/>
              </w:rPr>
              <w:instrText xml:space="preserve"> PAGEREF _Toc98699660 \h </w:instrText>
            </w:r>
            <w:r w:rsidR="00342A17">
              <w:rPr>
                <w:webHidden/>
              </w:rPr>
            </w:r>
            <w:r w:rsidR="00342A17">
              <w:rPr>
                <w:webHidden/>
              </w:rPr>
              <w:fldChar w:fldCharType="separate"/>
            </w:r>
            <w:r w:rsidR="00342A17">
              <w:rPr>
                <w:webHidden/>
              </w:rPr>
              <w:t>12</w:t>
            </w:r>
            <w:r w:rsidR="00342A17">
              <w:rPr>
                <w:webHidden/>
              </w:rPr>
              <w:fldChar w:fldCharType="end"/>
            </w:r>
          </w:hyperlink>
        </w:p>
        <w:p w14:paraId="1E55013E" w14:textId="5F80F31F" w:rsidR="00342A17" w:rsidRDefault="007E423A">
          <w:pPr>
            <w:pStyle w:val="TOC1"/>
            <w:rPr>
              <w:rFonts w:asciiTheme="minorHAnsi" w:eastAsiaTheme="minorEastAsia" w:hAnsiTheme="minorHAnsi" w:cstheme="minorBidi"/>
              <w:b w:val="0"/>
              <w:bCs w:val="0"/>
              <w:caps w:val="0"/>
              <w:sz w:val="22"/>
              <w:szCs w:val="22"/>
              <w:lang w:eastAsia="zh-CN"/>
            </w:rPr>
          </w:pPr>
          <w:hyperlink w:anchor="_Toc98699661" w:history="1">
            <w:r w:rsidR="00342A17" w:rsidRPr="009829BE">
              <w:rPr>
                <w:rStyle w:val="Hyperlink"/>
                <w:lang w:val="en-CA"/>
              </w:rPr>
              <w:t>7</w:t>
            </w:r>
            <w:r w:rsidR="00342A17">
              <w:rPr>
                <w:rFonts w:asciiTheme="minorHAnsi" w:eastAsiaTheme="minorEastAsia" w:hAnsiTheme="minorHAnsi" w:cstheme="minorBidi"/>
                <w:b w:val="0"/>
                <w:bCs w:val="0"/>
                <w:caps w:val="0"/>
                <w:sz w:val="22"/>
                <w:szCs w:val="22"/>
                <w:lang w:eastAsia="zh-CN"/>
              </w:rPr>
              <w:tab/>
            </w:r>
            <w:r w:rsidR="00342A17" w:rsidRPr="009829BE">
              <w:rPr>
                <w:rStyle w:val="Hyperlink"/>
              </w:rPr>
              <w:t>Reference</w:t>
            </w:r>
            <w:r w:rsidR="00342A17">
              <w:rPr>
                <w:webHidden/>
              </w:rPr>
              <w:tab/>
            </w:r>
            <w:r w:rsidR="00342A17">
              <w:rPr>
                <w:webHidden/>
              </w:rPr>
              <w:fldChar w:fldCharType="begin"/>
            </w:r>
            <w:r w:rsidR="00342A17">
              <w:rPr>
                <w:webHidden/>
              </w:rPr>
              <w:instrText xml:space="preserve"> PAGEREF _Toc98699661 \h </w:instrText>
            </w:r>
            <w:r w:rsidR="00342A17">
              <w:rPr>
                <w:webHidden/>
              </w:rPr>
            </w:r>
            <w:r w:rsidR="00342A17">
              <w:rPr>
                <w:webHidden/>
              </w:rPr>
              <w:fldChar w:fldCharType="separate"/>
            </w:r>
            <w:r w:rsidR="00342A17">
              <w:rPr>
                <w:webHidden/>
              </w:rPr>
              <w:t>13</w:t>
            </w:r>
            <w:r w:rsidR="00342A17">
              <w:rPr>
                <w:webHidden/>
              </w:rPr>
              <w:fldChar w:fldCharType="end"/>
            </w:r>
          </w:hyperlink>
        </w:p>
        <w:p w14:paraId="74FB52E9" w14:textId="3E1D7753" w:rsidR="005B26B7" w:rsidRDefault="005B26B7">
          <w:r>
            <w:rPr>
              <w:b/>
              <w:bCs/>
              <w:noProof/>
            </w:rPr>
            <w:fldChar w:fldCharType="end"/>
          </w:r>
        </w:p>
      </w:sdtContent>
    </w:sdt>
    <w:p w14:paraId="22479B30" w14:textId="77777777" w:rsidR="004948FF" w:rsidRDefault="004948FF">
      <w:pPr>
        <w:rPr>
          <w:lang w:val="de-DE"/>
        </w:rPr>
      </w:pPr>
    </w:p>
    <w:p w14:paraId="2017D015" w14:textId="77777777" w:rsidR="00CD3025" w:rsidRDefault="00CD3025">
      <w:pPr>
        <w:rPr>
          <w:lang w:val="de-DE"/>
        </w:rPr>
      </w:pPr>
    </w:p>
    <w:p w14:paraId="12725FA5" w14:textId="77777777" w:rsidR="00CD3025" w:rsidRDefault="00CD3025">
      <w:pPr>
        <w:rPr>
          <w:lang w:val="de-DE"/>
        </w:rPr>
      </w:pPr>
    </w:p>
    <w:p w14:paraId="0C129F0A" w14:textId="77777777" w:rsidR="00CD3025" w:rsidRDefault="00CD3025">
      <w:pPr>
        <w:rPr>
          <w:lang w:val="de-DE"/>
        </w:rPr>
      </w:pPr>
    </w:p>
    <w:p w14:paraId="67E2ED1A" w14:textId="77777777" w:rsidR="00CD3025" w:rsidRDefault="00CD3025">
      <w:pPr>
        <w:rPr>
          <w:lang w:val="de-DE"/>
        </w:rPr>
      </w:pPr>
    </w:p>
    <w:p w14:paraId="5BBAC0E2" w14:textId="77777777" w:rsidR="00CD3025" w:rsidRDefault="00CD3025">
      <w:pPr>
        <w:rPr>
          <w:lang w:val="de-DE"/>
        </w:rPr>
      </w:pPr>
    </w:p>
    <w:p w14:paraId="5D4A2584" w14:textId="77777777" w:rsidR="00CD3025" w:rsidRDefault="00CD3025">
      <w:pPr>
        <w:rPr>
          <w:lang w:val="de-DE"/>
        </w:rPr>
      </w:pPr>
    </w:p>
    <w:p w14:paraId="121E8EA2" w14:textId="77777777" w:rsidR="00CD3025" w:rsidRDefault="00CD3025">
      <w:pPr>
        <w:rPr>
          <w:lang w:val="de-DE"/>
        </w:rPr>
      </w:pPr>
    </w:p>
    <w:p w14:paraId="2D26D712" w14:textId="77777777" w:rsidR="00CD3025" w:rsidRDefault="00CD3025">
      <w:pPr>
        <w:rPr>
          <w:lang w:val="de-DE"/>
        </w:rPr>
      </w:pPr>
    </w:p>
    <w:p w14:paraId="6CF32398" w14:textId="77777777" w:rsidR="00CD3025" w:rsidRDefault="00CD3025">
      <w:pPr>
        <w:rPr>
          <w:lang w:val="de-DE"/>
        </w:rPr>
      </w:pPr>
    </w:p>
    <w:p w14:paraId="04FF01D9" w14:textId="77777777" w:rsidR="00CD3025" w:rsidRDefault="00CD3025">
      <w:pPr>
        <w:rPr>
          <w:lang w:val="de-DE"/>
        </w:rPr>
      </w:pPr>
    </w:p>
    <w:p w14:paraId="0C419DB6" w14:textId="25143B7E" w:rsidR="00CD3025" w:rsidRDefault="00CD3025">
      <w:pPr>
        <w:rPr>
          <w:lang w:val="de-DE"/>
        </w:rPr>
      </w:pPr>
    </w:p>
    <w:p w14:paraId="143B1AF5" w14:textId="3EB93E4A" w:rsidR="00F06D9A" w:rsidRDefault="00F06D9A">
      <w:pPr>
        <w:rPr>
          <w:lang w:val="de-DE"/>
        </w:rPr>
      </w:pPr>
    </w:p>
    <w:p w14:paraId="63976FC0" w14:textId="43A714E8" w:rsidR="00F06D9A" w:rsidRDefault="00F06D9A">
      <w:pPr>
        <w:rPr>
          <w:lang w:val="de-DE"/>
        </w:rPr>
      </w:pPr>
    </w:p>
    <w:p w14:paraId="7BD9E14B" w14:textId="70A4F25A" w:rsidR="00F06D9A" w:rsidRDefault="00F06D9A">
      <w:pPr>
        <w:rPr>
          <w:lang w:val="de-DE"/>
        </w:rPr>
      </w:pPr>
    </w:p>
    <w:p w14:paraId="02F26D7F" w14:textId="66639966" w:rsidR="00F06D9A" w:rsidRDefault="00F06D9A">
      <w:pPr>
        <w:rPr>
          <w:lang w:val="de-DE"/>
        </w:rPr>
      </w:pPr>
    </w:p>
    <w:p w14:paraId="1600D891" w14:textId="77777777" w:rsidR="00F06D9A" w:rsidRDefault="00F06D9A">
      <w:pPr>
        <w:rPr>
          <w:lang w:val="de-DE"/>
        </w:rPr>
      </w:pPr>
    </w:p>
    <w:p w14:paraId="72850AB6" w14:textId="77777777" w:rsidR="0082081A" w:rsidRDefault="0082081A" w:rsidP="00403B04">
      <w:pPr>
        <w:pStyle w:val="body"/>
        <w:rPr>
          <w:rStyle w:val="Emphasis"/>
          <w:i w:val="0"/>
          <w:iCs w:val="0"/>
          <w:sz w:val="28"/>
          <w:szCs w:val="28"/>
        </w:rPr>
      </w:pPr>
    </w:p>
    <w:p w14:paraId="25722D01" w14:textId="6B77EB26" w:rsidR="00CD3025" w:rsidRDefault="00CD3025" w:rsidP="00403B04">
      <w:pPr>
        <w:pStyle w:val="body"/>
        <w:rPr>
          <w:rStyle w:val="Emphasis"/>
          <w:i w:val="0"/>
          <w:iCs w:val="0"/>
          <w:sz w:val="28"/>
          <w:szCs w:val="28"/>
        </w:rPr>
      </w:pPr>
      <w:r w:rsidRPr="00CD3025">
        <w:rPr>
          <w:rStyle w:val="Emphasis"/>
          <w:i w:val="0"/>
          <w:iCs w:val="0"/>
          <w:sz w:val="28"/>
          <w:szCs w:val="28"/>
        </w:rPr>
        <w:t>ABSTRACT</w:t>
      </w:r>
    </w:p>
    <w:p w14:paraId="4F7A9194" w14:textId="155471AE" w:rsidR="00CD3025" w:rsidRDefault="00403B04" w:rsidP="00403B04">
      <w:pPr>
        <w:pStyle w:val="body"/>
      </w:pPr>
      <w:r>
        <w:t>Nowadays, using information technology in different enterprises and organizations has been developing and growing dramatically. The utilization of information technology significantly influenced and improved the productivity and efficiency of organizations. Computer-based information systems are sets of inter-related procedures using information technology infrastructure in a business enterprise to generate data, desire decisions, process data into information, and make decisions. It has become a critical</w:t>
      </w:r>
      <w:r w:rsidRPr="00403B04">
        <w:t xml:space="preserve"> strategic imperative for organizations competing in the global econom</w:t>
      </w:r>
      <w:r>
        <w:t>y</w:t>
      </w:r>
      <w:r>
        <w:fldChar w:fldCharType="begin"/>
      </w:r>
      <w:r w:rsidR="00735267">
        <w:instrText xml:space="preserve"> ADDIN EN.CITE &lt;EndNote&gt;&lt;Cite&gt;&lt;Author&gt;Tan&lt;/Author&gt;&lt;Year&gt;2006&lt;/Year&gt;&lt;RecNum&gt;2&lt;/RecNum&gt;&lt;DisplayText&gt;(Tan &amp;amp; Gallupe, 2006)&lt;/DisplayText&gt;&lt;record&gt;&lt;rec-number&gt;2&lt;/rec-number&gt;&lt;foreign-keys&gt;&lt;key app="EN" db-id="a5vp9f5pg59r5ierxt0pre2aadpwtv9ffvvr" timestamp="1646476364"&gt;2&lt;/key&gt;&lt;/foreign-keys&gt;&lt;ref-type name="Journal Article"&gt;17&lt;/ref-type&gt;&lt;contributors&gt;&lt;authors&gt;&lt;author&gt;Tan, Felix B&lt;/author&gt;&lt;author&gt;Gallupe, R Brent&lt;/author&gt;&lt;/authors&gt;&lt;/contributors&gt;&lt;titles&gt;&lt;title&gt;Aligning business and information systems thinking: A cognitive approach&lt;/title&gt;&lt;secondary-title&gt;IEEE transactions on Engineering Management&lt;/secondary-title&gt;&lt;/titles&gt;&lt;periodical&gt;&lt;full-title&gt;IEEE transactions on Engineering Management&lt;/full-title&gt;&lt;/periodical&gt;&lt;pages&gt;223-237&lt;/pages&gt;&lt;volume&gt;53&lt;/volume&gt;&lt;number&gt;2&lt;/number&gt;&lt;dates&gt;&lt;year&gt;2006&lt;/year&gt;&lt;/dates&gt;&lt;isbn&gt;0018-9391&lt;/isbn&gt;&lt;urls&gt;&lt;/urls&gt;&lt;/record&gt;&lt;/Cite&gt;&lt;/EndNote&gt;</w:instrText>
      </w:r>
      <w:r>
        <w:fldChar w:fldCharType="separate"/>
      </w:r>
      <w:r w:rsidR="00735267">
        <w:rPr>
          <w:noProof/>
        </w:rPr>
        <w:t>(Tan &amp; Gallupe, 2006)</w:t>
      </w:r>
      <w:r>
        <w:fldChar w:fldCharType="end"/>
      </w:r>
      <w:r>
        <w:t>. This report will explore the vital</w:t>
      </w:r>
      <w:r w:rsidRPr="00403B04">
        <w:t xml:space="preserve"> role of</w:t>
      </w:r>
      <w:r>
        <w:t xml:space="preserve"> </w:t>
      </w:r>
      <w:r w:rsidR="00C10E6B">
        <w:t>the application of information systems</w:t>
      </w:r>
      <w:r w:rsidRPr="00403B04">
        <w:t xml:space="preserve"> in </w:t>
      </w:r>
      <w:r>
        <w:t>industry</w:t>
      </w:r>
      <w:r w:rsidRPr="00403B04">
        <w:t xml:space="preserve"> development</w:t>
      </w:r>
      <w:r>
        <w:t xml:space="preserve"> and business processes carried out in </w:t>
      </w:r>
      <w:r w:rsidR="0089296A">
        <w:t>Amazon</w:t>
      </w:r>
      <w:r>
        <w:t xml:space="preserve"> by a case study. Also, the protection of information resources will be discussed.</w:t>
      </w:r>
    </w:p>
    <w:p w14:paraId="21C45D9B" w14:textId="77777777" w:rsidR="00CD3025" w:rsidRPr="00403B04" w:rsidRDefault="00CD3025">
      <w:pPr>
        <w:rPr>
          <w:lang w:val="en-CA"/>
        </w:rPr>
      </w:pPr>
    </w:p>
    <w:p w14:paraId="7BB223DB" w14:textId="77777777" w:rsidR="00CD3025" w:rsidRPr="00403B04" w:rsidRDefault="00CD3025">
      <w:pPr>
        <w:rPr>
          <w:lang w:val="en-CA"/>
        </w:rPr>
      </w:pPr>
    </w:p>
    <w:p w14:paraId="6C1F738A" w14:textId="77777777" w:rsidR="00CD3025" w:rsidRDefault="00CD3025">
      <w:pPr>
        <w:rPr>
          <w:lang w:val="de-DE"/>
        </w:rPr>
      </w:pPr>
    </w:p>
    <w:p w14:paraId="1C9B78A3" w14:textId="77777777" w:rsidR="00CD3025" w:rsidRDefault="00CD3025">
      <w:pPr>
        <w:rPr>
          <w:lang w:val="de-DE"/>
        </w:rPr>
      </w:pPr>
    </w:p>
    <w:p w14:paraId="49842588" w14:textId="77777777" w:rsidR="00CD3025" w:rsidRDefault="00CD3025">
      <w:pPr>
        <w:rPr>
          <w:lang w:val="de-DE"/>
        </w:rPr>
      </w:pPr>
    </w:p>
    <w:p w14:paraId="2C0284CC" w14:textId="77777777" w:rsidR="00F06D9A" w:rsidRPr="00F06D9A" w:rsidRDefault="00F06D9A" w:rsidP="00F06D9A">
      <w:pPr>
        <w:rPr>
          <w:lang w:val="de-DE"/>
        </w:rPr>
      </w:pPr>
    </w:p>
    <w:p w14:paraId="4C4D583D" w14:textId="77777777" w:rsidR="00F06D9A" w:rsidRPr="00F06D9A" w:rsidRDefault="00F06D9A" w:rsidP="00F06D9A">
      <w:pPr>
        <w:rPr>
          <w:lang w:val="de-DE"/>
        </w:rPr>
      </w:pPr>
    </w:p>
    <w:p w14:paraId="63C30964" w14:textId="77777777" w:rsidR="00F06D9A" w:rsidRPr="00F06D9A" w:rsidRDefault="00F06D9A" w:rsidP="00F06D9A">
      <w:pPr>
        <w:rPr>
          <w:lang w:val="de-DE"/>
        </w:rPr>
      </w:pPr>
    </w:p>
    <w:p w14:paraId="1FD4C59F" w14:textId="77777777" w:rsidR="00F06D9A" w:rsidRPr="00F06D9A" w:rsidRDefault="00F06D9A" w:rsidP="00F06D9A">
      <w:pPr>
        <w:rPr>
          <w:lang w:val="de-DE"/>
        </w:rPr>
      </w:pPr>
    </w:p>
    <w:p w14:paraId="748B0F4F" w14:textId="77777777" w:rsidR="00F06D9A" w:rsidRPr="00F06D9A" w:rsidRDefault="00F06D9A" w:rsidP="00F06D9A">
      <w:pPr>
        <w:rPr>
          <w:lang w:val="de-DE"/>
        </w:rPr>
      </w:pPr>
    </w:p>
    <w:p w14:paraId="7D244CB7" w14:textId="77777777" w:rsidR="00F06D9A" w:rsidRPr="00F06D9A" w:rsidRDefault="00F06D9A" w:rsidP="00F06D9A">
      <w:pPr>
        <w:rPr>
          <w:lang w:val="de-DE"/>
        </w:rPr>
      </w:pPr>
    </w:p>
    <w:p w14:paraId="3B57494A" w14:textId="77777777" w:rsidR="00F06D9A" w:rsidRPr="00F06D9A" w:rsidRDefault="00F06D9A" w:rsidP="00F06D9A">
      <w:pPr>
        <w:rPr>
          <w:lang w:val="de-DE"/>
        </w:rPr>
      </w:pPr>
    </w:p>
    <w:p w14:paraId="7E4A1E80" w14:textId="77777777" w:rsidR="00F06D9A" w:rsidRPr="00F06D9A" w:rsidRDefault="00F06D9A" w:rsidP="00F06D9A">
      <w:pPr>
        <w:rPr>
          <w:lang w:val="de-DE"/>
        </w:rPr>
      </w:pPr>
    </w:p>
    <w:p w14:paraId="7BE4F316" w14:textId="77777777" w:rsidR="00F06D9A" w:rsidRPr="00F06D9A" w:rsidRDefault="00F06D9A" w:rsidP="00F06D9A">
      <w:pPr>
        <w:rPr>
          <w:lang w:val="de-DE"/>
        </w:rPr>
      </w:pPr>
    </w:p>
    <w:p w14:paraId="76A57494" w14:textId="77777777" w:rsidR="00F06D9A" w:rsidRPr="00F06D9A" w:rsidRDefault="00F06D9A" w:rsidP="00F06D9A">
      <w:pPr>
        <w:rPr>
          <w:lang w:val="de-DE"/>
        </w:rPr>
      </w:pPr>
    </w:p>
    <w:p w14:paraId="071B404C" w14:textId="5F654326" w:rsidR="00F06D9A" w:rsidRDefault="00F06D9A" w:rsidP="00F06D9A">
      <w:pPr>
        <w:tabs>
          <w:tab w:val="left" w:pos="7022"/>
        </w:tabs>
        <w:rPr>
          <w:lang w:val="de-DE"/>
        </w:rPr>
      </w:pPr>
      <w:r>
        <w:rPr>
          <w:lang w:val="de-DE"/>
        </w:rPr>
        <w:tab/>
      </w:r>
    </w:p>
    <w:p w14:paraId="35FBBE0E" w14:textId="5F8A8034" w:rsidR="00F06D9A" w:rsidRPr="00F06D9A" w:rsidRDefault="00F06D9A" w:rsidP="00F06D9A">
      <w:pPr>
        <w:tabs>
          <w:tab w:val="left" w:pos="7022"/>
        </w:tabs>
        <w:rPr>
          <w:lang w:val="de-DE"/>
        </w:rPr>
        <w:sectPr w:rsidR="00F06D9A" w:rsidRPr="00F06D9A" w:rsidSect="00F06D9A">
          <w:headerReference w:type="even" r:id="rId11"/>
          <w:headerReference w:type="default" r:id="rId12"/>
          <w:footerReference w:type="even" r:id="rId13"/>
          <w:footerReference w:type="default" r:id="rId14"/>
          <w:headerReference w:type="first" r:id="rId15"/>
          <w:footerReference w:type="first" r:id="rId16"/>
          <w:pgSz w:w="12240" w:h="15840" w:code="1"/>
          <w:pgMar w:top="720" w:right="1440" w:bottom="720" w:left="1440" w:header="432" w:footer="432" w:gutter="0"/>
          <w:cols w:space="720"/>
          <w:titlePg/>
          <w:docGrid w:linePitch="360"/>
        </w:sectPr>
      </w:pPr>
      <w:r>
        <w:rPr>
          <w:lang w:val="de-DE"/>
        </w:rPr>
        <w:tab/>
      </w:r>
    </w:p>
    <w:p w14:paraId="2F66EEAD" w14:textId="36B1515C" w:rsidR="00981296" w:rsidRDefault="000149CA" w:rsidP="000149CA">
      <w:pPr>
        <w:pStyle w:val="Heading1"/>
      </w:pPr>
      <w:bookmarkStart w:id="3" w:name="_Toc98699643"/>
      <w:bookmarkEnd w:id="1"/>
      <w:bookmarkEnd w:id="2"/>
      <w:r>
        <w:lastRenderedPageBreak/>
        <w:t>introduction</w:t>
      </w:r>
      <w:bookmarkEnd w:id="3"/>
    </w:p>
    <w:p w14:paraId="4B8B1A27" w14:textId="63D09CE9" w:rsidR="00403B04" w:rsidRDefault="0089296A" w:rsidP="00A6349B">
      <w:pPr>
        <w:pStyle w:val="body"/>
      </w:pPr>
      <w:r w:rsidRPr="0089296A">
        <w:t>Currently</w:t>
      </w:r>
      <w:r>
        <w:t>,</w:t>
      </w:r>
      <w:r w:rsidRPr="0089296A">
        <w:t xml:space="preserve"> in the development stage of the enterprise</w:t>
      </w:r>
      <w:r>
        <w:t xml:space="preserve">, data is an essential component of a modern economy, and it contains much raw information that needs to be </w:t>
      </w:r>
      <w:r w:rsidRPr="0089296A">
        <w:t>interpreted meaningfully</w:t>
      </w:r>
      <w:r>
        <w:t xml:space="preserve">. Therefore, a Computer-based information system is used in an organization which is a system that could collect, process, and store data by computer and deliver information to achieve a specific goal. Amazon is selected as a case study for in-depth research on the impact of information systems applications implemented by Amazon company. Amazon is a technology company </w:t>
      </w:r>
      <w:r w:rsidR="00001355">
        <w:t>with</w:t>
      </w:r>
      <w:r>
        <w:t xml:space="preserve"> several </w:t>
      </w:r>
      <w:r w:rsidR="00001355">
        <w:t>business form</w:t>
      </w:r>
      <w:r>
        <w:t>s</w:t>
      </w:r>
      <w:r w:rsidR="00001355">
        <w:t>,</w:t>
      </w:r>
      <w:r>
        <w:t xml:space="preserve"> such as e-commerce, cloud computing,</w:t>
      </w:r>
      <w:r w:rsidR="00001355">
        <w:t xml:space="preserve"> </w:t>
      </w:r>
      <w:r>
        <w:t>digital streaming</w:t>
      </w:r>
      <w:r w:rsidR="00001355">
        <w:t>,</w:t>
      </w:r>
      <w:r>
        <w:t xml:space="preserve"> and artificial intelligence. Also</w:t>
      </w:r>
      <w:r w:rsidR="00001355">
        <w:t>,</w:t>
      </w:r>
      <w:r>
        <w:t xml:space="preserve"> it is famous as </w:t>
      </w:r>
      <w:r w:rsidR="00001355">
        <w:t>the</w:t>
      </w:r>
      <w:r>
        <w:t xml:space="preserve"> world</w:t>
      </w:r>
      <w:r w:rsidR="00482228">
        <w:t>'</w:t>
      </w:r>
      <w:r>
        <w:t>s leading digital retailer</w:t>
      </w:r>
      <w:r>
        <w:fldChar w:fldCharType="begin"/>
      </w:r>
      <w:r w:rsidR="00735267">
        <w:instrText xml:space="preserve"> ADDIN EN.CITE &lt;EndNote&gt;&lt;Cite&gt;&lt;Author&gt;Amazon&lt;/Author&gt;&lt;Year&gt;2006&lt;/Year&gt;&lt;RecNum&gt;3&lt;/RecNum&gt;&lt;DisplayText&gt;(Amazon, 2006)&lt;/DisplayText&gt;&lt;record&gt;&lt;rec-number&gt;3&lt;/rec-number&gt;&lt;foreign-keys&gt;&lt;key app="EN" db-id="a5vp9f5pg59r5ierxt0pre2aadpwtv9ffvvr" timestamp="1646539515"&gt;3&lt;/key&gt;&lt;/foreign-keys&gt;&lt;ref-type name="Journal Article"&gt;17&lt;/ref-type&gt;&lt;contributors&gt;&lt;authors&gt;&lt;author&gt;Amazon, EC&lt;/author&gt;&lt;/authors&gt;&lt;/contributors&gt;&lt;titles&gt;&lt;title&gt;Amazon&lt;/title&gt;&lt;secondary-title&gt;See https://aws. amazon. com/ec2/(15 June 2018)&lt;/secondary-title&gt;&lt;/titles&gt;&lt;periodical&gt;&lt;full-title&gt;See https://aws. amazon. com/ec2/(15 June 2018)&lt;/full-title&gt;&lt;/periodical&gt;&lt;dates&gt;&lt;year&gt;2006&lt;/year&gt;&lt;/dates&gt;&lt;urls&gt;&lt;/urls&gt;&lt;/record&gt;&lt;/Cite&gt;&lt;/EndNote&gt;</w:instrText>
      </w:r>
      <w:r>
        <w:fldChar w:fldCharType="separate"/>
      </w:r>
      <w:r w:rsidR="00735267">
        <w:rPr>
          <w:noProof/>
        </w:rPr>
        <w:t>(Amazon, 2006)</w:t>
      </w:r>
      <w:r>
        <w:fldChar w:fldCharType="end"/>
      </w:r>
      <w:r>
        <w:t xml:space="preserve">. </w:t>
      </w:r>
      <w:r w:rsidR="00482228">
        <w:t>Three</w:t>
      </w:r>
      <w:r w:rsidR="00001355">
        <w:t xml:space="preserve"> </w:t>
      </w:r>
      <w:r w:rsidR="00482228">
        <w:t>information systems applications used in the Amazon business information system will be discussed: Amazon's automated recommendations formula, Fulfillment by Amazon service(FBA), and payment system</w:t>
      </w:r>
      <w:r>
        <w:t xml:space="preserve"> using Netscape Secure Commerce Server by amazon. </w:t>
      </w:r>
      <w:r w:rsidR="00482228">
        <w:t>Amazon's automated recommendations formula is a system used to recommend customers what to purchase according to their preference and browse history. It is a core part of the customer relationship management system used to collect all customers' details in a database and store the information on their profiles to improve customer satisfaction.</w:t>
      </w:r>
      <w:r w:rsidR="00482228" w:rsidRPr="00001355">
        <w:t xml:space="preserve"> </w:t>
      </w:r>
      <w:r w:rsidR="00482228">
        <w:t xml:space="preserve">This system could </w:t>
      </w:r>
      <w:r w:rsidR="00482228" w:rsidRPr="0089296A">
        <w:t>analyze customers</w:t>
      </w:r>
      <w:r w:rsidR="00482228">
        <w:t>'</w:t>
      </w:r>
      <w:r w:rsidR="00482228" w:rsidRPr="0089296A">
        <w:t xml:space="preserve"> interests and hobbies from the </w:t>
      </w:r>
      <w:r w:rsidR="00482228">
        <w:t>shopping history</w:t>
      </w:r>
      <w:r w:rsidR="00482228" w:rsidRPr="0089296A">
        <w:t xml:space="preserve"> to recommend products</w:t>
      </w:r>
      <w:r w:rsidR="00482228">
        <w:t xml:space="preserve"> to make the system high interactive. Amazon fulfillment service</w:t>
      </w:r>
      <w:r>
        <w:t xml:space="preserve"> is a significant part of </w:t>
      </w:r>
      <w:r w:rsidR="00001355">
        <w:t xml:space="preserve">the </w:t>
      </w:r>
      <w:r>
        <w:t>business information system</w:t>
      </w:r>
      <w:r w:rsidR="00A6349B">
        <w:t>. It provides Amazon sellers outsourcing shipping to Amazon and</w:t>
      </w:r>
      <w:r w:rsidR="00001355">
        <w:t xml:space="preserve"> </w:t>
      </w:r>
      <w:r w:rsidR="00A6349B">
        <w:t>providing Amazon logistic networks to sellers to save their time and improve efficiency</w:t>
      </w:r>
      <w:r w:rsidR="00001355">
        <w:t>.</w:t>
      </w:r>
      <w:r>
        <w:t xml:space="preserve"> Netscape Secure Commerce Server</w:t>
      </w:r>
      <w:r>
        <w:fldChar w:fldCharType="begin"/>
      </w:r>
      <w:r w:rsidR="00735267">
        <w:instrText xml:space="preserve"> ADDIN EN.CITE &lt;EndNote&gt;&lt;Cite&gt;&lt;Author&gt;Hammond&lt;/Author&gt;&lt;RecNum&gt;5&lt;/RecNum&gt;&lt;DisplayText&gt;(Hammond)&lt;/DisplayText&gt;&lt;record&gt;&lt;rec-number&gt;5&lt;/rec-number&gt;&lt;foreign-keys&gt;&lt;key app="EN" db-id="a5vp9f5pg59r5ierxt0pre2aadpwtv9ffvvr" timestamp="1646545218"&gt;5&lt;/key&gt;&lt;/foreign-keys&gt;&lt;ref-type name="Journal Article"&gt;17&lt;/ref-type&gt;&lt;contributors&gt;&lt;authors&gt;&lt;author&gt;Hammond, Nicolas&lt;/author&gt;&lt;/authors&gt;&lt;/contributors&gt;&lt;titles&gt;&lt;title&gt;Secure Internet Commerce--Design and Implementation of the Security Architecture of Security First Network Bank, FSB&lt;/title&gt;&lt;/titles&gt;&lt;dates&gt;&lt;/dates&gt;&lt;urls&gt;&lt;/urls&gt;&lt;/record&gt;&lt;/Cite&gt;&lt;/EndNote&gt;</w:instrText>
      </w:r>
      <w:r>
        <w:fldChar w:fldCharType="separate"/>
      </w:r>
      <w:r w:rsidR="00735267">
        <w:rPr>
          <w:noProof/>
        </w:rPr>
        <w:t>(Hammond)</w:t>
      </w:r>
      <w:r>
        <w:fldChar w:fldCharType="end"/>
      </w:r>
      <w:r>
        <w:t xml:space="preserve"> is </w:t>
      </w:r>
      <w:r w:rsidR="00001355">
        <w:t xml:space="preserve">a </w:t>
      </w:r>
      <w:r>
        <w:t xml:space="preserve">security application </w:t>
      </w:r>
      <w:r w:rsidR="00001355">
        <w:t>that could provide customers with a safe payment environment</w:t>
      </w:r>
      <w:r>
        <w:t xml:space="preserve">. The selected </w:t>
      </w:r>
      <w:r w:rsidR="00001355">
        <w:t>information systems applications</w:t>
      </w:r>
      <w:r>
        <w:t xml:space="preserve"> will be referred to discuss </w:t>
      </w:r>
      <w:r w:rsidR="00001355">
        <w:t xml:space="preserve">the </w:t>
      </w:r>
      <w:r>
        <w:t>following questions.</w:t>
      </w:r>
    </w:p>
    <w:p w14:paraId="507657B5" w14:textId="77777777" w:rsidR="00A6349B" w:rsidRPr="0089296A" w:rsidRDefault="00A6349B" w:rsidP="00A6349B">
      <w:pPr>
        <w:pStyle w:val="body"/>
      </w:pPr>
    </w:p>
    <w:p w14:paraId="1F164C0E" w14:textId="30E3DAA3" w:rsidR="00D020F5" w:rsidRDefault="0089296A" w:rsidP="00EB0B40">
      <w:pPr>
        <w:pStyle w:val="Heading1"/>
      </w:pPr>
      <w:bookmarkStart w:id="4" w:name="_Toc98699644"/>
      <w:r>
        <w:t>Bussiness transformation</w:t>
      </w:r>
      <w:r w:rsidR="00001355">
        <w:t>s</w:t>
      </w:r>
      <w:bookmarkEnd w:id="4"/>
    </w:p>
    <w:p w14:paraId="6032B3F5" w14:textId="17EA2D36" w:rsidR="00D020F5" w:rsidRPr="00001355" w:rsidRDefault="00001355" w:rsidP="00001355">
      <w:pPr>
        <w:pStyle w:val="body"/>
        <w:rPr>
          <w:lang w:val="en-AU"/>
        </w:rPr>
      </w:pPr>
      <w:r>
        <w:rPr>
          <w:lang w:val="en-AU"/>
        </w:rPr>
        <w:t xml:space="preserve">Business transformation is a general term of changing how enterprises work fundamentally. It will help businesses become more efficient and competitive. The aim is to reduce cost, increase revenue and improve customer satisfaction. These include changing digital transformation, physical transformation, and management transformation. The digital transformation and physical transformation </w:t>
      </w:r>
      <w:r>
        <w:rPr>
          <w:rFonts w:asciiTheme="minorEastAsia" w:eastAsiaTheme="minorEastAsia" w:hAnsiTheme="minorEastAsia" w:hint="eastAsia"/>
          <w:lang w:val="en-AU" w:eastAsia="zh-CN"/>
        </w:rPr>
        <w:t>i</w:t>
      </w:r>
      <w:r>
        <w:rPr>
          <w:lang w:val="en-AU"/>
        </w:rPr>
        <w:t>mplementation at Amazon will be discussed following.</w:t>
      </w:r>
    </w:p>
    <w:p w14:paraId="5AC911EC" w14:textId="6A346C7C" w:rsidR="00D020F5" w:rsidRDefault="00001355" w:rsidP="00001355">
      <w:pPr>
        <w:pStyle w:val="Heading2"/>
      </w:pPr>
      <w:bookmarkStart w:id="5" w:name="_Toc98699645"/>
      <w:r>
        <w:t>Digital Transformation at Amazon</w:t>
      </w:r>
      <w:bookmarkEnd w:id="5"/>
    </w:p>
    <w:p w14:paraId="7832D092" w14:textId="185A5622" w:rsidR="00001355" w:rsidRDefault="00001355" w:rsidP="00001355">
      <w:pPr>
        <w:pStyle w:val="body"/>
      </w:pPr>
      <w:r>
        <w:t xml:space="preserve">Amazon business is an example of digital transformation from </w:t>
      </w:r>
      <w:r>
        <w:rPr>
          <w:rFonts w:eastAsiaTheme="minorEastAsia"/>
          <w:lang w:eastAsia="zh-CN"/>
        </w:rPr>
        <w:t>digital customers to B2B world.</w:t>
      </w:r>
      <w:r>
        <w:t xml:space="preserve"> Now it has extended its platform to the B2B space, which could improve the customer</w:t>
      </w:r>
      <w:r w:rsidR="00482228">
        <w:t>'</w:t>
      </w:r>
      <w:r>
        <w:t xml:space="preserve">s satisfaction and provide individuals and businesses a particular marketplace where they could purchase goods from Amazon and its third-party company. </w:t>
      </w:r>
      <w:r w:rsidRPr="00001355">
        <w:t>A portion of the commission will be charged</w:t>
      </w:r>
      <w:r>
        <w:t xml:space="preserve"> by Amazon service, but provide AWS service, ingrate ordering, purchasing system, and shared payment system. Also, it could let the manufacturer quickly chat with the purchaser to discuss the problem about the goods through the Amazon service platform. Since 2015, Amazon has provided more than 2.25 million products and a </w:t>
      </w:r>
      <w:r w:rsidRPr="00001355">
        <w:t>more comprehensive market</w:t>
      </w:r>
      <w:r>
        <w:t xml:space="preserve"> to B2B companies</w:t>
      </w:r>
      <w:r w:rsidR="005D04C9">
        <w:fldChar w:fldCharType="begin"/>
      </w:r>
      <w:r w:rsidR="00735267">
        <w:instrText xml:space="preserve"> ADDIN EN.CITE &lt;EndNote&gt;&lt;Cite&gt;&lt;Author&gt;Kasana&lt;/Author&gt;&lt;Year&gt;2014&lt;/Year&gt;&lt;RecNum&gt;6&lt;/RecNum&gt;&lt;DisplayText&gt;(Kasana &amp;amp; Chaudhary, 2014)&lt;/DisplayText&gt;&lt;record&gt;&lt;rec-number&gt;6&lt;/rec-number&gt;&lt;foreign-keys&gt;&lt;key app="EN" db-id="a5vp9f5pg59r5ierxt0pre2aadpwtv9ffvvr" timestamp="1646561999"&gt;6&lt;/key&gt;&lt;/foreign-keys&gt;&lt;ref-type name="Journal Article"&gt;17&lt;/ref-type&gt;&lt;contributors&gt;&lt;authors&gt;&lt;author&gt;Kasana, Ms Jyoti&lt;/author&gt;&lt;author&gt;Chaudhary, Mr Naveen&lt;/author&gt;&lt;/authors&gt;&lt;/contributors&gt;&lt;titles&gt;&lt;title&gt;A comparative study of eBay and Amazon in online shopping&lt;/title&gt;&lt;secondary-title&gt;Int. Res. J. Commer. Arts Sci&lt;/secondary-title&gt;&lt;/titles&gt;&lt;periodical&gt;&lt;full-title&gt;Int. Res. J. Commer. Arts Sci&lt;/full-title&gt;&lt;/periodical&gt;&lt;pages&gt;263-275&lt;/pages&gt;&lt;volume&gt;5&lt;/volume&gt;&lt;number&gt;2&lt;/number&gt;&lt;dates&gt;&lt;year&gt;2014&lt;/year&gt;&lt;/dates&gt;&lt;urls&gt;&lt;/urls&gt;&lt;/record&gt;&lt;/Cite&gt;&lt;/EndNote&gt;</w:instrText>
      </w:r>
      <w:r w:rsidR="005D04C9">
        <w:fldChar w:fldCharType="separate"/>
      </w:r>
      <w:r w:rsidR="00735267">
        <w:rPr>
          <w:noProof/>
        </w:rPr>
        <w:t>(Kasana &amp; Chaudhary, 2014)</w:t>
      </w:r>
      <w:r w:rsidR="005D04C9">
        <w:fldChar w:fldCharType="end"/>
      </w:r>
      <w:r w:rsidR="005D04C9">
        <w:t>.</w:t>
      </w:r>
      <w:r>
        <w:t xml:space="preserve"> Under this model, the company</w:t>
      </w:r>
      <w:r w:rsidR="00482228">
        <w:t>'</w:t>
      </w:r>
      <w:r>
        <w:t>s market has been further expanded.</w:t>
      </w:r>
    </w:p>
    <w:p w14:paraId="10025CD1" w14:textId="3E8C7A7F" w:rsidR="00001355" w:rsidRDefault="00272B9C" w:rsidP="00001355">
      <w:pPr>
        <w:pStyle w:val="Heading3"/>
      </w:pPr>
      <w:bookmarkStart w:id="6" w:name="_Toc98699646"/>
      <w:r>
        <w:lastRenderedPageBreak/>
        <w:t>The n</w:t>
      </w:r>
      <w:r>
        <w:rPr>
          <w:rFonts w:hint="eastAsia"/>
          <w:lang w:eastAsia="zh-CN"/>
        </w:rPr>
        <w:t>e</w:t>
      </w:r>
      <w:r>
        <w:rPr>
          <w:lang w:eastAsia="zh-CN"/>
        </w:rPr>
        <w:t xml:space="preserve">cessity </w:t>
      </w:r>
      <w:r>
        <w:t>of</w:t>
      </w:r>
      <w:r w:rsidR="00001355">
        <w:t xml:space="preserve"> </w:t>
      </w:r>
      <w:r w:rsidR="00001355" w:rsidRPr="00001355">
        <w:t>implement</w:t>
      </w:r>
      <w:r>
        <w:t>ing</w:t>
      </w:r>
      <w:r w:rsidR="00001355">
        <w:t xml:space="preserve"> digital transformation at Amazon</w:t>
      </w:r>
      <w:bookmarkEnd w:id="6"/>
    </w:p>
    <w:p w14:paraId="047FFA63" w14:textId="72718FA3" w:rsidR="00272B9C" w:rsidRPr="00272B9C" w:rsidRDefault="00272B9C" w:rsidP="00272B9C">
      <w:pPr>
        <w:pStyle w:val="body"/>
      </w:pPr>
      <w:r>
        <w:t>In today</w:t>
      </w:r>
      <w:r w:rsidR="00482228">
        <w:t>'</w:t>
      </w:r>
      <w:r>
        <w:t>s e-economy era, the industry needs to be competitive when new digital technology and new business models occur. Therefore, digital transformation is necessary for an industry to change its business running model to improve c</w:t>
      </w:r>
      <w:r w:rsidRPr="00272B9C">
        <w:t>ompetitiveness</w:t>
      </w:r>
      <w:r>
        <w:t xml:space="preserve">. According to the research, the size of b2b market is valued at 7.2 to 8.2 trillion in America </w:t>
      </w:r>
      <w:r>
        <w:fldChar w:fldCharType="begin"/>
      </w:r>
      <w:r w:rsidR="00735267">
        <w:instrText xml:space="preserve"> ADDIN EN.CITE &lt;EndNote&gt;&lt;Cite&gt;&lt;Year&gt;2022&lt;/Year&gt;&lt;RecNum&gt;8&lt;/RecNum&gt;&lt;DisplayText&gt;(&lt;style face="italic"&gt;Amazon Business&lt;/style&gt;, 2022)&lt;/DisplayText&gt;&lt;record&gt;&lt;rec-number&gt;8&lt;/rec-number&gt;&lt;foreign-keys&gt;&lt;key app="EN" db-id="a5vp9f5pg59r5ierxt0pre2aadpwtv9ffvvr" timestamp="1646727004"&gt;8&lt;/key&gt;&lt;/foreign-keys&gt;&lt;ref-type name="Web Page"&gt;12&lt;/ref-type&gt;&lt;contributors&gt;&lt;/contributors&gt;&lt;titles&gt;&lt;title&gt;Amazon Business&lt;/title&gt;&lt;/titles&gt;&lt;volume&gt;2022&lt;/volume&gt;&lt;number&gt;08/03&lt;/number&gt;&lt;dates&gt;&lt;year&gt;2022&lt;/year&gt;&lt;/dates&gt;&lt;urls&gt;&lt;related-urls&gt;&lt;url&gt;&amp;#x9;https://reports.weforum.org/digital-transformation/amazon-business/&lt;/url&gt;&lt;/related-urls&gt;&lt;/urls&gt;&lt;/record&gt;&lt;/Cite&gt;&lt;/EndNote&gt;</w:instrText>
      </w:r>
      <w:r>
        <w:fldChar w:fldCharType="separate"/>
      </w:r>
      <w:r w:rsidR="00735267">
        <w:rPr>
          <w:noProof/>
        </w:rPr>
        <w:t>(</w:t>
      </w:r>
      <w:r w:rsidR="00735267" w:rsidRPr="00735267">
        <w:rPr>
          <w:i/>
          <w:noProof/>
        </w:rPr>
        <w:t>Amazon Business</w:t>
      </w:r>
      <w:r w:rsidR="00735267">
        <w:rPr>
          <w:noProof/>
        </w:rPr>
        <w:t>, 2022)</w:t>
      </w:r>
      <w:r>
        <w:fldChar w:fldCharType="end"/>
      </w:r>
      <w:r>
        <w:t xml:space="preserve">. Amazon business found a large vacancy in b2b market, and there are many business opportunities. Therefore, </w:t>
      </w:r>
      <w:r w:rsidR="00735267">
        <w:t>A</w:t>
      </w:r>
      <w:r>
        <w:t xml:space="preserve">mazon </w:t>
      </w:r>
      <w:r w:rsidR="00D63A4B">
        <w:t>has started</w:t>
      </w:r>
      <w:r>
        <w:t xml:space="preserve"> to process digital transformation to expand the customer-friendly platform to the B2B market and provide technology to b2b sellers. Some core technology such as the customer relationship and payment systems were provided to the platform to create a safe and friendly shopping environment. Under this </w:t>
      </w:r>
      <w:r w:rsidRPr="00272B9C">
        <w:t xml:space="preserve">mutually beneficial </w:t>
      </w:r>
      <w:r>
        <w:t>mode, Amazon</w:t>
      </w:r>
      <w:r w:rsidR="00482228">
        <w:t>'</w:t>
      </w:r>
      <w:r>
        <w:t>s marketplace expands further with a better customer shopping experience. Also, many small industries and third-party sellers could have a platform to sell their products and create profits.</w:t>
      </w:r>
    </w:p>
    <w:p w14:paraId="2A650C50" w14:textId="002BB613" w:rsidR="00272B9C" w:rsidRDefault="00001355" w:rsidP="00272B9C">
      <w:pPr>
        <w:pStyle w:val="Heading2"/>
      </w:pPr>
      <w:bookmarkStart w:id="7" w:name="_Toc98699647"/>
      <w:r>
        <w:t>Physical Transformation at Amazon</w:t>
      </w:r>
      <w:bookmarkEnd w:id="7"/>
    </w:p>
    <w:p w14:paraId="27F4A92E" w14:textId="73AB666F" w:rsidR="00272B9C" w:rsidRDefault="00272B9C" w:rsidP="00272B9C">
      <w:pPr>
        <w:pStyle w:val="body"/>
      </w:pPr>
      <w:r>
        <w:t xml:space="preserve">Amazon is a huge e-commerce information technology company, and most business is conducted online. While other businesses develop their virtual business, such as Walmart and Target, it starts to be completed by other businesses and enter the bottleneck period of the e-economy business. To solve this problem and create a new business model, it starts to transform its business physically. According to the report, Amazon plans to open two 30000-square-foot physical stores in </w:t>
      </w:r>
      <w:r w:rsidRPr="00272B9C">
        <w:t>California and Ohio</w:t>
      </w:r>
      <w:r>
        <w:t xml:space="preserve">. Also, it believes that the </w:t>
      </w:r>
      <w:r w:rsidRPr="00272B9C">
        <w:t xml:space="preserve">future trend of the retail industry is a hybrid business model of online and </w:t>
      </w:r>
      <w:r>
        <w:t>physical</w:t>
      </w:r>
      <w:r w:rsidRPr="00272B9C">
        <w:t xml:space="preserve"> shopping</w:t>
      </w:r>
      <w:r>
        <w:fldChar w:fldCharType="begin"/>
      </w:r>
      <w:r w:rsidR="00735267">
        <w:instrText xml:space="preserve"> ADDIN EN.CITE &lt;EndNote&gt;&lt;Cite&gt;&lt;Author&gt;Jindal&lt;/Author&gt;&lt;Year&gt;2021&lt;/Year&gt;&lt;RecNum&gt;9&lt;/RecNum&gt;&lt;DisplayText&gt;(Jindal et al., 2021)&lt;/DisplayText&gt;&lt;record&gt;&lt;rec-number&gt;9&lt;/rec-number&gt;&lt;foreign-keys&gt;&lt;key app="EN" db-id="a5vp9f5pg59r5ierxt0pre2aadpwtv9ffvvr" timestamp="1646731872"&gt;9&lt;/key&gt;&lt;/foreign-keys&gt;&lt;ref-type name="Journal Article"&gt;17&lt;/ref-type&gt;&lt;contributors&gt;&lt;authors&gt;&lt;author&gt;Jindal, Rupinder P&lt;/author&gt;&lt;author&gt;Gauri, Dinesh K&lt;/author&gt;&lt;author&gt;Li, Wanyu&lt;/author&gt;&lt;author&gt;Ma, Yu&lt;/author&gt;&lt;/authors&gt;&lt;/contributors&gt;&lt;titles&gt;&lt;title&gt;Omnichannel battle between Amazon and Walmart: Is the focus on delivery the best strategy?&lt;/title&gt;&lt;secondary-title&gt;Journal of business research&lt;/secondary-title&gt;&lt;/titles&gt;&lt;periodical&gt;&lt;full-title&gt;Journal of business research&lt;/full-title&gt;&lt;/periodical&gt;&lt;pages&gt;270-280&lt;/pages&gt;&lt;volume&gt;122&lt;/volume&gt;&lt;dates&gt;&lt;year&gt;2021&lt;/year&gt;&lt;/dates&gt;&lt;isbn&gt;0148-2963&lt;/isbn&gt;&lt;urls&gt;&lt;/urls&gt;&lt;/record&gt;&lt;/Cite&gt;&lt;/EndNote&gt;</w:instrText>
      </w:r>
      <w:r>
        <w:fldChar w:fldCharType="separate"/>
      </w:r>
      <w:r w:rsidR="00735267">
        <w:rPr>
          <w:noProof/>
        </w:rPr>
        <w:t>(Jindal et al., 2021)</w:t>
      </w:r>
      <w:r>
        <w:fldChar w:fldCharType="end"/>
      </w:r>
      <w:r>
        <w:t xml:space="preserve">. Amazon started its physical retail and opened its first physical book store in 2015. </w:t>
      </w:r>
      <w:r w:rsidRPr="00272B9C">
        <w:t xml:space="preserve">After several years of development, the scale of </w:t>
      </w:r>
      <w:r>
        <w:t xml:space="preserve">physical </w:t>
      </w:r>
      <w:r w:rsidRPr="00272B9C">
        <w:t>bookstores has reached 25</w:t>
      </w:r>
      <w:r>
        <w:t xml:space="preserve">. When it finds the success of physical transformation, it starts with different retail models such as Amazon go(convenience store) and Amazon fresh ( grocery supermarket). It is followed by the </w:t>
      </w:r>
      <w:r w:rsidR="00482228">
        <w:t>'</w:t>
      </w:r>
      <w:r>
        <w:t>just work out</w:t>
      </w:r>
      <w:r w:rsidR="00482228">
        <w:t>'</w:t>
      </w:r>
      <w:r>
        <w:t xml:space="preserve"> model, which makes a big success.</w:t>
      </w:r>
    </w:p>
    <w:p w14:paraId="1AA22058" w14:textId="74E74BD8" w:rsidR="00272B9C" w:rsidRDefault="00272B9C" w:rsidP="00272B9C">
      <w:pPr>
        <w:pStyle w:val="Heading3"/>
      </w:pPr>
      <w:bookmarkStart w:id="8" w:name="_Toc98699648"/>
      <w:r>
        <w:t>The n</w:t>
      </w:r>
      <w:r>
        <w:rPr>
          <w:rFonts w:hint="eastAsia"/>
          <w:lang w:eastAsia="zh-CN"/>
        </w:rPr>
        <w:t>e</w:t>
      </w:r>
      <w:r>
        <w:rPr>
          <w:lang w:eastAsia="zh-CN"/>
        </w:rPr>
        <w:t xml:space="preserve">cessity </w:t>
      </w:r>
      <w:r>
        <w:t xml:space="preserve">of </w:t>
      </w:r>
      <w:r w:rsidRPr="00001355">
        <w:t>implement</w:t>
      </w:r>
      <w:r>
        <w:t>ing physical transformation at Amazon</w:t>
      </w:r>
      <w:bookmarkEnd w:id="8"/>
    </w:p>
    <w:p w14:paraId="4F0B4971" w14:textId="73208B8E" w:rsidR="00D020F5" w:rsidRDefault="002C5AF9" w:rsidP="000149CA">
      <w:pPr>
        <w:pStyle w:val="body"/>
      </w:pPr>
      <w:r>
        <w:t>By developing physical store mode, Amazon will be more competitive with other technology company that only has digital business. Also, the physical transformation could help amazon gain more customers to improve the customer relationship system in order to bring a better shopping experience.</w:t>
      </w:r>
      <w:r w:rsidR="00482228">
        <w:t xml:space="preserve"> Furthermore, the market of Amazon further expands with diversified businesses to meet customers' needs.</w:t>
      </w:r>
    </w:p>
    <w:p w14:paraId="4296C870" w14:textId="77777777" w:rsidR="00A6349B" w:rsidRDefault="00A6349B" w:rsidP="000149CA">
      <w:pPr>
        <w:pStyle w:val="body"/>
      </w:pPr>
    </w:p>
    <w:p w14:paraId="1FB5D0D2" w14:textId="647DFA85" w:rsidR="00D020F5" w:rsidRDefault="00272B9C" w:rsidP="00D020F5">
      <w:pPr>
        <w:pStyle w:val="Heading1"/>
      </w:pPr>
      <w:bookmarkStart w:id="9" w:name="_Toc98699649"/>
      <w:r>
        <w:t>business process</w:t>
      </w:r>
      <w:bookmarkEnd w:id="9"/>
    </w:p>
    <w:p w14:paraId="2CF66E6A" w14:textId="5DF3DD55" w:rsidR="00DA5095" w:rsidRDefault="00A6349B" w:rsidP="000C304E">
      <w:pPr>
        <w:pStyle w:val="body"/>
        <w:rPr>
          <w:rFonts w:eastAsiaTheme="minorEastAsia"/>
          <w:lang w:eastAsia="zh-CN"/>
        </w:rPr>
      </w:pPr>
      <w:r>
        <w:rPr>
          <w:rFonts w:eastAsiaTheme="minorEastAsia"/>
          <w:lang w:eastAsia="zh-CN"/>
        </w:rPr>
        <w:t xml:space="preserve">The business process is a series of activities that let an organization achieve its goal step by step. Three business processes will be discussed below: Amazon's automatic recommendation process, fulfillment process, and payment security management. Amazon's automatic recommendation process is a part of marketing business process, and payment security management is under the management information system business process. Both are a business process from a single functional area in Amazon. While </w:t>
      </w:r>
      <w:r w:rsidR="00E607A3">
        <w:rPr>
          <w:rFonts w:eastAsiaTheme="minorEastAsia"/>
          <w:lang w:eastAsia="zh-CN"/>
        </w:rPr>
        <w:t>A</w:t>
      </w:r>
      <w:r>
        <w:rPr>
          <w:rFonts w:eastAsiaTheme="minorEastAsia"/>
          <w:lang w:eastAsia="zh-CN"/>
        </w:rPr>
        <w:t>mazon</w:t>
      </w:r>
      <w:r w:rsidR="00B2786D">
        <w:rPr>
          <w:rFonts w:eastAsiaTheme="minorEastAsia"/>
          <w:lang w:eastAsia="zh-CN"/>
        </w:rPr>
        <w:t>'s</w:t>
      </w:r>
      <w:r>
        <w:rPr>
          <w:rFonts w:eastAsiaTheme="minorEastAsia"/>
          <w:lang w:eastAsia="zh-CN"/>
        </w:rPr>
        <w:t xml:space="preserve"> fulfillment process  is a bit complicated, a cross-functional business process.</w:t>
      </w:r>
    </w:p>
    <w:p w14:paraId="05BFD1D1" w14:textId="768774F1" w:rsidR="00A6349B" w:rsidRDefault="00A6349B" w:rsidP="00A6349B">
      <w:pPr>
        <w:pStyle w:val="Heading2"/>
        <w:rPr>
          <w:lang w:eastAsia="zh-CN"/>
        </w:rPr>
      </w:pPr>
      <w:bookmarkStart w:id="10" w:name="_Toc98699650"/>
      <w:r>
        <w:rPr>
          <w:lang w:eastAsia="zh-CN"/>
        </w:rPr>
        <w:lastRenderedPageBreak/>
        <w:t>Singel -functional process</w:t>
      </w:r>
      <w:bookmarkEnd w:id="10"/>
    </w:p>
    <w:p w14:paraId="459E44C0" w14:textId="2788F626" w:rsidR="00A6349B" w:rsidRDefault="00A6349B" w:rsidP="00A6349B">
      <w:pPr>
        <w:pStyle w:val="body"/>
        <w:rPr>
          <w:lang w:eastAsia="zh-CN"/>
        </w:rPr>
      </w:pPr>
      <w:r>
        <w:rPr>
          <w:lang w:eastAsia="zh-CN"/>
        </w:rPr>
        <w:t xml:space="preserve">Amazon's automatic recommendation process could advise customers of their preferences and give them some suggestions about what items they are looking for. By utilizing a customer-based collaborative filter and item-to-item collaborative filter </w:t>
      </w:r>
      <w:r>
        <w:rPr>
          <w:lang w:eastAsia="zh-CN"/>
        </w:rPr>
        <w:fldChar w:fldCharType="begin"/>
      </w:r>
      <w:r w:rsidR="00735267">
        <w:rPr>
          <w:lang w:eastAsia="zh-CN"/>
        </w:rPr>
        <w:instrText xml:space="preserve"> ADDIN EN.CITE &lt;EndNote&gt;&lt;Cite&gt;&lt;Author&gt;Nelson&lt;/Author&gt;&lt;Year&gt;2019&lt;/Year&gt;&lt;RecNum&gt;10&lt;/RecNum&gt;&lt;DisplayText&gt;(Nelson, 2019)&lt;/DisplayText&gt;&lt;record&gt;&lt;rec-number&gt;10&lt;/rec-number&gt;&lt;foreign-keys&gt;&lt;key app="EN" db-id="a5vp9f5pg59r5ierxt0pre2aadpwtv9ffvvr" timestamp="1647072005"&gt;10&lt;/key&gt;&lt;/foreign-keys&gt;&lt;ref-type name="Book"&gt;6&lt;/ref-type&gt;&lt;contributors&gt;&lt;authors&gt;&lt;author&gt;Nelson, Maria N&lt;/author&gt;&lt;/authors&gt;&lt;/contributors&gt;&lt;titles&gt;&lt;title&gt;The automation of communicative labor: Content recommendation algorithms and Amazon’s Echo Look&lt;/title&gt;&lt;/titles&gt;&lt;dates&gt;&lt;year&gt;2019&lt;/year&gt;&lt;/dates&gt;&lt;publisher&gt;Villanova University&lt;/publisher&gt;&lt;isbn&gt;1687966222&lt;/isbn&gt;&lt;urls&gt;&lt;/urls&gt;&lt;/record&gt;&lt;/Cite&gt;&lt;/EndNote&gt;</w:instrText>
      </w:r>
      <w:r>
        <w:rPr>
          <w:lang w:eastAsia="zh-CN"/>
        </w:rPr>
        <w:fldChar w:fldCharType="separate"/>
      </w:r>
      <w:r w:rsidR="00735267">
        <w:rPr>
          <w:noProof/>
          <w:lang w:eastAsia="zh-CN"/>
        </w:rPr>
        <w:t>(Nelson, 2019)</w:t>
      </w:r>
      <w:r>
        <w:rPr>
          <w:lang w:eastAsia="zh-CN"/>
        </w:rPr>
        <w:fldChar w:fldCharType="end"/>
      </w:r>
      <w:r>
        <w:rPr>
          <w:lang w:eastAsia="zh-CN"/>
        </w:rPr>
        <w:t>, the system will analyze the customer's preference by reviewing its recent browse or purchase history and recommend a list of similar products. Also, the system will match the two visitors with the same purchase history and exchange purchase information with each other to achieve recommendations. The flow chart below presents the process of Amazon's automatic recommendation process.</w:t>
      </w:r>
    </w:p>
    <w:p w14:paraId="21042A96" w14:textId="77777777" w:rsidR="00A6349B" w:rsidRDefault="00A6349B" w:rsidP="00A6349B">
      <w:pPr>
        <w:pStyle w:val="body"/>
        <w:keepNext/>
        <w:jc w:val="center"/>
      </w:pPr>
      <w:r w:rsidRPr="00A6349B">
        <w:rPr>
          <w:noProof/>
          <w:lang w:eastAsia="zh-CN"/>
        </w:rPr>
        <w:drawing>
          <wp:inline distT="0" distB="0" distL="0" distR="0" wp14:anchorId="0583BFC7" wp14:editId="7EDB95BE">
            <wp:extent cx="1513039" cy="5255879"/>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7"/>
                    <a:srcRect l="8363" r="6539"/>
                    <a:stretch/>
                  </pic:blipFill>
                  <pic:spPr bwMode="auto">
                    <a:xfrm>
                      <a:off x="0" y="0"/>
                      <a:ext cx="1527058" cy="5304578"/>
                    </a:xfrm>
                    <a:prstGeom prst="rect">
                      <a:avLst/>
                    </a:prstGeom>
                    <a:ln>
                      <a:noFill/>
                    </a:ln>
                    <a:extLst>
                      <a:ext uri="{53640926-AAD7-44D8-BBD7-CCE9431645EC}">
                        <a14:shadowObscured xmlns:a14="http://schemas.microsoft.com/office/drawing/2010/main"/>
                      </a:ext>
                    </a:extLst>
                  </pic:spPr>
                </pic:pic>
              </a:graphicData>
            </a:graphic>
          </wp:inline>
        </w:drawing>
      </w:r>
    </w:p>
    <w:p w14:paraId="6F60181E" w14:textId="15CB83E2" w:rsidR="00A6349B" w:rsidRPr="00A6349B" w:rsidRDefault="00A6349B" w:rsidP="00A6349B">
      <w:pPr>
        <w:pStyle w:val="Caption"/>
        <w:jc w:val="center"/>
        <w:rPr>
          <w:i w:val="0"/>
          <w:iCs/>
          <w:lang w:eastAsia="zh-CN"/>
        </w:rPr>
      </w:pPr>
      <w:r w:rsidRPr="00A6349B">
        <w:rPr>
          <w:i w:val="0"/>
          <w:iCs/>
        </w:rPr>
        <w:t xml:space="preserve">Figure </w:t>
      </w:r>
      <w:r w:rsidRPr="00A6349B">
        <w:rPr>
          <w:i w:val="0"/>
          <w:iCs/>
        </w:rPr>
        <w:fldChar w:fldCharType="begin"/>
      </w:r>
      <w:r w:rsidRPr="00A6349B">
        <w:rPr>
          <w:i w:val="0"/>
          <w:iCs/>
        </w:rPr>
        <w:instrText xml:space="preserve"> SEQ Figure \* ARABIC </w:instrText>
      </w:r>
      <w:r w:rsidRPr="00A6349B">
        <w:rPr>
          <w:i w:val="0"/>
          <w:iCs/>
        </w:rPr>
        <w:fldChar w:fldCharType="separate"/>
      </w:r>
      <w:r w:rsidR="00D63A4B">
        <w:rPr>
          <w:i w:val="0"/>
          <w:iCs/>
          <w:noProof/>
        </w:rPr>
        <w:t>1</w:t>
      </w:r>
      <w:r w:rsidRPr="00A6349B">
        <w:rPr>
          <w:i w:val="0"/>
          <w:iCs/>
        </w:rPr>
        <w:fldChar w:fldCharType="end"/>
      </w:r>
      <w:r w:rsidRPr="00A6349B">
        <w:rPr>
          <w:i w:val="0"/>
          <w:iCs/>
        </w:rPr>
        <w:t xml:space="preserve"> Amazon automatic recommendation process</w:t>
      </w:r>
    </w:p>
    <w:p w14:paraId="74C4D7BB" w14:textId="777179F0" w:rsidR="00A6349B" w:rsidRDefault="00A6349B" w:rsidP="00A6349B">
      <w:pPr>
        <w:pStyle w:val="body"/>
        <w:rPr>
          <w:lang w:eastAsia="zh-CN"/>
        </w:rPr>
      </w:pPr>
    </w:p>
    <w:p w14:paraId="575FDAEE" w14:textId="25D2EB60" w:rsidR="00A6349B" w:rsidRDefault="00A6349B" w:rsidP="00A6349B">
      <w:pPr>
        <w:pStyle w:val="body"/>
        <w:rPr>
          <w:lang w:eastAsia="zh-CN"/>
        </w:rPr>
      </w:pPr>
    </w:p>
    <w:p w14:paraId="279C8F47" w14:textId="0720B8C2" w:rsidR="00A6349B" w:rsidRDefault="00A6349B" w:rsidP="00A6349B">
      <w:pPr>
        <w:pStyle w:val="body"/>
        <w:rPr>
          <w:lang w:eastAsia="zh-CN"/>
        </w:rPr>
      </w:pPr>
    </w:p>
    <w:p w14:paraId="0D5C957D" w14:textId="60AC28D4" w:rsidR="00A6349B" w:rsidRDefault="00A6349B" w:rsidP="00A6349B">
      <w:pPr>
        <w:pStyle w:val="body"/>
        <w:rPr>
          <w:lang w:eastAsia="zh-CN"/>
        </w:rPr>
      </w:pPr>
    </w:p>
    <w:p w14:paraId="47A72C19" w14:textId="26CC49BA" w:rsidR="00A6349B" w:rsidRDefault="00CD5723" w:rsidP="00A6349B">
      <w:pPr>
        <w:pStyle w:val="body"/>
        <w:rPr>
          <w:lang w:eastAsia="zh-CN"/>
        </w:rPr>
      </w:pPr>
      <w:r>
        <w:rPr>
          <w:lang w:eastAsia="zh-CN"/>
        </w:rPr>
        <w:lastRenderedPageBreak/>
        <w:t>The payment security process is a significant part of management information system process. When shopping on Amazon website, the security system could encrypt data such as payment details, credit card numbers, phone numbers, and addresses to prevent customer privacy leaks.</w:t>
      </w:r>
      <w:r w:rsidR="006A1ED6">
        <w:rPr>
          <w:lang w:eastAsia="zh-CN"/>
        </w:rPr>
        <w:t xml:space="preserve"> Then the security system will derive information from the billing agreement, which is the data stored in payment information, and track each repeat purchase made by the buyer.</w:t>
      </w:r>
      <w:r>
        <w:rPr>
          <w:lang w:eastAsia="zh-CN"/>
        </w:rPr>
        <w:t xml:space="preserve"> </w:t>
      </w:r>
      <w:r w:rsidR="006A1ED6">
        <w:rPr>
          <w:lang w:eastAsia="zh-CN"/>
        </w:rPr>
        <w:t xml:space="preserve">After that, </w:t>
      </w:r>
      <w:r>
        <w:rPr>
          <w:lang w:eastAsia="zh-CN"/>
        </w:rPr>
        <w:t>Customer authentication is required before purchasing, and customers will receive an instant payment notification to notify the payment request. Also, when purchasing from a third-party seller, the payment detail is not shared to protect their information</w:t>
      </w:r>
      <w:r w:rsidR="006A1ED6">
        <w:rPr>
          <w:lang w:eastAsia="zh-CN"/>
        </w:rPr>
        <w:t>, and</w:t>
      </w:r>
      <w:r>
        <w:rPr>
          <w:lang w:eastAsia="zh-CN"/>
        </w:rPr>
        <w:t xml:space="preserve"> seller</w:t>
      </w:r>
      <w:r w:rsidR="006A1ED6">
        <w:rPr>
          <w:lang w:eastAsia="zh-CN"/>
        </w:rPr>
        <w:t xml:space="preserve">s </w:t>
      </w:r>
      <w:r>
        <w:rPr>
          <w:lang w:eastAsia="zh-CN"/>
        </w:rPr>
        <w:t>will receive the fund after authorized payment.</w:t>
      </w:r>
      <w:r w:rsidRPr="00CD5723">
        <w:rPr>
          <w:lang w:eastAsia="zh-CN"/>
        </w:rPr>
        <w:t xml:space="preserve"> </w:t>
      </w:r>
      <w:r>
        <w:rPr>
          <w:lang w:eastAsia="zh-CN"/>
        </w:rPr>
        <w:t>The flowchart below presents how the amazon payment security process works during purchasing.</w:t>
      </w:r>
    </w:p>
    <w:p w14:paraId="0685E981" w14:textId="77777777" w:rsidR="00CD5723" w:rsidRDefault="00CD5723" w:rsidP="00CD5723">
      <w:pPr>
        <w:pStyle w:val="body"/>
        <w:keepNext/>
        <w:jc w:val="center"/>
      </w:pPr>
      <w:r w:rsidRPr="00CD5723">
        <w:rPr>
          <w:noProof/>
          <w:lang w:eastAsia="zh-CN"/>
        </w:rPr>
        <w:drawing>
          <wp:inline distT="0" distB="0" distL="0" distR="0" wp14:anchorId="6CAE146C" wp14:editId="25F353AF">
            <wp:extent cx="2335946" cy="5258497"/>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2339986" cy="5267591"/>
                    </a:xfrm>
                    <a:prstGeom prst="rect">
                      <a:avLst/>
                    </a:prstGeom>
                  </pic:spPr>
                </pic:pic>
              </a:graphicData>
            </a:graphic>
          </wp:inline>
        </w:drawing>
      </w:r>
    </w:p>
    <w:p w14:paraId="4294D36F" w14:textId="1214E423" w:rsidR="00CD5723" w:rsidRPr="00CD5723" w:rsidRDefault="00CD5723" w:rsidP="00CD5723">
      <w:pPr>
        <w:pStyle w:val="Caption"/>
        <w:jc w:val="center"/>
        <w:rPr>
          <w:i w:val="0"/>
          <w:iCs/>
          <w:lang w:eastAsia="zh-CN"/>
        </w:rPr>
      </w:pPr>
      <w:r w:rsidRPr="00CD5723">
        <w:rPr>
          <w:i w:val="0"/>
          <w:iCs/>
        </w:rPr>
        <w:t xml:space="preserve">Figure </w:t>
      </w:r>
      <w:r w:rsidRPr="00CD5723">
        <w:rPr>
          <w:i w:val="0"/>
          <w:iCs/>
        </w:rPr>
        <w:fldChar w:fldCharType="begin"/>
      </w:r>
      <w:r w:rsidRPr="00CD5723">
        <w:rPr>
          <w:i w:val="0"/>
          <w:iCs/>
        </w:rPr>
        <w:instrText xml:space="preserve"> SEQ Figure \* ARABIC </w:instrText>
      </w:r>
      <w:r w:rsidRPr="00CD5723">
        <w:rPr>
          <w:i w:val="0"/>
          <w:iCs/>
        </w:rPr>
        <w:fldChar w:fldCharType="separate"/>
      </w:r>
      <w:r w:rsidR="00D63A4B">
        <w:rPr>
          <w:i w:val="0"/>
          <w:iCs/>
          <w:noProof/>
        </w:rPr>
        <w:t>2</w:t>
      </w:r>
      <w:r w:rsidRPr="00CD5723">
        <w:rPr>
          <w:i w:val="0"/>
          <w:iCs/>
        </w:rPr>
        <w:fldChar w:fldCharType="end"/>
      </w:r>
      <w:r w:rsidRPr="00CD5723">
        <w:rPr>
          <w:i w:val="0"/>
          <w:iCs/>
        </w:rPr>
        <w:t xml:space="preserve"> </w:t>
      </w:r>
      <w:r>
        <w:rPr>
          <w:i w:val="0"/>
          <w:iCs/>
        </w:rPr>
        <w:t>Amazon</w:t>
      </w:r>
      <w:r w:rsidR="006A1ED6">
        <w:rPr>
          <w:i w:val="0"/>
          <w:iCs/>
        </w:rPr>
        <w:t>'</w:t>
      </w:r>
      <w:r>
        <w:rPr>
          <w:i w:val="0"/>
          <w:iCs/>
        </w:rPr>
        <w:t xml:space="preserve">s </w:t>
      </w:r>
      <w:r w:rsidRPr="00CD5723">
        <w:rPr>
          <w:i w:val="0"/>
          <w:iCs/>
        </w:rPr>
        <w:t>Payment se</w:t>
      </w:r>
      <w:r>
        <w:rPr>
          <w:i w:val="0"/>
          <w:iCs/>
        </w:rPr>
        <w:t>c</w:t>
      </w:r>
      <w:r w:rsidRPr="00CD5723">
        <w:rPr>
          <w:i w:val="0"/>
          <w:iCs/>
        </w:rPr>
        <w:t>urity process</w:t>
      </w:r>
      <w:r>
        <w:rPr>
          <w:i w:val="0"/>
          <w:iCs/>
        </w:rPr>
        <w:t xml:space="preserve"> </w:t>
      </w:r>
    </w:p>
    <w:p w14:paraId="47092818" w14:textId="77777777" w:rsidR="00A6349B" w:rsidRDefault="00A6349B" w:rsidP="00A6349B">
      <w:pPr>
        <w:pStyle w:val="body"/>
        <w:rPr>
          <w:lang w:eastAsia="zh-CN"/>
        </w:rPr>
      </w:pPr>
    </w:p>
    <w:p w14:paraId="33393B0A" w14:textId="77777777" w:rsidR="00A6349B" w:rsidRDefault="00A6349B" w:rsidP="00A6349B">
      <w:pPr>
        <w:pStyle w:val="body"/>
        <w:rPr>
          <w:lang w:eastAsia="zh-CN"/>
        </w:rPr>
      </w:pPr>
    </w:p>
    <w:p w14:paraId="346F7314" w14:textId="3C27F886" w:rsidR="00A6349B" w:rsidRDefault="00A6349B" w:rsidP="00A6349B">
      <w:pPr>
        <w:pStyle w:val="Heading2"/>
        <w:rPr>
          <w:lang w:eastAsia="zh-CN"/>
        </w:rPr>
      </w:pPr>
      <w:bookmarkStart w:id="11" w:name="_Toc98699651"/>
      <w:r>
        <w:rPr>
          <w:lang w:eastAsia="zh-CN"/>
        </w:rPr>
        <w:lastRenderedPageBreak/>
        <w:t>Cross-functional process</w:t>
      </w:r>
      <w:bookmarkEnd w:id="11"/>
    </w:p>
    <w:p w14:paraId="01A1614D" w14:textId="55B67F28" w:rsidR="00DA5095" w:rsidRDefault="00E607A3" w:rsidP="000C304E">
      <w:pPr>
        <w:pStyle w:val="body"/>
        <w:rPr>
          <w:rFonts w:eastAsiaTheme="minorEastAsia"/>
          <w:lang w:eastAsia="zh-CN"/>
        </w:rPr>
      </w:pPr>
      <w:r>
        <w:rPr>
          <w:rFonts w:eastAsiaTheme="minorEastAsia"/>
          <w:lang w:eastAsia="zh-CN"/>
        </w:rPr>
        <w:t>Amazon</w:t>
      </w:r>
      <w:r w:rsidR="00B2786D">
        <w:rPr>
          <w:rFonts w:eastAsiaTheme="minorEastAsia"/>
          <w:lang w:eastAsia="zh-CN"/>
        </w:rPr>
        <w:t>'s</w:t>
      </w:r>
      <w:r>
        <w:rPr>
          <w:rFonts w:eastAsiaTheme="minorEastAsia"/>
          <w:lang w:eastAsia="zh-CN"/>
        </w:rPr>
        <w:t xml:space="preserve"> fulfillment process is a cross-functional process. </w:t>
      </w:r>
      <w:r w:rsidR="00B2786D">
        <w:rPr>
          <w:rFonts w:eastAsiaTheme="minorEastAsia"/>
          <w:lang w:eastAsia="zh-CN"/>
        </w:rPr>
        <w:t>The f</w:t>
      </w:r>
      <w:r>
        <w:rPr>
          <w:rFonts w:eastAsiaTheme="minorEastAsia"/>
          <w:lang w:eastAsia="zh-CN"/>
        </w:rPr>
        <w:t>ulfillment process start</w:t>
      </w:r>
      <w:r w:rsidR="00B2786D">
        <w:rPr>
          <w:rFonts w:eastAsiaTheme="minorEastAsia" w:hint="eastAsia"/>
          <w:lang w:eastAsia="zh-CN"/>
        </w:rPr>
        <w:t>s</w:t>
      </w:r>
      <w:r>
        <w:rPr>
          <w:rFonts w:eastAsiaTheme="minorEastAsia"/>
          <w:lang w:eastAsia="zh-CN"/>
        </w:rPr>
        <w:t xml:space="preserve"> w</w:t>
      </w:r>
      <w:r w:rsidR="00B2786D">
        <w:rPr>
          <w:rFonts w:eastAsiaTheme="minorEastAsia"/>
          <w:lang w:eastAsia="zh-CN"/>
        </w:rPr>
        <w:t>ith a customer purchase order, and the sales department receives</w:t>
      </w:r>
      <w:r>
        <w:rPr>
          <w:rFonts w:eastAsiaTheme="minorEastAsia"/>
          <w:lang w:eastAsia="zh-CN"/>
        </w:rPr>
        <w:t xml:space="preserve"> th</w:t>
      </w:r>
      <w:r w:rsidR="00B2786D">
        <w:rPr>
          <w:rFonts w:eastAsiaTheme="minorEastAsia"/>
          <w:lang w:eastAsia="zh-CN"/>
        </w:rPr>
        <w:t>e order delivered to the</w:t>
      </w:r>
      <w:r>
        <w:rPr>
          <w:rFonts w:eastAsiaTheme="minorEastAsia"/>
          <w:lang w:eastAsia="zh-CN"/>
        </w:rPr>
        <w:t xml:space="preserve"> buyer</w:t>
      </w:r>
      <w:r w:rsidR="00B2786D">
        <w:rPr>
          <w:rFonts w:eastAsiaTheme="minorEastAsia"/>
          <w:lang w:eastAsia="zh-CN"/>
        </w:rPr>
        <w:t>.</w:t>
      </w:r>
      <w:r>
        <w:rPr>
          <w:rFonts w:eastAsiaTheme="minorEastAsia"/>
          <w:lang w:eastAsia="zh-CN"/>
        </w:rPr>
        <w:t xml:space="preserve"> </w:t>
      </w:r>
      <w:r w:rsidR="00B2786D">
        <w:rPr>
          <w:rFonts w:eastAsiaTheme="minorEastAsia"/>
          <w:lang w:eastAsia="zh-CN"/>
        </w:rPr>
        <w:t xml:space="preserve">The flow chart below illustrates the Amazon fulfillment process step by step. At first, the customer browses the item and places an order on the website. After the order is paid and confirmed by the billing department, the amazon fulfillment center will receive the order, and the picking department can check the order and pick goods. Then the picked items will be sent to the packing department. At last, the packages will be sent to </w:t>
      </w:r>
      <w:r w:rsidR="00D63A4B">
        <w:rPr>
          <w:rFonts w:eastAsiaTheme="minorEastAsia"/>
          <w:lang w:eastAsia="zh-CN"/>
        </w:rPr>
        <w:t xml:space="preserve">the </w:t>
      </w:r>
      <w:r w:rsidR="00B2786D">
        <w:rPr>
          <w:rFonts w:eastAsiaTheme="minorEastAsia"/>
          <w:lang w:eastAsia="zh-CN"/>
        </w:rPr>
        <w:t>carrier department and deliver</w:t>
      </w:r>
      <w:r w:rsidR="00D63A4B">
        <w:rPr>
          <w:rFonts w:eastAsiaTheme="minorEastAsia"/>
          <w:lang w:eastAsia="zh-CN"/>
        </w:rPr>
        <w:t>ed</w:t>
      </w:r>
      <w:r w:rsidR="00B2786D">
        <w:rPr>
          <w:rFonts w:eastAsiaTheme="minorEastAsia"/>
          <w:lang w:eastAsia="zh-CN"/>
        </w:rPr>
        <w:t xml:space="preserve"> to customers</w:t>
      </w:r>
      <w:r w:rsidR="00B2786D">
        <w:rPr>
          <w:rFonts w:eastAsiaTheme="minorEastAsia"/>
          <w:lang w:eastAsia="zh-CN"/>
        </w:rPr>
        <w:fldChar w:fldCharType="begin"/>
      </w:r>
      <w:r w:rsidR="00735267">
        <w:rPr>
          <w:rFonts w:eastAsiaTheme="minorEastAsia"/>
          <w:lang w:eastAsia="zh-CN"/>
        </w:rPr>
        <w:instrText xml:space="preserve"> ADDIN EN.CITE &lt;EndNote&gt;&lt;Cite&gt;&lt;Author&gt;Sun&lt;/Author&gt;&lt;Year&gt;2020&lt;/Year&gt;&lt;RecNum&gt;12&lt;/RecNum&gt;&lt;DisplayText&gt;(Sun et al., 2020)&lt;/DisplayText&gt;&lt;record&gt;&lt;rec-number&gt;12&lt;/rec-number&gt;&lt;foreign-keys&gt;&lt;key app="EN" db-id="a5vp9f5pg59r5ierxt0pre2aadpwtv9ffvvr" timestamp="16471</w:instrText>
      </w:r>
      <w:r w:rsidR="00735267">
        <w:rPr>
          <w:rFonts w:eastAsiaTheme="minorEastAsia" w:hint="eastAsia"/>
          <w:lang w:eastAsia="zh-CN"/>
        </w:rPr>
        <w:instrText>46641"&gt;12&lt;/key&gt;&lt;/foreign-keys&gt;&lt;ref-type name="Journal Article"&gt;17&lt;/ref-type&gt;&lt;contributors&gt;&lt;authors&gt;&lt;author&gt;Sun, Libo&lt;/author&gt;&lt;author&gt;Lyu, Guodong&lt;/author&gt;&lt;author&gt;Yu, Yugang&lt;/author&gt;&lt;author&gt;Teo, Chung</w:instrText>
      </w:r>
      <w:r w:rsidR="00735267">
        <w:rPr>
          <w:rFonts w:eastAsiaTheme="minorEastAsia" w:hint="eastAsia"/>
          <w:lang w:eastAsia="zh-CN"/>
        </w:rPr>
        <w:instrText>‐</w:instrText>
      </w:r>
      <w:r w:rsidR="00735267">
        <w:rPr>
          <w:rFonts w:eastAsiaTheme="minorEastAsia" w:hint="eastAsia"/>
          <w:lang w:eastAsia="zh-CN"/>
        </w:rPr>
        <w:instrText>Piaw&lt;/author&gt;&lt;/authors&gt;&lt;/contributors&gt;&lt;titles&gt;&lt;title&gt;Fulfillment by Amazon versus fulfillment by seller: An interpretable risk</w:instrText>
      </w:r>
      <w:r w:rsidR="00735267">
        <w:rPr>
          <w:rFonts w:eastAsiaTheme="minorEastAsia" w:hint="eastAsia"/>
          <w:lang w:eastAsia="zh-CN"/>
        </w:rPr>
        <w:instrText>‐</w:instrText>
      </w:r>
      <w:r w:rsidR="00735267">
        <w:rPr>
          <w:rFonts w:eastAsiaTheme="minorEastAsia" w:hint="eastAsia"/>
          <w:lang w:eastAsia="zh-CN"/>
        </w:rPr>
        <w:instrText>adjusted fulfillment model&lt;/title&gt;&lt;secondary-title&gt;Naval Research Logistics (NRL)&lt;/secondary-title&gt;&lt;/titles&gt;&lt;periodical&gt;&lt;full-title&gt;Naval Research Logistics (NRL)&lt;/full-title&gt;&lt;/period</w:instrText>
      </w:r>
      <w:r w:rsidR="00735267">
        <w:rPr>
          <w:rFonts w:eastAsiaTheme="minorEastAsia"/>
          <w:lang w:eastAsia="zh-CN"/>
        </w:rPr>
        <w:instrText>ical&gt;&lt;pages&gt;627-645&lt;/pages&gt;&lt;volume&gt;67&lt;/volume&gt;&lt;number&gt;8&lt;/number&gt;&lt;dates&gt;&lt;year&gt;2020&lt;/year&gt;&lt;/dates&gt;&lt;isbn&gt;0894-069X&lt;/isbn&gt;&lt;urls&gt;&lt;/urls&gt;&lt;/record&gt;&lt;/Cite&gt;&lt;/EndNote&gt;</w:instrText>
      </w:r>
      <w:r w:rsidR="00B2786D">
        <w:rPr>
          <w:rFonts w:eastAsiaTheme="minorEastAsia"/>
          <w:lang w:eastAsia="zh-CN"/>
        </w:rPr>
        <w:fldChar w:fldCharType="separate"/>
      </w:r>
      <w:r w:rsidR="00735267">
        <w:rPr>
          <w:rFonts w:eastAsiaTheme="minorEastAsia"/>
          <w:noProof/>
          <w:lang w:eastAsia="zh-CN"/>
        </w:rPr>
        <w:t>(Sun et al., 2020)</w:t>
      </w:r>
      <w:r w:rsidR="00B2786D">
        <w:rPr>
          <w:rFonts w:eastAsiaTheme="minorEastAsia"/>
          <w:lang w:eastAsia="zh-CN"/>
        </w:rPr>
        <w:fldChar w:fldCharType="end"/>
      </w:r>
      <w:r w:rsidR="00B2786D">
        <w:rPr>
          <w:rFonts w:eastAsiaTheme="minorEastAsia"/>
          <w:lang w:eastAsia="zh-CN"/>
        </w:rPr>
        <w:t>.</w:t>
      </w:r>
    </w:p>
    <w:p w14:paraId="6C8B4AA6" w14:textId="77777777" w:rsidR="00B2786D" w:rsidRDefault="00B2786D" w:rsidP="00B2786D">
      <w:pPr>
        <w:pStyle w:val="body"/>
        <w:keepNext/>
      </w:pPr>
      <w:r w:rsidRPr="00B2786D">
        <w:rPr>
          <w:rFonts w:eastAsiaTheme="minorEastAsia"/>
          <w:noProof/>
          <w:lang w:eastAsia="zh-CN"/>
        </w:rPr>
        <w:drawing>
          <wp:inline distT="0" distB="0" distL="0" distR="0" wp14:anchorId="7D161085" wp14:editId="5E4023DC">
            <wp:extent cx="5962650" cy="5816813"/>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9"/>
                    <a:stretch>
                      <a:fillRect/>
                    </a:stretch>
                  </pic:blipFill>
                  <pic:spPr>
                    <a:xfrm>
                      <a:off x="0" y="0"/>
                      <a:ext cx="5980090" cy="5833827"/>
                    </a:xfrm>
                    <a:prstGeom prst="rect">
                      <a:avLst/>
                    </a:prstGeom>
                  </pic:spPr>
                </pic:pic>
              </a:graphicData>
            </a:graphic>
          </wp:inline>
        </w:drawing>
      </w:r>
    </w:p>
    <w:p w14:paraId="36EC197D" w14:textId="6A18E9D6" w:rsidR="00DA5095" w:rsidRPr="00B2786D" w:rsidRDefault="00B2786D" w:rsidP="00B2786D">
      <w:pPr>
        <w:pStyle w:val="Caption"/>
        <w:jc w:val="center"/>
        <w:rPr>
          <w:rFonts w:eastAsiaTheme="minorEastAsia"/>
          <w:i w:val="0"/>
          <w:iCs/>
          <w:lang w:eastAsia="zh-CN"/>
        </w:rPr>
      </w:pPr>
      <w:r w:rsidRPr="00B2786D">
        <w:rPr>
          <w:i w:val="0"/>
          <w:iCs/>
        </w:rPr>
        <w:t xml:space="preserve">Figure </w:t>
      </w:r>
      <w:r w:rsidRPr="00B2786D">
        <w:rPr>
          <w:i w:val="0"/>
          <w:iCs/>
        </w:rPr>
        <w:fldChar w:fldCharType="begin"/>
      </w:r>
      <w:r w:rsidRPr="00B2786D">
        <w:rPr>
          <w:i w:val="0"/>
          <w:iCs/>
        </w:rPr>
        <w:instrText xml:space="preserve"> SEQ Figure \* ARABIC </w:instrText>
      </w:r>
      <w:r w:rsidRPr="00B2786D">
        <w:rPr>
          <w:i w:val="0"/>
          <w:iCs/>
        </w:rPr>
        <w:fldChar w:fldCharType="separate"/>
      </w:r>
      <w:r w:rsidR="00D63A4B">
        <w:rPr>
          <w:i w:val="0"/>
          <w:iCs/>
          <w:noProof/>
        </w:rPr>
        <w:t>3</w:t>
      </w:r>
      <w:r w:rsidRPr="00B2786D">
        <w:rPr>
          <w:i w:val="0"/>
          <w:iCs/>
        </w:rPr>
        <w:fldChar w:fldCharType="end"/>
      </w:r>
      <w:r w:rsidRPr="00B2786D">
        <w:rPr>
          <w:i w:val="0"/>
          <w:iCs/>
        </w:rPr>
        <w:t xml:space="preserve"> Amazon fulfillment process</w:t>
      </w:r>
    </w:p>
    <w:p w14:paraId="76F80DA9" w14:textId="1B8D8FE8" w:rsidR="00DA5095" w:rsidRDefault="00DA5095" w:rsidP="000C304E">
      <w:pPr>
        <w:pStyle w:val="body"/>
        <w:rPr>
          <w:rFonts w:eastAsiaTheme="minorEastAsia"/>
          <w:lang w:eastAsia="zh-CN"/>
        </w:rPr>
      </w:pPr>
    </w:p>
    <w:p w14:paraId="7E7E3311" w14:textId="2512840F" w:rsidR="0066758E" w:rsidRDefault="0066758E" w:rsidP="0066758E">
      <w:pPr>
        <w:pStyle w:val="body"/>
      </w:pPr>
    </w:p>
    <w:p w14:paraId="0200ACFD" w14:textId="59761078" w:rsidR="002F5E54" w:rsidRDefault="00B2786D" w:rsidP="00B2786D">
      <w:pPr>
        <w:pStyle w:val="Heading2"/>
      </w:pPr>
      <w:bookmarkStart w:id="12" w:name="_Toc98699652"/>
      <w:r>
        <w:t>Identify Amazon fulfillment process and its value for customers</w:t>
      </w:r>
      <w:bookmarkEnd w:id="12"/>
    </w:p>
    <w:p w14:paraId="2162A164" w14:textId="7DE35F43" w:rsidR="00B2786D" w:rsidRDefault="00D63A4B" w:rsidP="00D63A4B">
      <w:pPr>
        <w:pStyle w:val="body"/>
        <w:rPr>
          <w:lang w:val="en-AU"/>
        </w:rPr>
      </w:pPr>
      <w:r>
        <w:rPr>
          <w:lang w:val="en-AU"/>
        </w:rPr>
        <w:t xml:space="preserve">Amazon fulfillment process is a service that could provide logistics networks, storage, and online shopping systems with trusted customer service to help customers shopping online or other third-party businesses sell their goods through this platform. The customer in a business process is a person or an organization who uses this process to solve a problem or achieve a goal. The customer could be a person who shops on the Amazon website or a third-party business that sells products through this platform in the Amazon fulfillment process. The inputs in a business process could be a process supplier who provides a product or service and transfer it to output through the business process. The input of the fulfillment process is the Amazon fulfillment department which includes the picking, packing, and shipping department. The outputs in a business process are the products or value. </w:t>
      </w:r>
      <w:r w:rsidR="007C0A93">
        <w:rPr>
          <w:lang w:val="en-AU"/>
        </w:rPr>
        <w:t>The fulfillment process's</w:t>
      </w:r>
      <w:r>
        <w:rPr>
          <w:lang w:val="en-AU"/>
        </w:rPr>
        <w:t xml:space="preserve"> outputs are products that customers receive, profits the company earned, and good customer relationships. Resources in a business are a type of input consumed in this process. The resources in the fulfillment process include storage, people hired, information system support, customer service, logistic network. The flow chart below presents the key components in the Amazon fulfillment process, and the table below presents the customers, input, output, and resources within this process.</w:t>
      </w:r>
    </w:p>
    <w:p w14:paraId="582984FD" w14:textId="77777777" w:rsidR="00D63A4B" w:rsidRDefault="00D63A4B" w:rsidP="00D63A4B">
      <w:pPr>
        <w:pStyle w:val="body"/>
        <w:keepNext/>
      </w:pPr>
      <w:r w:rsidRPr="00D63A4B">
        <w:rPr>
          <w:noProof/>
          <w:lang w:val="en-AU"/>
        </w:rPr>
        <w:drawing>
          <wp:inline distT="0" distB="0" distL="0" distR="0" wp14:anchorId="59FB72A4" wp14:editId="3C353FD2">
            <wp:extent cx="6015990" cy="2866145"/>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stretch>
                      <a:fillRect/>
                    </a:stretch>
                  </pic:blipFill>
                  <pic:spPr>
                    <a:xfrm>
                      <a:off x="0" y="0"/>
                      <a:ext cx="6046329" cy="2880599"/>
                    </a:xfrm>
                    <a:prstGeom prst="rect">
                      <a:avLst/>
                    </a:prstGeom>
                  </pic:spPr>
                </pic:pic>
              </a:graphicData>
            </a:graphic>
          </wp:inline>
        </w:drawing>
      </w:r>
    </w:p>
    <w:p w14:paraId="2B90F7F3" w14:textId="4062E140" w:rsidR="00D63A4B" w:rsidRDefault="00D63A4B" w:rsidP="00D63A4B">
      <w:pPr>
        <w:pStyle w:val="Caption"/>
        <w:jc w:val="center"/>
        <w:rPr>
          <w:i w:val="0"/>
          <w:iCs/>
        </w:rPr>
      </w:pPr>
      <w:r w:rsidRPr="00D63A4B">
        <w:rPr>
          <w:i w:val="0"/>
          <w:iCs/>
        </w:rPr>
        <w:t xml:space="preserve">Figure </w:t>
      </w:r>
      <w:r w:rsidRPr="00D63A4B">
        <w:rPr>
          <w:i w:val="0"/>
          <w:iCs/>
        </w:rPr>
        <w:fldChar w:fldCharType="begin"/>
      </w:r>
      <w:r w:rsidRPr="00D63A4B">
        <w:rPr>
          <w:i w:val="0"/>
          <w:iCs/>
        </w:rPr>
        <w:instrText xml:space="preserve"> SEQ Figure \* ARABIC </w:instrText>
      </w:r>
      <w:r w:rsidRPr="00D63A4B">
        <w:rPr>
          <w:i w:val="0"/>
          <w:iCs/>
        </w:rPr>
        <w:fldChar w:fldCharType="separate"/>
      </w:r>
      <w:r w:rsidRPr="00D63A4B">
        <w:rPr>
          <w:i w:val="0"/>
          <w:iCs/>
          <w:noProof/>
        </w:rPr>
        <w:t>4</w:t>
      </w:r>
      <w:r w:rsidRPr="00D63A4B">
        <w:rPr>
          <w:i w:val="0"/>
          <w:iCs/>
        </w:rPr>
        <w:fldChar w:fldCharType="end"/>
      </w:r>
      <w:r w:rsidRPr="00D63A4B">
        <w:rPr>
          <w:i w:val="0"/>
          <w:iCs/>
        </w:rPr>
        <w:t xml:space="preserve"> Key components in Amazon fulfillment process</w:t>
      </w:r>
    </w:p>
    <w:p w14:paraId="2C682E3E" w14:textId="77777777" w:rsidR="00D63A4B" w:rsidRPr="00D63A4B" w:rsidRDefault="00D63A4B" w:rsidP="00D63A4B"/>
    <w:p w14:paraId="278E015F" w14:textId="13B95D93" w:rsidR="00D63A4B" w:rsidRPr="00D63A4B" w:rsidRDefault="00D63A4B" w:rsidP="00D63A4B">
      <w:pPr>
        <w:pStyle w:val="Caption"/>
        <w:jc w:val="center"/>
        <w:rPr>
          <w:i w:val="0"/>
          <w:iCs/>
        </w:rPr>
      </w:pPr>
      <w:r w:rsidRPr="00D63A4B">
        <w:rPr>
          <w:i w:val="0"/>
          <w:iCs/>
        </w:rPr>
        <w:t xml:space="preserve">Table </w:t>
      </w:r>
      <w:r w:rsidRPr="00D63A4B">
        <w:rPr>
          <w:i w:val="0"/>
          <w:iCs/>
        </w:rPr>
        <w:fldChar w:fldCharType="begin"/>
      </w:r>
      <w:r w:rsidRPr="00D63A4B">
        <w:rPr>
          <w:i w:val="0"/>
          <w:iCs/>
        </w:rPr>
        <w:instrText xml:space="preserve"> SEQ Table \* ARABIC </w:instrText>
      </w:r>
      <w:r w:rsidRPr="00D63A4B">
        <w:rPr>
          <w:i w:val="0"/>
          <w:iCs/>
        </w:rPr>
        <w:fldChar w:fldCharType="separate"/>
      </w:r>
      <w:r w:rsidRPr="00D63A4B">
        <w:rPr>
          <w:i w:val="0"/>
          <w:iCs/>
          <w:noProof/>
        </w:rPr>
        <w:t>1</w:t>
      </w:r>
      <w:r w:rsidRPr="00D63A4B">
        <w:rPr>
          <w:i w:val="0"/>
          <w:iCs/>
        </w:rPr>
        <w:fldChar w:fldCharType="end"/>
      </w:r>
      <w:r w:rsidRPr="00D63A4B">
        <w:rPr>
          <w:i w:val="0"/>
          <w:iCs/>
        </w:rPr>
        <w:t xml:space="preserve"> Essential components in Amazon fulfillment process</w:t>
      </w:r>
    </w:p>
    <w:tbl>
      <w:tblPr>
        <w:tblStyle w:val="TableGrid"/>
        <w:tblW w:w="9470" w:type="dxa"/>
        <w:tblLook w:val="04A0" w:firstRow="1" w:lastRow="0" w:firstColumn="1" w:lastColumn="0" w:noHBand="0" w:noVBand="1"/>
      </w:tblPr>
      <w:tblGrid>
        <w:gridCol w:w="1899"/>
        <w:gridCol w:w="7564"/>
        <w:gridCol w:w="7"/>
      </w:tblGrid>
      <w:tr w:rsidR="00D63A4B" w14:paraId="7A5F4325" w14:textId="77777777" w:rsidTr="00B8528D">
        <w:trPr>
          <w:gridAfter w:val="1"/>
          <w:wAfter w:w="7" w:type="dxa"/>
        </w:trPr>
        <w:tc>
          <w:tcPr>
            <w:tcW w:w="9463" w:type="dxa"/>
            <w:gridSpan w:val="2"/>
          </w:tcPr>
          <w:p w14:paraId="62CD55BE" w14:textId="4B5A0FBB" w:rsidR="00D63A4B" w:rsidRPr="00D63A4B" w:rsidRDefault="00D63A4B" w:rsidP="00D63A4B">
            <w:pPr>
              <w:pStyle w:val="body"/>
              <w:jc w:val="center"/>
              <w:rPr>
                <w:b/>
                <w:bCs/>
                <w:lang w:val="en-AU"/>
              </w:rPr>
            </w:pPr>
            <w:r w:rsidRPr="00D63A4B">
              <w:rPr>
                <w:b/>
                <w:bCs/>
                <w:lang w:val="en-AU"/>
              </w:rPr>
              <w:t>Essential components in the Amazon fulfillment process</w:t>
            </w:r>
          </w:p>
        </w:tc>
      </w:tr>
      <w:tr w:rsidR="00D63A4B" w14:paraId="6D606A53" w14:textId="77777777" w:rsidTr="00D63A4B">
        <w:tc>
          <w:tcPr>
            <w:tcW w:w="1899" w:type="dxa"/>
          </w:tcPr>
          <w:p w14:paraId="51EEB8FF" w14:textId="519D8DE5" w:rsidR="00D63A4B" w:rsidRPr="00D63A4B" w:rsidRDefault="00D63A4B" w:rsidP="00D63A4B">
            <w:pPr>
              <w:pStyle w:val="body"/>
              <w:jc w:val="center"/>
              <w:rPr>
                <w:b/>
                <w:bCs/>
                <w:lang w:val="en-AU"/>
              </w:rPr>
            </w:pPr>
            <w:r w:rsidRPr="00D63A4B">
              <w:rPr>
                <w:b/>
                <w:bCs/>
                <w:lang w:val="en-AU"/>
              </w:rPr>
              <w:t>Customers</w:t>
            </w:r>
          </w:p>
        </w:tc>
        <w:tc>
          <w:tcPr>
            <w:tcW w:w="7571" w:type="dxa"/>
            <w:gridSpan w:val="2"/>
          </w:tcPr>
          <w:p w14:paraId="1DB5C871" w14:textId="16242836" w:rsidR="00D63A4B" w:rsidRDefault="00D63A4B" w:rsidP="00D63A4B">
            <w:pPr>
              <w:pStyle w:val="body"/>
              <w:numPr>
                <w:ilvl w:val="0"/>
                <w:numId w:val="48"/>
              </w:numPr>
              <w:rPr>
                <w:lang w:val="en-AU"/>
              </w:rPr>
            </w:pPr>
            <w:r>
              <w:rPr>
                <w:lang w:val="en-AU"/>
              </w:rPr>
              <w:t>The customers who shop on the Amazon website</w:t>
            </w:r>
          </w:p>
          <w:p w14:paraId="4E3BF630" w14:textId="07A94D5F" w:rsidR="00D63A4B" w:rsidRDefault="00D63A4B" w:rsidP="00D63A4B">
            <w:pPr>
              <w:pStyle w:val="body"/>
              <w:numPr>
                <w:ilvl w:val="0"/>
                <w:numId w:val="48"/>
              </w:numPr>
              <w:rPr>
                <w:lang w:val="en-AU"/>
              </w:rPr>
            </w:pPr>
            <w:r>
              <w:rPr>
                <w:lang w:val="en-AU"/>
              </w:rPr>
              <w:t>Businesses want to sell products through the Amazon platform</w:t>
            </w:r>
          </w:p>
        </w:tc>
      </w:tr>
      <w:tr w:rsidR="00D63A4B" w14:paraId="130024D4" w14:textId="77777777" w:rsidTr="00D63A4B">
        <w:tc>
          <w:tcPr>
            <w:tcW w:w="1899" w:type="dxa"/>
          </w:tcPr>
          <w:p w14:paraId="26DBD8A8" w14:textId="77A34FEF" w:rsidR="00D63A4B" w:rsidRPr="00D63A4B" w:rsidRDefault="00D63A4B" w:rsidP="00D63A4B">
            <w:pPr>
              <w:pStyle w:val="body"/>
              <w:jc w:val="center"/>
              <w:rPr>
                <w:b/>
                <w:bCs/>
                <w:lang w:val="en-AU"/>
              </w:rPr>
            </w:pPr>
            <w:r w:rsidRPr="00D63A4B">
              <w:rPr>
                <w:b/>
                <w:bCs/>
                <w:lang w:val="en-AU"/>
              </w:rPr>
              <w:t>Inputs</w:t>
            </w:r>
          </w:p>
        </w:tc>
        <w:tc>
          <w:tcPr>
            <w:tcW w:w="7571" w:type="dxa"/>
            <w:gridSpan w:val="2"/>
          </w:tcPr>
          <w:p w14:paraId="6C53B05E" w14:textId="77777777" w:rsidR="00D63A4B" w:rsidRDefault="00D63A4B" w:rsidP="00D63A4B">
            <w:pPr>
              <w:pStyle w:val="body"/>
              <w:numPr>
                <w:ilvl w:val="0"/>
                <w:numId w:val="48"/>
              </w:numPr>
              <w:rPr>
                <w:lang w:val="en-AU"/>
              </w:rPr>
            </w:pPr>
            <w:r>
              <w:rPr>
                <w:lang w:val="en-AU"/>
              </w:rPr>
              <w:t xml:space="preserve">Amazon fulfillment department </w:t>
            </w:r>
          </w:p>
          <w:p w14:paraId="5B136B16" w14:textId="521EE696" w:rsidR="00D63A4B" w:rsidRDefault="00D63A4B" w:rsidP="00D63A4B">
            <w:pPr>
              <w:pStyle w:val="body"/>
              <w:numPr>
                <w:ilvl w:val="0"/>
                <w:numId w:val="48"/>
              </w:numPr>
              <w:rPr>
                <w:lang w:val="en-AU"/>
              </w:rPr>
            </w:pPr>
            <w:r>
              <w:rPr>
                <w:lang w:val="en-AU"/>
              </w:rPr>
              <w:t>Amazon shopping platform</w:t>
            </w:r>
          </w:p>
        </w:tc>
      </w:tr>
      <w:tr w:rsidR="00D63A4B" w14:paraId="30CC8258" w14:textId="77777777" w:rsidTr="00D63A4B">
        <w:tc>
          <w:tcPr>
            <w:tcW w:w="1899" w:type="dxa"/>
          </w:tcPr>
          <w:p w14:paraId="079199D5" w14:textId="0D9F4B45" w:rsidR="00D63A4B" w:rsidRPr="00D63A4B" w:rsidRDefault="00D63A4B" w:rsidP="00D63A4B">
            <w:pPr>
              <w:pStyle w:val="body"/>
              <w:jc w:val="center"/>
              <w:rPr>
                <w:b/>
                <w:bCs/>
                <w:lang w:val="en-AU"/>
              </w:rPr>
            </w:pPr>
            <w:r w:rsidRPr="00D63A4B">
              <w:rPr>
                <w:b/>
                <w:bCs/>
                <w:lang w:val="en-AU"/>
              </w:rPr>
              <w:lastRenderedPageBreak/>
              <w:t>Outputs</w:t>
            </w:r>
          </w:p>
        </w:tc>
        <w:tc>
          <w:tcPr>
            <w:tcW w:w="7571" w:type="dxa"/>
            <w:gridSpan w:val="2"/>
          </w:tcPr>
          <w:p w14:paraId="00406E74" w14:textId="5E3CA9B4" w:rsidR="00D63A4B" w:rsidRDefault="00D63A4B" w:rsidP="00D63A4B">
            <w:pPr>
              <w:pStyle w:val="body"/>
              <w:numPr>
                <w:ilvl w:val="0"/>
                <w:numId w:val="48"/>
              </w:numPr>
              <w:rPr>
                <w:lang w:val="en-AU"/>
              </w:rPr>
            </w:pPr>
            <w:r>
              <w:rPr>
                <w:lang w:val="en-AU"/>
              </w:rPr>
              <w:t>Customers received products they purchase</w:t>
            </w:r>
          </w:p>
          <w:p w14:paraId="58473CB9" w14:textId="5789EFE7" w:rsidR="00D63A4B" w:rsidRDefault="00D63A4B" w:rsidP="00D63A4B">
            <w:pPr>
              <w:pStyle w:val="body"/>
              <w:numPr>
                <w:ilvl w:val="0"/>
                <w:numId w:val="48"/>
              </w:numPr>
              <w:rPr>
                <w:lang w:val="en-AU"/>
              </w:rPr>
            </w:pPr>
            <w:r>
              <w:rPr>
                <w:lang w:val="en-AU"/>
              </w:rPr>
              <w:t>Business and amazon platform earned profits</w:t>
            </w:r>
          </w:p>
          <w:p w14:paraId="77C7386C" w14:textId="1F3ABE0F" w:rsidR="00D63A4B" w:rsidRDefault="00D63A4B" w:rsidP="00D63A4B">
            <w:pPr>
              <w:pStyle w:val="body"/>
              <w:numPr>
                <w:ilvl w:val="0"/>
                <w:numId w:val="48"/>
              </w:numPr>
              <w:rPr>
                <w:lang w:val="en-AU"/>
              </w:rPr>
            </w:pPr>
            <w:r>
              <w:rPr>
                <w:lang w:val="en-AU"/>
              </w:rPr>
              <w:t xml:space="preserve">Good customer service results in good customer relationships </w:t>
            </w:r>
          </w:p>
        </w:tc>
      </w:tr>
      <w:tr w:rsidR="00D63A4B" w14:paraId="034C7CE5" w14:textId="77777777" w:rsidTr="00D63A4B">
        <w:tc>
          <w:tcPr>
            <w:tcW w:w="1899" w:type="dxa"/>
          </w:tcPr>
          <w:p w14:paraId="30B12E3B" w14:textId="39DF25F8" w:rsidR="00D63A4B" w:rsidRPr="00D63A4B" w:rsidRDefault="00D63A4B" w:rsidP="00D63A4B">
            <w:pPr>
              <w:pStyle w:val="body"/>
              <w:jc w:val="center"/>
              <w:rPr>
                <w:b/>
                <w:bCs/>
                <w:lang w:val="en-AU"/>
              </w:rPr>
            </w:pPr>
            <w:r w:rsidRPr="00D63A4B">
              <w:rPr>
                <w:b/>
                <w:bCs/>
                <w:lang w:val="en-AU"/>
              </w:rPr>
              <w:t>Resources</w:t>
            </w:r>
          </w:p>
        </w:tc>
        <w:tc>
          <w:tcPr>
            <w:tcW w:w="7571" w:type="dxa"/>
            <w:gridSpan w:val="2"/>
          </w:tcPr>
          <w:p w14:paraId="1847531F" w14:textId="7E1FA2FF" w:rsidR="00D63A4B" w:rsidRDefault="00D63A4B" w:rsidP="00D63A4B">
            <w:pPr>
              <w:pStyle w:val="body"/>
              <w:rPr>
                <w:lang w:val="en-AU"/>
              </w:rPr>
            </w:pPr>
            <w:r>
              <w:rPr>
                <w:lang w:val="en-AU"/>
              </w:rPr>
              <w:t>Storage, people hired, information system support, customer service, logistic network</w:t>
            </w:r>
          </w:p>
        </w:tc>
      </w:tr>
    </w:tbl>
    <w:p w14:paraId="3D240015" w14:textId="23F32472" w:rsidR="00D63A4B" w:rsidRDefault="00D63A4B" w:rsidP="00D63A4B">
      <w:pPr>
        <w:pStyle w:val="body"/>
        <w:rPr>
          <w:lang w:val="en-AU"/>
        </w:rPr>
      </w:pPr>
    </w:p>
    <w:p w14:paraId="41CA014E" w14:textId="642FECB8" w:rsidR="00D63A4B" w:rsidRPr="007C0A93" w:rsidRDefault="007C0A93" w:rsidP="007C0A93">
      <w:pPr>
        <w:pStyle w:val="body"/>
      </w:pPr>
      <w:r>
        <w:rPr>
          <w:lang w:val="en-AU"/>
        </w:rPr>
        <w:t xml:space="preserve">Amazon's fulfillment process impacts the customers' experience directly. Once customers have purchased a website item, the fulfillment process </w:t>
      </w:r>
      <w:r w:rsidR="00735267">
        <w:rPr>
          <w:lang w:val="en-AU"/>
        </w:rPr>
        <w:t>works</w:t>
      </w:r>
      <w:r>
        <w:rPr>
          <w:lang w:val="en-AU"/>
        </w:rPr>
        <w:t>. Each customer wants to receive his order as soon as possible after he pays. Customers could get a better shopping experience with a fast delivery process. Also, excellent return goods management will increase the customer's satisfaction. Amazon also improves its competitive advantages at the same time to gain more customers.</w:t>
      </w:r>
    </w:p>
    <w:p w14:paraId="69628CBF" w14:textId="77777777" w:rsidR="00D63A4B" w:rsidRPr="00D63A4B" w:rsidRDefault="00D63A4B" w:rsidP="00D63A4B">
      <w:pPr>
        <w:pStyle w:val="body"/>
      </w:pPr>
    </w:p>
    <w:p w14:paraId="1746D96A" w14:textId="50344AD2" w:rsidR="006470EB" w:rsidRDefault="00D63A4B" w:rsidP="006470EB">
      <w:pPr>
        <w:pStyle w:val="Heading1"/>
        <w:tabs>
          <w:tab w:val="left" w:pos="432"/>
        </w:tabs>
        <w:spacing w:line="259" w:lineRule="auto"/>
      </w:pPr>
      <w:bookmarkStart w:id="13" w:name="_Toc98699653"/>
      <w:r>
        <w:t xml:space="preserve">EThicality, legality &amp; </w:t>
      </w:r>
      <w:r w:rsidR="00735267">
        <w:t>privacy</w:t>
      </w:r>
      <w:r>
        <w:t xml:space="preserve"> in Amazon</w:t>
      </w:r>
      <w:bookmarkEnd w:id="13"/>
      <w:r w:rsidR="00735267">
        <w:t xml:space="preserve"> </w:t>
      </w:r>
    </w:p>
    <w:p w14:paraId="4B780AE4" w14:textId="4C5B49D1" w:rsidR="00C57FC1" w:rsidRDefault="00735267" w:rsidP="00735267">
      <w:pPr>
        <w:pStyle w:val="Heading2"/>
        <w:rPr>
          <w:lang w:eastAsia="zh-CN"/>
        </w:rPr>
      </w:pPr>
      <w:bookmarkStart w:id="14" w:name="_Toc98699654"/>
      <w:r>
        <w:rPr>
          <w:lang w:eastAsia="zh-CN"/>
        </w:rPr>
        <w:t>Ethicality in Amazon fulfillment process</w:t>
      </w:r>
      <w:bookmarkEnd w:id="14"/>
    </w:p>
    <w:p w14:paraId="16D3DD47" w14:textId="0C57DDE5" w:rsidR="00735267" w:rsidRPr="00735267" w:rsidRDefault="00735267" w:rsidP="00735267">
      <w:pPr>
        <w:pStyle w:val="body"/>
      </w:pPr>
      <w:r>
        <w:rPr>
          <w:lang w:eastAsia="zh-CN"/>
        </w:rPr>
        <w:t xml:space="preserve">According to the fairness approach, each employee should be treated fairly in an industry. At the same time, some ethical issue was found with Amazon's fulfillment center. Amazon is the world's largest online retailer, with a large number of employees working in its warehouse. The employees who work in the fulfillment center are a core part of its fulfillment process. However, some abuse happened in the warehouse. According to the investigation, an employee's salary working in Amazon fulfillment center is 9% less than the industry average. Also, the employees who worked here were pushed to work extremely hard with little rest time to achieve their daily targets </w:t>
      </w:r>
      <w:r>
        <w:rPr>
          <w:lang w:eastAsia="zh-CN"/>
        </w:rPr>
        <w:fldChar w:fldCharType="begin"/>
      </w:r>
      <w:r>
        <w:rPr>
          <w:lang w:eastAsia="zh-CN"/>
        </w:rPr>
        <w:instrText xml:space="preserve"> ADDIN EN.CITE &lt;EndNote&gt;&lt;Cite&gt;&lt;Author&gt;Choi&lt;/Author&gt;&lt;Year&gt;2016&lt;/Year&gt;&lt;RecNum&gt;13&lt;/RecNum&gt;&lt;DisplayText&gt;(Choi et al., 2016)&lt;/DisplayText&gt;&lt;record&gt;&lt;rec-number&gt;13&lt;/rec-number&gt;&lt;foreign-keys&gt;&lt;key app="EN" db-id="a5vp9f5pg59r5ierxt0pre2aadpwtv9ffvvr" timestamp="1647335756"&gt;13&lt;/key&gt;&lt;/foreign-keys&gt;&lt;ref-type name="Book"&gt;6&lt;/ref-type&gt;&lt;contributors&gt;&lt;authors&gt;&lt;author&gt;Choi, Seokbong&lt;/author&gt;&lt;author&gt;Li, Cynthia Huijuan&lt;/author&gt;&lt;author&gt;O’Rourke, James&lt;/author&gt;&lt;/authors&gt;&lt;/contributors&gt;&lt;titles&gt;&lt;title&gt;Amazon. com, Inc.: Big Ideas in a Bruising Workplace&lt;/title&gt;&lt;/titles&gt;&lt;dates&gt;&lt;year&gt;2016&lt;/year&gt;&lt;/dates&gt;&lt;publisher&gt;The Eugene D. Fanning Center for Business Communication, Mendoza College of …&lt;/publisher&gt;&lt;isbn&gt;1526402874&lt;/isbn&gt;&lt;urls&gt;&lt;/urls&gt;&lt;/record&gt;&lt;/Cite&gt;&lt;/EndNote&gt;</w:instrText>
      </w:r>
      <w:r>
        <w:rPr>
          <w:lang w:eastAsia="zh-CN"/>
        </w:rPr>
        <w:fldChar w:fldCharType="separate"/>
      </w:r>
      <w:r>
        <w:rPr>
          <w:noProof/>
          <w:lang w:eastAsia="zh-CN"/>
        </w:rPr>
        <w:t>(Choi et al., 2016)</w:t>
      </w:r>
      <w:r>
        <w:rPr>
          <w:lang w:eastAsia="zh-CN"/>
        </w:rPr>
        <w:fldChar w:fldCharType="end"/>
      </w:r>
      <w:r>
        <w:rPr>
          <w:lang w:eastAsia="zh-CN"/>
        </w:rPr>
        <w:t>.</w:t>
      </w:r>
    </w:p>
    <w:p w14:paraId="3BE4F99F" w14:textId="68A8F674" w:rsidR="00735267" w:rsidRDefault="00735267" w:rsidP="00735267">
      <w:pPr>
        <w:pStyle w:val="Heading2"/>
        <w:rPr>
          <w:lang w:eastAsia="zh-CN"/>
        </w:rPr>
      </w:pPr>
      <w:bookmarkStart w:id="15" w:name="_Toc98699655"/>
      <w:r>
        <w:rPr>
          <w:lang w:eastAsia="zh-CN"/>
        </w:rPr>
        <w:t>Legality in Amazon</w:t>
      </w:r>
      <w:r w:rsidR="008E1609">
        <w:rPr>
          <w:lang w:eastAsia="zh-CN"/>
        </w:rPr>
        <w:t xml:space="preserve"> payment security process</w:t>
      </w:r>
      <w:bookmarkEnd w:id="15"/>
    </w:p>
    <w:p w14:paraId="3503AA64" w14:textId="5554B79D" w:rsidR="008E1609" w:rsidRDefault="008E1609" w:rsidP="008E1609">
      <w:pPr>
        <w:pStyle w:val="body"/>
        <w:rPr>
          <w:lang w:eastAsia="zh-CN"/>
        </w:rPr>
      </w:pPr>
      <w:r>
        <w:rPr>
          <w:lang w:eastAsia="zh-CN"/>
        </w:rPr>
        <w:t>By using am</w:t>
      </w:r>
      <w:r w:rsidR="0082081A">
        <w:rPr>
          <w:lang w:eastAsia="zh-CN"/>
        </w:rPr>
        <w:t>a</w:t>
      </w:r>
      <w:r>
        <w:rPr>
          <w:lang w:eastAsia="zh-CN"/>
        </w:rPr>
        <w:t>zon service</w:t>
      </w:r>
      <w:r w:rsidR="0082081A">
        <w:rPr>
          <w:lang w:eastAsia="zh-CN"/>
        </w:rPr>
        <w:t>,</w:t>
      </w:r>
      <w:r>
        <w:rPr>
          <w:lang w:eastAsia="zh-CN"/>
        </w:rPr>
        <w:t xml:space="preserve"> including payment service, the customers require to agree</w:t>
      </w:r>
      <w:r w:rsidR="0082081A">
        <w:rPr>
          <w:lang w:eastAsia="zh-CN"/>
        </w:rPr>
        <w:t xml:space="preserve"> with</w:t>
      </w:r>
      <w:r>
        <w:rPr>
          <w:lang w:eastAsia="zh-CN"/>
        </w:rPr>
        <w:t xml:space="preserve"> applicable law and the laws of </w:t>
      </w:r>
      <w:r w:rsidR="0082081A">
        <w:rPr>
          <w:lang w:eastAsia="zh-CN"/>
        </w:rPr>
        <w:t xml:space="preserve">the </w:t>
      </w:r>
      <w:r>
        <w:rPr>
          <w:lang w:eastAsia="zh-CN"/>
        </w:rPr>
        <w:t xml:space="preserve">state of Washington. </w:t>
      </w:r>
      <w:r w:rsidR="0082081A">
        <w:rPr>
          <w:lang w:eastAsia="zh-CN"/>
        </w:rPr>
        <w:t>Furthermore,</w:t>
      </w:r>
      <w:r>
        <w:rPr>
          <w:lang w:eastAsia="zh-CN"/>
        </w:rPr>
        <w:t xml:space="preserve"> the dispute of any sort will be governed by this agreement and have legal effect.</w:t>
      </w:r>
    </w:p>
    <w:p w14:paraId="329755EA" w14:textId="77777777" w:rsidR="003B54A1" w:rsidRDefault="003B54A1" w:rsidP="003B54A1">
      <w:pPr>
        <w:pStyle w:val="body"/>
        <w:rPr>
          <w:lang w:eastAsia="zh-CN"/>
        </w:rPr>
      </w:pPr>
    </w:p>
    <w:p w14:paraId="12829EF1" w14:textId="6564BC6A" w:rsidR="00735267" w:rsidRDefault="00735267" w:rsidP="00735267">
      <w:pPr>
        <w:pStyle w:val="Heading2"/>
        <w:rPr>
          <w:lang w:eastAsia="zh-CN"/>
        </w:rPr>
      </w:pPr>
      <w:bookmarkStart w:id="16" w:name="_Toc98699656"/>
      <w:r>
        <w:rPr>
          <w:lang w:eastAsia="zh-CN"/>
        </w:rPr>
        <w:t>Privacy in Amazon</w:t>
      </w:r>
      <w:r w:rsidR="003B54A1">
        <w:rPr>
          <w:lang w:eastAsia="zh-CN"/>
        </w:rPr>
        <w:t xml:space="preserve"> automatic recommendation process</w:t>
      </w:r>
      <w:bookmarkEnd w:id="16"/>
    </w:p>
    <w:p w14:paraId="77752DDF" w14:textId="100953F3" w:rsidR="0005481E" w:rsidRDefault="003B54A1" w:rsidP="00100549">
      <w:pPr>
        <w:pStyle w:val="body"/>
      </w:pPr>
      <w:r>
        <w:t>In the amazon automatic recommendation process, all the collected information is under the regulation of privacy policy guidelines. For data collection, personal information and shopping history will be collected by Amazon to make a recommendation. According to the customer's preference, the system will recommend the matched items and present them on the website. The collected data is relevant and not excessive with this business process. For data accuracy, the system will real-time update and save data when the customer login his account. For data confidentiality,  Amazon will not access user content for any purpose without agreement. Also, the third-party sellers have no access to personal information protected by Amazon</w:t>
      </w:r>
      <w:r w:rsidR="00763EDF">
        <w:fldChar w:fldCharType="begin"/>
      </w:r>
      <w:r w:rsidR="00763EDF">
        <w:instrText xml:space="preserve"> ADDIN EN.CITE &lt;EndNote&gt;&lt;Cite&gt;&lt;Author&gt;Zhang&lt;/Author&gt;&lt;Year&gt;2014&lt;/Year&gt;&lt;RecNum&gt;14&lt;/RecNum&gt;&lt;DisplayText&gt;(Zhang et al., 2014)&lt;/DisplayText&gt;&lt;record&gt;&lt;rec-number&gt;14&lt;/rec-number&gt;&lt;foreign-keys&gt;&lt;key app="EN" db-id="a5vp9f5pg59r5ierxt0pre2aadpwtv9ffvvr" timestamp="1647583192"&gt;14&lt;/key&gt;&lt;/foreign-keys&gt;&lt;ref-type name="Conference Proceedings"&gt;10&lt;/ref-type&gt;&lt;contributors&gt;&lt;authors&gt;&lt;author&gt;Zhang, Bo&lt;/author&gt;&lt;author&gt;Wang, Na&lt;/author&gt;&lt;author&gt;Jin, Hongxia&lt;/author&gt;&lt;/authors&gt;&lt;/contributors&gt;&lt;titles&gt;&lt;title&gt;Privacy concerns in online recommender systems: influences of control and user data input&lt;/title&gt;&lt;secondary-title&gt;10th Symposium On Usable Privacy and Security (SOUPS 2014)&lt;/secondary-title&gt;&lt;/titles&gt;&lt;pages&gt;159-173&lt;/pages&gt;&lt;dates&gt;&lt;year&gt;2014&lt;/year&gt;&lt;/dates&gt;&lt;isbn&gt;1931971137&lt;/isbn&gt;&lt;urls&gt;&lt;/urls&gt;&lt;/record&gt;&lt;/Cite&gt;&lt;/EndNote&gt;</w:instrText>
      </w:r>
      <w:r w:rsidR="00763EDF">
        <w:fldChar w:fldCharType="separate"/>
      </w:r>
      <w:r w:rsidR="00763EDF">
        <w:rPr>
          <w:noProof/>
        </w:rPr>
        <w:t>(Zhang et al., 2014)</w:t>
      </w:r>
      <w:r w:rsidR="00763EDF">
        <w:fldChar w:fldCharType="end"/>
      </w:r>
      <w:r>
        <w:t>.</w:t>
      </w:r>
    </w:p>
    <w:p w14:paraId="064F63D1" w14:textId="6462C167" w:rsidR="00C70A44" w:rsidRDefault="00C70A44" w:rsidP="00F06D9A">
      <w:pPr>
        <w:pStyle w:val="body"/>
      </w:pPr>
    </w:p>
    <w:p w14:paraId="689C6EA3" w14:textId="30F8834D" w:rsidR="00453B5B" w:rsidRDefault="0082081A" w:rsidP="00453B5B">
      <w:pPr>
        <w:pStyle w:val="Heading1"/>
      </w:pPr>
      <w:bookmarkStart w:id="17" w:name="_Toc98699657"/>
      <w:r>
        <w:t>unintentional &amp;deliberate threats to information system in Amazon</w:t>
      </w:r>
      <w:bookmarkEnd w:id="17"/>
    </w:p>
    <w:p w14:paraId="49683036" w14:textId="16B3FCB8" w:rsidR="00D63A4B" w:rsidRDefault="00AF785B" w:rsidP="00AF785B">
      <w:pPr>
        <w:pStyle w:val="body"/>
      </w:pPr>
      <w:r>
        <w:t>Amazon is one of the most influential technology companies globally, and it has collected and stored tons of data in its database. It uses many different methods to protect its data. Most customers are concerned about their privacy information security when shopping online, and Amazon has been working on investing new features in protecting customers' data. Some unintentional and deliberate threats to its information system in Amazon are listed below.</w:t>
      </w:r>
    </w:p>
    <w:p w14:paraId="11F2CAAE" w14:textId="5763213C" w:rsidR="00F06D9A" w:rsidRDefault="00F06D9A" w:rsidP="00F06D9A">
      <w:pPr>
        <w:pStyle w:val="body"/>
        <w:numPr>
          <w:ilvl w:val="0"/>
          <w:numId w:val="50"/>
        </w:numPr>
      </w:pPr>
      <w:r>
        <w:t>Information extortion</w:t>
      </w:r>
    </w:p>
    <w:p w14:paraId="10FEE739" w14:textId="0A52864F" w:rsidR="00F06D9A" w:rsidRDefault="00F06D9A" w:rsidP="00F06D9A">
      <w:pPr>
        <w:pStyle w:val="body"/>
        <w:numPr>
          <w:ilvl w:val="0"/>
          <w:numId w:val="50"/>
        </w:numPr>
      </w:pPr>
      <w:r>
        <w:t xml:space="preserve">Theft of information </w:t>
      </w:r>
    </w:p>
    <w:p w14:paraId="1AF74BE2" w14:textId="7A6F6928" w:rsidR="00F06D9A" w:rsidRDefault="00F06D9A" w:rsidP="00F06D9A">
      <w:pPr>
        <w:pStyle w:val="body"/>
        <w:numPr>
          <w:ilvl w:val="0"/>
          <w:numId w:val="50"/>
        </w:numPr>
      </w:pPr>
      <w:r>
        <w:t>Identity theft</w:t>
      </w:r>
    </w:p>
    <w:p w14:paraId="1F221653" w14:textId="2CBB6752" w:rsidR="00F06D9A" w:rsidRDefault="00F06D9A" w:rsidP="00F06D9A">
      <w:pPr>
        <w:pStyle w:val="body"/>
        <w:numPr>
          <w:ilvl w:val="0"/>
          <w:numId w:val="50"/>
        </w:numPr>
      </w:pPr>
      <w:r w:rsidRPr="00F06D9A">
        <w:t>Compromises to Intellectual Property</w:t>
      </w:r>
    </w:p>
    <w:p w14:paraId="2C776EDC" w14:textId="1B044F70" w:rsidR="00F06D9A" w:rsidRDefault="00F06D9A" w:rsidP="00F06D9A">
      <w:pPr>
        <w:pStyle w:val="Heading2"/>
      </w:pPr>
      <w:bookmarkStart w:id="18" w:name="_Toc98699658"/>
      <w:r>
        <w:t>Theft of information occurs in amazon</w:t>
      </w:r>
      <w:bookmarkEnd w:id="18"/>
    </w:p>
    <w:p w14:paraId="0F682B58" w14:textId="5E0B9E48" w:rsidR="00F06D9A" w:rsidRDefault="00F06D9A" w:rsidP="00A72AB6">
      <w:pPr>
        <w:pStyle w:val="body"/>
      </w:pPr>
      <w:r>
        <w:t>An insider-threat accident happened in amazon, and the customer's personal information and home address were shared with a third-party company by an employee from Amazon. Now, this employee is fired and refer them to law enforcement</w:t>
      </w:r>
      <w:r w:rsidRPr="00F06D9A">
        <w:t>("Amazon Fires Employee Who Leaked Customer Names, Emails</w:t>
      </w:r>
      <w:r>
        <w:t>,"</w:t>
      </w:r>
      <w:r w:rsidRPr="00F06D9A">
        <w:t xml:space="preserve"> 2022)</w:t>
      </w:r>
      <w:r>
        <w:t xml:space="preserve">. The cyber security team worries most about insider treats instead of the threats from outside. Because most companies believe their employees are entirely loyal to the company, some employees use this weakness to earn money. </w:t>
      </w:r>
      <w:r w:rsidR="00A72AB6">
        <w:t>Eliminating</w:t>
      </w:r>
      <w:r>
        <w:t xml:space="preserve"> this risk from happening again, amazon has implemented new security software to monitor the employee's device and control the remote access from all endpoints, including smartphones. The employees' devices will be monitored to check their review history at the workspace. Also,  the insider treats awareness security training is conducted regularly to develop employees' security awareness. More comprehensive enforcement policies about third-party company access </w:t>
      </w:r>
      <w:r w:rsidR="00A72AB6">
        <w:t>are</w:t>
      </w:r>
      <w:r>
        <w:t xml:space="preserve"> established to protect the enterprise.</w:t>
      </w:r>
    </w:p>
    <w:p w14:paraId="10B2AE35" w14:textId="7EB37013" w:rsidR="00F06D9A" w:rsidRDefault="00A72AB6" w:rsidP="00F06D9A">
      <w:pPr>
        <w:pStyle w:val="Heading2"/>
      </w:pPr>
      <w:bookmarkStart w:id="19" w:name="_Toc98699659"/>
      <w:r>
        <w:t>Identity theft occurs in amazon</w:t>
      </w:r>
      <w:bookmarkEnd w:id="19"/>
    </w:p>
    <w:p w14:paraId="44DF80DD" w14:textId="3ADBAC3B" w:rsidR="00A72AB6" w:rsidRPr="00A72AB6" w:rsidRDefault="00A72AB6" w:rsidP="00A72AB6">
      <w:pPr>
        <w:pStyle w:val="body"/>
      </w:pPr>
      <w:r>
        <w:t xml:space="preserve">A now-departed employee at Amazon </w:t>
      </w:r>
      <w:r w:rsidRPr="00A72AB6">
        <w:t xml:space="preserve">has revealed </w:t>
      </w:r>
      <w:r>
        <w:t>that Amazon customers' service systems are at risk of identity theft on the social media platform.</w:t>
      </w:r>
      <w:r w:rsidRPr="00A72AB6">
        <w:t xml:space="preserve"> </w:t>
      </w:r>
      <w:r>
        <w:t xml:space="preserve">His </w:t>
      </w:r>
      <w:r w:rsidRPr="00A72AB6">
        <w:t>account was compromised at three different locations</w:t>
      </w:r>
      <w:r>
        <w:t>,</w:t>
      </w:r>
      <w:r w:rsidRPr="00A72AB6">
        <w:t xml:space="preserve"> and </w:t>
      </w:r>
      <w:r>
        <w:t>Amazon's customer service representatives leaked his personal information.</w:t>
      </w:r>
      <w:r w:rsidRPr="00A72AB6">
        <w:t xml:space="preserve"> The attacker asked Amazon customer service for their details by impersonating a customer</w:t>
      </w:r>
      <w:r>
        <w:t>, e</w:t>
      </w:r>
      <w:r w:rsidRPr="00A72AB6">
        <w:t>ven attempting to obtain the last four digits of a credit card number("How Amazon</w:t>
      </w:r>
      <w:r>
        <w:t>'</w:t>
      </w:r>
      <w:r w:rsidRPr="00A72AB6">
        <w:t>s Customer Service Could Open You Up To Identity Theft</w:t>
      </w:r>
      <w:r>
        <w:t>,"</w:t>
      </w:r>
      <w:r w:rsidRPr="00A72AB6">
        <w:t xml:space="preserve"> 2022).</w:t>
      </w:r>
      <w:r>
        <w:t xml:space="preserve"> Amazon provides a service called GuardDuty to detect identity theft. This guard could detect some unusual data unknown IP addresses and use integrated treats intelligence to identify potential threats and take action immediately, including s</w:t>
      </w:r>
      <w:r w:rsidRPr="00A72AB6">
        <w:t xml:space="preserve">ending alert emails and freezing </w:t>
      </w:r>
      <w:r>
        <w:t xml:space="preserve">the </w:t>
      </w:r>
      <w:r w:rsidRPr="00A72AB6">
        <w:t>account</w:t>
      </w:r>
      <w:r>
        <w:t>. At the same time, c</w:t>
      </w:r>
      <w:r w:rsidRPr="00A72AB6">
        <w:t xml:space="preserve">ustomer service will be in touch with </w:t>
      </w:r>
      <w:r>
        <w:t>customers</w:t>
      </w:r>
      <w:r w:rsidRPr="00A72AB6">
        <w:t xml:space="preserve"> as soon as possible</w:t>
      </w:r>
      <w:r>
        <w:t>.</w:t>
      </w:r>
    </w:p>
    <w:p w14:paraId="33D2ED5D" w14:textId="77777777" w:rsidR="00AF785B" w:rsidRPr="00A72AB6" w:rsidRDefault="00AF785B" w:rsidP="00AF785B">
      <w:pPr>
        <w:pStyle w:val="body"/>
      </w:pPr>
    </w:p>
    <w:p w14:paraId="47FE2DCA" w14:textId="3FAA0B8D" w:rsidR="00D63A4B" w:rsidRDefault="00D63A4B" w:rsidP="00D63A4B">
      <w:pPr>
        <w:pStyle w:val="body"/>
      </w:pPr>
    </w:p>
    <w:p w14:paraId="7989F650" w14:textId="77777777" w:rsidR="00D63A4B" w:rsidRDefault="00D63A4B" w:rsidP="00D63A4B">
      <w:pPr>
        <w:pStyle w:val="body"/>
      </w:pPr>
    </w:p>
    <w:p w14:paraId="6CB48335" w14:textId="741221A2" w:rsidR="00D63A4B" w:rsidRDefault="00D63A4B" w:rsidP="00453B5B">
      <w:pPr>
        <w:pStyle w:val="Heading1"/>
      </w:pPr>
      <w:bookmarkStart w:id="20" w:name="_Toc98699660"/>
      <w:r>
        <w:lastRenderedPageBreak/>
        <w:t>Personal reflection</w:t>
      </w:r>
      <w:bookmarkEnd w:id="20"/>
    </w:p>
    <w:p w14:paraId="008B4403" w14:textId="5D8100D6" w:rsidR="00453B5B" w:rsidRDefault="00136FC2" w:rsidP="00136FC2">
      <w:pPr>
        <w:pStyle w:val="body"/>
      </w:pPr>
      <w:r>
        <w:t xml:space="preserve">Before starting this assignment, I only understood the different fundamentals of information systems and the topics within it literally. I do not have an in-depth understanding of its utility value and effection in an actual enterprise. I selected Amazon as my case study because I am interested in the e-economy company, and Amazon is a large technology company with different types of business. After researching the business information system of  Amazon, I could understand the knowledge such as business processes, business transformation, threats to information systems, etc., better. By doing this assignment, I learned how to research different information through the internet or books and find the </w:t>
      </w:r>
      <w:r w:rsidR="00A37D90">
        <w:t>critical</w:t>
      </w:r>
      <w:r>
        <w:t xml:space="preserve"> point to utilize in my case study. Also, I could integrate collected information and draw the flow chart to show the process clearer. Becoming a self-learner to explore new knowledge helps me </w:t>
      </w:r>
      <w:r w:rsidR="003B54A1">
        <w:t>study business information systems more confidently</w:t>
      </w:r>
      <w:r>
        <w:t>.</w:t>
      </w:r>
      <w:r w:rsidR="00A37D90">
        <w:t xml:space="preserve"> </w:t>
      </w:r>
      <w:r w:rsidR="00AF785B">
        <w:t>A more comprehensive business information system model needs to be carried out for further study</w:t>
      </w:r>
      <w:r w:rsidR="00A37D90">
        <w:t xml:space="preserve"> when exploring a case study.</w:t>
      </w:r>
    </w:p>
    <w:p w14:paraId="3D584778" w14:textId="175B9CD9" w:rsidR="00AD504A" w:rsidRPr="00136FC2" w:rsidRDefault="00AD504A" w:rsidP="000378A7">
      <w:pPr>
        <w:pStyle w:val="body"/>
      </w:pPr>
    </w:p>
    <w:p w14:paraId="570FA6FC" w14:textId="691B90E9" w:rsidR="00AD504A" w:rsidRPr="00136FC2" w:rsidRDefault="00AD504A" w:rsidP="00AD504A">
      <w:pPr>
        <w:jc w:val="center"/>
        <w:rPr>
          <w:lang w:val="en-CA"/>
        </w:rPr>
      </w:pPr>
    </w:p>
    <w:p w14:paraId="619316CE" w14:textId="590AB81C" w:rsidR="00AD504A" w:rsidRDefault="00AD504A" w:rsidP="00AD504A">
      <w:pPr>
        <w:jc w:val="center"/>
      </w:pPr>
    </w:p>
    <w:p w14:paraId="0B45ECB5" w14:textId="55DD8347" w:rsidR="00AD504A" w:rsidRDefault="00AD504A" w:rsidP="00AD504A">
      <w:pPr>
        <w:jc w:val="center"/>
      </w:pPr>
    </w:p>
    <w:p w14:paraId="2E0228F0" w14:textId="53CED2CA" w:rsidR="00AD504A" w:rsidRDefault="00AD504A" w:rsidP="00AD504A">
      <w:pPr>
        <w:jc w:val="center"/>
      </w:pPr>
    </w:p>
    <w:p w14:paraId="407978CF" w14:textId="496254B9" w:rsidR="00AD504A" w:rsidRDefault="00AD504A" w:rsidP="00AD504A">
      <w:pPr>
        <w:jc w:val="center"/>
      </w:pPr>
    </w:p>
    <w:p w14:paraId="5C590DC1" w14:textId="2E20E49F" w:rsidR="00AD504A" w:rsidRDefault="00AD504A" w:rsidP="00AD504A">
      <w:pPr>
        <w:jc w:val="center"/>
      </w:pPr>
    </w:p>
    <w:p w14:paraId="00221A4F" w14:textId="152F9A1B" w:rsidR="006F0F9D" w:rsidRPr="006F0F9D" w:rsidRDefault="006F0F9D" w:rsidP="006F0F9D"/>
    <w:p w14:paraId="2368B75B" w14:textId="52DE4E26" w:rsidR="006F0F9D" w:rsidRDefault="006F0F9D" w:rsidP="006F0F9D"/>
    <w:p w14:paraId="789A8DDA" w14:textId="74A366B2" w:rsidR="006F0F9D" w:rsidRDefault="006F0F9D" w:rsidP="006F0F9D"/>
    <w:p w14:paraId="2F9C3F07" w14:textId="574DB897" w:rsidR="005D14AB" w:rsidRDefault="005D14AB" w:rsidP="00C32FFD">
      <w:pPr>
        <w:pStyle w:val="body"/>
        <w:rPr>
          <w:lang w:val="en-AU"/>
        </w:rPr>
      </w:pPr>
    </w:p>
    <w:p w14:paraId="5BAF5D1C" w14:textId="63436EA3" w:rsidR="007C33C1" w:rsidRDefault="007C33C1" w:rsidP="00C32FFD">
      <w:pPr>
        <w:pStyle w:val="body"/>
        <w:rPr>
          <w:lang w:val="en-AU"/>
        </w:rPr>
      </w:pPr>
    </w:p>
    <w:p w14:paraId="2CF84FB6" w14:textId="41384F24" w:rsidR="007C33C1" w:rsidRDefault="007C33C1" w:rsidP="00C32FFD">
      <w:pPr>
        <w:pStyle w:val="body"/>
        <w:rPr>
          <w:lang w:val="en-AU"/>
        </w:rPr>
      </w:pPr>
    </w:p>
    <w:p w14:paraId="2840F5E4" w14:textId="4A9A8515" w:rsidR="00F06D9A" w:rsidRDefault="00F06D9A" w:rsidP="00C32FFD">
      <w:pPr>
        <w:pStyle w:val="body"/>
        <w:rPr>
          <w:lang w:val="en-AU"/>
        </w:rPr>
      </w:pPr>
    </w:p>
    <w:p w14:paraId="24F06201" w14:textId="04C0958C" w:rsidR="00F06D9A" w:rsidRDefault="00F06D9A" w:rsidP="00C32FFD">
      <w:pPr>
        <w:pStyle w:val="body"/>
        <w:rPr>
          <w:lang w:val="en-AU"/>
        </w:rPr>
      </w:pPr>
    </w:p>
    <w:p w14:paraId="6B35D7CD" w14:textId="764ECEAD" w:rsidR="00F06D9A" w:rsidRDefault="00F06D9A" w:rsidP="00C32FFD">
      <w:pPr>
        <w:pStyle w:val="body"/>
        <w:rPr>
          <w:lang w:val="en-AU"/>
        </w:rPr>
      </w:pPr>
    </w:p>
    <w:p w14:paraId="485BC3B9" w14:textId="4E48A761" w:rsidR="00F06D9A" w:rsidRDefault="00F06D9A" w:rsidP="00C32FFD">
      <w:pPr>
        <w:pStyle w:val="body"/>
        <w:rPr>
          <w:lang w:val="en-AU"/>
        </w:rPr>
      </w:pPr>
    </w:p>
    <w:p w14:paraId="544A068C" w14:textId="4DFC91D5" w:rsidR="00F06D9A" w:rsidRDefault="00F06D9A" w:rsidP="00C32FFD">
      <w:pPr>
        <w:pStyle w:val="body"/>
        <w:rPr>
          <w:lang w:val="en-AU"/>
        </w:rPr>
      </w:pPr>
    </w:p>
    <w:p w14:paraId="6D737836" w14:textId="73A0BBA6" w:rsidR="00F06D9A" w:rsidRDefault="00F06D9A" w:rsidP="00C32FFD">
      <w:pPr>
        <w:pStyle w:val="body"/>
        <w:rPr>
          <w:lang w:val="en-AU"/>
        </w:rPr>
      </w:pPr>
    </w:p>
    <w:p w14:paraId="784BD0A1" w14:textId="1B694C15" w:rsidR="00F06D9A" w:rsidRDefault="00F06D9A" w:rsidP="00C32FFD">
      <w:pPr>
        <w:pStyle w:val="body"/>
        <w:rPr>
          <w:lang w:val="en-AU"/>
        </w:rPr>
      </w:pPr>
    </w:p>
    <w:p w14:paraId="31988AAF" w14:textId="0DD49E79" w:rsidR="00F06D9A" w:rsidRDefault="00F06D9A" w:rsidP="00C32FFD">
      <w:pPr>
        <w:pStyle w:val="body"/>
        <w:rPr>
          <w:lang w:val="en-AU"/>
        </w:rPr>
      </w:pPr>
    </w:p>
    <w:p w14:paraId="30D05223" w14:textId="059766E5" w:rsidR="00F06D9A" w:rsidRDefault="00F06D9A" w:rsidP="00C32FFD">
      <w:pPr>
        <w:pStyle w:val="body"/>
        <w:rPr>
          <w:lang w:val="en-AU"/>
        </w:rPr>
      </w:pPr>
    </w:p>
    <w:p w14:paraId="3CDD3A19" w14:textId="77777777" w:rsidR="00F06D9A" w:rsidRPr="005D14AB" w:rsidRDefault="00F06D9A" w:rsidP="00C32FFD">
      <w:pPr>
        <w:pStyle w:val="body"/>
        <w:rPr>
          <w:lang w:val="en-AU"/>
        </w:rPr>
      </w:pPr>
    </w:p>
    <w:p w14:paraId="45450AC8" w14:textId="77777777" w:rsidR="006F0F9D" w:rsidRPr="006F0F9D" w:rsidRDefault="006F0F9D" w:rsidP="006F0F9D"/>
    <w:p w14:paraId="5EB7DD15" w14:textId="20BD5B0A" w:rsidR="002F5E54" w:rsidRDefault="002F5E54" w:rsidP="002F5E54">
      <w:pPr>
        <w:pStyle w:val="Heading1"/>
      </w:pPr>
      <w:bookmarkStart w:id="21" w:name="_Toc98699661"/>
      <w:r>
        <w:lastRenderedPageBreak/>
        <w:t>Reference</w:t>
      </w:r>
      <w:bookmarkEnd w:id="21"/>
    </w:p>
    <w:p w14:paraId="4C586DCD" w14:textId="77777777" w:rsidR="00403B04" w:rsidRDefault="00403B04" w:rsidP="007C33C1">
      <w:pPr>
        <w:pStyle w:val="body"/>
        <w:rPr>
          <w:rStyle w:val="Strong"/>
          <w:sz w:val="16"/>
          <w:szCs w:val="16"/>
        </w:rPr>
      </w:pPr>
    </w:p>
    <w:p w14:paraId="5E955488" w14:textId="142D49EE" w:rsidR="00763EDF" w:rsidRPr="00A72AB6" w:rsidRDefault="00403B04" w:rsidP="00A72AB6">
      <w:pPr>
        <w:pStyle w:val="body"/>
      </w:pPr>
      <w:r w:rsidRPr="00A72AB6">
        <w:rPr>
          <w:rStyle w:val="Strong"/>
          <w:b w:val="0"/>
          <w:bCs w:val="0"/>
        </w:rPr>
        <w:fldChar w:fldCharType="begin"/>
      </w:r>
      <w:r w:rsidRPr="00A72AB6">
        <w:rPr>
          <w:rStyle w:val="Strong"/>
          <w:b w:val="0"/>
          <w:bCs w:val="0"/>
        </w:rPr>
        <w:instrText xml:space="preserve"> ADDIN EN.REFLIST </w:instrText>
      </w:r>
      <w:r w:rsidRPr="00A72AB6">
        <w:rPr>
          <w:rStyle w:val="Strong"/>
          <w:b w:val="0"/>
          <w:bCs w:val="0"/>
        </w:rPr>
        <w:fldChar w:fldCharType="separate"/>
      </w:r>
      <w:r w:rsidR="00763EDF" w:rsidRPr="00A72AB6">
        <w:t xml:space="preserve">Amazon Business. (2022). Retrieved 08/03 from </w:t>
      </w:r>
      <w:r w:rsidR="00763EDF" w:rsidRPr="00A72AB6">
        <w:tab/>
      </w:r>
      <w:hyperlink r:id="rId21" w:history="1">
        <w:r w:rsidR="00763EDF" w:rsidRPr="00A72AB6">
          <w:rPr>
            <w:rStyle w:val="Hyperlink"/>
            <w:color w:val="auto"/>
            <w:u w:val="none"/>
          </w:rPr>
          <w:t>https://reports.weforum.org/digital-transformation/amazon-business/</w:t>
        </w:r>
      </w:hyperlink>
    </w:p>
    <w:p w14:paraId="17A2D238" w14:textId="50635076" w:rsidR="00763EDF" w:rsidRPr="00A72AB6" w:rsidRDefault="00763EDF" w:rsidP="00A72AB6">
      <w:pPr>
        <w:pStyle w:val="body"/>
      </w:pPr>
      <w:r w:rsidRPr="00A72AB6">
        <w:t xml:space="preserve">Amazon, E. (2006). Amazon. See </w:t>
      </w:r>
      <w:hyperlink r:id="rId22" w:history="1">
        <w:r w:rsidRPr="00A72AB6">
          <w:rPr>
            <w:rStyle w:val="Hyperlink"/>
            <w:color w:val="auto"/>
            <w:u w:val="none"/>
          </w:rPr>
          <w:t>https://aws</w:t>
        </w:r>
      </w:hyperlink>
      <w:r w:rsidRPr="00A72AB6">
        <w:t xml:space="preserve">. amazon. com/ec2/(15 June 2018). </w:t>
      </w:r>
    </w:p>
    <w:p w14:paraId="2E08C7A0" w14:textId="01CD4964" w:rsidR="00763EDF" w:rsidRPr="00A72AB6" w:rsidRDefault="00763EDF" w:rsidP="00A72AB6">
      <w:pPr>
        <w:pStyle w:val="body"/>
      </w:pPr>
      <w:r w:rsidRPr="00A72AB6">
        <w:t>Choi, S., Li, C. H., &amp; O</w:t>
      </w:r>
      <w:r w:rsidR="00AF785B" w:rsidRPr="00A72AB6">
        <w:t>'</w:t>
      </w:r>
      <w:r w:rsidRPr="00A72AB6">
        <w:t xml:space="preserve">Rourke, J. (2016). Amazon. com, Inc.: Big Ideas in a Bruising Workplace. The Eugene D. Fanning Center for Business Communication, Mendoza College of …. </w:t>
      </w:r>
    </w:p>
    <w:p w14:paraId="0449E2B9" w14:textId="77777777" w:rsidR="00763EDF" w:rsidRPr="00A72AB6" w:rsidRDefault="00763EDF" w:rsidP="00A72AB6">
      <w:pPr>
        <w:pStyle w:val="body"/>
      </w:pPr>
      <w:r w:rsidRPr="00A72AB6">
        <w:t xml:space="preserve">Hammond, N. Secure Internet Commerce--Design and Implementation of the Security Architecture of Security First Network Bank, FSB. </w:t>
      </w:r>
    </w:p>
    <w:p w14:paraId="3052372D" w14:textId="77777777" w:rsidR="00763EDF" w:rsidRPr="00A72AB6" w:rsidRDefault="00763EDF" w:rsidP="00A72AB6">
      <w:pPr>
        <w:pStyle w:val="body"/>
      </w:pPr>
      <w:r w:rsidRPr="00A72AB6">
        <w:t xml:space="preserve">Jindal, R. P., Gauri, D. K., Li, W., &amp; Ma, Y. (2021). Omnichannel battle between Amazon and Walmart: Is the focus on delivery the best strategy? Journal of business research, 122, 270-280. </w:t>
      </w:r>
    </w:p>
    <w:p w14:paraId="51F501EF" w14:textId="77777777" w:rsidR="00763EDF" w:rsidRPr="00A72AB6" w:rsidRDefault="00763EDF" w:rsidP="00A72AB6">
      <w:pPr>
        <w:pStyle w:val="body"/>
      </w:pPr>
      <w:r w:rsidRPr="00A72AB6">
        <w:t xml:space="preserve">Kasana, M. J., &amp; Chaudhary, M. N. (2014). A comparative study of eBay and Amazon in online shopping. Int. Res. J. Commer. Arts Sci, 5(2), 263-275. </w:t>
      </w:r>
    </w:p>
    <w:p w14:paraId="30EE2220" w14:textId="72E66FE1" w:rsidR="00763EDF" w:rsidRPr="00A72AB6" w:rsidRDefault="00763EDF" w:rsidP="00A72AB6">
      <w:pPr>
        <w:pStyle w:val="body"/>
      </w:pPr>
      <w:r w:rsidRPr="00A72AB6">
        <w:t>Nelson, M. N. (2019). The automation of communicative labor: Content recommendation algorithms and Amazon</w:t>
      </w:r>
      <w:r w:rsidR="00AF785B" w:rsidRPr="00A72AB6">
        <w:t>'</w:t>
      </w:r>
      <w:r w:rsidRPr="00A72AB6">
        <w:t xml:space="preserve">s Echo Look. Villanova University. </w:t>
      </w:r>
    </w:p>
    <w:p w14:paraId="0D2C0B6C" w14:textId="77777777" w:rsidR="00763EDF" w:rsidRPr="00A72AB6" w:rsidRDefault="00763EDF" w:rsidP="00A72AB6">
      <w:pPr>
        <w:pStyle w:val="body"/>
      </w:pPr>
      <w:r w:rsidRPr="00A72AB6">
        <w:t xml:space="preserve">Sun, L., Lyu, G., Yu, Y., &amp; Teo, C. P. (2020). Fulfillment by Amazon versus fulfillment by seller: An interpretable risk‐adjusted fulfillment model. Naval Research Logistics (NRL), 67(8), 627-645. </w:t>
      </w:r>
    </w:p>
    <w:p w14:paraId="4E23516D" w14:textId="77777777" w:rsidR="00763EDF" w:rsidRPr="00A72AB6" w:rsidRDefault="00763EDF" w:rsidP="00A72AB6">
      <w:pPr>
        <w:pStyle w:val="body"/>
      </w:pPr>
      <w:r w:rsidRPr="00A72AB6">
        <w:t xml:space="preserve">Tan, F. B., &amp; Gallupe, R. B. (2006). Aligning business and information systems thinking: A cognitive approach. IEEE transactions on Engineering Management, 53(2), 223-237. </w:t>
      </w:r>
    </w:p>
    <w:p w14:paraId="0B0B03F0" w14:textId="090C77FE" w:rsidR="00763EDF" w:rsidRPr="00A72AB6" w:rsidRDefault="00763EDF" w:rsidP="00A72AB6">
      <w:pPr>
        <w:pStyle w:val="body"/>
      </w:pPr>
      <w:r w:rsidRPr="00A72AB6">
        <w:t xml:space="preserve">Zhang, B., Wang, N., &amp; Jin, H. (2014). Privacy concerns in online recommender systems: influences of control and user data input. 10th Symposium On Usable Privacy and Security (SOUPS 2014), </w:t>
      </w:r>
    </w:p>
    <w:p w14:paraId="3E63F708" w14:textId="27460059" w:rsidR="00F06D9A" w:rsidRPr="00A72AB6" w:rsidRDefault="00F06D9A" w:rsidP="00A72AB6">
      <w:pPr>
        <w:pStyle w:val="body"/>
      </w:pPr>
      <w:r w:rsidRPr="00A72AB6">
        <w:t>Amazon Fires Employee Who Leaked Customer Names, Emails. Threatpost.com. (2022). Retrieved 20 March 2022, from https://threatpost.com/amazon-fires-employee-customer-data/160610/.</w:t>
      </w:r>
    </w:p>
    <w:p w14:paraId="438810ED" w14:textId="5F388C71" w:rsidR="00A72AB6" w:rsidRPr="00A72AB6" w:rsidRDefault="00A72AB6" w:rsidP="00A72AB6">
      <w:pPr>
        <w:pStyle w:val="body"/>
      </w:pPr>
      <w:r w:rsidRPr="00A72AB6">
        <w:t>How Amazon</w:t>
      </w:r>
      <w:r>
        <w:t>'</w:t>
      </w:r>
      <w:r w:rsidRPr="00A72AB6">
        <w:t>s Customer Service Could Open You Up To Identity Theft. Fast Company. (2022). Retrieved 20 March 2022, from https://www.fastcompany.com/3055875/how-amazons-customer-service-could-open-you-up-to-identity-theft.</w:t>
      </w:r>
    </w:p>
    <w:p w14:paraId="367041EA" w14:textId="7C66BA82" w:rsidR="00F06D9A" w:rsidRDefault="00403B04" w:rsidP="00A72AB6">
      <w:pPr>
        <w:pStyle w:val="body"/>
      </w:pPr>
      <w:r w:rsidRPr="00A72AB6">
        <w:rPr>
          <w:rStyle w:val="Strong"/>
          <w:b w:val="0"/>
          <w:bCs w:val="0"/>
        </w:rPr>
        <w:fldChar w:fldCharType="end"/>
      </w:r>
    </w:p>
    <w:p w14:paraId="40523663" w14:textId="49811C18" w:rsidR="00F06D9A" w:rsidRDefault="00F06D9A" w:rsidP="00F06D9A">
      <w:pPr>
        <w:tabs>
          <w:tab w:val="left" w:pos="3364"/>
        </w:tabs>
        <w:rPr>
          <w:lang w:val="en-CA"/>
        </w:rPr>
      </w:pPr>
    </w:p>
    <w:p w14:paraId="791FA034" w14:textId="73B4EEB6" w:rsidR="00F06D9A" w:rsidRDefault="00F06D9A" w:rsidP="00F06D9A">
      <w:pPr>
        <w:tabs>
          <w:tab w:val="left" w:pos="3364"/>
        </w:tabs>
        <w:rPr>
          <w:lang w:val="en-CA"/>
        </w:rPr>
      </w:pPr>
    </w:p>
    <w:p w14:paraId="7F36B92B" w14:textId="50A39BBD" w:rsidR="00F06D9A" w:rsidRDefault="00F06D9A" w:rsidP="00F06D9A">
      <w:pPr>
        <w:tabs>
          <w:tab w:val="left" w:pos="3364"/>
        </w:tabs>
        <w:rPr>
          <w:lang w:val="en-CA"/>
        </w:rPr>
      </w:pPr>
    </w:p>
    <w:p w14:paraId="2F9A7488" w14:textId="41F0CBF8" w:rsidR="00F06D9A" w:rsidRDefault="00F06D9A" w:rsidP="00F06D9A">
      <w:pPr>
        <w:tabs>
          <w:tab w:val="left" w:pos="3364"/>
        </w:tabs>
        <w:rPr>
          <w:lang w:val="en-CA"/>
        </w:rPr>
      </w:pPr>
    </w:p>
    <w:p w14:paraId="4DCDB43F" w14:textId="0C4F17A4" w:rsidR="00F06D9A" w:rsidRDefault="00F06D9A" w:rsidP="00F06D9A">
      <w:pPr>
        <w:tabs>
          <w:tab w:val="left" w:pos="3364"/>
        </w:tabs>
        <w:rPr>
          <w:lang w:val="en-CA"/>
        </w:rPr>
      </w:pPr>
    </w:p>
    <w:p w14:paraId="514AA44D" w14:textId="3C7DD2B1" w:rsidR="00F06D9A" w:rsidRDefault="00F06D9A" w:rsidP="00F06D9A">
      <w:pPr>
        <w:tabs>
          <w:tab w:val="left" w:pos="3364"/>
        </w:tabs>
        <w:rPr>
          <w:lang w:val="en-CA"/>
        </w:rPr>
      </w:pPr>
    </w:p>
    <w:p w14:paraId="4208AB91" w14:textId="384F4E65" w:rsidR="00F06D9A" w:rsidRDefault="00F06D9A" w:rsidP="00F06D9A">
      <w:pPr>
        <w:tabs>
          <w:tab w:val="left" w:pos="3364"/>
        </w:tabs>
        <w:rPr>
          <w:lang w:val="en-CA"/>
        </w:rPr>
      </w:pPr>
    </w:p>
    <w:p w14:paraId="22405BA2" w14:textId="1410BD48" w:rsidR="00F06D9A" w:rsidRDefault="00F06D9A" w:rsidP="00B74B03">
      <w:pPr>
        <w:spacing w:before="0" w:after="0"/>
        <w:rPr>
          <w:lang w:val="en-CA"/>
        </w:rPr>
      </w:pPr>
    </w:p>
    <w:sectPr w:rsidR="00F06D9A" w:rsidSect="00A05E38">
      <w:headerReference w:type="default" r:id="rId23"/>
      <w:footerReference w:type="default" r:id="rId24"/>
      <w:headerReference w:type="first" r:id="rId25"/>
      <w:footerReference w:type="first" r:id="rId26"/>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F3D86" w14:textId="77777777" w:rsidR="00FC4BF6" w:rsidRDefault="00FC4BF6">
      <w:r>
        <w:separator/>
      </w:r>
    </w:p>
  </w:endnote>
  <w:endnote w:type="continuationSeparator" w:id="0">
    <w:p w14:paraId="3B15957D" w14:textId="77777777" w:rsidR="00FC4BF6" w:rsidRDefault="00FC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default"/>
    <w:sig w:usb0="00000000" w:usb1="00000000"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9406" w14:textId="77777777" w:rsidR="00FC4BF6" w:rsidRDefault="00FC4B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FF79E7" w14:textId="77777777" w:rsidR="00FC4BF6" w:rsidRDefault="00FC4B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0E90" w14:textId="79DC0D91" w:rsidR="00FC4BF6" w:rsidRDefault="00FC4BF6">
    <w:pPr>
      <w:pStyle w:val="Footer"/>
      <w:pBdr>
        <w:top w:val="single" w:sz="18" w:space="2" w:color="auto"/>
      </w:pBdr>
      <w:tabs>
        <w:tab w:val="clear" w:pos="4320"/>
        <w:tab w:val="clear" w:pos="8640"/>
        <w:tab w:val="center" w:pos="4680"/>
        <w:tab w:val="right" w:pos="9360"/>
      </w:tabs>
      <w:spacing w:before="0" w:after="0"/>
      <w:rPr>
        <w:b/>
        <w:bCs/>
        <w:i/>
        <w:sz w:val="20"/>
      </w:rPr>
    </w:pP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14:paraId="572F6C53" w14:textId="2F5018D1" w:rsidR="00FC4BF6" w:rsidRDefault="00FC4BF6">
    <w:pPr>
      <w:pStyle w:val="Footer"/>
      <w:pBdr>
        <w:top w:val="single" w:sz="18" w:space="2" w:color="auto"/>
      </w:pBdr>
      <w:tabs>
        <w:tab w:val="clear" w:pos="4320"/>
        <w:tab w:val="clear" w:pos="8640"/>
        <w:tab w:val="center" w:pos="4680"/>
        <w:tab w:val="right" w:pos="9360"/>
      </w:tabs>
      <w:spacing w:before="0" w:after="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ED03" w14:textId="77777777" w:rsidR="00F06D9A" w:rsidRDefault="00F06D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2B36" w14:textId="4A44F053" w:rsidR="00FC4BF6" w:rsidRPr="00CD3025" w:rsidRDefault="00FC4BF6" w:rsidP="00126328">
    <w:pPr>
      <w:pStyle w:val="Footer"/>
      <w:pBdr>
        <w:top w:val="single" w:sz="18" w:space="2" w:color="auto"/>
      </w:pBdr>
      <w:tabs>
        <w:tab w:val="clear" w:pos="4320"/>
        <w:tab w:val="clear" w:pos="8640"/>
        <w:tab w:val="center" w:pos="4680"/>
        <w:tab w:val="right" w:pos="9360"/>
      </w:tabs>
      <w:jc w:val="center"/>
      <w:rPr>
        <w:rStyle w:val="PageNumber"/>
        <w:b/>
        <w:i/>
        <w:iCs/>
        <w:sz w:val="20"/>
        <w:szCs w:val="20"/>
      </w:rPr>
    </w:pPr>
    <w:r w:rsidRPr="00CD3025">
      <w:rPr>
        <w:b/>
        <w:i/>
        <w:iCs/>
        <w:sz w:val="20"/>
        <w:szCs w:val="20"/>
      </w:rPr>
      <w:t xml:space="preserve">Page </w:t>
    </w:r>
    <w:r w:rsidRPr="00CD3025">
      <w:rPr>
        <w:rStyle w:val="PageNumber"/>
        <w:b/>
        <w:i/>
        <w:iCs/>
        <w:sz w:val="20"/>
        <w:szCs w:val="20"/>
      </w:rPr>
      <w:fldChar w:fldCharType="begin"/>
    </w:r>
    <w:r w:rsidRPr="00CD3025">
      <w:rPr>
        <w:rStyle w:val="PageNumber"/>
        <w:b/>
        <w:i/>
        <w:iCs/>
        <w:sz w:val="20"/>
        <w:szCs w:val="20"/>
      </w:rPr>
      <w:instrText xml:space="preserve"> PAGE </w:instrText>
    </w:r>
    <w:r w:rsidRPr="00CD3025">
      <w:rPr>
        <w:rStyle w:val="PageNumber"/>
        <w:b/>
        <w:i/>
        <w:iCs/>
        <w:sz w:val="20"/>
        <w:szCs w:val="20"/>
      </w:rPr>
      <w:fldChar w:fldCharType="separate"/>
    </w:r>
    <w:r w:rsidRPr="00CD3025">
      <w:rPr>
        <w:rStyle w:val="PageNumber"/>
        <w:b/>
        <w:i/>
        <w:iCs/>
        <w:noProof/>
        <w:sz w:val="20"/>
        <w:szCs w:val="20"/>
      </w:rPr>
      <w:t>15</w:t>
    </w:r>
    <w:r w:rsidRPr="00CD3025">
      <w:rPr>
        <w:rStyle w:val="PageNumber"/>
        <w:b/>
        <w:i/>
        <w:iCs/>
        <w:sz w:val="20"/>
        <w:szCs w:val="20"/>
      </w:rPr>
      <w:fldChar w:fldCharType="end"/>
    </w:r>
    <w:r w:rsidRPr="00CD3025">
      <w:rPr>
        <w:rStyle w:val="PageNumber"/>
        <w:b/>
        <w:i/>
        <w:iCs/>
        <w:sz w:val="20"/>
        <w:szCs w:val="20"/>
      </w:rPr>
      <w:t xml:space="preserve"> of </w:t>
    </w:r>
    <w:r w:rsidRPr="00CD3025">
      <w:rPr>
        <w:rStyle w:val="PageNumber"/>
        <w:b/>
        <w:i/>
        <w:iCs/>
        <w:sz w:val="20"/>
        <w:szCs w:val="20"/>
      </w:rPr>
      <w:fldChar w:fldCharType="begin"/>
    </w:r>
    <w:r w:rsidRPr="00CD3025">
      <w:rPr>
        <w:rStyle w:val="PageNumber"/>
        <w:b/>
        <w:i/>
        <w:iCs/>
        <w:sz w:val="20"/>
        <w:szCs w:val="20"/>
      </w:rPr>
      <w:instrText xml:space="preserve"> = </w:instrText>
    </w:r>
    <w:r w:rsidRPr="00CD3025">
      <w:rPr>
        <w:rStyle w:val="PageNumber"/>
        <w:b/>
        <w:i/>
        <w:iCs/>
        <w:sz w:val="20"/>
        <w:szCs w:val="20"/>
      </w:rPr>
      <w:fldChar w:fldCharType="begin"/>
    </w:r>
    <w:r w:rsidRPr="00CD3025">
      <w:rPr>
        <w:rStyle w:val="PageNumber"/>
        <w:b/>
        <w:i/>
        <w:iCs/>
        <w:sz w:val="20"/>
        <w:szCs w:val="20"/>
      </w:rPr>
      <w:instrText xml:space="preserve"> </w:instrText>
    </w:r>
    <w:r w:rsidRPr="00CD3025">
      <w:rPr>
        <w:rStyle w:val="PageNumber"/>
        <w:b/>
        <w:i/>
        <w:iCs/>
        <w:sz w:val="20"/>
        <w:szCs w:val="20"/>
        <w:lang w:eastAsia="ko-KR"/>
      </w:rPr>
      <w:instrText>NUMPAGES</w:instrText>
    </w:r>
    <w:r w:rsidRPr="00CD3025">
      <w:rPr>
        <w:rStyle w:val="PageNumber"/>
        <w:b/>
        <w:i/>
        <w:iCs/>
        <w:sz w:val="20"/>
        <w:szCs w:val="20"/>
      </w:rPr>
      <w:instrText xml:space="preserve"> </w:instrText>
    </w:r>
    <w:r w:rsidRPr="00CD3025">
      <w:rPr>
        <w:rStyle w:val="PageNumber"/>
        <w:b/>
        <w:i/>
        <w:iCs/>
        <w:sz w:val="20"/>
        <w:szCs w:val="20"/>
      </w:rPr>
      <w:fldChar w:fldCharType="separate"/>
    </w:r>
    <w:r w:rsidR="007E423A">
      <w:rPr>
        <w:rStyle w:val="PageNumber"/>
        <w:b/>
        <w:i/>
        <w:iCs/>
        <w:noProof/>
        <w:sz w:val="20"/>
        <w:szCs w:val="20"/>
        <w:lang w:eastAsia="ko-KR"/>
      </w:rPr>
      <w:instrText>13</w:instrText>
    </w:r>
    <w:r w:rsidRPr="00CD3025">
      <w:rPr>
        <w:rStyle w:val="PageNumber"/>
        <w:b/>
        <w:i/>
        <w:iCs/>
        <w:sz w:val="20"/>
        <w:szCs w:val="20"/>
      </w:rPr>
      <w:fldChar w:fldCharType="end"/>
    </w:r>
    <w:r w:rsidRPr="00CD3025">
      <w:rPr>
        <w:rStyle w:val="PageNumber"/>
        <w:b/>
        <w:i/>
        <w:iCs/>
        <w:sz w:val="20"/>
        <w:szCs w:val="20"/>
      </w:rPr>
      <w:instrText xml:space="preserve"> -1 </w:instrText>
    </w:r>
    <w:r w:rsidRPr="00CD3025">
      <w:rPr>
        <w:rStyle w:val="PageNumber"/>
        <w:b/>
        <w:i/>
        <w:iCs/>
        <w:sz w:val="20"/>
        <w:szCs w:val="20"/>
      </w:rPr>
      <w:fldChar w:fldCharType="separate"/>
    </w:r>
    <w:r w:rsidR="007E423A">
      <w:rPr>
        <w:rStyle w:val="PageNumber"/>
        <w:b/>
        <w:i/>
        <w:iCs/>
        <w:noProof/>
        <w:sz w:val="20"/>
        <w:szCs w:val="20"/>
      </w:rPr>
      <w:t>12</w:t>
    </w:r>
    <w:r w:rsidRPr="00CD3025">
      <w:rPr>
        <w:rStyle w:val="PageNumber"/>
        <w:b/>
        <w:i/>
        <w:iCs/>
        <w:sz w:val="20"/>
        <w:szCs w:val="20"/>
      </w:rPr>
      <w:fldChar w:fldCharType="end"/>
    </w:r>
  </w:p>
  <w:p w14:paraId="4563B4B6" w14:textId="09C8B678" w:rsidR="00FC4BF6" w:rsidRDefault="00FC4BF6" w:rsidP="008800C4">
    <w:pPr>
      <w:pStyle w:val="Footer"/>
      <w:pBdr>
        <w:top w:val="single" w:sz="18" w:space="2" w:color="auto"/>
      </w:pBdr>
      <w:tabs>
        <w:tab w:val="clear" w:pos="4320"/>
        <w:tab w:val="clear" w:pos="8640"/>
        <w:tab w:val="center" w:pos="4680"/>
        <w:tab w:val="right" w:pos="9360"/>
      </w:tabs>
      <w:spacing w:before="0" w:after="0"/>
      <w:jc w:val="center"/>
      <w:rPr>
        <w:rFonts w:ascii="Arial" w:hAnsi="Arial" w:cs="Arial"/>
        <w:sz w:val="18"/>
        <w:szCs w:val="18"/>
      </w:rPr>
    </w:pPr>
  </w:p>
  <w:p w14:paraId="740CCA38" w14:textId="77777777" w:rsidR="00FC4BF6" w:rsidRPr="00690924" w:rsidRDefault="00FC4BF6" w:rsidP="008800C4">
    <w:pPr>
      <w:pStyle w:val="Footer"/>
      <w:pBdr>
        <w:top w:val="single" w:sz="18" w:space="2" w:color="auto"/>
      </w:pBdr>
      <w:tabs>
        <w:tab w:val="clear" w:pos="4320"/>
        <w:tab w:val="clear" w:pos="8640"/>
        <w:tab w:val="center" w:pos="4680"/>
        <w:tab w:val="right" w:pos="9360"/>
      </w:tabs>
      <w:spacing w:before="0" w:after="0"/>
      <w:jc w:val="center"/>
      <w:rPr>
        <w:rFonts w:ascii="Arial" w:hAnsi="Arial" w:cs="Arial"/>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A7F5" w14:textId="77777777" w:rsidR="00FC4BF6" w:rsidRDefault="00FC4B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2D3686" w14:textId="77777777" w:rsidR="00FC4BF6" w:rsidRDefault="00FC4BF6">
    <w:pPr>
      <w:pStyle w:val="Footer"/>
      <w:pBdr>
        <w:top w:val="single" w:sz="12" w:space="1" w:color="auto"/>
      </w:pBdr>
      <w:ind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FA88A" w14:textId="77777777" w:rsidR="00FC4BF6" w:rsidRDefault="00FC4BF6">
      <w:r>
        <w:separator/>
      </w:r>
    </w:p>
  </w:footnote>
  <w:footnote w:type="continuationSeparator" w:id="0">
    <w:p w14:paraId="1B907788" w14:textId="77777777" w:rsidR="00FC4BF6" w:rsidRDefault="00FC4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3704" w14:textId="77777777" w:rsidR="00F06D9A" w:rsidRDefault="00F06D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D7632" w14:textId="6C4B43C9" w:rsidR="00FC4BF6" w:rsidRDefault="00FC4BF6" w:rsidP="00F06D9A">
    <w:pPr>
      <w:pStyle w:val="Header"/>
      <w:pBdr>
        <w:bottom w:val="single" w:sz="18" w:space="0" w:color="auto"/>
      </w:pBdr>
      <w:tabs>
        <w:tab w:val="clear" w:pos="8640"/>
        <w:tab w:val="left" w:pos="5722"/>
      </w:tabs>
      <w:spacing w:before="0" w:after="0"/>
      <w:ind w:left="14"/>
      <w:rPr>
        <w:b/>
        <w:bCs/>
        <w:i/>
        <w:iCs/>
        <w:sz w:val="20"/>
      </w:rPr>
    </w:pPr>
    <w:r>
      <w:rPr>
        <w:b/>
        <w:i/>
        <w:sz w:val="20"/>
        <w:szCs w:val="20"/>
      </w:rPr>
      <w:tab/>
    </w:r>
    <w:r w:rsidR="00F06D9A">
      <w:rPr>
        <w:b/>
        <w:i/>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80990" w14:textId="7E0D24D1" w:rsidR="00FC4BF6" w:rsidRDefault="00C24677">
    <w:pPr>
      <w:pStyle w:val="Header"/>
    </w:pPr>
    <w:r>
      <w:rPr>
        <w:noProof/>
      </w:rPr>
      <w:drawing>
        <wp:inline distT="0" distB="0" distL="0" distR="0" wp14:anchorId="6B45F050" wp14:editId="2F166001">
          <wp:extent cx="1994678" cy="845820"/>
          <wp:effectExtent l="0" t="0" r="5715" b="0"/>
          <wp:docPr id="9" name="Picture 9" descr="UTS Logo [University of Technology Sydney] Vector Free Download |  University logo, ? logo, Feedback for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S Logo [University of Technology Sydney] Vector Free Download |  University logo, ? logo, Feedback for studen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951" cy="855264"/>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8A72" w14:textId="4E227086" w:rsidR="00FC4BF6" w:rsidRPr="0016201C" w:rsidRDefault="00FC4BF6" w:rsidP="00354FEF">
    <w:pPr>
      <w:pStyle w:val="Header"/>
      <w:tabs>
        <w:tab w:val="clear" w:pos="4320"/>
        <w:tab w:val="clear" w:pos="8640"/>
        <w:tab w:val="center" w:pos="4680"/>
      </w:tabs>
      <w:rPr>
        <w:rFonts w:ascii="Arial" w:hAnsi="Arial" w:cs="Arial"/>
        <w:sz w:val="16"/>
        <w:szCs w:val="16"/>
      </w:rPr>
    </w:pPr>
    <w:r w:rsidRPr="0016201C">
      <w:rPr>
        <w:rFonts w:eastAsiaTheme="minorEastAsia"/>
        <w:b/>
        <w:i/>
        <w:sz w:val="18"/>
        <w:szCs w:val="18"/>
        <w:lang w:eastAsia="zh-CN"/>
      </w:rPr>
      <w:t xml:space="preserve"> </w:t>
    </w:r>
    <w:r w:rsidRPr="0016201C">
      <w:rPr>
        <w:rFonts w:eastAsiaTheme="minorEastAsia"/>
        <w:b/>
        <w:i/>
        <w:sz w:val="18"/>
        <w:szCs w:val="18"/>
        <w:lang w:eastAsia="zh-CN"/>
      </w:rPr>
      <w:tab/>
    </w:r>
    <w:r w:rsidRPr="0016201C">
      <w:rPr>
        <w:rFonts w:ascii="Arial" w:eastAsiaTheme="minorEastAsia" w:hAnsi="Arial" w:cs="Arial"/>
        <w:b/>
        <w:i/>
        <w:sz w:val="16"/>
        <w:szCs w:val="16"/>
        <w:lang w:eastAsia="zh-CN"/>
      </w:rPr>
      <w:t xml:space="preserve">Assignment </w:t>
    </w:r>
    <w:r w:rsidR="0016201C" w:rsidRPr="0016201C">
      <w:rPr>
        <w:rFonts w:ascii="Arial" w:eastAsiaTheme="minorEastAsia" w:hAnsi="Arial" w:cs="Arial"/>
        <w:b/>
        <w:i/>
        <w:sz w:val="16"/>
        <w:szCs w:val="16"/>
        <w:lang w:eastAsia="zh-CN"/>
      </w:rPr>
      <w:t>1</w:t>
    </w:r>
    <w:r w:rsidR="0016201C" w:rsidRPr="0016201C">
      <w:rPr>
        <w:rFonts w:ascii="Arial" w:eastAsiaTheme="minorEastAsia" w:hAnsi="Arial" w:cs="Arial"/>
        <w:b/>
        <w:i/>
        <w:sz w:val="16"/>
        <w:szCs w:val="16"/>
        <w:lang w:eastAsia="zh-CN"/>
      </w:rPr>
      <w:t>：</w:t>
    </w:r>
    <w:r w:rsidRPr="0016201C">
      <w:rPr>
        <w:rFonts w:ascii="Arial" w:eastAsiaTheme="minorEastAsia" w:hAnsi="Arial" w:cs="Arial"/>
        <w:b/>
        <w:i/>
        <w:sz w:val="16"/>
        <w:szCs w:val="16"/>
        <w:lang w:eastAsia="zh-CN"/>
      </w:rPr>
      <w:t xml:space="preserve"> </w:t>
    </w:r>
    <w:r w:rsidR="0016201C" w:rsidRPr="0016201C">
      <w:rPr>
        <w:rFonts w:ascii="Arial" w:eastAsiaTheme="minorEastAsia" w:hAnsi="Arial" w:cs="Arial"/>
        <w:b/>
        <w:i/>
        <w:sz w:val="16"/>
        <w:szCs w:val="16"/>
        <w:lang w:eastAsia="zh-CN"/>
      </w:rPr>
      <w:t>Information System Review and Evaluation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D93B8" w14:textId="77777777" w:rsidR="00FC4BF6" w:rsidRDefault="00FC4BF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 w15:restartNumberingAfterBreak="0">
    <w:nsid w:val="062150F7"/>
    <w:multiLevelType w:val="hybridMultilevel"/>
    <w:tmpl w:val="BCEC6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074312"/>
    <w:multiLevelType w:val="hybridMultilevel"/>
    <w:tmpl w:val="BBC65082"/>
    <w:lvl w:ilvl="0" w:tplc="0C09000B">
      <w:start w:val="1"/>
      <w:numFmt w:val="bullet"/>
      <w:lvlText w:val=""/>
      <w:lvlJc w:val="left"/>
      <w:pPr>
        <w:ind w:left="1571" w:hanging="360"/>
      </w:pPr>
      <w:rPr>
        <w:rFonts w:ascii="Wingdings" w:hAnsi="Wingding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6"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15:restartNumberingAfterBreak="0">
    <w:nsid w:val="12D947C1"/>
    <w:multiLevelType w:val="hybridMultilevel"/>
    <w:tmpl w:val="0E10F21C"/>
    <w:lvl w:ilvl="0" w:tplc="EBBA0012">
      <w:start w:val="1"/>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5B70AA"/>
    <w:multiLevelType w:val="hybridMultilevel"/>
    <w:tmpl w:val="EC7C1708"/>
    <w:lvl w:ilvl="0" w:tplc="0409000F">
      <w:start w:val="1"/>
      <w:numFmt w:val="decimal"/>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2" w15:restartNumberingAfterBreak="0">
    <w:nsid w:val="25044AEF"/>
    <w:multiLevelType w:val="hybridMultilevel"/>
    <w:tmpl w:val="4094D802"/>
    <w:lvl w:ilvl="0" w:tplc="79BA3B6A">
      <w:start w:val="1"/>
      <w:numFmt w:val="decimal"/>
      <w:lvlText w:val="%1.2"/>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90327F"/>
    <w:multiLevelType w:val="hybridMultilevel"/>
    <w:tmpl w:val="F5CC4DCC"/>
    <w:lvl w:ilvl="0" w:tplc="0C09000B">
      <w:start w:val="1"/>
      <w:numFmt w:val="bullet"/>
      <w:lvlText w:val=""/>
      <w:lvlJc w:val="left"/>
      <w:pPr>
        <w:ind w:left="1571" w:hanging="360"/>
      </w:pPr>
      <w:rPr>
        <w:rFonts w:ascii="Wingdings" w:hAnsi="Wingding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4"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5" w15:restartNumberingAfterBreak="0">
    <w:nsid w:val="2C131B19"/>
    <w:multiLevelType w:val="hybridMultilevel"/>
    <w:tmpl w:val="8CD8C142"/>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6"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2E7C0DBA"/>
    <w:multiLevelType w:val="hybridMultilevel"/>
    <w:tmpl w:val="776855A6"/>
    <w:lvl w:ilvl="0" w:tplc="0409000F">
      <w:start w:val="1"/>
      <w:numFmt w:val="decimal"/>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8" w15:restartNumberingAfterBreak="0">
    <w:nsid w:val="31541E7B"/>
    <w:multiLevelType w:val="multilevel"/>
    <w:tmpl w:val="134A55FE"/>
    <w:lvl w:ilvl="0">
      <w:start w:val="1"/>
      <w:numFmt w:val="decimal"/>
      <w:pStyle w:val="Heading1"/>
      <w:lvlText w:val="%1"/>
      <w:lvlJc w:val="left"/>
      <w:pPr>
        <w:tabs>
          <w:tab w:val="num" w:pos="432"/>
        </w:tabs>
        <w:ind w:left="432" w:hanging="432"/>
      </w:pPr>
      <w:rPr>
        <w:rFonts w:hint="default"/>
        <w:lang w:val="en-CA"/>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lang w:val="en-CA"/>
      </w:rPr>
    </w:lvl>
    <w:lvl w:ilvl="2">
      <w:start w:val="1"/>
      <w:numFmt w:val="decimal"/>
      <w:pStyle w:val="Heading3"/>
      <w:lvlText w:val="%1.%2.%3"/>
      <w:lvlJc w:val="left"/>
      <w:pPr>
        <w:tabs>
          <w:tab w:val="num" w:pos="1428"/>
        </w:tabs>
        <w:ind w:left="1428"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3630E3A"/>
    <w:multiLevelType w:val="hybridMultilevel"/>
    <w:tmpl w:val="9A4C01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59E75FF"/>
    <w:multiLevelType w:val="hybridMultilevel"/>
    <w:tmpl w:val="350EDE92"/>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6"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9C66EFD"/>
    <w:multiLevelType w:val="hybridMultilevel"/>
    <w:tmpl w:val="44640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C4E0DBC"/>
    <w:multiLevelType w:val="hybridMultilevel"/>
    <w:tmpl w:val="09402B3C"/>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1CE0B5B"/>
    <w:multiLevelType w:val="hybridMultilevel"/>
    <w:tmpl w:val="85DCE5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54A44D8"/>
    <w:multiLevelType w:val="hybridMultilevel"/>
    <w:tmpl w:val="48DA5F46"/>
    <w:lvl w:ilvl="0" w:tplc="0148A9EC">
      <w:start w:val="1"/>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9725CD"/>
    <w:multiLevelType w:val="hybridMultilevel"/>
    <w:tmpl w:val="C0B4624E"/>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37"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9" w15:restartNumberingAfterBreak="0">
    <w:nsid w:val="6A0C12B9"/>
    <w:multiLevelType w:val="hybridMultilevel"/>
    <w:tmpl w:val="9B20AB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BDC36E2"/>
    <w:multiLevelType w:val="hybridMultilevel"/>
    <w:tmpl w:val="73FADE60"/>
    <w:lvl w:ilvl="0" w:tplc="0C09000B">
      <w:start w:val="1"/>
      <w:numFmt w:val="bullet"/>
      <w:lvlText w:val=""/>
      <w:lvlJc w:val="left"/>
      <w:pPr>
        <w:ind w:left="1571" w:hanging="360"/>
      </w:pPr>
      <w:rPr>
        <w:rFonts w:ascii="Wingdings" w:hAnsi="Wingding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41" w15:restartNumberingAfterBreak="0">
    <w:nsid w:val="6D0F2676"/>
    <w:multiLevelType w:val="hybridMultilevel"/>
    <w:tmpl w:val="522E153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42"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720CE2"/>
    <w:multiLevelType w:val="hybridMultilevel"/>
    <w:tmpl w:val="49663EA8"/>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47" w15:restartNumberingAfterBreak="0">
    <w:nsid w:val="79700FFC"/>
    <w:multiLevelType w:val="hybridMultilevel"/>
    <w:tmpl w:val="FA98364C"/>
    <w:lvl w:ilvl="0" w:tplc="8708C924">
      <w:start w:val="1"/>
      <w:numFmt w:val="bullet"/>
      <w:lvlText w:val=""/>
      <w:lvlJc w:val="left"/>
      <w:pPr>
        <w:ind w:left="2628" w:hanging="360"/>
      </w:pPr>
      <w:rPr>
        <w:rFonts w:ascii="Symbol" w:hAnsi="Symbol" w:hint="default"/>
        <w:sz w:val="20"/>
        <w:szCs w:val="20"/>
      </w:rPr>
    </w:lvl>
    <w:lvl w:ilvl="1" w:tplc="0C090003" w:tentative="1">
      <w:start w:val="1"/>
      <w:numFmt w:val="bullet"/>
      <w:lvlText w:val="o"/>
      <w:lvlJc w:val="left"/>
      <w:pPr>
        <w:ind w:left="3348" w:hanging="360"/>
      </w:pPr>
      <w:rPr>
        <w:rFonts w:ascii="Courier New" w:hAnsi="Courier New" w:cs="Courier New" w:hint="default"/>
      </w:rPr>
    </w:lvl>
    <w:lvl w:ilvl="2" w:tplc="0C090005" w:tentative="1">
      <w:start w:val="1"/>
      <w:numFmt w:val="bullet"/>
      <w:lvlText w:val=""/>
      <w:lvlJc w:val="left"/>
      <w:pPr>
        <w:ind w:left="4068" w:hanging="360"/>
      </w:pPr>
      <w:rPr>
        <w:rFonts w:ascii="Wingdings" w:hAnsi="Wingdings" w:hint="default"/>
      </w:rPr>
    </w:lvl>
    <w:lvl w:ilvl="3" w:tplc="0C090001" w:tentative="1">
      <w:start w:val="1"/>
      <w:numFmt w:val="bullet"/>
      <w:lvlText w:val=""/>
      <w:lvlJc w:val="left"/>
      <w:pPr>
        <w:ind w:left="4788" w:hanging="360"/>
      </w:pPr>
      <w:rPr>
        <w:rFonts w:ascii="Symbol" w:hAnsi="Symbol" w:hint="default"/>
      </w:rPr>
    </w:lvl>
    <w:lvl w:ilvl="4" w:tplc="0C090003" w:tentative="1">
      <w:start w:val="1"/>
      <w:numFmt w:val="bullet"/>
      <w:lvlText w:val="o"/>
      <w:lvlJc w:val="left"/>
      <w:pPr>
        <w:ind w:left="5508" w:hanging="360"/>
      </w:pPr>
      <w:rPr>
        <w:rFonts w:ascii="Courier New" w:hAnsi="Courier New" w:cs="Courier New" w:hint="default"/>
      </w:rPr>
    </w:lvl>
    <w:lvl w:ilvl="5" w:tplc="0C090005" w:tentative="1">
      <w:start w:val="1"/>
      <w:numFmt w:val="bullet"/>
      <w:lvlText w:val=""/>
      <w:lvlJc w:val="left"/>
      <w:pPr>
        <w:ind w:left="6228" w:hanging="360"/>
      </w:pPr>
      <w:rPr>
        <w:rFonts w:ascii="Wingdings" w:hAnsi="Wingdings" w:hint="default"/>
      </w:rPr>
    </w:lvl>
    <w:lvl w:ilvl="6" w:tplc="0C090001" w:tentative="1">
      <w:start w:val="1"/>
      <w:numFmt w:val="bullet"/>
      <w:lvlText w:val=""/>
      <w:lvlJc w:val="left"/>
      <w:pPr>
        <w:ind w:left="6948" w:hanging="360"/>
      </w:pPr>
      <w:rPr>
        <w:rFonts w:ascii="Symbol" w:hAnsi="Symbol" w:hint="default"/>
      </w:rPr>
    </w:lvl>
    <w:lvl w:ilvl="7" w:tplc="0C090003" w:tentative="1">
      <w:start w:val="1"/>
      <w:numFmt w:val="bullet"/>
      <w:lvlText w:val="o"/>
      <w:lvlJc w:val="left"/>
      <w:pPr>
        <w:ind w:left="7668" w:hanging="360"/>
      </w:pPr>
      <w:rPr>
        <w:rFonts w:ascii="Courier New" w:hAnsi="Courier New" w:cs="Courier New" w:hint="default"/>
      </w:rPr>
    </w:lvl>
    <w:lvl w:ilvl="8" w:tplc="0C090005" w:tentative="1">
      <w:start w:val="1"/>
      <w:numFmt w:val="bullet"/>
      <w:lvlText w:val=""/>
      <w:lvlJc w:val="left"/>
      <w:pPr>
        <w:ind w:left="8388" w:hanging="360"/>
      </w:pPr>
      <w:rPr>
        <w:rFonts w:ascii="Wingdings" w:hAnsi="Wingdings" w:hint="default"/>
      </w:rPr>
    </w:lvl>
  </w:abstractNum>
  <w:abstractNum w:abstractNumId="48"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9"/>
  </w:num>
  <w:num w:numId="3">
    <w:abstractNumId w:val="28"/>
  </w:num>
  <w:num w:numId="4">
    <w:abstractNumId w:val="23"/>
  </w:num>
  <w:num w:numId="5">
    <w:abstractNumId w:val="24"/>
  </w:num>
  <w:num w:numId="6">
    <w:abstractNumId w:val="26"/>
  </w:num>
  <w:num w:numId="7">
    <w:abstractNumId w:val="38"/>
  </w:num>
  <w:num w:numId="8">
    <w:abstractNumId w:val="6"/>
  </w:num>
  <w:num w:numId="9">
    <w:abstractNumId w:val="8"/>
  </w:num>
  <w:num w:numId="10">
    <w:abstractNumId w:val="37"/>
  </w:num>
  <w:num w:numId="11">
    <w:abstractNumId w:val="1"/>
  </w:num>
  <w:num w:numId="12">
    <w:abstractNumId w:val="3"/>
  </w:num>
  <w:num w:numId="13">
    <w:abstractNumId w:val="32"/>
  </w:num>
  <w:num w:numId="14">
    <w:abstractNumId w:val="14"/>
  </w:num>
  <w:num w:numId="15">
    <w:abstractNumId w:val="21"/>
  </w:num>
  <w:num w:numId="16">
    <w:abstractNumId w:val="31"/>
  </w:num>
  <w:num w:numId="17">
    <w:abstractNumId w:val="35"/>
  </w:num>
  <w:num w:numId="18">
    <w:abstractNumId w:val="49"/>
  </w:num>
  <w:num w:numId="19">
    <w:abstractNumId w:val="30"/>
  </w:num>
  <w:num w:numId="20">
    <w:abstractNumId w:val="22"/>
  </w:num>
  <w:num w:numId="21">
    <w:abstractNumId w:val="43"/>
  </w:num>
  <w:num w:numId="22">
    <w:abstractNumId w:val="42"/>
  </w:num>
  <w:num w:numId="23">
    <w:abstractNumId w:val="44"/>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5"/>
  </w:num>
  <w:num w:numId="26">
    <w:abstractNumId w:val="20"/>
  </w:num>
  <w:num w:numId="27">
    <w:abstractNumId w:val="48"/>
  </w:num>
  <w:num w:numId="28">
    <w:abstractNumId w:val="2"/>
  </w:num>
  <w:num w:numId="29">
    <w:abstractNumId w:val="16"/>
  </w:num>
  <w:num w:numId="30">
    <w:abstractNumId w:val="10"/>
  </w:num>
  <w:num w:numId="31">
    <w:abstractNumId w:val="7"/>
  </w:num>
  <w:num w:numId="32">
    <w:abstractNumId w:val="34"/>
  </w:num>
  <w:num w:numId="33">
    <w:abstractNumId w:val="11"/>
  </w:num>
  <w:num w:numId="34">
    <w:abstractNumId w:val="17"/>
  </w:num>
  <w:num w:numId="35">
    <w:abstractNumId w:val="19"/>
  </w:num>
  <w:num w:numId="36">
    <w:abstractNumId w:val="36"/>
  </w:num>
  <w:num w:numId="37">
    <w:abstractNumId w:val="46"/>
  </w:num>
  <w:num w:numId="38">
    <w:abstractNumId w:val="15"/>
  </w:num>
  <w:num w:numId="39">
    <w:abstractNumId w:val="29"/>
  </w:num>
  <w:num w:numId="40">
    <w:abstractNumId w:val="41"/>
  </w:num>
  <w:num w:numId="41">
    <w:abstractNumId w:val="12"/>
  </w:num>
  <w:num w:numId="42">
    <w:abstractNumId w:val="33"/>
  </w:num>
  <w:num w:numId="43">
    <w:abstractNumId w:val="47"/>
  </w:num>
  <w:num w:numId="44">
    <w:abstractNumId w:val="40"/>
  </w:num>
  <w:num w:numId="45">
    <w:abstractNumId w:val="5"/>
  </w:num>
  <w:num w:numId="46">
    <w:abstractNumId w:val="13"/>
  </w:num>
  <w:num w:numId="47">
    <w:abstractNumId w:val="39"/>
  </w:num>
  <w:num w:numId="48">
    <w:abstractNumId w:val="27"/>
  </w:num>
  <w:num w:numId="49">
    <w:abstractNumId w:val="25"/>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gutterAtTop/>
  <w:hideSpellingErrors/>
  <w:hideGrammatical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CA" w:vendorID="64" w:dllVersion="0" w:nlCheck="1" w:checkStyle="0"/>
  <w:activeWritingStyle w:appName="MSWord" w:lang="en-AU" w:vendorID="64" w:dllVersion="0" w:nlCheck="1" w:checkStyle="0"/>
  <w:activeWritingStyle w:appName="MSWord" w:lang="en-AU" w:vendorID="64" w:dllVersion="4096" w:nlCheck="1" w:checkStyle="0"/>
  <w:activeWritingStyle w:appName="MSWord" w:lang="en-AU" w:vendorID="64" w:dllVersion="6" w:nlCheck="1" w:checkStyle="1"/>
  <w:activeWritingStyle w:appName="MSWord" w:lang="en-CA" w:vendorID="64" w:dllVersion="6" w:nlCheck="1" w:checkStyle="1"/>
  <w:activeWritingStyle w:appName="MSWord" w:lang="de-DE"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AwNjW1MLMwNDM2MbFQ0lEKTi0uzszPAykwNq8FAChDUictAAAA"/>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402&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vp9f5pg59r5ierxt0pre2aadpwtv9ffvvr&quot;&gt;My EndNote Library&lt;record-ids&gt;&lt;item&gt;2&lt;/item&gt;&lt;item&gt;3&lt;/item&gt;&lt;item&gt;5&lt;/item&gt;&lt;item&gt;6&lt;/item&gt;&lt;item&gt;8&lt;/item&gt;&lt;item&gt;9&lt;/item&gt;&lt;item&gt;10&lt;/item&gt;&lt;item&gt;12&lt;/item&gt;&lt;item&gt;13&lt;/item&gt;&lt;item&gt;14&lt;/item&gt;&lt;/record-ids&gt;&lt;/item&gt;&lt;/Libraries&gt;"/>
  </w:docVars>
  <w:rsids>
    <w:rsidRoot w:val="00981296"/>
    <w:rsid w:val="0000000F"/>
    <w:rsid w:val="00001355"/>
    <w:rsid w:val="00004DE3"/>
    <w:rsid w:val="00007739"/>
    <w:rsid w:val="00007998"/>
    <w:rsid w:val="000149CA"/>
    <w:rsid w:val="00015D04"/>
    <w:rsid w:val="00023D27"/>
    <w:rsid w:val="00032BA6"/>
    <w:rsid w:val="0003449A"/>
    <w:rsid w:val="000378A7"/>
    <w:rsid w:val="00042AEA"/>
    <w:rsid w:val="0004434F"/>
    <w:rsid w:val="00046C59"/>
    <w:rsid w:val="000471C7"/>
    <w:rsid w:val="00050928"/>
    <w:rsid w:val="0005481E"/>
    <w:rsid w:val="00060811"/>
    <w:rsid w:val="00060CAD"/>
    <w:rsid w:val="0006466C"/>
    <w:rsid w:val="00072AC8"/>
    <w:rsid w:val="000749E8"/>
    <w:rsid w:val="0007597D"/>
    <w:rsid w:val="00080AD3"/>
    <w:rsid w:val="000847D4"/>
    <w:rsid w:val="0008484B"/>
    <w:rsid w:val="00084AE8"/>
    <w:rsid w:val="00084C3A"/>
    <w:rsid w:val="000876E1"/>
    <w:rsid w:val="000909FE"/>
    <w:rsid w:val="0009124C"/>
    <w:rsid w:val="00091E10"/>
    <w:rsid w:val="000935AD"/>
    <w:rsid w:val="000A2CBC"/>
    <w:rsid w:val="000A39A0"/>
    <w:rsid w:val="000C304E"/>
    <w:rsid w:val="000C4CE0"/>
    <w:rsid w:val="000C6EBB"/>
    <w:rsid w:val="000E06EE"/>
    <w:rsid w:val="000E2755"/>
    <w:rsid w:val="000E637B"/>
    <w:rsid w:val="000E7829"/>
    <w:rsid w:val="000F68A6"/>
    <w:rsid w:val="00100549"/>
    <w:rsid w:val="001007BF"/>
    <w:rsid w:val="00101FF9"/>
    <w:rsid w:val="00114681"/>
    <w:rsid w:val="001217DD"/>
    <w:rsid w:val="001244F5"/>
    <w:rsid w:val="00126328"/>
    <w:rsid w:val="00130517"/>
    <w:rsid w:val="00131AF6"/>
    <w:rsid w:val="001321E8"/>
    <w:rsid w:val="001327FE"/>
    <w:rsid w:val="00136FC2"/>
    <w:rsid w:val="0013744D"/>
    <w:rsid w:val="0014024D"/>
    <w:rsid w:val="00141BA3"/>
    <w:rsid w:val="00141DB6"/>
    <w:rsid w:val="001545FD"/>
    <w:rsid w:val="00155CE5"/>
    <w:rsid w:val="0016201C"/>
    <w:rsid w:val="00162AC4"/>
    <w:rsid w:val="00163A89"/>
    <w:rsid w:val="00164AF8"/>
    <w:rsid w:val="00166F17"/>
    <w:rsid w:val="00180CD9"/>
    <w:rsid w:val="0018344A"/>
    <w:rsid w:val="00183558"/>
    <w:rsid w:val="001868E8"/>
    <w:rsid w:val="00186F50"/>
    <w:rsid w:val="001907C6"/>
    <w:rsid w:val="001916E0"/>
    <w:rsid w:val="00192C7F"/>
    <w:rsid w:val="001A0753"/>
    <w:rsid w:val="001A5F18"/>
    <w:rsid w:val="001B12A0"/>
    <w:rsid w:val="001B19CC"/>
    <w:rsid w:val="001B1FD6"/>
    <w:rsid w:val="001B49FA"/>
    <w:rsid w:val="001B4A25"/>
    <w:rsid w:val="001B5676"/>
    <w:rsid w:val="001B7B6B"/>
    <w:rsid w:val="001D1CAD"/>
    <w:rsid w:val="001D2D17"/>
    <w:rsid w:val="001D34E4"/>
    <w:rsid w:val="001D72D9"/>
    <w:rsid w:val="001E14A3"/>
    <w:rsid w:val="001E3C5E"/>
    <w:rsid w:val="001E50BF"/>
    <w:rsid w:val="001E7361"/>
    <w:rsid w:val="001F0625"/>
    <w:rsid w:val="001F7D0D"/>
    <w:rsid w:val="00202B38"/>
    <w:rsid w:val="00204315"/>
    <w:rsid w:val="00206725"/>
    <w:rsid w:val="002103E4"/>
    <w:rsid w:val="002124A5"/>
    <w:rsid w:val="00213B86"/>
    <w:rsid w:val="002145BC"/>
    <w:rsid w:val="002257C9"/>
    <w:rsid w:val="00230163"/>
    <w:rsid w:val="00230AE1"/>
    <w:rsid w:val="002314C3"/>
    <w:rsid w:val="00233A02"/>
    <w:rsid w:val="00235ECA"/>
    <w:rsid w:val="0023620C"/>
    <w:rsid w:val="0023777B"/>
    <w:rsid w:val="002412E8"/>
    <w:rsid w:val="00247988"/>
    <w:rsid w:val="00252F32"/>
    <w:rsid w:val="00256B5F"/>
    <w:rsid w:val="00257EF2"/>
    <w:rsid w:val="0026029C"/>
    <w:rsid w:val="00260A8D"/>
    <w:rsid w:val="00264098"/>
    <w:rsid w:val="00272B9C"/>
    <w:rsid w:val="0027610F"/>
    <w:rsid w:val="00277A4B"/>
    <w:rsid w:val="0028791F"/>
    <w:rsid w:val="002905C0"/>
    <w:rsid w:val="00290EAE"/>
    <w:rsid w:val="00291EEA"/>
    <w:rsid w:val="002972CF"/>
    <w:rsid w:val="0029756F"/>
    <w:rsid w:val="002A230F"/>
    <w:rsid w:val="002A27CA"/>
    <w:rsid w:val="002A5BB9"/>
    <w:rsid w:val="002A6181"/>
    <w:rsid w:val="002A666B"/>
    <w:rsid w:val="002A776A"/>
    <w:rsid w:val="002B44C8"/>
    <w:rsid w:val="002B7C4E"/>
    <w:rsid w:val="002C00C5"/>
    <w:rsid w:val="002C1AF1"/>
    <w:rsid w:val="002C3008"/>
    <w:rsid w:val="002C3763"/>
    <w:rsid w:val="002C46BA"/>
    <w:rsid w:val="002C5AF9"/>
    <w:rsid w:val="002E0931"/>
    <w:rsid w:val="002E79F1"/>
    <w:rsid w:val="002F5E54"/>
    <w:rsid w:val="002F7B8F"/>
    <w:rsid w:val="00303E53"/>
    <w:rsid w:val="00304A39"/>
    <w:rsid w:val="003125C0"/>
    <w:rsid w:val="0031563D"/>
    <w:rsid w:val="00321813"/>
    <w:rsid w:val="00326036"/>
    <w:rsid w:val="003273A8"/>
    <w:rsid w:val="00327960"/>
    <w:rsid w:val="00335BB6"/>
    <w:rsid w:val="00337399"/>
    <w:rsid w:val="003376CA"/>
    <w:rsid w:val="00337F8D"/>
    <w:rsid w:val="003414B5"/>
    <w:rsid w:val="00342A17"/>
    <w:rsid w:val="00345146"/>
    <w:rsid w:val="003457CB"/>
    <w:rsid w:val="00346283"/>
    <w:rsid w:val="00347819"/>
    <w:rsid w:val="00347D94"/>
    <w:rsid w:val="003531F0"/>
    <w:rsid w:val="00354FEF"/>
    <w:rsid w:val="003605EE"/>
    <w:rsid w:val="00363BA7"/>
    <w:rsid w:val="00367612"/>
    <w:rsid w:val="00372B33"/>
    <w:rsid w:val="0037694A"/>
    <w:rsid w:val="00377B03"/>
    <w:rsid w:val="003843A2"/>
    <w:rsid w:val="003870A3"/>
    <w:rsid w:val="00390580"/>
    <w:rsid w:val="003907D7"/>
    <w:rsid w:val="00391891"/>
    <w:rsid w:val="003920E1"/>
    <w:rsid w:val="003926B4"/>
    <w:rsid w:val="003958A5"/>
    <w:rsid w:val="003A0333"/>
    <w:rsid w:val="003A15D9"/>
    <w:rsid w:val="003A29D9"/>
    <w:rsid w:val="003A3F7A"/>
    <w:rsid w:val="003A61AF"/>
    <w:rsid w:val="003A6902"/>
    <w:rsid w:val="003B2FBE"/>
    <w:rsid w:val="003B348A"/>
    <w:rsid w:val="003B54A1"/>
    <w:rsid w:val="003B7505"/>
    <w:rsid w:val="003C47E9"/>
    <w:rsid w:val="003C5CD9"/>
    <w:rsid w:val="003D0835"/>
    <w:rsid w:val="003D0AFD"/>
    <w:rsid w:val="003D1D83"/>
    <w:rsid w:val="003D256D"/>
    <w:rsid w:val="003D368D"/>
    <w:rsid w:val="003D5164"/>
    <w:rsid w:val="003E04A5"/>
    <w:rsid w:val="003E5CD7"/>
    <w:rsid w:val="003E7B70"/>
    <w:rsid w:val="003F0C70"/>
    <w:rsid w:val="003F294D"/>
    <w:rsid w:val="003F5CE8"/>
    <w:rsid w:val="0040278F"/>
    <w:rsid w:val="00403B04"/>
    <w:rsid w:val="0041085A"/>
    <w:rsid w:val="004113B6"/>
    <w:rsid w:val="00417DB8"/>
    <w:rsid w:val="0042271E"/>
    <w:rsid w:val="00424A9D"/>
    <w:rsid w:val="0042700E"/>
    <w:rsid w:val="004274AF"/>
    <w:rsid w:val="0043325E"/>
    <w:rsid w:val="004333D7"/>
    <w:rsid w:val="00433558"/>
    <w:rsid w:val="00435A9C"/>
    <w:rsid w:val="00437242"/>
    <w:rsid w:val="004372C9"/>
    <w:rsid w:val="00440B56"/>
    <w:rsid w:val="00442AF3"/>
    <w:rsid w:val="00445302"/>
    <w:rsid w:val="004455DA"/>
    <w:rsid w:val="00446E80"/>
    <w:rsid w:val="004475A9"/>
    <w:rsid w:val="00447ED0"/>
    <w:rsid w:val="0045149C"/>
    <w:rsid w:val="0045321F"/>
    <w:rsid w:val="0045362A"/>
    <w:rsid w:val="00453B5B"/>
    <w:rsid w:val="004549F7"/>
    <w:rsid w:val="00455D84"/>
    <w:rsid w:val="004568C8"/>
    <w:rsid w:val="0046158F"/>
    <w:rsid w:val="00464FCB"/>
    <w:rsid w:val="00465F46"/>
    <w:rsid w:val="00466DBD"/>
    <w:rsid w:val="004740BC"/>
    <w:rsid w:val="00474155"/>
    <w:rsid w:val="004803ED"/>
    <w:rsid w:val="00482228"/>
    <w:rsid w:val="0048488B"/>
    <w:rsid w:val="00487A80"/>
    <w:rsid w:val="00487E13"/>
    <w:rsid w:val="00491612"/>
    <w:rsid w:val="00492FE6"/>
    <w:rsid w:val="004948FF"/>
    <w:rsid w:val="00495658"/>
    <w:rsid w:val="004A2001"/>
    <w:rsid w:val="004A5D54"/>
    <w:rsid w:val="004B3B69"/>
    <w:rsid w:val="004B5ECE"/>
    <w:rsid w:val="004C02CC"/>
    <w:rsid w:val="004C1982"/>
    <w:rsid w:val="004C1A0E"/>
    <w:rsid w:val="004C2065"/>
    <w:rsid w:val="004C23B8"/>
    <w:rsid w:val="004C5449"/>
    <w:rsid w:val="004C5CAC"/>
    <w:rsid w:val="004C6289"/>
    <w:rsid w:val="004D7BB6"/>
    <w:rsid w:val="004E0AD2"/>
    <w:rsid w:val="004E18A8"/>
    <w:rsid w:val="004E1907"/>
    <w:rsid w:val="004E1AB7"/>
    <w:rsid w:val="004E36AE"/>
    <w:rsid w:val="004E43F1"/>
    <w:rsid w:val="004F216C"/>
    <w:rsid w:val="004F3598"/>
    <w:rsid w:val="004F3912"/>
    <w:rsid w:val="004F3E76"/>
    <w:rsid w:val="004F639B"/>
    <w:rsid w:val="005009A3"/>
    <w:rsid w:val="00502737"/>
    <w:rsid w:val="00503953"/>
    <w:rsid w:val="005042E4"/>
    <w:rsid w:val="00505397"/>
    <w:rsid w:val="005075D3"/>
    <w:rsid w:val="005109FF"/>
    <w:rsid w:val="00541CA0"/>
    <w:rsid w:val="00541E8D"/>
    <w:rsid w:val="005421E7"/>
    <w:rsid w:val="0054375B"/>
    <w:rsid w:val="00543B68"/>
    <w:rsid w:val="00546583"/>
    <w:rsid w:val="005468D4"/>
    <w:rsid w:val="00547982"/>
    <w:rsid w:val="00551363"/>
    <w:rsid w:val="00554050"/>
    <w:rsid w:val="00561962"/>
    <w:rsid w:val="00561D43"/>
    <w:rsid w:val="00564D09"/>
    <w:rsid w:val="00565EC0"/>
    <w:rsid w:val="00570305"/>
    <w:rsid w:val="00573684"/>
    <w:rsid w:val="00577DA6"/>
    <w:rsid w:val="00582753"/>
    <w:rsid w:val="00582E0D"/>
    <w:rsid w:val="00583789"/>
    <w:rsid w:val="00583809"/>
    <w:rsid w:val="0058490B"/>
    <w:rsid w:val="0058689F"/>
    <w:rsid w:val="005874BB"/>
    <w:rsid w:val="00590634"/>
    <w:rsid w:val="0059144A"/>
    <w:rsid w:val="00591DAB"/>
    <w:rsid w:val="005A27B2"/>
    <w:rsid w:val="005A44DA"/>
    <w:rsid w:val="005B0914"/>
    <w:rsid w:val="005B1803"/>
    <w:rsid w:val="005B26B7"/>
    <w:rsid w:val="005B6E01"/>
    <w:rsid w:val="005C1804"/>
    <w:rsid w:val="005C4163"/>
    <w:rsid w:val="005C616D"/>
    <w:rsid w:val="005C61F3"/>
    <w:rsid w:val="005C7E17"/>
    <w:rsid w:val="005D04C9"/>
    <w:rsid w:val="005D14AB"/>
    <w:rsid w:val="005D25AB"/>
    <w:rsid w:val="005E0003"/>
    <w:rsid w:val="005E33F8"/>
    <w:rsid w:val="005F27DE"/>
    <w:rsid w:val="00600D40"/>
    <w:rsid w:val="00600E2E"/>
    <w:rsid w:val="006011FB"/>
    <w:rsid w:val="0060161B"/>
    <w:rsid w:val="006022BE"/>
    <w:rsid w:val="0060240B"/>
    <w:rsid w:val="00602A56"/>
    <w:rsid w:val="006052E2"/>
    <w:rsid w:val="00606C12"/>
    <w:rsid w:val="006072D3"/>
    <w:rsid w:val="00610688"/>
    <w:rsid w:val="006130EB"/>
    <w:rsid w:val="00613999"/>
    <w:rsid w:val="00615417"/>
    <w:rsid w:val="00616A3B"/>
    <w:rsid w:val="00621355"/>
    <w:rsid w:val="006245F8"/>
    <w:rsid w:val="0062795A"/>
    <w:rsid w:val="00631156"/>
    <w:rsid w:val="00632742"/>
    <w:rsid w:val="00636252"/>
    <w:rsid w:val="0064202B"/>
    <w:rsid w:val="006470EB"/>
    <w:rsid w:val="0065004A"/>
    <w:rsid w:val="0065325D"/>
    <w:rsid w:val="00653EB4"/>
    <w:rsid w:val="00657098"/>
    <w:rsid w:val="00661E07"/>
    <w:rsid w:val="0066466C"/>
    <w:rsid w:val="006670B3"/>
    <w:rsid w:val="006671A9"/>
    <w:rsid w:val="0066758E"/>
    <w:rsid w:val="00670191"/>
    <w:rsid w:val="00670288"/>
    <w:rsid w:val="006724DD"/>
    <w:rsid w:val="00672A70"/>
    <w:rsid w:val="00673E75"/>
    <w:rsid w:val="006762ED"/>
    <w:rsid w:val="00676CF7"/>
    <w:rsid w:val="0068277F"/>
    <w:rsid w:val="006862A3"/>
    <w:rsid w:val="00690924"/>
    <w:rsid w:val="0069440D"/>
    <w:rsid w:val="006A1ED6"/>
    <w:rsid w:val="006A7B6F"/>
    <w:rsid w:val="006B200F"/>
    <w:rsid w:val="006B5948"/>
    <w:rsid w:val="006C0609"/>
    <w:rsid w:val="006C1F53"/>
    <w:rsid w:val="006C5117"/>
    <w:rsid w:val="006C6134"/>
    <w:rsid w:val="006D0944"/>
    <w:rsid w:val="006D1A52"/>
    <w:rsid w:val="006D4295"/>
    <w:rsid w:val="006E2E4E"/>
    <w:rsid w:val="006F0BE0"/>
    <w:rsid w:val="006F0F9D"/>
    <w:rsid w:val="006F13D2"/>
    <w:rsid w:val="006F41AE"/>
    <w:rsid w:val="00702DDA"/>
    <w:rsid w:val="00705C41"/>
    <w:rsid w:val="00705F19"/>
    <w:rsid w:val="00710C34"/>
    <w:rsid w:val="00721B79"/>
    <w:rsid w:val="00721ECC"/>
    <w:rsid w:val="0072393C"/>
    <w:rsid w:val="00725AD5"/>
    <w:rsid w:val="007267B5"/>
    <w:rsid w:val="00727E5D"/>
    <w:rsid w:val="00730009"/>
    <w:rsid w:val="00730704"/>
    <w:rsid w:val="00732173"/>
    <w:rsid w:val="007321B3"/>
    <w:rsid w:val="007331B1"/>
    <w:rsid w:val="00735267"/>
    <w:rsid w:val="0073781D"/>
    <w:rsid w:val="0074033E"/>
    <w:rsid w:val="00744CDF"/>
    <w:rsid w:val="00761684"/>
    <w:rsid w:val="00761998"/>
    <w:rsid w:val="00761E95"/>
    <w:rsid w:val="00763EDF"/>
    <w:rsid w:val="00763F9B"/>
    <w:rsid w:val="00764532"/>
    <w:rsid w:val="00766048"/>
    <w:rsid w:val="00767B64"/>
    <w:rsid w:val="00777EF5"/>
    <w:rsid w:val="007A4A64"/>
    <w:rsid w:val="007A5A15"/>
    <w:rsid w:val="007A7F1F"/>
    <w:rsid w:val="007C0A93"/>
    <w:rsid w:val="007C33C1"/>
    <w:rsid w:val="007C7B07"/>
    <w:rsid w:val="007D0BF7"/>
    <w:rsid w:val="007D113D"/>
    <w:rsid w:val="007D6434"/>
    <w:rsid w:val="007D7786"/>
    <w:rsid w:val="007D77DB"/>
    <w:rsid w:val="007E13EC"/>
    <w:rsid w:val="007E3E83"/>
    <w:rsid w:val="007E423A"/>
    <w:rsid w:val="007E47C3"/>
    <w:rsid w:val="007F1244"/>
    <w:rsid w:val="007F1BCC"/>
    <w:rsid w:val="007F3C73"/>
    <w:rsid w:val="007F6582"/>
    <w:rsid w:val="007F798D"/>
    <w:rsid w:val="008031AD"/>
    <w:rsid w:val="008035E6"/>
    <w:rsid w:val="00810B30"/>
    <w:rsid w:val="00813C3F"/>
    <w:rsid w:val="00817450"/>
    <w:rsid w:val="00817F5A"/>
    <w:rsid w:val="00820051"/>
    <w:rsid w:val="0082081A"/>
    <w:rsid w:val="008214E1"/>
    <w:rsid w:val="008247B4"/>
    <w:rsid w:val="00827134"/>
    <w:rsid w:val="00832143"/>
    <w:rsid w:val="00832C31"/>
    <w:rsid w:val="008338A3"/>
    <w:rsid w:val="008354A7"/>
    <w:rsid w:val="0083797A"/>
    <w:rsid w:val="00840127"/>
    <w:rsid w:val="00842513"/>
    <w:rsid w:val="00845144"/>
    <w:rsid w:val="008459CB"/>
    <w:rsid w:val="008471A0"/>
    <w:rsid w:val="00852040"/>
    <w:rsid w:val="00853265"/>
    <w:rsid w:val="00856401"/>
    <w:rsid w:val="00857D6E"/>
    <w:rsid w:val="008631FF"/>
    <w:rsid w:val="0086392C"/>
    <w:rsid w:val="0086395D"/>
    <w:rsid w:val="00863EA1"/>
    <w:rsid w:val="00864381"/>
    <w:rsid w:val="008662A1"/>
    <w:rsid w:val="00870D2A"/>
    <w:rsid w:val="008745D2"/>
    <w:rsid w:val="0087636B"/>
    <w:rsid w:val="0087760A"/>
    <w:rsid w:val="008800C4"/>
    <w:rsid w:val="00880C58"/>
    <w:rsid w:val="00883F68"/>
    <w:rsid w:val="00884078"/>
    <w:rsid w:val="00886256"/>
    <w:rsid w:val="008870DB"/>
    <w:rsid w:val="00887C16"/>
    <w:rsid w:val="008924C5"/>
    <w:rsid w:val="0089296A"/>
    <w:rsid w:val="008929DF"/>
    <w:rsid w:val="008A165B"/>
    <w:rsid w:val="008A20FD"/>
    <w:rsid w:val="008B1497"/>
    <w:rsid w:val="008B36A5"/>
    <w:rsid w:val="008B4F24"/>
    <w:rsid w:val="008B4FDA"/>
    <w:rsid w:val="008C0F78"/>
    <w:rsid w:val="008D01DA"/>
    <w:rsid w:val="008D3448"/>
    <w:rsid w:val="008D3F5D"/>
    <w:rsid w:val="008D4275"/>
    <w:rsid w:val="008E1609"/>
    <w:rsid w:val="008E1B21"/>
    <w:rsid w:val="008E6A08"/>
    <w:rsid w:val="008E7506"/>
    <w:rsid w:val="009015E0"/>
    <w:rsid w:val="00904E83"/>
    <w:rsid w:val="00907686"/>
    <w:rsid w:val="009106BD"/>
    <w:rsid w:val="00913657"/>
    <w:rsid w:val="009145FC"/>
    <w:rsid w:val="00917458"/>
    <w:rsid w:val="00917E70"/>
    <w:rsid w:val="00921DC4"/>
    <w:rsid w:val="00922E7C"/>
    <w:rsid w:val="00922ED9"/>
    <w:rsid w:val="009239BB"/>
    <w:rsid w:val="00924664"/>
    <w:rsid w:val="00930884"/>
    <w:rsid w:val="00931F05"/>
    <w:rsid w:val="00934660"/>
    <w:rsid w:val="00940BA7"/>
    <w:rsid w:val="00940FEA"/>
    <w:rsid w:val="00945007"/>
    <w:rsid w:val="00945F4E"/>
    <w:rsid w:val="0095520F"/>
    <w:rsid w:val="00960784"/>
    <w:rsid w:val="00961D5B"/>
    <w:rsid w:val="0096535E"/>
    <w:rsid w:val="00971C6C"/>
    <w:rsid w:val="00973A1D"/>
    <w:rsid w:val="009758FA"/>
    <w:rsid w:val="00977A4A"/>
    <w:rsid w:val="00981296"/>
    <w:rsid w:val="00984A7F"/>
    <w:rsid w:val="00985DDD"/>
    <w:rsid w:val="00986CCF"/>
    <w:rsid w:val="00991F56"/>
    <w:rsid w:val="009A1029"/>
    <w:rsid w:val="009A2905"/>
    <w:rsid w:val="009A2EB4"/>
    <w:rsid w:val="009A375B"/>
    <w:rsid w:val="009A5B35"/>
    <w:rsid w:val="009B0D5B"/>
    <w:rsid w:val="009B2346"/>
    <w:rsid w:val="009D117A"/>
    <w:rsid w:val="009D19A6"/>
    <w:rsid w:val="009D309C"/>
    <w:rsid w:val="009E1BB8"/>
    <w:rsid w:val="009F11CF"/>
    <w:rsid w:val="009F1DFA"/>
    <w:rsid w:val="009F6792"/>
    <w:rsid w:val="009F7993"/>
    <w:rsid w:val="00A042CC"/>
    <w:rsid w:val="00A04AC9"/>
    <w:rsid w:val="00A05E38"/>
    <w:rsid w:val="00A065D2"/>
    <w:rsid w:val="00A17767"/>
    <w:rsid w:val="00A17B6F"/>
    <w:rsid w:val="00A2241D"/>
    <w:rsid w:val="00A23FFC"/>
    <w:rsid w:val="00A266E3"/>
    <w:rsid w:val="00A270DA"/>
    <w:rsid w:val="00A31CB7"/>
    <w:rsid w:val="00A35F0C"/>
    <w:rsid w:val="00A37D90"/>
    <w:rsid w:val="00A45BE4"/>
    <w:rsid w:val="00A45BFE"/>
    <w:rsid w:val="00A50DAE"/>
    <w:rsid w:val="00A5479C"/>
    <w:rsid w:val="00A547C2"/>
    <w:rsid w:val="00A575AD"/>
    <w:rsid w:val="00A57B71"/>
    <w:rsid w:val="00A6349B"/>
    <w:rsid w:val="00A673C0"/>
    <w:rsid w:val="00A7060B"/>
    <w:rsid w:val="00A722EF"/>
    <w:rsid w:val="00A72AB6"/>
    <w:rsid w:val="00A80180"/>
    <w:rsid w:val="00A85919"/>
    <w:rsid w:val="00A86F23"/>
    <w:rsid w:val="00A90568"/>
    <w:rsid w:val="00A96219"/>
    <w:rsid w:val="00A96508"/>
    <w:rsid w:val="00A968F8"/>
    <w:rsid w:val="00AA4587"/>
    <w:rsid w:val="00AB4224"/>
    <w:rsid w:val="00AB4DAD"/>
    <w:rsid w:val="00AB5D2F"/>
    <w:rsid w:val="00AB68CD"/>
    <w:rsid w:val="00AC01B1"/>
    <w:rsid w:val="00AC0DC9"/>
    <w:rsid w:val="00AC378E"/>
    <w:rsid w:val="00AC7B2D"/>
    <w:rsid w:val="00AD1394"/>
    <w:rsid w:val="00AD1C2F"/>
    <w:rsid w:val="00AD3289"/>
    <w:rsid w:val="00AD37D6"/>
    <w:rsid w:val="00AD499E"/>
    <w:rsid w:val="00AD4F54"/>
    <w:rsid w:val="00AD504A"/>
    <w:rsid w:val="00AD5052"/>
    <w:rsid w:val="00AD5680"/>
    <w:rsid w:val="00AD72B5"/>
    <w:rsid w:val="00AD767A"/>
    <w:rsid w:val="00AE5412"/>
    <w:rsid w:val="00AE711D"/>
    <w:rsid w:val="00AE7AFA"/>
    <w:rsid w:val="00AF1690"/>
    <w:rsid w:val="00AF19BA"/>
    <w:rsid w:val="00AF1D03"/>
    <w:rsid w:val="00AF2A0C"/>
    <w:rsid w:val="00AF5A58"/>
    <w:rsid w:val="00AF785B"/>
    <w:rsid w:val="00B002C5"/>
    <w:rsid w:val="00B004AF"/>
    <w:rsid w:val="00B01E58"/>
    <w:rsid w:val="00B033E4"/>
    <w:rsid w:val="00B049FE"/>
    <w:rsid w:val="00B071F9"/>
    <w:rsid w:val="00B07C11"/>
    <w:rsid w:val="00B1007C"/>
    <w:rsid w:val="00B10F8E"/>
    <w:rsid w:val="00B17054"/>
    <w:rsid w:val="00B21CBD"/>
    <w:rsid w:val="00B22B35"/>
    <w:rsid w:val="00B23215"/>
    <w:rsid w:val="00B2786D"/>
    <w:rsid w:val="00B31790"/>
    <w:rsid w:val="00B34318"/>
    <w:rsid w:val="00B37D8E"/>
    <w:rsid w:val="00B460A2"/>
    <w:rsid w:val="00B5316C"/>
    <w:rsid w:val="00B53D82"/>
    <w:rsid w:val="00B54317"/>
    <w:rsid w:val="00B545F7"/>
    <w:rsid w:val="00B5798E"/>
    <w:rsid w:val="00B61EA9"/>
    <w:rsid w:val="00B6461C"/>
    <w:rsid w:val="00B65272"/>
    <w:rsid w:val="00B67F4D"/>
    <w:rsid w:val="00B74B03"/>
    <w:rsid w:val="00B75A2A"/>
    <w:rsid w:val="00B82B37"/>
    <w:rsid w:val="00B87C95"/>
    <w:rsid w:val="00B87CD6"/>
    <w:rsid w:val="00B87D1E"/>
    <w:rsid w:val="00B93AA3"/>
    <w:rsid w:val="00B96736"/>
    <w:rsid w:val="00B973F6"/>
    <w:rsid w:val="00BA0485"/>
    <w:rsid w:val="00BA3209"/>
    <w:rsid w:val="00BA738E"/>
    <w:rsid w:val="00BB0641"/>
    <w:rsid w:val="00BB6B4A"/>
    <w:rsid w:val="00BB7B08"/>
    <w:rsid w:val="00BC6A44"/>
    <w:rsid w:val="00BC6B8F"/>
    <w:rsid w:val="00BD10FF"/>
    <w:rsid w:val="00BD428E"/>
    <w:rsid w:val="00BD4970"/>
    <w:rsid w:val="00BE51C2"/>
    <w:rsid w:val="00BE576D"/>
    <w:rsid w:val="00BF1C85"/>
    <w:rsid w:val="00BF3C14"/>
    <w:rsid w:val="00BF4584"/>
    <w:rsid w:val="00C01542"/>
    <w:rsid w:val="00C033B1"/>
    <w:rsid w:val="00C03C46"/>
    <w:rsid w:val="00C06BF3"/>
    <w:rsid w:val="00C10E6B"/>
    <w:rsid w:val="00C12434"/>
    <w:rsid w:val="00C12B4C"/>
    <w:rsid w:val="00C23185"/>
    <w:rsid w:val="00C2375B"/>
    <w:rsid w:val="00C2380B"/>
    <w:rsid w:val="00C24677"/>
    <w:rsid w:val="00C27D21"/>
    <w:rsid w:val="00C31F6B"/>
    <w:rsid w:val="00C325CA"/>
    <w:rsid w:val="00C32FFD"/>
    <w:rsid w:val="00C35E01"/>
    <w:rsid w:val="00C365BD"/>
    <w:rsid w:val="00C37C7F"/>
    <w:rsid w:val="00C41372"/>
    <w:rsid w:val="00C42663"/>
    <w:rsid w:val="00C47226"/>
    <w:rsid w:val="00C55FF4"/>
    <w:rsid w:val="00C56E96"/>
    <w:rsid w:val="00C57AC7"/>
    <w:rsid w:val="00C57FC1"/>
    <w:rsid w:val="00C6345E"/>
    <w:rsid w:val="00C665FA"/>
    <w:rsid w:val="00C70A44"/>
    <w:rsid w:val="00C7540E"/>
    <w:rsid w:val="00C763BC"/>
    <w:rsid w:val="00C83D94"/>
    <w:rsid w:val="00C864C8"/>
    <w:rsid w:val="00C91BB6"/>
    <w:rsid w:val="00C92EC2"/>
    <w:rsid w:val="00C94D23"/>
    <w:rsid w:val="00CA350B"/>
    <w:rsid w:val="00CA4420"/>
    <w:rsid w:val="00CA5866"/>
    <w:rsid w:val="00CB08DC"/>
    <w:rsid w:val="00CB112C"/>
    <w:rsid w:val="00CB155A"/>
    <w:rsid w:val="00CB2FA8"/>
    <w:rsid w:val="00CB4BBD"/>
    <w:rsid w:val="00CB4C2E"/>
    <w:rsid w:val="00CB7388"/>
    <w:rsid w:val="00CC272A"/>
    <w:rsid w:val="00CC5483"/>
    <w:rsid w:val="00CD0B1F"/>
    <w:rsid w:val="00CD3025"/>
    <w:rsid w:val="00CD34E3"/>
    <w:rsid w:val="00CD4094"/>
    <w:rsid w:val="00CD5723"/>
    <w:rsid w:val="00CD7C2F"/>
    <w:rsid w:val="00CE36B0"/>
    <w:rsid w:val="00CE46DA"/>
    <w:rsid w:val="00CE5811"/>
    <w:rsid w:val="00CE59A5"/>
    <w:rsid w:val="00CF1925"/>
    <w:rsid w:val="00CF28BF"/>
    <w:rsid w:val="00CF28E5"/>
    <w:rsid w:val="00CF32A4"/>
    <w:rsid w:val="00CF3C39"/>
    <w:rsid w:val="00CF4381"/>
    <w:rsid w:val="00CF553E"/>
    <w:rsid w:val="00CF6AEE"/>
    <w:rsid w:val="00D0161A"/>
    <w:rsid w:val="00D020F5"/>
    <w:rsid w:val="00D03FA3"/>
    <w:rsid w:val="00D075A0"/>
    <w:rsid w:val="00D128BE"/>
    <w:rsid w:val="00D14084"/>
    <w:rsid w:val="00D17EDF"/>
    <w:rsid w:val="00D21B57"/>
    <w:rsid w:val="00D2610D"/>
    <w:rsid w:val="00D267A2"/>
    <w:rsid w:val="00D26C4E"/>
    <w:rsid w:val="00D31E38"/>
    <w:rsid w:val="00D3330D"/>
    <w:rsid w:val="00D373B5"/>
    <w:rsid w:val="00D40EE8"/>
    <w:rsid w:val="00D41433"/>
    <w:rsid w:val="00D43478"/>
    <w:rsid w:val="00D5039F"/>
    <w:rsid w:val="00D53636"/>
    <w:rsid w:val="00D564C6"/>
    <w:rsid w:val="00D5666C"/>
    <w:rsid w:val="00D5719A"/>
    <w:rsid w:val="00D572BE"/>
    <w:rsid w:val="00D63A4B"/>
    <w:rsid w:val="00D70615"/>
    <w:rsid w:val="00D7080F"/>
    <w:rsid w:val="00D71F10"/>
    <w:rsid w:val="00D73570"/>
    <w:rsid w:val="00D75230"/>
    <w:rsid w:val="00D7580A"/>
    <w:rsid w:val="00D80435"/>
    <w:rsid w:val="00D81D25"/>
    <w:rsid w:val="00D84C78"/>
    <w:rsid w:val="00D84DE1"/>
    <w:rsid w:val="00D9050F"/>
    <w:rsid w:val="00D9056C"/>
    <w:rsid w:val="00D971E4"/>
    <w:rsid w:val="00DA2310"/>
    <w:rsid w:val="00DA2ABB"/>
    <w:rsid w:val="00DA3581"/>
    <w:rsid w:val="00DA5095"/>
    <w:rsid w:val="00DB2918"/>
    <w:rsid w:val="00DB7C75"/>
    <w:rsid w:val="00DC0537"/>
    <w:rsid w:val="00DC0D24"/>
    <w:rsid w:val="00DC1AAC"/>
    <w:rsid w:val="00DC22C1"/>
    <w:rsid w:val="00DC7B76"/>
    <w:rsid w:val="00DD0902"/>
    <w:rsid w:val="00DD1A04"/>
    <w:rsid w:val="00DD4622"/>
    <w:rsid w:val="00DD6058"/>
    <w:rsid w:val="00DD6D9B"/>
    <w:rsid w:val="00DD6ED3"/>
    <w:rsid w:val="00DD6FCD"/>
    <w:rsid w:val="00DE1D3D"/>
    <w:rsid w:val="00DE2236"/>
    <w:rsid w:val="00DF1010"/>
    <w:rsid w:val="00DF3A63"/>
    <w:rsid w:val="00DF4834"/>
    <w:rsid w:val="00DF4F6A"/>
    <w:rsid w:val="00DF501D"/>
    <w:rsid w:val="00DF7741"/>
    <w:rsid w:val="00E03FF9"/>
    <w:rsid w:val="00E04054"/>
    <w:rsid w:val="00E06168"/>
    <w:rsid w:val="00E172B1"/>
    <w:rsid w:val="00E17D86"/>
    <w:rsid w:val="00E2479C"/>
    <w:rsid w:val="00E24E9B"/>
    <w:rsid w:val="00E31ED7"/>
    <w:rsid w:val="00E326CD"/>
    <w:rsid w:val="00E329F0"/>
    <w:rsid w:val="00E334BF"/>
    <w:rsid w:val="00E34170"/>
    <w:rsid w:val="00E374DC"/>
    <w:rsid w:val="00E402FC"/>
    <w:rsid w:val="00E40CEE"/>
    <w:rsid w:val="00E460B6"/>
    <w:rsid w:val="00E46734"/>
    <w:rsid w:val="00E50A0B"/>
    <w:rsid w:val="00E517EB"/>
    <w:rsid w:val="00E52E15"/>
    <w:rsid w:val="00E55AA2"/>
    <w:rsid w:val="00E607A3"/>
    <w:rsid w:val="00E61BEE"/>
    <w:rsid w:val="00E642BC"/>
    <w:rsid w:val="00E6657B"/>
    <w:rsid w:val="00E7140D"/>
    <w:rsid w:val="00E71DDD"/>
    <w:rsid w:val="00E80F1D"/>
    <w:rsid w:val="00E81458"/>
    <w:rsid w:val="00E81C65"/>
    <w:rsid w:val="00E81DF2"/>
    <w:rsid w:val="00E8346B"/>
    <w:rsid w:val="00E839C3"/>
    <w:rsid w:val="00E878C7"/>
    <w:rsid w:val="00E928AB"/>
    <w:rsid w:val="00E96816"/>
    <w:rsid w:val="00EA45EE"/>
    <w:rsid w:val="00EA5960"/>
    <w:rsid w:val="00EB0B40"/>
    <w:rsid w:val="00EB43BC"/>
    <w:rsid w:val="00EB5F2F"/>
    <w:rsid w:val="00EB6A1C"/>
    <w:rsid w:val="00EC55D4"/>
    <w:rsid w:val="00ED0D13"/>
    <w:rsid w:val="00ED6107"/>
    <w:rsid w:val="00EE5D01"/>
    <w:rsid w:val="00EE7124"/>
    <w:rsid w:val="00EF2875"/>
    <w:rsid w:val="00EF2B47"/>
    <w:rsid w:val="00EF4165"/>
    <w:rsid w:val="00EF5193"/>
    <w:rsid w:val="00EF6793"/>
    <w:rsid w:val="00F06CA3"/>
    <w:rsid w:val="00F06D9A"/>
    <w:rsid w:val="00F123BB"/>
    <w:rsid w:val="00F13334"/>
    <w:rsid w:val="00F13CB0"/>
    <w:rsid w:val="00F15562"/>
    <w:rsid w:val="00F20632"/>
    <w:rsid w:val="00F24802"/>
    <w:rsid w:val="00F25B51"/>
    <w:rsid w:val="00F27D7E"/>
    <w:rsid w:val="00F304DF"/>
    <w:rsid w:val="00F3165E"/>
    <w:rsid w:val="00F321C0"/>
    <w:rsid w:val="00F403A5"/>
    <w:rsid w:val="00F41409"/>
    <w:rsid w:val="00F452C2"/>
    <w:rsid w:val="00F54340"/>
    <w:rsid w:val="00F56986"/>
    <w:rsid w:val="00F61275"/>
    <w:rsid w:val="00F61AC6"/>
    <w:rsid w:val="00F64069"/>
    <w:rsid w:val="00F710AF"/>
    <w:rsid w:val="00F7127A"/>
    <w:rsid w:val="00F73C2C"/>
    <w:rsid w:val="00F803C9"/>
    <w:rsid w:val="00F80F81"/>
    <w:rsid w:val="00F8269E"/>
    <w:rsid w:val="00F83362"/>
    <w:rsid w:val="00F867F8"/>
    <w:rsid w:val="00F921AA"/>
    <w:rsid w:val="00F92A59"/>
    <w:rsid w:val="00F94AA3"/>
    <w:rsid w:val="00F95C78"/>
    <w:rsid w:val="00F97433"/>
    <w:rsid w:val="00FA239B"/>
    <w:rsid w:val="00FA588C"/>
    <w:rsid w:val="00FA72BF"/>
    <w:rsid w:val="00FB0A11"/>
    <w:rsid w:val="00FB0B8C"/>
    <w:rsid w:val="00FB19A9"/>
    <w:rsid w:val="00FB27A6"/>
    <w:rsid w:val="00FB3492"/>
    <w:rsid w:val="00FB4E9E"/>
    <w:rsid w:val="00FB6F85"/>
    <w:rsid w:val="00FC0809"/>
    <w:rsid w:val="00FC145E"/>
    <w:rsid w:val="00FC4BF6"/>
    <w:rsid w:val="00FD10FE"/>
    <w:rsid w:val="00FD17E5"/>
    <w:rsid w:val="00FD5DB7"/>
    <w:rsid w:val="00FE5516"/>
    <w:rsid w:val="00FF64A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54155F"/>
  <w15:chartTrackingRefBased/>
  <w15:docId w15:val="{0E0EE8DD-CC80-4C64-BE75-530FCAA9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1F53"/>
    <w:pPr>
      <w:spacing w:before="60" w:after="60"/>
    </w:pPr>
    <w:rPr>
      <w:sz w:val="24"/>
      <w:szCs w:val="24"/>
      <w:lang w:eastAsia="en-US"/>
    </w:rPr>
  </w:style>
  <w:style w:type="paragraph" w:styleId="Heading1">
    <w:name w:val="heading 1"/>
    <w:basedOn w:val="Normal"/>
    <w:link w:val="Heading1Char"/>
    <w:autoRedefine/>
    <w:qFormat/>
    <w:rsid w:val="005B26B7"/>
    <w:pPr>
      <w:keepNext/>
      <w:numPr>
        <w:numId w:val="1"/>
      </w:numPr>
      <w:spacing w:before="180" w:after="120"/>
      <w:outlineLvl w:val="0"/>
    </w:pPr>
    <w:rPr>
      <w:rFonts w:eastAsia="Arial Unicode MS"/>
      <w:b/>
      <w:bCs/>
      <w:caps/>
      <w:kern w:val="36"/>
      <w:sz w:val="28"/>
      <w:szCs w:val="48"/>
    </w:rPr>
  </w:style>
  <w:style w:type="paragraph" w:styleId="Heading2">
    <w:name w:val="heading 2"/>
    <w:basedOn w:val="Normal"/>
    <w:autoRedefine/>
    <w:qFormat/>
    <w:rsid w:val="005B26B7"/>
    <w:pPr>
      <w:keepNext/>
      <w:keepLines/>
      <w:numPr>
        <w:ilvl w:val="1"/>
        <w:numId w:val="1"/>
      </w:numPr>
      <w:tabs>
        <w:tab w:val="clear" w:pos="576"/>
      </w:tabs>
      <w:spacing w:before="180" w:after="120"/>
      <w:outlineLvl w:val="1"/>
    </w:pPr>
    <w:rPr>
      <w:rFonts w:eastAsia="Arial Unicode MS" w:cs="Arial Unicode MS"/>
      <w:b/>
      <w:bCs/>
      <w:sz w:val="28"/>
    </w:rPr>
  </w:style>
  <w:style w:type="paragraph" w:styleId="Heading3">
    <w:name w:val="heading 3"/>
    <w:basedOn w:val="Normal"/>
    <w:qFormat/>
    <w:rsid w:val="00001355"/>
    <w:pPr>
      <w:keepNext/>
      <w:numPr>
        <w:ilvl w:val="2"/>
        <w:numId w:val="1"/>
      </w:numPr>
      <w:tabs>
        <w:tab w:val="clear" w:pos="1428"/>
        <w:tab w:val="num" w:pos="720"/>
        <w:tab w:val="left" w:pos="864"/>
      </w:tabs>
      <w:spacing w:before="120"/>
      <w:ind w:left="720"/>
      <w:outlineLvl w:val="2"/>
    </w:pPr>
    <w:rPr>
      <w:rFonts w:eastAsia="Arial Unicode MS" w:cs="Arial Unicode MS"/>
      <w:b/>
      <w:bCs/>
      <w:sz w:val="28"/>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link w:val="CaptionChar"/>
    <w:uiPriority w:val="35"/>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semiHidden/>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qFormat/>
    <w:rsid w:val="00B22B35"/>
    <w:pPr>
      <w:autoSpaceDE w:val="0"/>
      <w:autoSpaceDN w:val="0"/>
      <w:adjustRightInd w:val="0"/>
      <w:spacing w:before="20" w:after="20"/>
      <w:jc w:val="right"/>
    </w:pPr>
    <w:rPr>
      <w:rFonts w:asciiTheme="minorHAnsi" w:hAnsiTheme="minorHAnsi" w:cs="Arial"/>
      <w:sz w:val="16"/>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pPr>
    <w:rPr>
      <w:sz w:val="20"/>
    </w:rPr>
  </w:style>
  <w:style w:type="paragraph" w:styleId="BodyText2">
    <w:name w:val="Body Text 2"/>
    <w:basedOn w:val="Normal"/>
    <w:pPr>
      <w:spacing w:before="0" w:after="0"/>
    </w:pPr>
    <w:rPr>
      <w:rFonts w:ascii="Arial" w:hAnsi="Arial" w:cs="Arial"/>
      <w:sz w:val="22"/>
      <w:szCs w:val="22"/>
    </w:rPr>
  </w:style>
  <w:style w:type="paragraph" w:styleId="NormalWeb">
    <w:name w:val="Normal (Web)"/>
    <w:basedOn w:val="Normal"/>
    <w:pPr>
      <w:spacing w:before="100" w:beforeAutospacing="1" w:after="100" w:afterAutospacing="1"/>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pPr>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pPr>
      <w:spacing w:before="0" w:after="0"/>
    </w:pPr>
    <w:rPr>
      <w:rFonts w:ascii="Arial" w:hAnsi="Arial"/>
      <w:b/>
      <w:sz w:val="20"/>
      <w:szCs w:val="20"/>
    </w:rPr>
  </w:style>
  <w:style w:type="paragraph" w:customStyle="1" w:styleId="TextUnderBold">
    <w:name w:val="Text UnderBold"/>
    <w:basedOn w:val="Normal"/>
    <w:pPr>
      <w:spacing w:before="0" w:after="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pPr>
    <w:rPr>
      <w:sz w:val="20"/>
      <w:szCs w:val="20"/>
    </w:rPr>
  </w:style>
  <w:style w:type="paragraph" w:customStyle="1" w:styleId="Instructions">
    <w:name w:val="Instructions"/>
    <w:basedOn w:val="Normal"/>
    <w:autoRedefine/>
    <w:pPr>
      <w:shd w:val="clear" w:color="auto" w:fill="FFFFFF"/>
      <w:spacing w:before="0" w:after="0"/>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rPr>
      <w:b/>
      <w:sz w:val="28"/>
      <w:szCs w:val="28"/>
    </w:rPr>
  </w:style>
  <w:style w:type="paragraph" w:customStyle="1" w:styleId="article-text">
    <w:name w:val="article-text"/>
    <w:basedOn w:val="Normal"/>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link w:val="bodyChar"/>
    <w:qFormat/>
    <w:rsid w:val="006011FB"/>
    <w:pPr>
      <w:spacing w:before="0" w:after="120"/>
      <w:jc w:val="both"/>
    </w:pPr>
    <w:rPr>
      <w:szCs w:val="20"/>
      <w:lang w:val="en-CA"/>
    </w:rPr>
  </w:style>
  <w:style w:type="table" w:styleId="TableGrid">
    <w:name w:val="Table Grid"/>
    <w:basedOn w:val="TableNormal"/>
    <w:qFormat/>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character" w:customStyle="1" w:styleId="Heading1Char">
    <w:name w:val="Heading 1 Char"/>
    <w:link w:val="Heading1"/>
    <w:rsid w:val="005B26B7"/>
    <w:rPr>
      <w:rFonts w:eastAsia="Arial Unicode MS"/>
      <w:b/>
      <w:bCs/>
      <w:caps/>
      <w:kern w:val="36"/>
      <w:sz w:val="28"/>
      <w:szCs w:val="48"/>
      <w:lang w:eastAsia="en-US"/>
    </w:rPr>
  </w:style>
  <w:style w:type="paragraph" w:styleId="TableofFigures">
    <w:name w:val="table of figures"/>
    <w:basedOn w:val="Normal"/>
    <w:next w:val="Normal"/>
    <w:uiPriority w:val="99"/>
    <w:rsid w:val="00725AD5"/>
    <w:pPr>
      <w:spacing w:after="0"/>
    </w:pPr>
  </w:style>
  <w:style w:type="paragraph" w:customStyle="1" w:styleId="EndNoteBibliographyTitle">
    <w:name w:val="EndNote Bibliography Title"/>
    <w:basedOn w:val="Normal"/>
    <w:link w:val="EndNoteBibliographyTitleChar"/>
    <w:rsid w:val="00327960"/>
    <w:pPr>
      <w:spacing w:after="0"/>
      <w:jc w:val="center"/>
    </w:pPr>
    <w:rPr>
      <w:noProof/>
    </w:rPr>
  </w:style>
  <w:style w:type="character" w:customStyle="1" w:styleId="bodyChar">
    <w:name w:val="body Char"/>
    <w:basedOn w:val="DefaultParagraphFont"/>
    <w:link w:val="body"/>
    <w:rsid w:val="006011FB"/>
    <w:rPr>
      <w:sz w:val="24"/>
      <w:lang w:val="en-CA" w:eastAsia="en-US"/>
    </w:rPr>
  </w:style>
  <w:style w:type="character" w:customStyle="1" w:styleId="EndNoteBibliographyTitleChar">
    <w:name w:val="EndNote Bibliography Title Char"/>
    <w:basedOn w:val="bodyChar"/>
    <w:link w:val="EndNoteBibliographyTitle"/>
    <w:rsid w:val="00327960"/>
    <w:rPr>
      <w:noProof/>
      <w:sz w:val="24"/>
      <w:szCs w:val="24"/>
      <w:lang w:val="en-CA" w:eastAsia="en-US"/>
    </w:rPr>
  </w:style>
  <w:style w:type="paragraph" w:customStyle="1" w:styleId="EndNoteBibliography">
    <w:name w:val="EndNote Bibliography"/>
    <w:basedOn w:val="Normal"/>
    <w:link w:val="EndNoteBibliographyChar"/>
    <w:rsid w:val="00327960"/>
    <w:rPr>
      <w:noProof/>
    </w:rPr>
  </w:style>
  <w:style w:type="character" w:customStyle="1" w:styleId="EndNoteBibliographyChar">
    <w:name w:val="EndNote Bibliography Char"/>
    <w:basedOn w:val="bodyChar"/>
    <w:link w:val="EndNoteBibliography"/>
    <w:rsid w:val="00327960"/>
    <w:rPr>
      <w:noProof/>
      <w:sz w:val="24"/>
      <w:szCs w:val="24"/>
      <w:lang w:val="en-CA" w:eastAsia="en-US"/>
    </w:rPr>
  </w:style>
  <w:style w:type="paragraph" w:styleId="ListParagraph">
    <w:name w:val="List Paragraph"/>
    <w:basedOn w:val="Normal"/>
    <w:uiPriority w:val="34"/>
    <w:qFormat/>
    <w:rsid w:val="009F11CF"/>
    <w:pPr>
      <w:spacing w:before="0" w:after="160"/>
      <w:ind w:left="720"/>
      <w:contextualSpacing/>
    </w:pPr>
    <w:rPr>
      <w:rFonts w:asciiTheme="majorBidi" w:eastAsiaTheme="minorHAnsi" w:hAnsiTheme="majorBidi" w:cstheme="minorBidi"/>
      <w:szCs w:val="22"/>
    </w:rPr>
  </w:style>
  <w:style w:type="paragraph" w:customStyle="1" w:styleId="TableParagraph">
    <w:name w:val="Table Paragraph"/>
    <w:basedOn w:val="Normal"/>
    <w:uiPriority w:val="1"/>
    <w:qFormat/>
    <w:rsid w:val="00DF7741"/>
    <w:pPr>
      <w:widowControl w:val="0"/>
      <w:spacing w:before="0" w:after="0"/>
    </w:pPr>
    <w:rPr>
      <w:rFonts w:eastAsiaTheme="minorHAnsi" w:cstheme="minorBidi"/>
      <w:szCs w:val="22"/>
    </w:rPr>
  </w:style>
  <w:style w:type="character" w:customStyle="1" w:styleId="UnresolvedMention1">
    <w:name w:val="Unresolved Mention1"/>
    <w:basedOn w:val="DefaultParagraphFont"/>
    <w:uiPriority w:val="99"/>
    <w:semiHidden/>
    <w:unhideWhenUsed/>
    <w:rsid w:val="00C57AC7"/>
    <w:rPr>
      <w:color w:val="605E5C"/>
      <w:shd w:val="clear" w:color="auto" w:fill="E1DFDD"/>
    </w:rPr>
  </w:style>
  <w:style w:type="character" w:customStyle="1" w:styleId="CaptionChar">
    <w:name w:val="Caption Char"/>
    <w:basedOn w:val="DefaultParagraphFont"/>
    <w:link w:val="Caption"/>
    <w:uiPriority w:val="35"/>
    <w:rsid w:val="00986CCF"/>
    <w:rPr>
      <w:b/>
      <w:bCs/>
      <w:i/>
      <w:lang w:eastAsia="en-US"/>
    </w:rPr>
  </w:style>
  <w:style w:type="paragraph" w:customStyle="1" w:styleId="commentcontentpara">
    <w:name w:val="commentcontentpara"/>
    <w:basedOn w:val="Normal"/>
    <w:rsid w:val="008631FF"/>
    <w:pPr>
      <w:spacing w:before="100" w:beforeAutospacing="1" w:after="100" w:afterAutospacing="1"/>
    </w:pPr>
    <w:rPr>
      <w:rFonts w:eastAsia="Times New Roman"/>
      <w:lang w:val="en-US" w:eastAsia="zh-CN"/>
    </w:rPr>
  </w:style>
  <w:style w:type="character" w:styleId="UnresolvedMention">
    <w:name w:val="Unresolved Mention"/>
    <w:basedOn w:val="DefaultParagraphFont"/>
    <w:uiPriority w:val="99"/>
    <w:semiHidden/>
    <w:unhideWhenUsed/>
    <w:rsid w:val="001321E8"/>
    <w:rPr>
      <w:color w:val="605E5C"/>
      <w:shd w:val="clear" w:color="auto" w:fill="E1DFDD"/>
    </w:rPr>
  </w:style>
  <w:style w:type="table" w:styleId="GridTable3-Accent3">
    <w:name w:val="Grid Table 3 Accent 3"/>
    <w:basedOn w:val="TableNormal"/>
    <w:uiPriority w:val="48"/>
    <w:rsid w:val="001B1F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Accent3">
    <w:name w:val="List Table 2 Accent 3"/>
    <w:basedOn w:val="TableNormal"/>
    <w:uiPriority w:val="47"/>
    <w:rsid w:val="001B1FD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1B1F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3">
    <w:name w:val="Grid Table 7 Colorful Accent 3"/>
    <w:basedOn w:val="TableNormal"/>
    <w:uiPriority w:val="52"/>
    <w:rsid w:val="00EF679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5736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325CA"/>
    <w:rPr>
      <w:color w:val="808080"/>
    </w:rPr>
  </w:style>
  <w:style w:type="paragraph" w:styleId="TOCHeading">
    <w:name w:val="TOC Heading"/>
    <w:basedOn w:val="Heading1"/>
    <w:next w:val="Normal"/>
    <w:uiPriority w:val="39"/>
    <w:unhideWhenUsed/>
    <w:qFormat/>
    <w:rsid w:val="00DE1D3D"/>
    <w:pPr>
      <w:keepLines/>
      <w:numPr>
        <w:numId w:val="0"/>
      </w:numPr>
      <w:spacing w:before="240" w:after="0" w:line="259" w:lineRule="auto"/>
      <w:outlineLvl w:val="9"/>
    </w:pPr>
    <w:rPr>
      <w:rFonts w:eastAsiaTheme="majorEastAsia" w:cstheme="majorBidi"/>
      <w:bCs w:val="0"/>
      <w:caps w:val="0"/>
      <w:color w:val="000000" w:themeColor="text1"/>
      <w:kern w:val="0"/>
      <w:sz w:val="32"/>
      <w:szCs w:val="32"/>
      <w:lang w:val="en-US"/>
    </w:rPr>
  </w:style>
  <w:style w:type="character" w:styleId="Emphasis">
    <w:name w:val="Emphasis"/>
    <w:basedOn w:val="DefaultParagraphFont"/>
    <w:qFormat/>
    <w:rsid w:val="00CD30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415">
      <w:bodyDiv w:val="1"/>
      <w:marLeft w:val="0"/>
      <w:marRight w:val="0"/>
      <w:marTop w:val="0"/>
      <w:marBottom w:val="0"/>
      <w:divBdr>
        <w:top w:val="none" w:sz="0" w:space="0" w:color="auto"/>
        <w:left w:val="none" w:sz="0" w:space="0" w:color="auto"/>
        <w:bottom w:val="none" w:sz="0" w:space="0" w:color="auto"/>
        <w:right w:val="none" w:sz="0" w:space="0" w:color="auto"/>
      </w:divBdr>
      <w:divsChild>
        <w:div w:id="1649016865">
          <w:marLeft w:val="0"/>
          <w:marRight w:val="0"/>
          <w:marTop w:val="0"/>
          <w:marBottom w:val="0"/>
          <w:divBdr>
            <w:top w:val="none" w:sz="0" w:space="0" w:color="auto"/>
            <w:left w:val="none" w:sz="0" w:space="0" w:color="auto"/>
            <w:bottom w:val="none" w:sz="0" w:space="0" w:color="auto"/>
            <w:right w:val="none" w:sz="0" w:space="0" w:color="auto"/>
          </w:divBdr>
        </w:div>
      </w:divsChild>
    </w:div>
    <w:div w:id="178662706">
      <w:bodyDiv w:val="1"/>
      <w:marLeft w:val="0"/>
      <w:marRight w:val="0"/>
      <w:marTop w:val="0"/>
      <w:marBottom w:val="0"/>
      <w:divBdr>
        <w:top w:val="none" w:sz="0" w:space="0" w:color="auto"/>
        <w:left w:val="none" w:sz="0" w:space="0" w:color="auto"/>
        <w:bottom w:val="none" w:sz="0" w:space="0" w:color="auto"/>
        <w:right w:val="none" w:sz="0" w:space="0" w:color="auto"/>
      </w:divBdr>
      <w:divsChild>
        <w:div w:id="95491457">
          <w:marLeft w:val="0"/>
          <w:marRight w:val="0"/>
          <w:marTop w:val="0"/>
          <w:marBottom w:val="0"/>
          <w:divBdr>
            <w:top w:val="none" w:sz="0" w:space="0" w:color="auto"/>
            <w:left w:val="none" w:sz="0" w:space="0" w:color="auto"/>
            <w:bottom w:val="none" w:sz="0" w:space="0" w:color="auto"/>
            <w:right w:val="none" w:sz="0" w:space="0" w:color="auto"/>
          </w:divBdr>
        </w:div>
      </w:divsChild>
    </w:div>
    <w:div w:id="663052543">
      <w:bodyDiv w:val="1"/>
      <w:marLeft w:val="0"/>
      <w:marRight w:val="0"/>
      <w:marTop w:val="0"/>
      <w:marBottom w:val="0"/>
      <w:divBdr>
        <w:top w:val="none" w:sz="0" w:space="0" w:color="auto"/>
        <w:left w:val="none" w:sz="0" w:space="0" w:color="auto"/>
        <w:bottom w:val="none" w:sz="0" w:space="0" w:color="auto"/>
        <w:right w:val="none" w:sz="0" w:space="0" w:color="auto"/>
      </w:divBdr>
      <w:divsChild>
        <w:div w:id="818306372">
          <w:marLeft w:val="0"/>
          <w:marRight w:val="0"/>
          <w:marTop w:val="0"/>
          <w:marBottom w:val="0"/>
          <w:divBdr>
            <w:top w:val="none" w:sz="0" w:space="0" w:color="auto"/>
            <w:left w:val="none" w:sz="0" w:space="0" w:color="auto"/>
            <w:bottom w:val="none" w:sz="0" w:space="0" w:color="auto"/>
            <w:right w:val="none" w:sz="0" w:space="0" w:color="auto"/>
          </w:divBdr>
        </w:div>
      </w:divsChild>
    </w:div>
    <w:div w:id="836923757">
      <w:bodyDiv w:val="1"/>
      <w:marLeft w:val="0"/>
      <w:marRight w:val="0"/>
      <w:marTop w:val="0"/>
      <w:marBottom w:val="0"/>
      <w:divBdr>
        <w:top w:val="none" w:sz="0" w:space="0" w:color="auto"/>
        <w:left w:val="none" w:sz="0" w:space="0" w:color="auto"/>
        <w:bottom w:val="none" w:sz="0" w:space="0" w:color="auto"/>
        <w:right w:val="none" w:sz="0" w:space="0" w:color="auto"/>
      </w:divBdr>
      <w:divsChild>
        <w:div w:id="539165696">
          <w:marLeft w:val="0"/>
          <w:marRight w:val="0"/>
          <w:marTop w:val="0"/>
          <w:marBottom w:val="0"/>
          <w:divBdr>
            <w:top w:val="none" w:sz="0" w:space="0" w:color="auto"/>
            <w:left w:val="none" w:sz="0" w:space="0" w:color="auto"/>
            <w:bottom w:val="none" w:sz="0" w:space="0" w:color="auto"/>
            <w:right w:val="none" w:sz="0" w:space="0" w:color="auto"/>
          </w:divBdr>
        </w:div>
        <w:div w:id="266037250">
          <w:marLeft w:val="0"/>
          <w:marRight w:val="0"/>
          <w:marTop w:val="0"/>
          <w:marBottom w:val="0"/>
          <w:divBdr>
            <w:top w:val="none" w:sz="0" w:space="0" w:color="auto"/>
            <w:left w:val="none" w:sz="0" w:space="0" w:color="auto"/>
            <w:bottom w:val="none" w:sz="0" w:space="0" w:color="auto"/>
            <w:right w:val="none" w:sz="0" w:space="0" w:color="auto"/>
          </w:divBdr>
        </w:div>
      </w:divsChild>
    </w:div>
    <w:div w:id="933316783">
      <w:bodyDiv w:val="1"/>
      <w:marLeft w:val="0"/>
      <w:marRight w:val="0"/>
      <w:marTop w:val="0"/>
      <w:marBottom w:val="0"/>
      <w:divBdr>
        <w:top w:val="none" w:sz="0" w:space="0" w:color="auto"/>
        <w:left w:val="none" w:sz="0" w:space="0" w:color="auto"/>
        <w:bottom w:val="none" w:sz="0" w:space="0" w:color="auto"/>
        <w:right w:val="none" w:sz="0" w:space="0" w:color="auto"/>
      </w:divBdr>
      <w:divsChild>
        <w:div w:id="120879174">
          <w:marLeft w:val="0"/>
          <w:marRight w:val="0"/>
          <w:marTop w:val="0"/>
          <w:marBottom w:val="0"/>
          <w:divBdr>
            <w:top w:val="none" w:sz="0" w:space="0" w:color="auto"/>
            <w:left w:val="none" w:sz="0" w:space="0" w:color="auto"/>
            <w:bottom w:val="none" w:sz="0" w:space="0" w:color="auto"/>
            <w:right w:val="none" w:sz="0" w:space="0" w:color="auto"/>
          </w:divBdr>
        </w:div>
      </w:divsChild>
    </w:div>
    <w:div w:id="1275594528">
      <w:bodyDiv w:val="1"/>
      <w:marLeft w:val="0"/>
      <w:marRight w:val="0"/>
      <w:marTop w:val="0"/>
      <w:marBottom w:val="0"/>
      <w:divBdr>
        <w:top w:val="none" w:sz="0" w:space="0" w:color="auto"/>
        <w:left w:val="none" w:sz="0" w:space="0" w:color="auto"/>
        <w:bottom w:val="none" w:sz="0" w:space="0" w:color="auto"/>
        <w:right w:val="none" w:sz="0" w:space="0" w:color="auto"/>
      </w:divBdr>
      <w:divsChild>
        <w:div w:id="1717510362">
          <w:marLeft w:val="0"/>
          <w:marRight w:val="0"/>
          <w:marTop w:val="0"/>
          <w:marBottom w:val="0"/>
          <w:divBdr>
            <w:top w:val="none" w:sz="0" w:space="0" w:color="auto"/>
            <w:left w:val="none" w:sz="0" w:space="0" w:color="auto"/>
            <w:bottom w:val="none" w:sz="0" w:space="0" w:color="auto"/>
            <w:right w:val="none" w:sz="0" w:space="0" w:color="auto"/>
          </w:divBdr>
        </w:div>
      </w:divsChild>
    </w:div>
    <w:div w:id="1347291073">
      <w:bodyDiv w:val="1"/>
      <w:marLeft w:val="0"/>
      <w:marRight w:val="0"/>
      <w:marTop w:val="0"/>
      <w:marBottom w:val="0"/>
      <w:divBdr>
        <w:top w:val="none" w:sz="0" w:space="0" w:color="auto"/>
        <w:left w:val="none" w:sz="0" w:space="0" w:color="auto"/>
        <w:bottom w:val="none" w:sz="0" w:space="0" w:color="auto"/>
        <w:right w:val="none" w:sz="0" w:space="0" w:color="auto"/>
      </w:divBdr>
      <w:divsChild>
        <w:div w:id="1653481106">
          <w:marLeft w:val="0"/>
          <w:marRight w:val="0"/>
          <w:marTop w:val="0"/>
          <w:marBottom w:val="0"/>
          <w:divBdr>
            <w:top w:val="none" w:sz="0" w:space="0" w:color="auto"/>
            <w:left w:val="none" w:sz="0" w:space="0" w:color="auto"/>
            <w:bottom w:val="none" w:sz="0" w:space="0" w:color="auto"/>
            <w:right w:val="none" w:sz="0" w:space="0" w:color="auto"/>
          </w:divBdr>
        </w:div>
      </w:divsChild>
    </w:div>
    <w:div w:id="1590697919">
      <w:bodyDiv w:val="1"/>
      <w:marLeft w:val="0"/>
      <w:marRight w:val="0"/>
      <w:marTop w:val="0"/>
      <w:marBottom w:val="0"/>
      <w:divBdr>
        <w:top w:val="none" w:sz="0" w:space="0" w:color="auto"/>
        <w:left w:val="none" w:sz="0" w:space="0" w:color="auto"/>
        <w:bottom w:val="none" w:sz="0" w:space="0" w:color="auto"/>
        <w:right w:val="none" w:sz="0" w:space="0" w:color="auto"/>
      </w:divBdr>
      <w:divsChild>
        <w:div w:id="2077583827">
          <w:marLeft w:val="0"/>
          <w:marRight w:val="0"/>
          <w:marTop w:val="0"/>
          <w:marBottom w:val="0"/>
          <w:divBdr>
            <w:top w:val="none" w:sz="0" w:space="0" w:color="auto"/>
            <w:left w:val="none" w:sz="0" w:space="0" w:color="auto"/>
            <w:bottom w:val="none" w:sz="0" w:space="0" w:color="auto"/>
            <w:right w:val="none" w:sz="0" w:space="0" w:color="auto"/>
          </w:divBdr>
        </w:div>
      </w:divsChild>
    </w:div>
    <w:div w:id="1633048729">
      <w:bodyDiv w:val="1"/>
      <w:marLeft w:val="0"/>
      <w:marRight w:val="0"/>
      <w:marTop w:val="0"/>
      <w:marBottom w:val="0"/>
      <w:divBdr>
        <w:top w:val="none" w:sz="0" w:space="0" w:color="auto"/>
        <w:left w:val="none" w:sz="0" w:space="0" w:color="auto"/>
        <w:bottom w:val="none" w:sz="0" w:space="0" w:color="auto"/>
        <w:right w:val="none" w:sz="0" w:space="0" w:color="auto"/>
      </w:divBdr>
      <w:divsChild>
        <w:div w:id="1464615119">
          <w:marLeft w:val="0"/>
          <w:marRight w:val="0"/>
          <w:marTop w:val="0"/>
          <w:marBottom w:val="0"/>
          <w:divBdr>
            <w:top w:val="none" w:sz="0" w:space="0" w:color="auto"/>
            <w:left w:val="none" w:sz="0" w:space="0" w:color="auto"/>
            <w:bottom w:val="none" w:sz="0" w:space="0" w:color="auto"/>
            <w:right w:val="none" w:sz="0" w:space="0" w:color="auto"/>
          </w:divBdr>
        </w:div>
      </w:divsChild>
    </w:div>
    <w:div w:id="1887983112">
      <w:bodyDiv w:val="1"/>
      <w:marLeft w:val="0"/>
      <w:marRight w:val="0"/>
      <w:marTop w:val="0"/>
      <w:marBottom w:val="0"/>
      <w:divBdr>
        <w:top w:val="none" w:sz="0" w:space="0" w:color="auto"/>
        <w:left w:val="none" w:sz="0" w:space="0" w:color="auto"/>
        <w:bottom w:val="none" w:sz="0" w:space="0" w:color="auto"/>
        <w:right w:val="none" w:sz="0" w:space="0" w:color="auto"/>
      </w:divBdr>
    </w:div>
    <w:div w:id="197178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reports.weforum.org/digital-transformation/amazon-busines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aws"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8F9A6D3A49634CBB52A477A04B254E" ma:contentTypeVersion="4" ma:contentTypeDescription="Create a new document." ma:contentTypeScope="" ma:versionID="4b7bbeae013fe560d761c95e3faa2525">
  <xsd:schema xmlns:xsd="http://www.w3.org/2001/XMLSchema" xmlns:xs="http://www.w3.org/2001/XMLSchema" xmlns:p="http://schemas.microsoft.com/office/2006/metadata/properties" xmlns:ns3="954a22b9-6fc2-4ef6-bee7-9f60318fcbb5" targetNamespace="http://schemas.microsoft.com/office/2006/metadata/properties" ma:root="true" ma:fieldsID="7317daf31ff887432e719380a8ea715e" ns3:_="">
    <xsd:import namespace="954a22b9-6fc2-4ef6-bee7-9f60318fcb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22b9-6fc2-4ef6-bee7-9f60318fc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527904-7D89-491D-A0BA-1398E7CF5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22b9-6fc2-4ef6-bee7-9f60318fc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513058-F648-4288-A93A-C7940BEB8CFA}">
  <ds:schemaRefs>
    <ds:schemaRef ds:uri="http://schemas.microsoft.com/sharepoint/v3/contenttype/forms"/>
  </ds:schemaRefs>
</ds:datastoreItem>
</file>

<file path=customXml/itemProps3.xml><?xml version="1.0" encoding="utf-8"?>
<ds:datastoreItem xmlns:ds="http://schemas.openxmlformats.org/officeDocument/2006/customXml" ds:itemID="{D99C53E2-0BC2-4B03-B6C3-7DA17A7FCE83}">
  <ds:schemaRefs>
    <ds:schemaRef ds:uri="http://schemas.openxmlformats.org/officeDocument/2006/bibliography"/>
  </ds:schemaRefs>
</ds:datastoreItem>
</file>

<file path=customXml/itemProps4.xml><?xml version="1.0" encoding="utf-8"?>
<ds:datastoreItem xmlns:ds="http://schemas.openxmlformats.org/officeDocument/2006/customXml" ds:itemID="{F61FB6D2-39F5-4251-BDA4-FC24B0D890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8507</TotalTime>
  <Pages>13</Pages>
  <Words>3041</Words>
  <Characters>26988</Characters>
  <Application>Microsoft Office Word</Application>
  <DocSecurity>0</DocSecurity>
  <Lines>224</Lines>
  <Paragraphs>59</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Manager>National Center for Public Health Informatics</Manager>
  <Company>The Centers for Disease Control and Prevention</Company>
  <LinksUpToDate>false</LinksUpToDate>
  <CharactersWithSpaces>29970</CharactersWithSpaces>
  <SharedDoc>false</SharedDoc>
  <HLinks>
    <vt:vector size="150" baseType="variant">
      <vt:variant>
        <vt:i4>1835061</vt:i4>
      </vt:variant>
      <vt:variant>
        <vt:i4>152</vt:i4>
      </vt:variant>
      <vt:variant>
        <vt:i4>0</vt:i4>
      </vt:variant>
      <vt:variant>
        <vt:i4>5</vt:i4>
      </vt:variant>
      <vt:variant>
        <vt:lpwstr/>
      </vt:variant>
      <vt:variant>
        <vt:lpwstr>_Toc381107757</vt:lpwstr>
      </vt:variant>
      <vt:variant>
        <vt:i4>1835061</vt:i4>
      </vt:variant>
      <vt:variant>
        <vt:i4>146</vt:i4>
      </vt:variant>
      <vt:variant>
        <vt:i4>0</vt:i4>
      </vt:variant>
      <vt:variant>
        <vt:i4>5</vt:i4>
      </vt:variant>
      <vt:variant>
        <vt:lpwstr/>
      </vt:variant>
      <vt:variant>
        <vt:lpwstr>_Toc381107756</vt:lpwstr>
      </vt:variant>
      <vt:variant>
        <vt:i4>1835061</vt:i4>
      </vt:variant>
      <vt:variant>
        <vt:i4>140</vt:i4>
      </vt:variant>
      <vt:variant>
        <vt:i4>0</vt:i4>
      </vt:variant>
      <vt:variant>
        <vt:i4>5</vt:i4>
      </vt:variant>
      <vt:variant>
        <vt:lpwstr/>
      </vt:variant>
      <vt:variant>
        <vt:lpwstr>_Toc381107755</vt:lpwstr>
      </vt:variant>
      <vt:variant>
        <vt:i4>1835061</vt:i4>
      </vt:variant>
      <vt:variant>
        <vt:i4>134</vt:i4>
      </vt:variant>
      <vt:variant>
        <vt:i4>0</vt:i4>
      </vt:variant>
      <vt:variant>
        <vt:i4>5</vt:i4>
      </vt:variant>
      <vt:variant>
        <vt:lpwstr/>
      </vt:variant>
      <vt:variant>
        <vt:lpwstr>_Toc381107754</vt:lpwstr>
      </vt:variant>
      <vt:variant>
        <vt:i4>1835061</vt:i4>
      </vt:variant>
      <vt:variant>
        <vt:i4>128</vt:i4>
      </vt:variant>
      <vt:variant>
        <vt:i4>0</vt:i4>
      </vt:variant>
      <vt:variant>
        <vt:i4>5</vt:i4>
      </vt:variant>
      <vt:variant>
        <vt:lpwstr/>
      </vt:variant>
      <vt:variant>
        <vt:lpwstr>_Toc381107753</vt:lpwstr>
      </vt:variant>
      <vt:variant>
        <vt:i4>1835061</vt:i4>
      </vt:variant>
      <vt:variant>
        <vt:i4>122</vt:i4>
      </vt:variant>
      <vt:variant>
        <vt:i4>0</vt:i4>
      </vt:variant>
      <vt:variant>
        <vt:i4>5</vt:i4>
      </vt:variant>
      <vt:variant>
        <vt:lpwstr/>
      </vt:variant>
      <vt:variant>
        <vt:lpwstr>_Toc381107752</vt:lpwstr>
      </vt:variant>
      <vt:variant>
        <vt:i4>1835061</vt:i4>
      </vt:variant>
      <vt:variant>
        <vt:i4>116</vt:i4>
      </vt:variant>
      <vt:variant>
        <vt:i4>0</vt:i4>
      </vt:variant>
      <vt:variant>
        <vt:i4>5</vt:i4>
      </vt:variant>
      <vt:variant>
        <vt:lpwstr/>
      </vt:variant>
      <vt:variant>
        <vt:lpwstr>_Toc381107751</vt:lpwstr>
      </vt:variant>
      <vt:variant>
        <vt:i4>1835061</vt:i4>
      </vt:variant>
      <vt:variant>
        <vt:i4>110</vt:i4>
      </vt:variant>
      <vt:variant>
        <vt:i4>0</vt:i4>
      </vt:variant>
      <vt:variant>
        <vt:i4>5</vt:i4>
      </vt:variant>
      <vt:variant>
        <vt:lpwstr/>
      </vt:variant>
      <vt:variant>
        <vt:lpwstr>_Toc381107750</vt:lpwstr>
      </vt:variant>
      <vt:variant>
        <vt:i4>1900597</vt:i4>
      </vt:variant>
      <vt:variant>
        <vt:i4>104</vt:i4>
      </vt:variant>
      <vt:variant>
        <vt:i4>0</vt:i4>
      </vt:variant>
      <vt:variant>
        <vt:i4>5</vt:i4>
      </vt:variant>
      <vt:variant>
        <vt:lpwstr/>
      </vt:variant>
      <vt:variant>
        <vt:lpwstr>_Toc381107749</vt:lpwstr>
      </vt:variant>
      <vt:variant>
        <vt:i4>1900597</vt:i4>
      </vt:variant>
      <vt:variant>
        <vt:i4>98</vt:i4>
      </vt:variant>
      <vt:variant>
        <vt:i4>0</vt:i4>
      </vt:variant>
      <vt:variant>
        <vt:i4>5</vt:i4>
      </vt:variant>
      <vt:variant>
        <vt:lpwstr/>
      </vt:variant>
      <vt:variant>
        <vt:lpwstr>_Toc381107748</vt:lpwstr>
      </vt:variant>
      <vt:variant>
        <vt:i4>1900597</vt:i4>
      </vt:variant>
      <vt:variant>
        <vt:i4>92</vt:i4>
      </vt:variant>
      <vt:variant>
        <vt:i4>0</vt:i4>
      </vt:variant>
      <vt:variant>
        <vt:i4>5</vt:i4>
      </vt:variant>
      <vt:variant>
        <vt:lpwstr/>
      </vt:variant>
      <vt:variant>
        <vt:lpwstr>_Toc381107747</vt:lpwstr>
      </vt:variant>
      <vt:variant>
        <vt:i4>1900597</vt:i4>
      </vt:variant>
      <vt:variant>
        <vt:i4>86</vt:i4>
      </vt:variant>
      <vt:variant>
        <vt:i4>0</vt:i4>
      </vt:variant>
      <vt:variant>
        <vt:i4>5</vt:i4>
      </vt:variant>
      <vt:variant>
        <vt:lpwstr/>
      </vt:variant>
      <vt:variant>
        <vt:lpwstr>_Toc381107746</vt:lpwstr>
      </vt:variant>
      <vt:variant>
        <vt:i4>1900597</vt:i4>
      </vt:variant>
      <vt:variant>
        <vt:i4>80</vt:i4>
      </vt:variant>
      <vt:variant>
        <vt:i4>0</vt:i4>
      </vt:variant>
      <vt:variant>
        <vt:i4>5</vt:i4>
      </vt:variant>
      <vt:variant>
        <vt:lpwstr/>
      </vt:variant>
      <vt:variant>
        <vt:lpwstr>_Toc381107745</vt:lpwstr>
      </vt:variant>
      <vt:variant>
        <vt:i4>1900597</vt:i4>
      </vt:variant>
      <vt:variant>
        <vt:i4>74</vt:i4>
      </vt:variant>
      <vt:variant>
        <vt:i4>0</vt:i4>
      </vt:variant>
      <vt:variant>
        <vt:i4>5</vt:i4>
      </vt:variant>
      <vt:variant>
        <vt:lpwstr/>
      </vt:variant>
      <vt:variant>
        <vt:lpwstr>_Toc381107744</vt:lpwstr>
      </vt:variant>
      <vt:variant>
        <vt:i4>1900597</vt:i4>
      </vt:variant>
      <vt:variant>
        <vt:i4>68</vt:i4>
      </vt:variant>
      <vt:variant>
        <vt:i4>0</vt:i4>
      </vt:variant>
      <vt:variant>
        <vt:i4>5</vt:i4>
      </vt:variant>
      <vt:variant>
        <vt:lpwstr/>
      </vt:variant>
      <vt:variant>
        <vt:lpwstr>_Toc381107743</vt:lpwstr>
      </vt:variant>
      <vt:variant>
        <vt:i4>1900597</vt:i4>
      </vt:variant>
      <vt:variant>
        <vt:i4>62</vt:i4>
      </vt:variant>
      <vt:variant>
        <vt:i4>0</vt:i4>
      </vt:variant>
      <vt:variant>
        <vt:i4>5</vt:i4>
      </vt:variant>
      <vt:variant>
        <vt:lpwstr/>
      </vt:variant>
      <vt:variant>
        <vt:lpwstr>_Toc381107742</vt:lpwstr>
      </vt:variant>
      <vt:variant>
        <vt:i4>1900597</vt:i4>
      </vt:variant>
      <vt:variant>
        <vt:i4>56</vt:i4>
      </vt:variant>
      <vt:variant>
        <vt:i4>0</vt:i4>
      </vt:variant>
      <vt:variant>
        <vt:i4>5</vt:i4>
      </vt:variant>
      <vt:variant>
        <vt:lpwstr/>
      </vt:variant>
      <vt:variant>
        <vt:lpwstr>_Toc381107741</vt:lpwstr>
      </vt:variant>
      <vt:variant>
        <vt:i4>1900597</vt:i4>
      </vt:variant>
      <vt:variant>
        <vt:i4>50</vt:i4>
      </vt:variant>
      <vt:variant>
        <vt:i4>0</vt:i4>
      </vt:variant>
      <vt:variant>
        <vt:i4>5</vt:i4>
      </vt:variant>
      <vt:variant>
        <vt:lpwstr/>
      </vt:variant>
      <vt:variant>
        <vt:lpwstr>_Toc381107740</vt:lpwstr>
      </vt:variant>
      <vt:variant>
        <vt:i4>1703989</vt:i4>
      </vt:variant>
      <vt:variant>
        <vt:i4>44</vt:i4>
      </vt:variant>
      <vt:variant>
        <vt:i4>0</vt:i4>
      </vt:variant>
      <vt:variant>
        <vt:i4>5</vt:i4>
      </vt:variant>
      <vt:variant>
        <vt:lpwstr/>
      </vt:variant>
      <vt:variant>
        <vt:lpwstr>_Toc381107739</vt:lpwstr>
      </vt:variant>
      <vt:variant>
        <vt:i4>1703989</vt:i4>
      </vt:variant>
      <vt:variant>
        <vt:i4>38</vt:i4>
      </vt:variant>
      <vt:variant>
        <vt:i4>0</vt:i4>
      </vt:variant>
      <vt:variant>
        <vt:i4>5</vt:i4>
      </vt:variant>
      <vt:variant>
        <vt:lpwstr/>
      </vt:variant>
      <vt:variant>
        <vt:lpwstr>_Toc381107738</vt:lpwstr>
      </vt:variant>
      <vt:variant>
        <vt:i4>1703989</vt:i4>
      </vt:variant>
      <vt:variant>
        <vt:i4>32</vt:i4>
      </vt:variant>
      <vt:variant>
        <vt:i4>0</vt:i4>
      </vt:variant>
      <vt:variant>
        <vt:i4>5</vt:i4>
      </vt:variant>
      <vt:variant>
        <vt:lpwstr/>
      </vt:variant>
      <vt:variant>
        <vt:lpwstr>_Toc381107737</vt:lpwstr>
      </vt:variant>
      <vt:variant>
        <vt:i4>1703989</vt:i4>
      </vt:variant>
      <vt:variant>
        <vt:i4>26</vt:i4>
      </vt:variant>
      <vt:variant>
        <vt:i4>0</vt:i4>
      </vt:variant>
      <vt:variant>
        <vt:i4>5</vt:i4>
      </vt:variant>
      <vt:variant>
        <vt:lpwstr/>
      </vt:variant>
      <vt:variant>
        <vt:lpwstr>_Toc381107736</vt:lpwstr>
      </vt:variant>
      <vt:variant>
        <vt:i4>1703989</vt:i4>
      </vt:variant>
      <vt:variant>
        <vt:i4>20</vt:i4>
      </vt:variant>
      <vt:variant>
        <vt:i4>0</vt:i4>
      </vt:variant>
      <vt:variant>
        <vt:i4>5</vt:i4>
      </vt:variant>
      <vt:variant>
        <vt:lpwstr/>
      </vt:variant>
      <vt:variant>
        <vt:lpwstr>_Toc381107735</vt:lpwstr>
      </vt:variant>
      <vt:variant>
        <vt:i4>1703989</vt:i4>
      </vt:variant>
      <vt:variant>
        <vt:i4>14</vt:i4>
      </vt:variant>
      <vt:variant>
        <vt:i4>0</vt:i4>
      </vt:variant>
      <vt:variant>
        <vt:i4>5</vt:i4>
      </vt:variant>
      <vt:variant>
        <vt:lpwstr/>
      </vt:variant>
      <vt:variant>
        <vt:lpwstr>_Toc381107734</vt:lpwstr>
      </vt:variant>
      <vt:variant>
        <vt:i4>1703989</vt:i4>
      </vt:variant>
      <vt:variant>
        <vt:i4>8</vt:i4>
      </vt:variant>
      <vt:variant>
        <vt:i4>0</vt:i4>
      </vt:variant>
      <vt:variant>
        <vt:i4>5</vt:i4>
      </vt:variant>
      <vt:variant>
        <vt:lpwstr/>
      </vt:variant>
      <vt:variant>
        <vt:lpwstr>_Toc381107733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Zeyu Cui</dc:creator>
  <cp:keywords>CDC Unified Process, CDC UP, CDCUP</cp:keywords>
  <dc:description>CDC, CDC UP, and Author policies located at http://www.cdc.gov/cdcup/</dc:description>
  <cp:lastModifiedBy>Zeyu Cui</cp:lastModifiedBy>
  <cp:revision>71</cp:revision>
  <cp:lastPrinted>2005-08-22T00:00:00Z</cp:lastPrinted>
  <dcterms:created xsi:type="dcterms:W3CDTF">2020-06-08T08:45:00Z</dcterms:created>
  <dcterms:modified xsi:type="dcterms:W3CDTF">2022-03-23T08:58:00Z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0x010100C38F9A6D3A49634CBB52A477A04B254E</vt:lpwstr>
  </property>
</Properties>
</file>