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8960" w:type="dxa"/>
        <w:tblInd w:w="-44"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604"/>
        <w:gridCol w:w="4356"/>
      </w:tblGrid>
      <w:tr w:rsidR="00F76224" w:rsidRPr="0084673E" w14:paraId="427450EF" w14:textId="77777777" w:rsidTr="00F76224">
        <w:trPr>
          <w:trHeight w:val="284"/>
        </w:trPr>
        <w:tc>
          <w:tcPr>
            <w:tcW w:w="4604" w:type="dxa"/>
            <w:vAlign w:val="center"/>
          </w:tcPr>
          <w:p w14:paraId="6E7C7AD1" w14:textId="60103775" w:rsidR="001A3C61" w:rsidRPr="0084673E" w:rsidRDefault="001A3C61" w:rsidP="004E4848">
            <w:pPr>
              <w:pStyle w:val="a3"/>
              <w:rPr>
                <w:rFonts w:ascii="Arial" w:hAnsi="Arial" w:cs="Arial"/>
                <w:sz w:val="20"/>
                <w:szCs w:val="20"/>
              </w:rPr>
            </w:pPr>
            <w:r w:rsidRPr="0084673E">
              <w:rPr>
                <w:rFonts w:ascii="Arial" w:hAnsi="Arial" w:cs="Arial"/>
                <w:b/>
                <w:sz w:val="20"/>
                <w:szCs w:val="20"/>
              </w:rPr>
              <w:t>Name &amp; ID:</w:t>
            </w:r>
            <w:r w:rsidR="00E1363B">
              <w:rPr>
                <w:rFonts w:ascii="Arial" w:hAnsi="Arial" w:cs="Arial"/>
                <w:b/>
                <w:sz w:val="20"/>
                <w:szCs w:val="20"/>
              </w:rPr>
              <w:t xml:space="preserve"> </w:t>
            </w:r>
            <w:proofErr w:type="spellStart"/>
            <w:r w:rsidR="00E1363B">
              <w:rPr>
                <w:rFonts w:ascii="Arial" w:hAnsi="Arial" w:cs="Arial"/>
                <w:b/>
                <w:sz w:val="20"/>
                <w:szCs w:val="20"/>
              </w:rPr>
              <w:t>Chenling</w:t>
            </w:r>
            <w:proofErr w:type="spellEnd"/>
            <w:r w:rsidR="00E1363B">
              <w:rPr>
                <w:rFonts w:ascii="Arial" w:hAnsi="Arial" w:cs="Arial"/>
                <w:b/>
                <w:sz w:val="20"/>
                <w:szCs w:val="20"/>
              </w:rPr>
              <w:t xml:space="preserve"> Zhang 14234049</w:t>
            </w:r>
          </w:p>
        </w:tc>
        <w:tc>
          <w:tcPr>
            <w:tcW w:w="4356" w:type="dxa"/>
            <w:vAlign w:val="center"/>
          </w:tcPr>
          <w:p w14:paraId="35B02B27" w14:textId="7620F36A" w:rsidR="001A3C61" w:rsidRPr="0084673E" w:rsidRDefault="004E4848" w:rsidP="004E4848">
            <w:pPr>
              <w:pStyle w:val="a3"/>
              <w:rPr>
                <w:rFonts w:ascii="Arial" w:hAnsi="Arial" w:cs="Arial"/>
                <w:sz w:val="20"/>
                <w:szCs w:val="20"/>
              </w:rPr>
            </w:pPr>
            <w:r w:rsidRPr="0084673E">
              <w:rPr>
                <w:rFonts w:ascii="Arial" w:hAnsi="Arial" w:cs="Arial"/>
                <w:b/>
                <w:sz w:val="20"/>
                <w:szCs w:val="20"/>
              </w:rPr>
              <w:t>Tutorial</w:t>
            </w:r>
            <w:r w:rsidR="001A3C61" w:rsidRPr="0084673E">
              <w:rPr>
                <w:rFonts w:ascii="Arial" w:hAnsi="Arial" w:cs="Arial"/>
                <w:b/>
                <w:sz w:val="20"/>
                <w:szCs w:val="20"/>
              </w:rPr>
              <w:t xml:space="preserve"> </w:t>
            </w:r>
            <w:r w:rsidRPr="0084673E">
              <w:rPr>
                <w:rFonts w:ascii="Arial" w:hAnsi="Arial" w:cs="Arial"/>
                <w:b/>
                <w:sz w:val="20"/>
                <w:szCs w:val="20"/>
              </w:rPr>
              <w:t xml:space="preserve">room </w:t>
            </w:r>
            <w:r w:rsidR="001A3C61" w:rsidRPr="0084673E">
              <w:rPr>
                <w:rFonts w:ascii="Arial" w:hAnsi="Arial" w:cs="Arial"/>
                <w:b/>
                <w:sz w:val="20"/>
                <w:szCs w:val="20"/>
              </w:rPr>
              <w:t>location:</w:t>
            </w:r>
            <w:r w:rsidR="0083755B">
              <w:rPr>
                <w:rFonts w:ascii="Arial" w:hAnsi="Arial" w:cs="Arial"/>
                <w:b/>
                <w:sz w:val="20"/>
                <w:szCs w:val="20"/>
              </w:rPr>
              <w:t xml:space="preserve"> </w:t>
            </w:r>
            <w:r w:rsidR="0083755B">
              <w:rPr>
                <w:rFonts w:ascii="Arial" w:hAnsi="Arial" w:cs="Arial" w:hint="eastAsia"/>
                <w:b/>
                <w:sz w:val="20"/>
                <w:szCs w:val="20"/>
                <w:lang w:eastAsia="zh-CN"/>
              </w:rPr>
              <w:t>online</w:t>
            </w:r>
          </w:p>
        </w:tc>
      </w:tr>
      <w:tr w:rsidR="00F76224" w:rsidRPr="0084673E" w14:paraId="1AF0A140" w14:textId="77777777" w:rsidTr="00F76224">
        <w:trPr>
          <w:trHeight w:val="284"/>
        </w:trPr>
        <w:tc>
          <w:tcPr>
            <w:tcW w:w="4604" w:type="dxa"/>
            <w:vAlign w:val="center"/>
          </w:tcPr>
          <w:p w14:paraId="6F2E378D" w14:textId="095F63AB" w:rsidR="001A3C61" w:rsidRPr="0084673E" w:rsidRDefault="001A3C61" w:rsidP="004E4848">
            <w:pPr>
              <w:pStyle w:val="a3"/>
              <w:rPr>
                <w:rFonts w:ascii="Arial" w:hAnsi="Arial" w:cs="Arial"/>
                <w:sz w:val="20"/>
                <w:szCs w:val="20"/>
              </w:rPr>
            </w:pPr>
            <w:r w:rsidRPr="0084673E">
              <w:rPr>
                <w:rFonts w:ascii="Arial" w:hAnsi="Arial" w:cs="Arial"/>
                <w:b/>
                <w:sz w:val="20"/>
                <w:szCs w:val="20"/>
              </w:rPr>
              <w:t>Tutor:</w:t>
            </w:r>
            <w:r w:rsidR="0083755B">
              <w:rPr>
                <w:rFonts w:ascii="Arial" w:hAnsi="Arial" w:cs="Arial"/>
                <w:b/>
                <w:sz w:val="20"/>
                <w:szCs w:val="20"/>
              </w:rPr>
              <w:t xml:space="preserve"> </w:t>
            </w:r>
            <w:r w:rsidR="0083755B" w:rsidRPr="0083755B">
              <w:rPr>
                <w:rFonts w:ascii="Arial" w:hAnsi="Arial" w:cs="Arial"/>
                <w:b/>
                <w:sz w:val="20"/>
                <w:szCs w:val="20"/>
              </w:rPr>
              <w:t>Md Sarwar Kamal</w:t>
            </w:r>
          </w:p>
        </w:tc>
        <w:tc>
          <w:tcPr>
            <w:tcW w:w="4356" w:type="dxa"/>
            <w:vAlign w:val="center"/>
          </w:tcPr>
          <w:p w14:paraId="78817EF6" w14:textId="56CFFB56" w:rsidR="00E1363B" w:rsidRPr="00E1363B" w:rsidRDefault="001A3C61" w:rsidP="004E4848">
            <w:pPr>
              <w:pStyle w:val="a3"/>
              <w:rPr>
                <w:rFonts w:ascii="Arial" w:hAnsi="Arial" w:cs="Arial"/>
                <w:b/>
                <w:sz w:val="20"/>
                <w:szCs w:val="20"/>
              </w:rPr>
            </w:pPr>
            <w:r w:rsidRPr="0084673E">
              <w:rPr>
                <w:rFonts w:ascii="Arial" w:hAnsi="Arial" w:cs="Arial"/>
                <w:b/>
                <w:sz w:val="20"/>
                <w:szCs w:val="20"/>
              </w:rPr>
              <w:t>Date:</w:t>
            </w:r>
            <w:r w:rsidR="00E1363B">
              <w:rPr>
                <w:rFonts w:ascii="Arial" w:hAnsi="Arial" w:cs="Arial"/>
                <w:b/>
                <w:sz w:val="20"/>
                <w:szCs w:val="20"/>
              </w:rPr>
              <w:t>2022/8/25</w:t>
            </w:r>
          </w:p>
        </w:tc>
      </w:tr>
    </w:tbl>
    <w:p w14:paraId="1C66CDB9" w14:textId="77777777" w:rsidR="00E35DA7" w:rsidRPr="0084673E" w:rsidRDefault="00E35DA7" w:rsidP="003E49FB">
      <w:pPr>
        <w:rPr>
          <w:sz w:val="20"/>
          <w:szCs w:val="20"/>
        </w:rPr>
      </w:pPr>
    </w:p>
    <w:tbl>
      <w:tblPr>
        <w:tblStyle w:val="a7"/>
        <w:tblW w:w="8960" w:type="dxa"/>
        <w:tblInd w:w="-44" w:type="dxa"/>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
      <w:tblGrid>
        <w:gridCol w:w="8960"/>
      </w:tblGrid>
      <w:tr w:rsidR="00F76224" w:rsidRPr="0084673E" w14:paraId="79BF3D7F" w14:textId="77777777" w:rsidTr="00F76224">
        <w:trPr>
          <w:trHeight w:val="332"/>
        </w:trPr>
        <w:tc>
          <w:tcPr>
            <w:tcW w:w="8960" w:type="dxa"/>
            <w:shd w:val="clear" w:color="auto" w:fill="auto"/>
            <w:vAlign w:val="center"/>
          </w:tcPr>
          <w:p w14:paraId="08CE9F3B" w14:textId="6279F57F" w:rsidR="004E4848" w:rsidRPr="0084673E" w:rsidRDefault="004E4848" w:rsidP="004E4848">
            <w:pPr>
              <w:pStyle w:val="a3"/>
              <w:rPr>
                <w:rFonts w:ascii="Arial" w:hAnsi="Arial" w:cs="Arial"/>
                <w:i/>
                <w:sz w:val="20"/>
                <w:szCs w:val="20"/>
              </w:rPr>
            </w:pPr>
            <w:r w:rsidRPr="0084673E">
              <w:rPr>
                <w:rFonts w:ascii="Arial" w:hAnsi="Arial" w:cs="Arial"/>
                <w:b/>
                <w:sz w:val="20"/>
                <w:szCs w:val="20"/>
              </w:rPr>
              <w:t xml:space="preserve">Context of use: </w:t>
            </w:r>
            <w:r w:rsidRPr="00142867">
              <w:rPr>
                <w:rFonts w:ascii="Arial" w:hAnsi="Arial" w:cs="Arial"/>
                <w:i/>
                <w:color w:val="BFBFBF" w:themeColor="background1" w:themeShade="BF"/>
                <w:sz w:val="20"/>
                <w:szCs w:val="20"/>
              </w:rPr>
              <w:t>Where you are, how you are feeling, is it crowded? Were you distracted? Etc.</w:t>
            </w:r>
          </w:p>
        </w:tc>
      </w:tr>
      <w:tr w:rsidR="00F76224" w:rsidRPr="0084673E" w14:paraId="0E5F8275" w14:textId="77777777" w:rsidTr="00F76224">
        <w:trPr>
          <w:trHeight w:val="528"/>
        </w:trPr>
        <w:tc>
          <w:tcPr>
            <w:tcW w:w="8960" w:type="dxa"/>
            <w:shd w:val="clear" w:color="auto" w:fill="auto"/>
          </w:tcPr>
          <w:p w14:paraId="1FC2C72B" w14:textId="22AFDE7E" w:rsidR="00382C33" w:rsidRPr="0084673E" w:rsidRDefault="00E1363B" w:rsidP="004E4848">
            <w:pPr>
              <w:pStyle w:val="a3"/>
              <w:rPr>
                <w:rFonts w:ascii="Arial" w:hAnsi="Arial" w:cs="Arial"/>
                <w:sz w:val="20"/>
                <w:szCs w:val="20"/>
              </w:rPr>
            </w:pPr>
            <w:r>
              <w:rPr>
                <w:rFonts w:ascii="Arial" w:hAnsi="Arial" w:cs="Arial" w:hint="eastAsia"/>
                <w:sz w:val="20"/>
                <w:szCs w:val="20"/>
              </w:rPr>
              <w:t>I</w:t>
            </w:r>
            <w:r>
              <w:rPr>
                <w:rFonts w:ascii="Arial" w:hAnsi="Arial" w:cs="Arial"/>
                <w:sz w:val="20"/>
                <w:szCs w:val="20"/>
              </w:rPr>
              <w:t>t is afternoon, I’m now in my room. The sunshine comedown through the window and my cat sleeping around me. There has some background noise of the air-condition and some car drive through noise. But it is relatively quiet here. I have a</w:t>
            </w:r>
            <w:r w:rsidR="00382C33">
              <w:rPr>
                <w:rFonts w:ascii="Arial" w:hAnsi="Arial" w:cs="Arial"/>
                <w:sz w:val="20"/>
                <w:szCs w:val="20"/>
              </w:rPr>
              <w:t xml:space="preserve"> </w:t>
            </w:r>
            <w:r w:rsidR="00382C33">
              <w:rPr>
                <w:rFonts w:ascii="Arial" w:hAnsi="Arial" w:cs="Arial" w:hint="eastAsia"/>
                <w:sz w:val="20"/>
                <w:szCs w:val="20"/>
                <w:lang w:eastAsia="zh-CN"/>
              </w:rPr>
              <w:t>class</w:t>
            </w:r>
            <w:r w:rsidR="00382C33">
              <w:rPr>
                <w:rFonts w:ascii="Arial" w:hAnsi="Arial" w:cs="Arial"/>
                <w:sz w:val="20"/>
                <w:szCs w:val="20"/>
                <w:lang w:eastAsia="zh-CN"/>
              </w:rPr>
              <w:t xml:space="preserve"> </w:t>
            </w:r>
            <w:r w:rsidR="00382C33">
              <w:rPr>
                <w:rFonts w:ascii="Arial" w:hAnsi="Arial" w:cs="Arial" w:hint="eastAsia"/>
                <w:sz w:val="20"/>
                <w:szCs w:val="20"/>
                <w:lang w:eastAsia="zh-CN"/>
              </w:rPr>
              <w:t>soon</w:t>
            </w:r>
          </w:p>
        </w:tc>
      </w:tr>
    </w:tbl>
    <w:p w14:paraId="4DB55BB6" w14:textId="418C249E" w:rsidR="00E1363B" w:rsidRDefault="00E1363B" w:rsidP="001A3C61">
      <w:pPr>
        <w:ind w:right="-903"/>
      </w:pPr>
    </w:p>
    <w:p w14:paraId="38659086" w14:textId="62BFAAA3" w:rsidR="00E1363B" w:rsidRPr="00E1363B" w:rsidRDefault="00E1363B" w:rsidP="001A3C61">
      <w:pPr>
        <w:ind w:right="-903"/>
        <w:rPr>
          <w:lang w:val="en-US" w:eastAsia="zh-CN"/>
        </w:rPr>
      </w:pPr>
      <w:proofErr w:type="spellStart"/>
      <w:r w:rsidRPr="00F6174B">
        <w:rPr>
          <w:highlight w:val="green"/>
          <w:lang w:val="en-US" w:eastAsia="zh-CN"/>
        </w:rPr>
        <w:t>Tipview</w:t>
      </w:r>
      <w:proofErr w:type="spellEnd"/>
      <w:r w:rsidRPr="00F6174B">
        <w:rPr>
          <w:highlight w:val="green"/>
          <w:lang w:val="en-US" w:eastAsia="zh-CN"/>
        </w:rPr>
        <w:t xml:space="preserve"> Lite is already download in my phone through the app store. After opening the application</w:t>
      </w:r>
      <w:r w:rsidR="00AE479C" w:rsidRPr="00F6174B">
        <w:rPr>
          <w:highlight w:val="green"/>
          <w:lang w:val="en-US" w:eastAsia="zh-CN"/>
        </w:rPr>
        <w:t xml:space="preserve">, it requires me to download data from the server. After that there has a guide message showed up. It </w:t>
      </w:r>
      <w:proofErr w:type="spellStart"/>
      <w:r w:rsidR="00AE479C" w:rsidRPr="00F6174B">
        <w:rPr>
          <w:highlight w:val="green"/>
          <w:lang w:val="en-US" w:eastAsia="zh-CN"/>
        </w:rPr>
        <w:t>as</w:t>
      </w:r>
      <w:proofErr w:type="spellEnd"/>
      <w:r w:rsidR="00AE479C" w:rsidRPr="00F6174B">
        <w:rPr>
          <w:highlight w:val="green"/>
          <w:lang w:val="en-US" w:eastAsia="zh-CN"/>
        </w:rPr>
        <w:t xml:space="preserve"> me to use the ‘+’button to add a trip. I cannot find the button immediately, because the button is not shows up directly in front of my eyes. I look around my screen and finally find the button on the top.</w:t>
      </w:r>
      <w:r w:rsidR="00AE479C">
        <w:rPr>
          <w:lang w:val="en-US" w:eastAsia="zh-CN"/>
        </w:rPr>
        <w:t xml:space="preserve"> </w:t>
      </w:r>
      <w:proofErr w:type="gramStart"/>
      <w:r w:rsidR="00AE479C" w:rsidRPr="00F6174B">
        <w:rPr>
          <w:highlight w:val="yellow"/>
          <w:lang w:val="en-US" w:eastAsia="zh-CN"/>
        </w:rPr>
        <w:t>The</w:t>
      </w:r>
      <w:r w:rsidR="00382C33">
        <w:rPr>
          <w:highlight w:val="yellow"/>
          <w:lang w:val="en-US" w:eastAsia="zh-CN"/>
        </w:rPr>
        <w:t xml:space="preserve"> </w:t>
      </w:r>
      <w:r w:rsidR="00AE479C" w:rsidRPr="00F6174B">
        <w:rPr>
          <w:highlight w:val="yellow"/>
          <w:lang w:val="en-US" w:eastAsia="zh-CN"/>
        </w:rPr>
        <w:t xml:space="preserve"> button</w:t>
      </w:r>
      <w:proofErr w:type="gramEnd"/>
      <w:r w:rsidR="00AE479C" w:rsidRPr="00F6174B">
        <w:rPr>
          <w:highlight w:val="yellow"/>
          <w:lang w:val="en-US" w:eastAsia="zh-CN"/>
        </w:rPr>
        <w:t xml:space="preserve"> is </w:t>
      </w:r>
      <w:proofErr w:type="spellStart"/>
      <w:r w:rsidR="00AE479C" w:rsidRPr="00F6174B">
        <w:rPr>
          <w:highlight w:val="yellow"/>
          <w:lang w:val="en-US" w:eastAsia="zh-CN"/>
        </w:rPr>
        <w:t>a</w:t>
      </w:r>
      <w:proofErr w:type="spellEnd"/>
      <w:r w:rsidR="00AE479C" w:rsidRPr="00F6174B">
        <w:rPr>
          <w:highlight w:val="yellow"/>
          <w:lang w:val="en-US" w:eastAsia="zh-CN"/>
        </w:rPr>
        <w:t xml:space="preserve"> external consistency.</w:t>
      </w:r>
      <w:r w:rsidR="00AE479C">
        <w:rPr>
          <w:lang w:val="en-US" w:eastAsia="zh-CN"/>
        </w:rPr>
        <w:t xml:space="preserve"> </w:t>
      </w:r>
      <w:r w:rsidR="00AE479C" w:rsidRPr="00F6174B">
        <w:rPr>
          <w:highlight w:val="red"/>
          <w:lang w:val="en-US" w:eastAsia="zh-CN"/>
        </w:rPr>
        <w:t xml:space="preserve">Because I </w:t>
      </w:r>
      <w:r w:rsidR="00F6174B" w:rsidRPr="00F6174B">
        <w:rPr>
          <w:highlight w:val="red"/>
          <w:lang w:val="en-US" w:eastAsia="zh-CN"/>
        </w:rPr>
        <w:t>know</w:t>
      </w:r>
      <w:r w:rsidR="00AE479C" w:rsidRPr="00F6174B">
        <w:rPr>
          <w:highlight w:val="red"/>
          <w:lang w:val="en-US" w:eastAsia="zh-CN"/>
        </w:rPr>
        <w:t xml:space="preserve"> the meaning of the button, this symbol is used in many other </w:t>
      </w:r>
      <w:r w:rsidR="00F6174B" w:rsidRPr="00F6174B">
        <w:rPr>
          <w:highlight w:val="red"/>
          <w:lang w:val="en-US" w:eastAsia="zh-CN"/>
        </w:rPr>
        <w:t>places</w:t>
      </w:r>
      <w:r w:rsidR="00AE479C" w:rsidRPr="00F6174B">
        <w:rPr>
          <w:highlight w:val="red"/>
          <w:lang w:val="en-US" w:eastAsia="zh-CN"/>
        </w:rPr>
        <w:t xml:space="preserve"> during my daily life, Such as the note application in my phone.</w:t>
      </w:r>
      <w:r w:rsidR="00AE479C">
        <w:rPr>
          <w:lang w:val="en-US" w:eastAsia="zh-CN"/>
        </w:rPr>
        <w:t xml:space="preserve"> </w:t>
      </w:r>
      <w:r w:rsidR="00AE479C" w:rsidRPr="00F6174B">
        <w:rPr>
          <w:highlight w:val="yellow"/>
          <w:lang w:val="en-US" w:eastAsia="zh-CN"/>
        </w:rPr>
        <w:t xml:space="preserve">However, the welcome page is </w:t>
      </w:r>
      <w:proofErr w:type="gramStart"/>
      <w:r w:rsidR="00AE479C" w:rsidRPr="00F6174B">
        <w:rPr>
          <w:highlight w:val="yellow"/>
          <w:lang w:val="en-US" w:eastAsia="zh-CN"/>
        </w:rPr>
        <w:t>a</w:t>
      </w:r>
      <w:proofErr w:type="gramEnd"/>
      <w:r w:rsidR="00F6174B" w:rsidRPr="00F6174B">
        <w:rPr>
          <w:highlight w:val="yellow"/>
          <w:lang w:val="en-US" w:eastAsia="zh-CN"/>
        </w:rPr>
        <w:t xml:space="preserve"> external inconsistent example. Many other application’s welcome page will show right below the message or at the mid of the screen.</w:t>
      </w:r>
      <w:r w:rsidR="00F6174B">
        <w:rPr>
          <w:lang w:val="en-US" w:eastAsia="zh-CN"/>
        </w:rPr>
        <w:t xml:space="preserve"> </w:t>
      </w:r>
      <w:r w:rsidR="00F6174B" w:rsidRPr="00F6174B">
        <w:rPr>
          <w:highlight w:val="magenta"/>
          <w:lang w:val="en-US" w:eastAsia="zh-CN"/>
        </w:rPr>
        <w:t xml:space="preserve">This is the main function of this app because this is the only way for user to add trip. Thus, I suggest </w:t>
      </w:r>
      <w:proofErr w:type="gramStart"/>
      <w:r w:rsidR="00F6174B" w:rsidRPr="00F6174B">
        <w:rPr>
          <w:highlight w:val="magenta"/>
          <w:lang w:val="en-US" w:eastAsia="zh-CN"/>
        </w:rPr>
        <w:t>to make</w:t>
      </w:r>
      <w:proofErr w:type="gramEnd"/>
      <w:r w:rsidR="00F6174B" w:rsidRPr="00F6174B">
        <w:rPr>
          <w:highlight w:val="magenta"/>
          <w:lang w:val="en-US" w:eastAsia="zh-CN"/>
        </w:rPr>
        <w:t xml:space="preserve"> the add new trip button at the middle or right below the welcome message. That can make user more easily to find</w:t>
      </w:r>
    </w:p>
    <w:p w14:paraId="46950249" w14:textId="6D06575C" w:rsidR="00F76224" w:rsidRDefault="00382C33" w:rsidP="001A3C61">
      <w:pPr>
        <w:ind w:right="-903"/>
        <w:rPr>
          <w:lang w:val="en-US" w:eastAsia="zh-CN"/>
        </w:rPr>
      </w:pPr>
      <w:r>
        <w:rPr>
          <w:highlight w:val="green"/>
          <w:lang w:val="en-US" w:eastAsia="zh-CN"/>
        </w:rPr>
        <w:t>C</w:t>
      </w:r>
      <w:r>
        <w:rPr>
          <w:rFonts w:hint="eastAsia"/>
          <w:highlight w:val="green"/>
          <w:lang w:val="en-US" w:eastAsia="zh-CN"/>
        </w:rPr>
        <w:t>lick</w:t>
      </w:r>
      <w:r>
        <w:rPr>
          <w:highlight w:val="green"/>
          <w:lang w:val="en-US" w:eastAsia="zh-CN"/>
        </w:rPr>
        <w:t xml:space="preserve"> </w:t>
      </w:r>
      <w:r>
        <w:rPr>
          <w:rFonts w:hint="eastAsia"/>
          <w:highlight w:val="green"/>
          <w:lang w:val="en-US" w:eastAsia="zh-CN"/>
        </w:rPr>
        <w:t>on</w:t>
      </w:r>
      <w:r>
        <w:rPr>
          <w:highlight w:val="green"/>
          <w:lang w:val="en-US" w:eastAsia="zh-CN"/>
        </w:rPr>
        <w:t xml:space="preserve"> </w:t>
      </w:r>
      <w:r>
        <w:rPr>
          <w:rFonts w:hint="eastAsia"/>
          <w:highlight w:val="green"/>
          <w:lang w:val="en-US" w:eastAsia="zh-CN"/>
        </w:rPr>
        <w:t>the</w:t>
      </w:r>
      <w:r w:rsidR="009B7328" w:rsidRPr="00673A3D">
        <w:rPr>
          <w:highlight w:val="green"/>
          <w:lang w:val="en-US" w:eastAsia="zh-CN"/>
        </w:rPr>
        <w:t xml:space="preserve"> plus button, and it shows me several options for me to choose the travel method. They are grouped by different method</w:t>
      </w:r>
      <w:r>
        <w:rPr>
          <w:rFonts w:hint="eastAsia"/>
          <w:highlight w:val="green"/>
          <w:lang w:val="en-US" w:eastAsia="zh-CN"/>
        </w:rPr>
        <w:t>s</w:t>
      </w:r>
      <w:r w:rsidR="009B7328" w:rsidRPr="00673A3D">
        <w:rPr>
          <w:highlight w:val="green"/>
          <w:lang w:val="en-US" w:eastAsia="zh-CN"/>
        </w:rPr>
        <w:t xml:space="preserve"> category. It </w:t>
      </w:r>
      <w:r w:rsidR="00673A3D" w:rsidRPr="00673A3D">
        <w:rPr>
          <w:highlight w:val="green"/>
          <w:lang w:val="en-US" w:eastAsia="zh-CN"/>
        </w:rPr>
        <w:t>uses</w:t>
      </w:r>
      <w:r w:rsidR="009B7328" w:rsidRPr="00673A3D">
        <w:rPr>
          <w:highlight w:val="green"/>
          <w:lang w:val="en-US" w:eastAsia="zh-CN"/>
        </w:rPr>
        <w:t xml:space="preserve"> different transport tools such as bus, train, boat as the icon of the choice which allow users choose the transport method. Although user choose different region category the icon is always the same. </w:t>
      </w:r>
      <w:r w:rsidR="009B7328" w:rsidRPr="00673A3D">
        <w:rPr>
          <w:highlight w:val="yellow"/>
          <w:lang w:val="en-US" w:eastAsia="zh-CN"/>
        </w:rPr>
        <w:t xml:space="preserve">It is </w:t>
      </w:r>
      <w:proofErr w:type="spellStart"/>
      <w:proofErr w:type="gramStart"/>
      <w:r w:rsidR="009B7328" w:rsidRPr="00673A3D">
        <w:rPr>
          <w:highlight w:val="yellow"/>
          <w:lang w:val="en-US" w:eastAsia="zh-CN"/>
        </w:rPr>
        <w:t>a</w:t>
      </w:r>
      <w:proofErr w:type="spellEnd"/>
      <w:proofErr w:type="gramEnd"/>
      <w:r w:rsidR="009B7328" w:rsidRPr="00673A3D">
        <w:rPr>
          <w:highlight w:val="yellow"/>
          <w:lang w:val="en-US" w:eastAsia="zh-CN"/>
        </w:rPr>
        <w:t xml:space="preserve"> example </w:t>
      </w:r>
      <w:r>
        <w:rPr>
          <w:rFonts w:hint="eastAsia"/>
          <w:highlight w:val="yellow"/>
          <w:lang w:val="en-US" w:eastAsia="zh-CN"/>
        </w:rPr>
        <w:t>of</w:t>
      </w:r>
      <w:r w:rsidR="009B7328" w:rsidRPr="00673A3D">
        <w:rPr>
          <w:highlight w:val="yellow"/>
          <w:lang w:val="en-US" w:eastAsia="zh-CN"/>
        </w:rPr>
        <w:t xml:space="preserve"> internal consistency.</w:t>
      </w:r>
      <w:r w:rsidR="009B7328">
        <w:rPr>
          <w:lang w:val="en-US" w:eastAsia="zh-CN"/>
        </w:rPr>
        <w:t xml:space="preserve"> </w:t>
      </w:r>
      <w:r w:rsidR="009B7328" w:rsidRPr="00673A3D">
        <w:rPr>
          <w:highlight w:val="red"/>
          <w:lang w:val="en-US" w:eastAsia="zh-CN"/>
        </w:rPr>
        <w:t>It tells me the transport is always the same.</w:t>
      </w:r>
      <w:r w:rsidR="009B7328">
        <w:rPr>
          <w:lang w:val="en-US" w:eastAsia="zh-CN"/>
        </w:rPr>
        <w:t xml:space="preserve"> </w:t>
      </w:r>
      <w:r w:rsidR="00673A3D" w:rsidRPr="00673A3D">
        <w:rPr>
          <w:highlight w:val="green"/>
          <w:lang w:val="en-US" w:eastAsia="zh-CN"/>
        </w:rPr>
        <w:t>Also,</w:t>
      </w:r>
      <w:r w:rsidR="009B7328" w:rsidRPr="00673A3D">
        <w:rPr>
          <w:highlight w:val="green"/>
          <w:lang w:val="en-US" w:eastAsia="zh-CN"/>
        </w:rPr>
        <w:t xml:space="preserve"> </w:t>
      </w:r>
      <w:r w:rsidR="00673A3D" w:rsidRPr="00673A3D">
        <w:rPr>
          <w:highlight w:val="green"/>
          <w:lang w:val="en-US" w:eastAsia="zh-CN"/>
        </w:rPr>
        <w:t>it only shows the transport method which is available near my position.</w:t>
      </w:r>
      <w:r w:rsidR="00673A3D">
        <w:rPr>
          <w:lang w:val="en-US" w:eastAsia="zh-CN"/>
        </w:rPr>
        <w:t xml:space="preserve"> </w:t>
      </w:r>
      <w:r w:rsidR="00673A3D" w:rsidRPr="00673A3D">
        <w:rPr>
          <w:highlight w:val="yellow"/>
          <w:lang w:val="en-US" w:eastAsia="zh-CN"/>
        </w:rPr>
        <w:t xml:space="preserve">It is a good example of </w:t>
      </w:r>
      <w:r w:rsidRPr="00673A3D">
        <w:rPr>
          <w:highlight w:val="yellow"/>
          <w:lang w:val="en-US" w:eastAsia="zh-CN"/>
        </w:rPr>
        <w:t>constraints</w:t>
      </w:r>
      <w:r>
        <w:rPr>
          <w:lang w:val="en-US" w:eastAsia="zh-CN"/>
        </w:rPr>
        <w:t>;</w:t>
      </w:r>
      <w:r w:rsidR="00673A3D">
        <w:rPr>
          <w:lang w:val="en-US" w:eastAsia="zh-CN"/>
        </w:rPr>
        <w:t xml:space="preserve"> </w:t>
      </w:r>
      <w:r w:rsidR="00673A3D" w:rsidRPr="00673A3D">
        <w:rPr>
          <w:highlight w:val="red"/>
          <w:lang w:val="en-US" w:eastAsia="zh-CN"/>
        </w:rPr>
        <w:t>it helps use not choose the transport method which they cannot reach.</w:t>
      </w:r>
    </w:p>
    <w:p w14:paraId="5A3B4417" w14:textId="0FE16A9A" w:rsidR="00673A3D" w:rsidRPr="009B7328" w:rsidRDefault="00673A3D" w:rsidP="001A3C61">
      <w:pPr>
        <w:ind w:right="-903"/>
        <w:rPr>
          <w:lang w:val="en-US" w:eastAsia="zh-CN"/>
        </w:rPr>
      </w:pPr>
      <w:r w:rsidRPr="0083755B">
        <w:rPr>
          <w:rFonts w:hint="eastAsia"/>
          <w:highlight w:val="red"/>
          <w:lang w:val="en-US" w:eastAsia="zh-CN"/>
        </w:rPr>
        <w:t>How</w:t>
      </w:r>
      <w:r w:rsidRPr="0083755B">
        <w:rPr>
          <w:highlight w:val="red"/>
          <w:lang w:val="en-US" w:eastAsia="zh-CN"/>
        </w:rPr>
        <w:t xml:space="preserve">ever, I feel confused when I want to choose the </w:t>
      </w:r>
      <w:r w:rsidR="000C1E99" w:rsidRPr="0083755B">
        <w:rPr>
          <w:highlight w:val="red"/>
          <w:lang w:val="en-US" w:eastAsia="zh-CN"/>
        </w:rPr>
        <w:t xml:space="preserve">destination, as a travel I really don’t know where my destination located and when I want to use this app to check my destination, it </w:t>
      </w:r>
      <w:proofErr w:type="gramStart"/>
      <w:r w:rsidR="000C1E99" w:rsidRPr="0083755B">
        <w:rPr>
          <w:highlight w:val="red"/>
          <w:lang w:val="en-US" w:eastAsia="zh-CN"/>
        </w:rPr>
        <w:t>ask</w:t>
      </w:r>
      <w:proofErr w:type="gramEnd"/>
      <w:r w:rsidR="000C1E99" w:rsidRPr="0083755B">
        <w:rPr>
          <w:highlight w:val="red"/>
          <w:lang w:val="en-US" w:eastAsia="zh-CN"/>
        </w:rPr>
        <w:t xml:space="preserve"> me to enter my destination’s location. If I just type the destination’s name my destination will show as no such a result. </w:t>
      </w:r>
      <w:r w:rsidR="000C1E99" w:rsidRPr="0083755B">
        <w:rPr>
          <w:rFonts w:hint="eastAsia"/>
          <w:highlight w:val="red"/>
          <w:lang w:val="en-US" w:eastAsia="zh-CN"/>
        </w:rPr>
        <w:t>Not</w:t>
      </w:r>
      <w:r w:rsidR="000C1E99" w:rsidRPr="0083755B">
        <w:rPr>
          <w:highlight w:val="red"/>
          <w:lang w:val="en-US" w:eastAsia="zh-CN"/>
        </w:rPr>
        <w:t xml:space="preserve"> like the other map application such as google map, just need user type in the destination the router will be showed on the screen. I</w:t>
      </w:r>
      <w:r w:rsidR="000C1E99" w:rsidRPr="0083755B">
        <w:rPr>
          <w:highlight w:val="yellow"/>
          <w:lang w:val="en-US" w:eastAsia="zh-CN"/>
        </w:rPr>
        <w:t xml:space="preserve">t is </w:t>
      </w:r>
      <w:proofErr w:type="spellStart"/>
      <w:proofErr w:type="gramStart"/>
      <w:r w:rsidR="000C1E99" w:rsidRPr="0083755B">
        <w:rPr>
          <w:highlight w:val="yellow"/>
          <w:lang w:val="en-US" w:eastAsia="zh-CN"/>
        </w:rPr>
        <w:t>a</w:t>
      </w:r>
      <w:proofErr w:type="spellEnd"/>
      <w:proofErr w:type="gramEnd"/>
      <w:r w:rsidR="000C1E99" w:rsidRPr="0083755B">
        <w:rPr>
          <w:highlight w:val="yellow"/>
          <w:lang w:val="en-US" w:eastAsia="zh-CN"/>
        </w:rPr>
        <w:t xml:space="preserve"> example of external inconsistency.</w:t>
      </w:r>
      <w:r w:rsidR="0083755B">
        <w:rPr>
          <w:lang w:val="en-US" w:eastAsia="zh-CN"/>
        </w:rPr>
        <w:t xml:space="preserve"> </w:t>
      </w:r>
      <w:r w:rsidR="0083755B" w:rsidRPr="0083755B">
        <w:rPr>
          <w:highlight w:val="magenta"/>
          <w:lang w:val="en-US" w:eastAsia="zh-CN"/>
        </w:rPr>
        <w:t>For improvement, I think the application can allow user type in their destination and show the time each reachable method need and give them a chance to choose which method they prefer.</w:t>
      </w:r>
    </w:p>
    <w:sectPr w:rsidR="00673A3D" w:rsidRPr="009B7328" w:rsidSect="00AC2890">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BC8F4" w14:textId="77777777" w:rsidR="003A7C55" w:rsidRDefault="003A7C55" w:rsidP="00750438">
      <w:r>
        <w:separator/>
      </w:r>
    </w:p>
  </w:endnote>
  <w:endnote w:type="continuationSeparator" w:id="0">
    <w:p w14:paraId="0909B8F5" w14:textId="77777777" w:rsidR="003A7C55" w:rsidRDefault="003A7C55" w:rsidP="0075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CBF2F" w14:textId="77777777" w:rsidR="003A7C55" w:rsidRDefault="003A7C55" w:rsidP="00750438">
      <w:r>
        <w:separator/>
      </w:r>
    </w:p>
  </w:footnote>
  <w:footnote w:type="continuationSeparator" w:id="0">
    <w:p w14:paraId="170A9D04" w14:textId="77777777" w:rsidR="003A7C55" w:rsidRDefault="003A7C55" w:rsidP="00750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8960"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410"/>
      <w:gridCol w:w="2410"/>
    </w:tblGrid>
    <w:tr w:rsidR="00F76224" w14:paraId="257AD9F4" w14:textId="77777777" w:rsidTr="00F76224">
      <w:trPr>
        <w:trHeight w:val="928"/>
      </w:trPr>
      <w:tc>
        <w:tcPr>
          <w:tcW w:w="6550" w:type="dxa"/>
          <w:gridSpan w:val="2"/>
        </w:tcPr>
        <w:p w14:paraId="28235A88" w14:textId="3CF5504C" w:rsidR="00750438" w:rsidRPr="003E49FB" w:rsidRDefault="00750438" w:rsidP="00D61B19">
          <w:pPr>
            <w:pStyle w:val="a3"/>
            <w:rPr>
              <w:rFonts w:ascii="Arial" w:hAnsi="Arial" w:cs="Arial"/>
              <w:b/>
              <w:sz w:val="36"/>
              <w:szCs w:val="36"/>
            </w:rPr>
          </w:pPr>
          <w:r w:rsidRPr="003E49FB">
            <w:rPr>
              <w:rFonts w:ascii="Arial" w:hAnsi="Arial" w:cs="Arial"/>
              <w:b/>
              <w:sz w:val="36"/>
              <w:szCs w:val="36"/>
            </w:rPr>
            <w:t>Fundamentals of Interaction Design</w:t>
          </w:r>
          <w:r w:rsidR="003E49FB">
            <w:rPr>
              <w:rFonts w:ascii="Arial" w:hAnsi="Arial" w:cs="Arial"/>
              <w:b/>
              <w:sz w:val="36"/>
              <w:szCs w:val="36"/>
            </w:rPr>
            <w:br/>
          </w:r>
          <w:r w:rsidR="003E49FB" w:rsidRPr="003E49FB">
            <w:rPr>
              <w:rFonts w:ascii="Arial" w:hAnsi="Arial" w:cs="Arial"/>
              <w:i/>
            </w:rPr>
            <w:t>Journal Entry #</w:t>
          </w:r>
          <w:r w:rsidR="00D61B19">
            <w:rPr>
              <w:rFonts w:ascii="Arial" w:hAnsi="Arial" w:cs="Arial"/>
              <w:i/>
            </w:rPr>
            <w:t>2</w:t>
          </w:r>
        </w:p>
      </w:tc>
      <w:tc>
        <w:tcPr>
          <w:tcW w:w="2410" w:type="dxa"/>
        </w:tcPr>
        <w:p w14:paraId="6F54DBA2" w14:textId="77777777" w:rsidR="00750438" w:rsidRDefault="00750438" w:rsidP="00750438">
          <w:pPr>
            <w:pStyle w:val="a3"/>
            <w:jc w:val="right"/>
          </w:pPr>
          <w:r>
            <w:rPr>
              <w:noProof/>
              <w:lang w:val="en-AU" w:eastAsia="en-AU"/>
            </w:rPr>
            <w:drawing>
              <wp:inline distT="0" distB="0" distL="0" distR="0" wp14:anchorId="69E05129" wp14:editId="5D968C40">
                <wp:extent cx="1308735" cy="565327"/>
                <wp:effectExtent l="0" t="0" r="0" b="0"/>
                <wp:docPr id="5" name="Picture 5" descr="/Users/hamishhenderson/Downloads/UTSLogo_Horizontal_BL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mishhenderson/Downloads/UTSLogo_Horizontal_BLK-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131" cy="625973"/>
                        </a:xfrm>
                        <a:prstGeom prst="rect">
                          <a:avLst/>
                        </a:prstGeom>
                        <a:noFill/>
                        <a:ln>
                          <a:noFill/>
                        </a:ln>
                      </pic:spPr>
                    </pic:pic>
                  </a:graphicData>
                </a:graphic>
              </wp:inline>
            </w:drawing>
          </w:r>
        </w:p>
      </w:tc>
    </w:tr>
    <w:tr w:rsidR="003044B5" w14:paraId="1A7A8143" w14:textId="77777777" w:rsidTr="003044B5">
      <w:trPr>
        <w:trHeight w:val="339"/>
      </w:trPr>
      <w:tc>
        <w:tcPr>
          <w:tcW w:w="4140" w:type="dxa"/>
        </w:tcPr>
        <w:p w14:paraId="7508221B" w14:textId="2968ED4B" w:rsidR="006831A7" w:rsidRPr="004E4848" w:rsidRDefault="006831A7" w:rsidP="003E49FB">
          <w:pPr>
            <w:pStyle w:val="a3"/>
            <w:rPr>
              <w:rFonts w:ascii="Arial" w:hAnsi="Arial" w:cs="Arial"/>
              <w:b/>
              <w:sz w:val="20"/>
              <w:szCs w:val="20"/>
            </w:rPr>
          </w:pPr>
          <w:r w:rsidRPr="004E4848">
            <w:rPr>
              <w:rFonts w:ascii="Arial" w:hAnsi="Arial" w:cs="Arial"/>
              <w:b/>
              <w:sz w:val="20"/>
              <w:szCs w:val="20"/>
            </w:rPr>
            <w:t xml:space="preserve">Principles: </w:t>
          </w:r>
          <w:r w:rsidR="00D61B19">
            <w:rPr>
              <w:rFonts w:ascii="Arial" w:hAnsi="Arial" w:cs="Arial"/>
              <w:i/>
              <w:sz w:val="20"/>
              <w:szCs w:val="20"/>
            </w:rPr>
            <w:t>Consistency and Constraints</w:t>
          </w:r>
        </w:p>
      </w:tc>
      <w:tc>
        <w:tcPr>
          <w:tcW w:w="4820" w:type="dxa"/>
          <w:gridSpan w:val="2"/>
        </w:tcPr>
        <w:p w14:paraId="381F0E75" w14:textId="27E18745" w:rsidR="006831A7" w:rsidRPr="00D61B19" w:rsidRDefault="006831A7" w:rsidP="00D61B19">
          <w:pPr>
            <w:pStyle w:val="a3"/>
            <w:ind w:right="480"/>
            <w:rPr>
              <w:i/>
              <w:sz w:val="20"/>
              <w:szCs w:val="20"/>
            </w:rPr>
          </w:pPr>
          <w:r w:rsidRPr="004E4848">
            <w:rPr>
              <w:rFonts w:ascii="Arial" w:hAnsi="Arial" w:cs="Arial"/>
              <w:b/>
              <w:sz w:val="20"/>
              <w:szCs w:val="20"/>
            </w:rPr>
            <w:t xml:space="preserve">Technology: </w:t>
          </w:r>
          <w:proofErr w:type="spellStart"/>
          <w:r w:rsidR="00D61B19">
            <w:rPr>
              <w:rFonts w:ascii="Arial" w:hAnsi="Arial" w:cs="Arial"/>
              <w:i/>
              <w:sz w:val="20"/>
              <w:szCs w:val="20"/>
            </w:rPr>
            <w:t>Tripview</w:t>
          </w:r>
          <w:proofErr w:type="spellEnd"/>
          <w:r w:rsidR="00D61B19">
            <w:rPr>
              <w:rFonts w:ascii="Arial" w:hAnsi="Arial" w:cs="Arial"/>
              <w:i/>
              <w:sz w:val="20"/>
              <w:szCs w:val="20"/>
            </w:rPr>
            <w:t xml:space="preserve"> Lite</w:t>
          </w:r>
        </w:p>
      </w:tc>
    </w:tr>
    <w:tr w:rsidR="00F76224" w14:paraId="22351B14" w14:textId="77777777" w:rsidTr="00F76224">
      <w:trPr>
        <w:trHeight w:val="339"/>
      </w:trPr>
      <w:tc>
        <w:tcPr>
          <w:tcW w:w="8960" w:type="dxa"/>
          <w:gridSpan w:val="3"/>
        </w:tcPr>
        <w:p w14:paraId="26EB0BEC" w14:textId="3733B61B" w:rsidR="006831A7" w:rsidRPr="004E4848" w:rsidRDefault="006831A7" w:rsidP="00D61B19">
          <w:pPr>
            <w:pStyle w:val="a3"/>
            <w:ind w:right="480"/>
            <w:rPr>
              <w:rFonts w:ascii="Arial" w:hAnsi="Arial" w:cs="Arial"/>
              <w:b/>
              <w:sz w:val="20"/>
              <w:szCs w:val="20"/>
            </w:rPr>
          </w:pPr>
          <w:r w:rsidRPr="004E4848">
            <w:rPr>
              <w:rFonts w:ascii="Arial" w:hAnsi="Arial" w:cs="Arial"/>
              <w:b/>
              <w:sz w:val="20"/>
              <w:szCs w:val="20"/>
            </w:rPr>
            <w:t xml:space="preserve">Goal: </w:t>
          </w:r>
          <w:r w:rsidR="00D61B19">
            <w:rPr>
              <w:rFonts w:ascii="Arial" w:hAnsi="Arial" w:cs="Arial"/>
              <w:i/>
              <w:sz w:val="20"/>
              <w:szCs w:val="20"/>
            </w:rPr>
            <w:t>Plan a trip from Manly Ferry Port to Central Station, taking one Ferry and one Train</w:t>
          </w:r>
        </w:p>
      </w:tc>
    </w:tr>
  </w:tbl>
  <w:p w14:paraId="1C771858" w14:textId="77777777" w:rsidR="00750438" w:rsidRDefault="00750438" w:rsidP="00750438">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872CC"/>
    <w:multiLevelType w:val="hybridMultilevel"/>
    <w:tmpl w:val="73B2D862"/>
    <w:lvl w:ilvl="0" w:tplc="A57E6BE0">
      <w:start w:val="1"/>
      <w:numFmt w:val="decimal"/>
      <w:lvlText w:val="%1."/>
      <w:lvlJc w:val="left"/>
      <w:pPr>
        <w:ind w:left="-491" w:hanging="360"/>
      </w:pPr>
      <w:rPr>
        <w:rFonts w:hint="default"/>
        <w:b/>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num w:numId="1" w16cid:durableId="176083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438"/>
    <w:rsid w:val="00005116"/>
    <w:rsid w:val="000C1E99"/>
    <w:rsid w:val="000F17E9"/>
    <w:rsid w:val="001102C2"/>
    <w:rsid w:val="00142867"/>
    <w:rsid w:val="00165C96"/>
    <w:rsid w:val="00176E2D"/>
    <w:rsid w:val="00184EA1"/>
    <w:rsid w:val="001925CE"/>
    <w:rsid w:val="001A3C61"/>
    <w:rsid w:val="001A67DF"/>
    <w:rsid w:val="002341F3"/>
    <w:rsid w:val="00235917"/>
    <w:rsid w:val="002A52C1"/>
    <w:rsid w:val="002C02A3"/>
    <w:rsid w:val="002D3406"/>
    <w:rsid w:val="00303E81"/>
    <w:rsid w:val="003044B5"/>
    <w:rsid w:val="00314019"/>
    <w:rsid w:val="00314DED"/>
    <w:rsid w:val="00382C33"/>
    <w:rsid w:val="003A6BA2"/>
    <w:rsid w:val="003A7C55"/>
    <w:rsid w:val="003E49FB"/>
    <w:rsid w:val="004362ED"/>
    <w:rsid w:val="004568A9"/>
    <w:rsid w:val="004A2144"/>
    <w:rsid w:val="004A4AA8"/>
    <w:rsid w:val="004A5D39"/>
    <w:rsid w:val="004E00E3"/>
    <w:rsid w:val="004E03D1"/>
    <w:rsid w:val="004E4848"/>
    <w:rsid w:val="00534157"/>
    <w:rsid w:val="005723E6"/>
    <w:rsid w:val="0058770C"/>
    <w:rsid w:val="005B4DA7"/>
    <w:rsid w:val="00607278"/>
    <w:rsid w:val="00662E72"/>
    <w:rsid w:val="00673A3D"/>
    <w:rsid w:val="006831A7"/>
    <w:rsid w:val="00693A40"/>
    <w:rsid w:val="006A2015"/>
    <w:rsid w:val="006F1430"/>
    <w:rsid w:val="00750438"/>
    <w:rsid w:val="0079227D"/>
    <w:rsid w:val="00792363"/>
    <w:rsid w:val="0083755B"/>
    <w:rsid w:val="0084673E"/>
    <w:rsid w:val="0089701D"/>
    <w:rsid w:val="008A7614"/>
    <w:rsid w:val="008D0DB6"/>
    <w:rsid w:val="008E7AD6"/>
    <w:rsid w:val="008F652D"/>
    <w:rsid w:val="00926815"/>
    <w:rsid w:val="009819D4"/>
    <w:rsid w:val="00986E58"/>
    <w:rsid w:val="009B7328"/>
    <w:rsid w:val="009D3CA1"/>
    <w:rsid w:val="009D77D0"/>
    <w:rsid w:val="00A036CB"/>
    <w:rsid w:val="00AA3506"/>
    <w:rsid w:val="00AB3FD5"/>
    <w:rsid w:val="00AC2890"/>
    <w:rsid w:val="00AD4C5D"/>
    <w:rsid w:val="00AD4D25"/>
    <w:rsid w:val="00AE479C"/>
    <w:rsid w:val="00AF659C"/>
    <w:rsid w:val="00B40594"/>
    <w:rsid w:val="00B655BC"/>
    <w:rsid w:val="00B94637"/>
    <w:rsid w:val="00BE6F8A"/>
    <w:rsid w:val="00BF3360"/>
    <w:rsid w:val="00C36BAD"/>
    <w:rsid w:val="00C402F6"/>
    <w:rsid w:val="00C6281E"/>
    <w:rsid w:val="00CB1164"/>
    <w:rsid w:val="00D06C9B"/>
    <w:rsid w:val="00D16BD7"/>
    <w:rsid w:val="00D424EC"/>
    <w:rsid w:val="00D57EB4"/>
    <w:rsid w:val="00D61B19"/>
    <w:rsid w:val="00D82078"/>
    <w:rsid w:val="00D8354B"/>
    <w:rsid w:val="00DD0209"/>
    <w:rsid w:val="00DD555F"/>
    <w:rsid w:val="00DE050D"/>
    <w:rsid w:val="00DE0B2A"/>
    <w:rsid w:val="00E1363B"/>
    <w:rsid w:val="00E35DA7"/>
    <w:rsid w:val="00E36ADE"/>
    <w:rsid w:val="00E42BE5"/>
    <w:rsid w:val="00E450C6"/>
    <w:rsid w:val="00E51A7A"/>
    <w:rsid w:val="00E772ED"/>
    <w:rsid w:val="00E77B81"/>
    <w:rsid w:val="00F161F8"/>
    <w:rsid w:val="00F56487"/>
    <w:rsid w:val="00F6174B"/>
    <w:rsid w:val="00F76224"/>
    <w:rsid w:val="00F976E2"/>
    <w:rsid w:val="00FC777B"/>
    <w:rsid w:val="00FF6C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2E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0438"/>
    <w:pPr>
      <w:tabs>
        <w:tab w:val="center" w:pos="4513"/>
        <w:tab w:val="right" w:pos="9026"/>
      </w:tabs>
    </w:pPr>
  </w:style>
  <w:style w:type="character" w:customStyle="1" w:styleId="a4">
    <w:name w:val="页眉 字符"/>
    <w:basedOn w:val="a0"/>
    <w:link w:val="a3"/>
    <w:uiPriority w:val="99"/>
    <w:rsid w:val="00750438"/>
  </w:style>
  <w:style w:type="paragraph" w:styleId="a5">
    <w:name w:val="footer"/>
    <w:basedOn w:val="a"/>
    <w:link w:val="a6"/>
    <w:uiPriority w:val="99"/>
    <w:unhideWhenUsed/>
    <w:rsid w:val="00750438"/>
    <w:pPr>
      <w:tabs>
        <w:tab w:val="center" w:pos="4513"/>
        <w:tab w:val="right" w:pos="9026"/>
      </w:tabs>
    </w:pPr>
  </w:style>
  <w:style w:type="character" w:customStyle="1" w:styleId="a6">
    <w:name w:val="页脚 字符"/>
    <w:basedOn w:val="a0"/>
    <w:link w:val="a5"/>
    <w:uiPriority w:val="99"/>
    <w:rsid w:val="00750438"/>
  </w:style>
  <w:style w:type="table" w:styleId="a7">
    <w:name w:val="Table Grid"/>
    <w:basedOn w:val="a1"/>
    <w:uiPriority w:val="39"/>
    <w:rsid w:val="00750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F6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7731">
      <w:bodyDiv w:val="1"/>
      <w:marLeft w:val="0"/>
      <w:marRight w:val="0"/>
      <w:marTop w:val="0"/>
      <w:marBottom w:val="0"/>
      <w:divBdr>
        <w:top w:val="none" w:sz="0" w:space="0" w:color="auto"/>
        <w:left w:val="none" w:sz="0" w:space="0" w:color="auto"/>
        <w:bottom w:val="none" w:sz="0" w:space="0" w:color="auto"/>
        <w:right w:val="none" w:sz="0" w:space="0" w:color="auto"/>
      </w:divBdr>
      <w:divsChild>
        <w:div w:id="988555355">
          <w:marLeft w:val="0"/>
          <w:marRight w:val="0"/>
          <w:marTop w:val="0"/>
          <w:marBottom w:val="0"/>
          <w:divBdr>
            <w:top w:val="none" w:sz="0" w:space="0" w:color="auto"/>
            <w:left w:val="none" w:sz="0" w:space="0" w:color="auto"/>
            <w:bottom w:val="none" w:sz="0" w:space="0" w:color="auto"/>
            <w:right w:val="none" w:sz="0" w:space="0" w:color="auto"/>
          </w:divBdr>
        </w:div>
        <w:div w:id="880631979">
          <w:marLeft w:val="0"/>
          <w:marRight w:val="0"/>
          <w:marTop w:val="0"/>
          <w:marBottom w:val="0"/>
          <w:divBdr>
            <w:top w:val="none" w:sz="0" w:space="0" w:color="auto"/>
            <w:left w:val="none" w:sz="0" w:space="0" w:color="auto"/>
            <w:bottom w:val="none" w:sz="0" w:space="0" w:color="auto"/>
            <w:right w:val="none" w:sz="0" w:space="0" w:color="auto"/>
          </w:divBdr>
        </w:div>
        <w:div w:id="686717428">
          <w:marLeft w:val="0"/>
          <w:marRight w:val="0"/>
          <w:marTop w:val="0"/>
          <w:marBottom w:val="0"/>
          <w:divBdr>
            <w:top w:val="none" w:sz="0" w:space="0" w:color="auto"/>
            <w:left w:val="none" w:sz="0" w:space="0" w:color="auto"/>
            <w:bottom w:val="none" w:sz="0" w:space="0" w:color="auto"/>
            <w:right w:val="none" w:sz="0" w:space="0" w:color="auto"/>
          </w:divBdr>
        </w:div>
        <w:div w:id="1132676212">
          <w:marLeft w:val="0"/>
          <w:marRight w:val="0"/>
          <w:marTop w:val="0"/>
          <w:marBottom w:val="0"/>
          <w:divBdr>
            <w:top w:val="none" w:sz="0" w:space="0" w:color="auto"/>
            <w:left w:val="none" w:sz="0" w:space="0" w:color="auto"/>
            <w:bottom w:val="none" w:sz="0" w:space="0" w:color="auto"/>
            <w:right w:val="none" w:sz="0" w:space="0" w:color="auto"/>
          </w:divBdr>
        </w:div>
        <w:div w:id="757562480">
          <w:marLeft w:val="0"/>
          <w:marRight w:val="0"/>
          <w:marTop w:val="0"/>
          <w:marBottom w:val="0"/>
          <w:divBdr>
            <w:top w:val="none" w:sz="0" w:space="0" w:color="auto"/>
            <w:left w:val="none" w:sz="0" w:space="0" w:color="auto"/>
            <w:bottom w:val="none" w:sz="0" w:space="0" w:color="auto"/>
            <w:right w:val="none" w:sz="0" w:space="0" w:color="auto"/>
          </w:divBdr>
        </w:div>
        <w:div w:id="2033920664">
          <w:marLeft w:val="0"/>
          <w:marRight w:val="0"/>
          <w:marTop w:val="0"/>
          <w:marBottom w:val="0"/>
          <w:divBdr>
            <w:top w:val="none" w:sz="0" w:space="0" w:color="auto"/>
            <w:left w:val="none" w:sz="0" w:space="0" w:color="auto"/>
            <w:bottom w:val="none" w:sz="0" w:space="0" w:color="auto"/>
            <w:right w:val="none" w:sz="0" w:space="0" w:color="auto"/>
          </w:divBdr>
        </w:div>
        <w:div w:id="801533186">
          <w:marLeft w:val="0"/>
          <w:marRight w:val="0"/>
          <w:marTop w:val="0"/>
          <w:marBottom w:val="0"/>
          <w:divBdr>
            <w:top w:val="none" w:sz="0" w:space="0" w:color="auto"/>
            <w:left w:val="none" w:sz="0" w:space="0" w:color="auto"/>
            <w:bottom w:val="none" w:sz="0" w:space="0" w:color="auto"/>
            <w:right w:val="none" w:sz="0" w:space="0" w:color="auto"/>
          </w:divBdr>
        </w:div>
      </w:divsChild>
    </w:div>
    <w:div w:id="578441477">
      <w:bodyDiv w:val="1"/>
      <w:marLeft w:val="0"/>
      <w:marRight w:val="0"/>
      <w:marTop w:val="0"/>
      <w:marBottom w:val="0"/>
      <w:divBdr>
        <w:top w:val="none" w:sz="0" w:space="0" w:color="auto"/>
        <w:left w:val="none" w:sz="0" w:space="0" w:color="auto"/>
        <w:bottom w:val="none" w:sz="0" w:space="0" w:color="auto"/>
        <w:right w:val="none" w:sz="0" w:space="0" w:color="auto"/>
      </w:divBdr>
      <w:divsChild>
        <w:div w:id="405996988">
          <w:marLeft w:val="0"/>
          <w:marRight w:val="0"/>
          <w:marTop w:val="0"/>
          <w:marBottom w:val="0"/>
          <w:divBdr>
            <w:top w:val="none" w:sz="0" w:space="0" w:color="auto"/>
            <w:left w:val="none" w:sz="0" w:space="0" w:color="auto"/>
            <w:bottom w:val="none" w:sz="0" w:space="0" w:color="auto"/>
            <w:right w:val="none" w:sz="0" w:space="0" w:color="auto"/>
          </w:divBdr>
        </w:div>
        <w:div w:id="1978073872">
          <w:marLeft w:val="0"/>
          <w:marRight w:val="0"/>
          <w:marTop w:val="0"/>
          <w:marBottom w:val="0"/>
          <w:divBdr>
            <w:top w:val="none" w:sz="0" w:space="0" w:color="auto"/>
            <w:left w:val="none" w:sz="0" w:space="0" w:color="auto"/>
            <w:bottom w:val="none" w:sz="0" w:space="0" w:color="auto"/>
            <w:right w:val="none" w:sz="0" w:space="0" w:color="auto"/>
          </w:divBdr>
        </w:div>
        <w:div w:id="95365560">
          <w:marLeft w:val="0"/>
          <w:marRight w:val="0"/>
          <w:marTop w:val="0"/>
          <w:marBottom w:val="0"/>
          <w:divBdr>
            <w:top w:val="none" w:sz="0" w:space="0" w:color="auto"/>
            <w:left w:val="none" w:sz="0" w:space="0" w:color="auto"/>
            <w:bottom w:val="none" w:sz="0" w:space="0" w:color="auto"/>
            <w:right w:val="none" w:sz="0" w:space="0" w:color="auto"/>
          </w:divBdr>
        </w:div>
        <w:div w:id="452678970">
          <w:marLeft w:val="0"/>
          <w:marRight w:val="0"/>
          <w:marTop w:val="0"/>
          <w:marBottom w:val="0"/>
          <w:divBdr>
            <w:top w:val="none" w:sz="0" w:space="0" w:color="auto"/>
            <w:left w:val="none" w:sz="0" w:space="0" w:color="auto"/>
            <w:bottom w:val="none" w:sz="0" w:space="0" w:color="auto"/>
            <w:right w:val="none" w:sz="0" w:space="0" w:color="auto"/>
          </w:divBdr>
        </w:div>
        <w:div w:id="682321784">
          <w:marLeft w:val="0"/>
          <w:marRight w:val="0"/>
          <w:marTop w:val="0"/>
          <w:marBottom w:val="0"/>
          <w:divBdr>
            <w:top w:val="none" w:sz="0" w:space="0" w:color="auto"/>
            <w:left w:val="none" w:sz="0" w:space="0" w:color="auto"/>
            <w:bottom w:val="none" w:sz="0" w:space="0" w:color="auto"/>
            <w:right w:val="none" w:sz="0" w:space="0" w:color="auto"/>
          </w:divBdr>
        </w:div>
        <w:div w:id="2128087294">
          <w:marLeft w:val="0"/>
          <w:marRight w:val="0"/>
          <w:marTop w:val="0"/>
          <w:marBottom w:val="0"/>
          <w:divBdr>
            <w:top w:val="none" w:sz="0" w:space="0" w:color="auto"/>
            <w:left w:val="none" w:sz="0" w:space="0" w:color="auto"/>
            <w:bottom w:val="none" w:sz="0" w:space="0" w:color="auto"/>
            <w:right w:val="none" w:sz="0" w:space="0" w:color="auto"/>
          </w:divBdr>
        </w:div>
        <w:div w:id="1889805252">
          <w:marLeft w:val="0"/>
          <w:marRight w:val="0"/>
          <w:marTop w:val="0"/>
          <w:marBottom w:val="0"/>
          <w:divBdr>
            <w:top w:val="none" w:sz="0" w:space="0" w:color="auto"/>
            <w:left w:val="none" w:sz="0" w:space="0" w:color="auto"/>
            <w:bottom w:val="none" w:sz="0" w:space="0" w:color="auto"/>
            <w:right w:val="none" w:sz="0" w:space="0" w:color="auto"/>
          </w:divBdr>
        </w:div>
      </w:divsChild>
    </w:div>
    <w:div w:id="610434644">
      <w:bodyDiv w:val="1"/>
      <w:marLeft w:val="0"/>
      <w:marRight w:val="0"/>
      <w:marTop w:val="0"/>
      <w:marBottom w:val="0"/>
      <w:divBdr>
        <w:top w:val="none" w:sz="0" w:space="0" w:color="auto"/>
        <w:left w:val="none" w:sz="0" w:space="0" w:color="auto"/>
        <w:bottom w:val="none" w:sz="0" w:space="0" w:color="auto"/>
        <w:right w:val="none" w:sz="0" w:space="0" w:color="auto"/>
      </w:divBdr>
    </w:div>
    <w:div w:id="1952515433">
      <w:bodyDiv w:val="1"/>
      <w:marLeft w:val="0"/>
      <w:marRight w:val="0"/>
      <w:marTop w:val="0"/>
      <w:marBottom w:val="0"/>
      <w:divBdr>
        <w:top w:val="none" w:sz="0" w:space="0" w:color="auto"/>
        <w:left w:val="none" w:sz="0" w:space="0" w:color="auto"/>
        <w:bottom w:val="none" w:sz="0" w:space="0" w:color="auto"/>
        <w:right w:val="none" w:sz="0" w:space="0" w:color="auto"/>
      </w:divBdr>
      <w:divsChild>
        <w:div w:id="1659651574">
          <w:marLeft w:val="0"/>
          <w:marRight w:val="0"/>
          <w:marTop w:val="0"/>
          <w:marBottom w:val="0"/>
          <w:divBdr>
            <w:top w:val="none" w:sz="0" w:space="0" w:color="auto"/>
            <w:left w:val="none" w:sz="0" w:space="0" w:color="auto"/>
            <w:bottom w:val="none" w:sz="0" w:space="0" w:color="auto"/>
            <w:right w:val="none" w:sz="0" w:space="0" w:color="auto"/>
          </w:divBdr>
        </w:div>
        <w:div w:id="22220062">
          <w:marLeft w:val="0"/>
          <w:marRight w:val="0"/>
          <w:marTop w:val="0"/>
          <w:marBottom w:val="0"/>
          <w:divBdr>
            <w:top w:val="none" w:sz="0" w:space="0" w:color="auto"/>
            <w:left w:val="none" w:sz="0" w:space="0" w:color="auto"/>
            <w:bottom w:val="none" w:sz="0" w:space="0" w:color="auto"/>
            <w:right w:val="none" w:sz="0" w:space="0" w:color="auto"/>
          </w:divBdr>
        </w:div>
        <w:div w:id="1449155258">
          <w:marLeft w:val="0"/>
          <w:marRight w:val="0"/>
          <w:marTop w:val="0"/>
          <w:marBottom w:val="0"/>
          <w:divBdr>
            <w:top w:val="none" w:sz="0" w:space="0" w:color="auto"/>
            <w:left w:val="none" w:sz="0" w:space="0" w:color="auto"/>
            <w:bottom w:val="none" w:sz="0" w:space="0" w:color="auto"/>
            <w:right w:val="none" w:sz="0" w:space="0" w:color="auto"/>
          </w:divBdr>
        </w:div>
        <w:div w:id="876741625">
          <w:marLeft w:val="0"/>
          <w:marRight w:val="0"/>
          <w:marTop w:val="0"/>
          <w:marBottom w:val="0"/>
          <w:divBdr>
            <w:top w:val="none" w:sz="0" w:space="0" w:color="auto"/>
            <w:left w:val="none" w:sz="0" w:space="0" w:color="auto"/>
            <w:bottom w:val="none" w:sz="0" w:space="0" w:color="auto"/>
            <w:right w:val="none" w:sz="0" w:space="0" w:color="auto"/>
          </w:divBdr>
        </w:div>
        <w:div w:id="1986659899">
          <w:marLeft w:val="0"/>
          <w:marRight w:val="0"/>
          <w:marTop w:val="0"/>
          <w:marBottom w:val="0"/>
          <w:divBdr>
            <w:top w:val="none" w:sz="0" w:space="0" w:color="auto"/>
            <w:left w:val="none" w:sz="0" w:space="0" w:color="auto"/>
            <w:bottom w:val="none" w:sz="0" w:space="0" w:color="auto"/>
            <w:right w:val="none" w:sz="0" w:space="0" w:color="auto"/>
          </w:divBdr>
        </w:div>
        <w:div w:id="544679670">
          <w:marLeft w:val="0"/>
          <w:marRight w:val="0"/>
          <w:marTop w:val="0"/>
          <w:marBottom w:val="0"/>
          <w:divBdr>
            <w:top w:val="none" w:sz="0" w:space="0" w:color="auto"/>
            <w:left w:val="none" w:sz="0" w:space="0" w:color="auto"/>
            <w:bottom w:val="none" w:sz="0" w:space="0" w:color="auto"/>
            <w:right w:val="none" w:sz="0" w:space="0" w:color="auto"/>
          </w:divBdr>
        </w:div>
        <w:div w:id="84189861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B9295AE-7349-4C63-A6BD-C57BD3CD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Henderson</dc:creator>
  <cp:keywords/>
  <dc:description/>
  <cp:lastModifiedBy>Chenling Zhang</cp:lastModifiedBy>
  <cp:revision>4</cp:revision>
  <dcterms:created xsi:type="dcterms:W3CDTF">2018-03-15T01:06:00Z</dcterms:created>
  <dcterms:modified xsi:type="dcterms:W3CDTF">2022-08-25T09:43:00Z</dcterms:modified>
</cp:coreProperties>
</file>