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调研提纲"/>
    <w:p>
      <w:pPr>
        <w:pStyle w:val="Heading1"/>
      </w:pPr>
      <w:r>
        <w:t xml:space="preserve">调研提纲</w:t>
      </w:r>
    </w:p>
    <w:bookmarkStart w:id="28" w:name="基本信息-demographic-info."/>
    <w:p>
      <w:pPr>
        <w:pStyle w:val="Heading2"/>
      </w:pPr>
      <w:r>
        <w:t xml:space="preserve">基本信息 / Demographic Info.</w:t>
      </w:r>
    </w:p>
    <w:p>
      <w:pPr>
        <w:pStyle w:val="Compact"/>
        <w:numPr>
          <w:ilvl w:val="0"/>
          <w:numId w:val="1001"/>
        </w:numPr>
      </w:pPr>
      <w:r>
        <w:t xml:space="preserve">访问年份 / cyear: 您是在哪一年接受我们的访问的？</w:t>
      </w:r>
    </w:p>
    <w:p>
      <w:pPr>
        <w:pStyle w:val="Compact"/>
        <w:numPr>
          <w:ilvl w:val="0"/>
          <w:numId w:val="1001"/>
        </w:numPr>
      </w:pPr>
      <w:r>
        <w:t xml:space="preserve">访问月份 / cmonth: 我们访问您的月份是几月？</w:t>
      </w:r>
    </w:p>
    <w:p>
      <w:pPr>
        <w:pStyle w:val="Compact"/>
        <w:numPr>
          <w:ilvl w:val="0"/>
          <w:numId w:val="1001"/>
        </w:numPr>
      </w:pPr>
      <w:r>
        <w:t xml:space="preserve">家户编号 / fid: 您的家户编号是多少？</w:t>
      </w:r>
    </w:p>
    <w:p>
      <w:pPr>
        <w:pStyle w:val="Compact"/>
        <w:numPr>
          <w:ilvl w:val="1"/>
          <w:numId w:val="1002"/>
        </w:numPr>
      </w:pPr>
      <w:r>
        <w:t xml:space="preserve">（例如：如果是第七组采访的第15个家户，则编号为: 7015）</w:t>
      </w:r>
    </w:p>
    <w:p>
      <w:pPr>
        <w:pStyle w:val="Compact"/>
        <w:numPr>
          <w:ilvl w:val="0"/>
          <w:numId w:val="1001"/>
        </w:numPr>
      </w:pPr>
      <w:r>
        <w:t xml:space="preserve">个人编号 / pid: 在您的家户中，您的个人编号是什么？</w:t>
      </w:r>
    </w:p>
    <w:p>
      <w:pPr>
        <w:pStyle w:val="Compact"/>
        <w:numPr>
          <w:ilvl w:val="1"/>
          <w:numId w:val="1003"/>
        </w:numPr>
      </w:pPr>
      <w:r>
        <w:t xml:space="preserve">（例如：如果是第15个家户的第3个受访者，则编号为：7015_03）</w:t>
      </w:r>
    </w:p>
    <w:p>
      <w:pPr>
        <w:pStyle w:val="Compact"/>
        <w:numPr>
          <w:ilvl w:val="0"/>
          <w:numId w:val="1001"/>
        </w:numPr>
      </w:pPr>
      <w:r>
        <w:t xml:space="preserve">性别 / Gender: 您的性别是什么？</w:t>
      </w:r>
    </w:p>
    <w:p>
      <w:pPr>
        <w:pStyle w:val="Compact"/>
        <w:numPr>
          <w:ilvl w:val="0"/>
          <w:numId w:val="1001"/>
        </w:numPr>
      </w:pPr>
      <w:r>
        <w:t xml:space="preserve">出生年份 / BirthY: 您是哪一年出生的？</w:t>
      </w:r>
    </w:p>
    <w:p>
      <w:pPr>
        <w:pStyle w:val="Compact"/>
        <w:numPr>
          <w:ilvl w:val="0"/>
          <w:numId w:val="1001"/>
        </w:numPr>
      </w:pPr>
      <w:r>
        <w:t xml:space="preserve">出生月份 / BirthM: 您出生的月份是几月？</w:t>
      </w:r>
    </w:p>
    <w:p>
      <w:pPr>
        <w:pStyle w:val="Compact"/>
        <w:numPr>
          <w:ilvl w:val="0"/>
          <w:numId w:val="1001"/>
        </w:numPr>
      </w:pPr>
      <w:r>
        <w:t xml:space="preserve">年龄 / Age: 您现在多大年龄？</w:t>
      </w:r>
    </w:p>
    <w:p>
      <w:pPr>
        <w:pStyle w:val="Compact"/>
        <w:numPr>
          <w:ilvl w:val="0"/>
          <w:numId w:val="1001"/>
        </w:numPr>
      </w:pPr>
      <w:r>
        <w:t xml:space="preserve">民族 / Ethnicity: 您属于哪个民族？</w:t>
      </w:r>
    </w:p>
    <w:p>
      <w:pPr>
        <w:pStyle w:val="Compact"/>
        <w:numPr>
          <w:ilvl w:val="0"/>
          <w:numId w:val="1001"/>
        </w:numPr>
      </w:pPr>
      <w:r>
        <w:t xml:space="preserve">出生地 / BirthPlace: 您的出生地在哪里？您是否从其他地方迁移过来？</w:t>
      </w:r>
    </w:p>
    <w:p>
      <w:pPr>
        <w:pStyle w:val="Compact"/>
        <w:numPr>
          <w:ilvl w:val="0"/>
          <w:numId w:val="1001"/>
        </w:numPr>
      </w:pPr>
      <w:r>
        <w:t xml:space="preserve">兄弟姐妹数量 / Siblings:</w:t>
      </w:r>
    </w:p>
    <w:p>
      <w:pPr>
        <w:pStyle w:val="Compact"/>
        <w:numPr>
          <w:ilvl w:val="1"/>
          <w:numId w:val="1004"/>
        </w:numPr>
      </w:pPr>
      <w:r>
        <w:t xml:space="preserve">您总共有多少兄弟姐妹？（包括已经去世的）</w:t>
      </w:r>
    </w:p>
    <w:p>
      <w:pPr>
        <w:pStyle w:val="Compact"/>
        <w:numPr>
          <w:ilvl w:val="1"/>
          <w:numId w:val="1004"/>
        </w:numPr>
      </w:pPr>
      <w:r>
        <w:t xml:space="preserve">在当地的兄弟姐妹数量 / LocalSiblings: 您有多少兄弟姐妹目前和您居住在同一地区？</w:t>
      </w:r>
    </w:p>
    <w:p>
      <w:pPr>
        <w:pStyle w:val="Compact"/>
        <w:numPr>
          <w:ilvl w:val="1"/>
          <w:numId w:val="1004"/>
        </w:numPr>
      </w:pPr>
      <w:r>
        <w:t xml:space="preserve">不在当地的兄弟姐妹数量 / NotLocalSiblings: 您有多少兄弟姐妹不住在您所在的地区？</w:t>
      </w:r>
    </w:p>
    <w:p>
      <w:pPr>
        <w:pStyle w:val="Compact"/>
        <w:numPr>
          <w:ilvl w:val="0"/>
          <w:numId w:val="1001"/>
        </w:numPr>
      </w:pPr>
      <w:r>
        <w:t xml:space="preserve">亲戚数量 / Relatives:</w:t>
      </w:r>
    </w:p>
    <w:p>
      <w:pPr>
        <w:pStyle w:val="Compact"/>
        <w:numPr>
          <w:ilvl w:val="1"/>
          <w:numId w:val="1005"/>
        </w:numPr>
      </w:pPr>
      <w:r>
        <w:t xml:space="preserve">有多少关系亲近的 / How many close ones: 您有多少关系亲近的亲戚？</w:t>
      </w:r>
    </w:p>
    <w:p>
      <w:pPr>
        <w:pStyle w:val="Compact"/>
        <w:numPr>
          <w:ilvl w:val="0"/>
          <w:numId w:val="1001"/>
        </w:numPr>
      </w:pPr>
      <w:r>
        <w:t xml:space="preserve">教育背景 / Educ: 您接受的最高教育程度是什么？</w:t>
      </w:r>
    </w:p>
    <w:p>
      <w:pPr>
        <w:pStyle w:val="Compact"/>
        <w:numPr>
          <w:ilvl w:val="0"/>
          <w:numId w:val="1001"/>
        </w:numPr>
      </w:pPr>
      <w:r>
        <w:t xml:space="preserve">父亲教育背景 / Feduc: 您父亲接受的最高教育程度是什么？</w:t>
      </w:r>
    </w:p>
    <w:p>
      <w:pPr>
        <w:pStyle w:val="Compact"/>
        <w:numPr>
          <w:ilvl w:val="0"/>
          <w:numId w:val="1001"/>
        </w:numPr>
      </w:pPr>
      <w:r>
        <w:t xml:space="preserve">母亲教育背景 / Meduc: 您母亲接受的最高教育程度是什么？</w:t>
      </w:r>
    </w:p>
    <w:p>
      <w:pPr>
        <w:pStyle w:val="Compact"/>
        <w:numPr>
          <w:ilvl w:val="0"/>
          <w:numId w:val="1001"/>
        </w:numPr>
      </w:pPr>
      <w:r>
        <w:t xml:space="preserve">婚姻状态 / Marriage: 您目前的婚姻状况是什么？</w:t>
      </w:r>
    </w:p>
    <w:p>
      <w:pPr>
        <w:pStyle w:val="Compact"/>
        <w:numPr>
          <w:ilvl w:val="0"/>
          <w:numId w:val="1001"/>
        </w:numPr>
      </w:pPr>
      <w:r>
        <w:t xml:space="preserve">子女情况 / Kids: 您有多少子女？</w:t>
      </w:r>
      <w:r>
        <w:t xml:space="preserve"> </w:t>
      </w:r>
      <w:r>
        <w:t xml:space="preserve">## 非农就业特点</w:t>
      </w:r>
    </w:p>
    <w:bookmarkStart w:id="20" w:name="就业地点去向"/>
    <w:p>
      <w:pPr>
        <w:pStyle w:val="Heading3"/>
      </w:pPr>
      <w:r>
        <w:t xml:space="preserve">就业地点去向</w:t>
      </w:r>
    </w:p>
    <w:p>
      <w:pPr>
        <w:pStyle w:val="Compact"/>
        <w:numPr>
          <w:ilvl w:val="0"/>
          <w:numId w:val="1006"/>
        </w:numPr>
      </w:pPr>
      <w:r>
        <w:t xml:space="preserve">您目前的工作地点是在城市还是农村，具体在哪个城市或哪个农村？</w:t>
      </w:r>
    </w:p>
    <w:p>
      <w:pPr>
        <w:pStyle w:val="Compact"/>
        <w:numPr>
          <w:ilvl w:val="0"/>
          <w:numId w:val="1006"/>
        </w:numPr>
      </w:pPr>
      <w:r>
        <w:t xml:space="preserve">您是否有计划在将来一段时间内离开当前工作地点，去往其他地方？</w:t>
      </w:r>
    </w:p>
    <w:p>
      <w:pPr>
        <w:pStyle w:val="Compact"/>
        <w:numPr>
          <w:ilvl w:val="0"/>
          <w:numId w:val="1006"/>
        </w:numPr>
      </w:pPr>
      <w:r>
        <w:t xml:space="preserve">您选择当前工作地点的主要原因是什么（例如：就业机会、家庭原因、生活成本等）？</w:t>
      </w:r>
    </w:p>
    <w:p>
      <w:pPr>
        <w:pStyle w:val="Compact"/>
        <w:numPr>
          <w:ilvl w:val="0"/>
          <w:numId w:val="1006"/>
        </w:numPr>
      </w:pPr>
      <w:r>
        <w:t xml:space="preserve">您认为工作地点对您的生活质量和职业发展有何影响？</w:t>
      </w:r>
    </w:p>
    <w:bookmarkEnd w:id="20"/>
    <w:bookmarkStart w:id="21" w:name="就业途径"/>
    <w:p>
      <w:pPr>
        <w:pStyle w:val="Heading3"/>
      </w:pPr>
      <w:r>
        <w:t xml:space="preserve">就业途径</w:t>
      </w:r>
    </w:p>
    <w:p>
      <w:pPr>
        <w:pStyle w:val="Compact"/>
        <w:numPr>
          <w:ilvl w:val="0"/>
          <w:numId w:val="1007"/>
        </w:numPr>
      </w:pPr>
      <w:r>
        <w:t xml:space="preserve">您是通过什么方式找到当前工作的（例如：亲友介绍、招聘广告、职业介绍所等）？</w:t>
      </w:r>
    </w:p>
    <w:p>
      <w:pPr>
        <w:pStyle w:val="Compact"/>
        <w:numPr>
          <w:ilvl w:val="0"/>
          <w:numId w:val="1007"/>
        </w:numPr>
      </w:pPr>
      <w:r>
        <w:t xml:space="preserve">在寻找工作过程中，您遇到了哪些困难或挑战？</w:t>
      </w:r>
    </w:p>
    <w:p>
      <w:pPr>
        <w:pStyle w:val="Compact"/>
        <w:numPr>
          <w:ilvl w:val="0"/>
          <w:numId w:val="1007"/>
        </w:numPr>
      </w:pPr>
      <w:r>
        <w:t xml:space="preserve">您认为哪些因素对您获得就业机会最为关键？</w:t>
      </w:r>
    </w:p>
    <w:bookmarkEnd w:id="21"/>
    <w:bookmarkStart w:id="22" w:name="行业分布"/>
    <w:p>
      <w:pPr>
        <w:pStyle w:val="Heading3"/>
      </w:pPr>
      <w:r>
        <w:t xml:space="preserve">行业分布</w:t>
      </w:r>
    </w:p>
    <w:p>
      <w:pPr>
        <w:pStyle w:val="Compact"/>
        <w:numPr>
          <w:ilvl w:val="0"/>
          <w:numId w:val="1008"/>
        </w:numPr>
      </w:pPr>
      <w:r>
        <w:t xml:space="preserve">您目前从事的是哪个行业？</w:t>
      </w:r>
    </w:p>
    <w:p>
      <w:pPr>
        <w:pStyle w:val="Compact"/>
        <w:numPr>
          <w:ilvl w:val="0"/>
          <w:numId w:val="1008"/>
        </w:numPr>
      </w:pPr>
      <w:r>
        <w:t xml:space="preserve">您选择该行业工作的主要原因是什么？您认为该行业对农村居民的吸引力在哪里？</w:t>
      </w:r>
    </w:p>
    <w:p>
      <w:pPr>
        <w:pStyle w:val="Compact"/>
        <w:numPr>
          <w:ilvl w:val="0"/>
          <w:numId w:val="1008"/>
        </w:numPr>
      </w:pPr>
      <w:r>
        <w:t xml:space="preserve">您从事的行业对教育要求和工作经验要求如何？</w:t>
      </w:r>
    </w:p>
    <w:p>
      <w:pPr>
        <w:pStyle w:val="Compact"/>
        <w:numPr>
          <w:ilvl w:val="0"/>
          <w:numId w:val="1008"/>
        </w:numPr>
      </w:pPr>
      <w:r>
        <w:t xml:space="preserve">您如何看待当前行业的发展状况和未来趋势，它对农村劳动力的需求有何变化？</w:t>
      </w:r>
    </w:p>
    <w:bookmarkEnd w:id="22"/>
    <w:bookmarkStart w:id="23" w:name="年龄特点"/>
    <w:p>
      <w:pPr>
        <w:pStyle w:val="Heading3"/>
      </w:pPr>
      <w:r>
        <w:t xml:space="preserve">年龄特点</w:t>
      </w:r>
    </w:p>
    <w:p>
      <w:pPr>
        <w:pStyle w:val="Compact"/>
        <w:numPr>
          <w:ilvl w:val="0"/>
          <w:numId w:val="1009"/>
        </w:numPr>
      </w:pPr>
      <w:r>
        <w:t xml:space="preserve">您多大年龄？您认为年龄对您就业选择和工作机会有何影响？</w:t>
      </w:r>
    </w:p>
    <w:p>
      <w:pPr>
        <w:pStyle w:val="Compact"/>
        <w:numPr>
          <w:ilvl w:val="0"/>
          <w:numId w:val="1009"/>
        </w:numPr>
      </w:pPr>
      <w:r>
        <w:t xml:space="preserve">在您的年龄段中，非农就业的常见职业有哪些？您认为这些职业对年龄有何特定要求？</w:t>
      </w:r>
    </w:p>
    <w:p>
      <w:pPr>
        <w:pStyle w:val="Compact"/>
        <w:numPr>
          <w:ilvl w:val="0"/>
          <w:numId w:val="1009"/>
        </w:numPr>
      </w:pPr>
      <w:r>
        <w:t xml:space="preserve">您觉得当前的就业市场是否对不同年龄段的农村居民提供了足够的就业机会和职业发展路径？如果没有，是哪一部分人没法找到工作？</w:t>
      </w:r>
    </w:p>
    <w:bookmarkEnd w:id="23"/>
    <w:bookmarkStart w:id="24" w:name="性别特点"/>
    <w:p>
      <w:pPr>
        <w:pStyle w:val="Heading3"/>
      </w:pPr>
      <w:r>
        <w:t xml:space="preserve">性别特点</w:t>
      </w:r>
    </w:p>
    <w:p>
      <w:pPr>
        <w:pStyle w:val="Compact"/>
        <w:numPr>
          <w:ilvl w:val="0"/>
          <w:numId w:val="1010"/>
        </w:numPr>
      </w:pPr>
      <w:r>
        <w:t xml:space="preserve">您是否觉得性别对您在工作场所的晋升机会或工作类型有影响？</w:t>
      </w:r>
    </w:p>
    <w:p>
      <w:pPr>
        <w:pStyle w:val="Compact"/>
        <w:numPr>
          <w:ilvl w:val="0"/>
          <w:numId w:val="1010"/>
        </w:numPr>
      </w:pPr>
      <w:r>
        <w:t xml:space="preserve">在您的经验中，男性和女性在非农就业领域中面临的主要挑战有何不同？</w:t>
      </w:r>
    </w:p>
    <w:bookmarkEnd w:id="24"/>
    <w:bookmarkStart w:id="25" w:name="合同条款"/>
    <w:p>
      <w:pPr>
        <w:pStyle w:val="Heading3"/>
      </w:pPr>
      <w:r>
        <w:t xml:space="preserve">合同条款</w:t>
      </w:r>
    </w:p>
    <w:p>
      <w:pPr>
        <w:pStyle w:val="Compact"/>
        <w:numPr>
          <w:ilvl w:val="0"/>
          <w:numId w:val="1011"/>
        </w:numPr>
      </w:pPr>
      <w:r>
        <w:t xml:space="preserve">您在签订劳动合同时，是否有机会详细了解合同内容，包括工作职责、工作时间和解雇条件等？</w:t>
      </w:r>
    </w:p>
    <w:p>
      <w:pPr>
        <w:pStyle w:val="Compact"/>
        <w:numPr>
          <w:ilvl w:val="0"/>
          <w:numId w:val="1011"/>
        </w:numPr>
      </w:pPr>
      <w:r>
        <w:t xml:space="preserve">您的劳动合同中是否明确规定了试用期、合同期限以及续约条件？</w:t>
      </w:r>
    </w:p>
    <w:p>
      <w:pPr>
        <w:pStyle w:val="Compact"/>
        <w:numPr>
          <w:ilvl w:val="0"/>
          <w:numId w:val="1011"/>
        </w:numPr>
      </w:pPr>
      <w:r>
        <w:t xml:space="preserve">如果遇到劳动争议，您的劳动合同是否提供了解决争议的途径或机制？</w:t>
      </w:r>
    </w:p>
    <w:bookmarkEnd w:id="25"/>
    <w:bookmarkStart w:id="26" w:name="休假"/>
    <w:p>
      <w:pPr>
        <w:pStyle w:val="Heading3"/>
      </w:pPr>
      <w:r>
        <w:t xml:space="preserve">休假</w:t>
      </w:r>
    </w:p>
    <w:p>
      <w:pPr>
        <w:pStyle w:val="Compact"/>
        <w:numPr>
          <w:ilvl w:val="0"/>
          <w:numId w:val="1012"/>
        </w:numPr>
      </w:pPr>
      <w:r>
        <w:t xml:space="preserve">您的工作是否提供法定的带薪年假？如果是的话，您每年能享受多少天的带薪休假？</w:t>
      </w:r>
    </w:p>
    <w:p>
      <w:pPr>
        <w:pStyle w:val="Compact"/>
        <w:numPr>
          <w:ilvl w:val="0"/>
          <w:numId w:val="1012"/>
        </w:numPr>
      </w:pPr>
      <w:r>
        <w:t xml:space="preserve">在实际工作中，您是否能够自由安排带薪休假？</w:t>
      </w:r>
    </w:p>
    <w:p>
      <w:pPr>
        <w:pStyle w:val="Compact"/>
        <w:numPr>
          <w:ilvl w:val="0"/>
          <w:numId w:val="1012"/>
        </w:numPr>
      </w:pPr>
      <w:r>
        <w:t xml:space="preserve">您是否了解带薪休假的相关法律法规？在休假权益受到侵犯时，您知道如何维护自己的权益吗？</w:t>
      </w:r>
    </w:p>
    <w:bookmarkEnd w:id="26"/>
    <w:bookmarkStart w:id="27" w:name="工资水平"/>
    <w:p>
      <w:pPr>
        <w:pStyle w:val="Heading3"/>
      </w:pPr>
      <w:r>
        <w:t xml:space="preserve">工资水平</w:t>
      </w:r>
    </w:p>
    <w:p>
      <w:pPr>
        <w:pStyle w:val="Compact"/>
        <w:numPr>
          <w:ilvl w:val="0"/>
          <w:numId w:val="1013"/>
        </w:numPr>
      </w:pPr>
      <w:r>
        <w:t xml:space="preserve">您目前的月收入或日收入大约是多少？这与您所在地区的平均收入水平相比如何？</w:t>
      </w:r>
    </w:p>
    <w:p>
      <w:pPr>
        <w:pStyle w:val="Compact"/>
        <w:numPr>
          <w:ilvl w:val="0"/>
          <w:numId w:val="1013"/>
        </w:numPr>
      </w:pPr>
      <w:r>
        <w:t xml:space="preserve">您认为当前的工资水平是否能够满足您和家庭的基本生活需求？</w:t>
      </w:r>
    </w:p>
    <w:p>
      <w:pPr>
        <w:pStyle w:val="Compact"/>
        <w:numPr>
          <w:ilvl w:val="0"/>
          <w:numId w:val="1013"/>
        </w:numPr>
      </w:pPr>
      <w:r>
        <w:t xml:space="preserve">您是否收到过任何形式的奖金或补贴？这些额外收入对您的生活质量有何影响？</w:t>
      </w:r>
    </w:p>
    <w:bookmarkEnd w:id="27"/>
    <w:bookmarkEnd w:id="28"/>
    <w:bookmarkStart w:id="33" w:name="非农就业的社会保障"/>
    <w:p>
      <w:pPr>
        <w:pStyle w:val="Heading2"/>
      </w:pPr>
      <w:r>
        <w:t xml:space="preserve">非农就业的社会保障</w:t>
      </w:r>
    </w:p>
    <w:bookmarkStart w:id="29" w:name="社会保险"/>
    <w:p>
      <w:pPr>
        <w:pStyle w:val="Heading3"/>
      </w:pPr>
      <w:r>
        <w:t xml:space="preserve">社会保险</w:t>
      </w:r>
    </w:p>
    <w:p>
      <w:pPr>
        <w:pStyle w:val="Compact"/>
        <w:numPr>
          <w:ilvl w:val="0"/>
          <w:numId w:val="1014"/>
        </w:numPr>
      </w:pPr>
      <w:r>
        <w:t xml:space="preserve">除了基本的养老保险和医疗保险，您是否享有失业保险、工伤保险和生育保险等其他社会保险？</w:t>
      </w:r>
    </w:p>
    <w:p>
      <w:pPr>
        <w:pStyle w:val="Compact"/>
        <w:numPr>
          <w:ilvl w:val="0"/>
          <w:numId w:val="1014"/>
        </w:numPr>
      </w:pPr>
      <w:r>
        <w:t xml:space="preserve">您是否了解如何申请和使用这些社会保险？在实际操作中遇到过哪些困难？</w:t>
      </w:r>
    </w:p>
    <w:p>
      <w:pPr>
        <w:pStyle w:val="Compact"/>
        <w:numPr>
          <w:ilvl w:val="0"/>
          <w:numId w:val="1014"/>
        </w:numPr>
      </w:pPr>
      <w:r>
        <w:t xml:space="preserve">您认为现有的社会保险体系是否充分覆盖了您在非农就业中可能面临的风险？</w:t>
      </w:r>
      <w:r>
        <w:t xml:space="preserve"> </w:t>
      </w:r>
      <w:r>
        <w:t xml:space="preserve">### 子女教育</w:t>
      </w:r>
    </w:p>
    <w:p>
      <w:pPr>
        <w:pStyle w:val="Compact"/>
        <w:numPr>
          <w:ilvl w:val="0"/>
          <w:numId w:val="1014"/>
        </w:numPr>
      </w:pPr>
      <w:r>
        <w:t xml:space="preserve">您的子女目前在何处接受教育？</w:t>
      </w:r>
    </w:p>
    <w:p>
      <w:pPr>
        <w:pStyle w:val="Compact"/>
        <w:numPr>
          <w:ilvl w:val="0"/>
          <w:numId w:val="1014"/>
        </w:numPr>
      </w:pPr>
      <w:r>
        <w:t xml:space="preserve">您或您的配偶是否会因为子女教育而考虑更改就业？</w:t>
      </w:r>
    </w:p>
    <w:p>
      <w:pPr>
        <w:pStyle w:val="Compact"/>
        <w:numPr>
          <w:ilvl w:val="0"/>
          <w:numId w:val="1014"/>
        </w:numPr>
      </w:pPr>
      <w:r>
        <w:t xml:space="preserve">您是否面临因非农就业而产生的子女教育费用压力？</w:t>
      </w:r>
    </w:p>
    <w:p>
      <w:pPr>
        <w:pStyle w:val="Compact"/>
        <w:numPr>
          <w:ilvl w:val="0"/>
          <w:numId w:val="1014"/>
        </w:numPr>
      </w:pPr>
      <w:r>
        <w:t xml:space="preserve">您认为非农就业对子女接受的教育质量有何影响？是否有政策或措施帮助您解决这一问题？</w:t>
      </w:r>
    </w:p>
    <w:bookmarkEnd w:id="29"/>
    <w:bookmarkStart w:id="30" w:name="个人养老"/>
    <w:p>
      <w:pPr>
        <w:pStyle w:val="Heading3"/>
      </w:pPr>
      <w:r>
        <w:t xml:space="preserve">个人养老</w:t>
      </w:r>
    </w:p>
    <w:p>
      <w:pPr>
        <w:pStyle w:val="Compact"/>
        <w:numPr>
          <w:ilvl w:val="0"/>
          <w:numId w:val="1015"/>
        </w:numPr>
      </w:pPr>
      <w:r>
        <w:t xml:space="preserve">您目前是否有参与任何形式的养老保险计划？这些计划是否足以满足您对未来养老的期望？</w:t>
      </w:r>
    </w:p>
    <w:p>
      <w:pPr>
        <w:pStyle w:val="Compact"/>
        <w:numPr>
          <w:ilvl w:val="0"/>
          <w:numId w:val="1015"/>
        </w:numPr>
      </w:pPr>
      <w:r>
        <w:t xml:space="preserve">参与非农就业而非传统农业对您的养老计划有何影响？您是否担心退休后的生活保障？</w:t>
      </w:r>
    </w:p>
    <w:p>
      <w:pPr>
        <w:pStyle w:val="Compact"/>
        <w:numPr>
          <w:ilvl w:val="0"/>
          <w:numId w:val="1015"/>
        </w:numPr>
      </w:pPr>
      <w:r>
        <w:t xml:space="preserve">您是否了解政府提供的农村养老保险政策？这些政策在实际操作中是否容易理解和使用？</w:t>
      </w:r>
    </w:p>
    <w:bookmarkEnd w:id="30"/>
    <w:bookmarkStart w:id="31" w:name="老人赡养"/>
    <w:p>
      <w:pPr>
        <w:pStyle w:val="Heading3"/>
      </w:pPr>
      <w:r>
        <w:t xml:space="preserve">老人赡养</w:t>
      </w:r>
    </w:p>
    <w:p>
      <w:pPr>
        <w:pStyle w:val="Compact"/>
        <w:numPr>
          <w:ilvl w:val="0"/>
          <w:numId w:val="1016"/>
        </w:numPr>
      </w:pPr>
      <w:r>
        <w:t xml:space="preserve">您是否需要赡养家中的老人？这一责任是否影响了您选择就业地点或就业类型的决定？</w:t>
      </w:r>
    </w:p>
    <w:p>
      <w:pPr>
        <w:pStyle w:val="Compact"/>
        <w:numPr>
          <w:ilvl w:val="0"/>
          <w:numId w:val="1016"/>
        </w:numPr>
      </w:pPr>
      <w:r>
        <w:t xml:space="preserve">在考虑就业机会时，您是否会因为需要照顾家中老人而拒绝一些长时间连续的工作？</w:t>
      </w:r>
    </w:p>
    <w:p>
      <w:pPr>
        <w:pStyle w:val="Compact"/>
        <w:numPr>
          <w:ilvl w:val="0"/>
          <w:numId w:val="1016"/>
        </w:numPr>
      </w:pPr>
      <w:r>
        <w:t xml:space="preserve">如果将老人接入工作地，老人是否能享有更优的医疗服务与医疗保障？</w:t>
      </w:r>
    </w:p>
    <w:bookmarkEnd w:id="31"/>
    <w:bookmarkStart w:id="32" w:name="医疗保险"/>
    <w:p>
      <w:pPr>
        <w:pStyle w:val="Heading3"/>
      </w:pPr>
      <w:r>
        <w:t xml:space="preserve">医疗保险</w:t>
      </w:r>
    </w:p>
    <w:p>
      <w:pPr>
        <w:pStyle w:val="Compact"/>
        <w:numPr>
          <w:ilvl w:val="0"/>
          <w:numId w:val="1017"/>
        </w:numPr>
      </w:pPr>
      <w:r>
        <w:t xml:space="preserve">您在非农就业中是否享有医疗保险？这些保险是否覆盖了您和家庭成员的主要医疗需求？</w:t>
      </w:r>
    </w:p>
    <w:p>
      <w:pPr>
        <w:pStyle w:val="Compact"/>
        <w:numPr>
          <w:ilvl w:val="0"/>
          <w:numId w:val="1017"/>
        </w:numPr>
      </w:pPr>
      <w:r>
        <w:t xml:space="preserve">您在遇到重大疾病时，医疗保险是否能够提供足够的帮助？您是否有其他方式来应对医疗费用？</w:t>
      </w:r>
    </w:p>
    <w:p>
      <w:pPr>
        <w:pStyle w:val="Compact"/>
        <w:numPr>
          <w:ilvl w:val="0"/>
          <w:numId w:val="1017"/>
        </w:numPr>
      </w:pPr>
      <w:r>
        <w:t xml:space="preserve">您是否了解农村合作医疗或其他医疗补助政策？这些政策在实际中对您的医疗保障有何帮助？</w:t>
      </w:r>
    </w:p>
    <w:bookmarkEnd w:id="32"/>
    <w:bookmarkEnd w:id="33"/>
    <w:bookmarkStart w:id="38" w:name="非农就业的发展形势"/>
    <w:p>
      <w:pPr>
        <w:pStyle w:val="Heading2"/>
      </w:pPr>
      <w:r>
        <w:t xml:space="preserve">非农就业的发展形势</w:t>
      </w:r>
    </w:p>
    <w:bookmarkStart w:id="34" w:name="主要就业行业的发展趋势"/>
    <w:p>
      <w:pPr>
        <w:pStyle w:val="Heading3"/>
      </w:pPr>
      <w:r>
        <w:t xml:space="preserve">主要就业行业的发展趋势</w:t>
      </w:r>
    </w:p>
    <w:p>
      <w:pPr>
        <w:pStyle w:val="Compact"/>
        <w:numPr>
          <w:ilvl w:val="0"/>
          <w:numId w:val="1018"/>
        </w:numPr>
      </w:pPr>
      <w:r>
        <w:t xml:space="preserve">您认为近年来哪些非农行业提供了更多的就业机会？这些行业为何吸引您或您周围的人？</w:t>
      </w:r>
    </w:p>
    <w:p>
      <w:pPr>
        <w:pStyle w:val="Compact"/>
        <w:numPr>
          <w:ilvl w:val="0"/>
          <w:numId w:val="1018"/>
        </w:numPr>
      </w:pPr>
      <w:r>
        <w:t xml:space="preserve">您观察到在非农就业中，有哪些行业的收入和工作条件有了显著改善？</w:t>
      </w:r>
    </w:p>
    <w:p>
      <w:pPr>
        <w:pStyle w:val="Compact"/>
        <w:numPr>
          <w:ilvl w:val="0"/>
          <w:numId w:val="1018"/>
        </w:numPr>
      </w:pPr>
      <w:r>
        <w:t xml:space="preserve">您如何看待当前政策对农业转移人口就业的支持，以及这些政策如何影响您的就业选择？</w:t>
      </w:r>
    </w:p>
    <w:bookmarkEnd w:id="34"/>
    <w:bookmarkStart w:id="35" w:name="传统非农就业与新型非农就业"/>
    <w:p>
      <w:pPr>
        <w:pStyle w:val="Heading3"/>
      </w:pPr>
      <w:r>
        <w:t xml:space="preserve">传统非农就业与新型非农就业</w:t>
      </w:r>
    </w:p>
    <w:p>
      <w:pPr>
        <w:pStyle w:val="Compact"/>
        <w:numPr>
          <w:ilvl w:val="0"/>
          <w:numId w:val="1019"/>
        </w:numPr>
      </w:pPr>
      <w:r>
        <w:t xml:space="preserve">您或您认识的外出务工人员在传统非农行业（如制造业、建筑业）与新型非农行业（如服务业、电子商务）之间是如何做出选择的？</w:t>
      </w:r>
    </w:p>
    <w:p>
      <w:pPr>
        <w:pStyle w:val="Compact"/>
        <w:numPr>
          <w:ilvl w:val="0"/>
          <w:numId w:val="1019"/>
        </w:numPr>
      </w:pPr>
      <w:r>
        <w:t xml:space="preserve">您是否注意到，随着技术进步和市场变化，非农就业出现了哪些新形式或新机会？</w:t>
      </w:r>
    </w:p>
    <w:p>
      <w:pPr>
        <w:pStyle w:val="Compact"/>
        <w:numPr>
          <w:ilvl w:val="0"/>
          <w:numId w:val="1019"/>
        </w:numPr>
      </w:pPr>
      <w:r>
        <w:t xml:space="preserve">您认为新型非农就业与传统非农就业相比，在稳定性、收入水平和工作条件上有哪些优势和挑战？</w:t>
      </w:r>
    </w:p>
    <w:bookmarkEnd w:id="35"/>
    <w:bookmarkStart w:id="36" w:name="旅游业下的非农就业"/>
    <w:p>
      <w:pPr>
        <w:pStyle w:val="Heading3"/>
      </w:pPr>
      <w:r>
        <w:t xml:space="preserve">旅游业下的非农就业</w:t>
      </w:r>
    </w:p>
    <w:p>
      <w:pPr>
        <w:pStyle w:val="Compact"/>
        <w:numPr>
          <w:ilvl w:val="0"/>
          <w:numId w:val="1020"/>
        </w:numPr>
      </w:pPr>
      <w:r>
        <w:t xml:space="preserve">您是否发现旅游业的发展为当地居民提供了新的就业机会？这些机会主要体现在哪些方面？</w:t>
      </w:r>
    </w:p>
    <w:p>
      <w:pPr>
        <w:pStyle w:val="Compact"/>
        <w:numPr>
          <w:ilvl w:val="0"/>
          <w:numId w:val="1020"/>
        </w:numPr>
      </w:pPr>
      <w:r>
        <w:t xml:space="preserve">随着乡村旅游的兴起，您认为这对提高农村居民的非农就业有哪些积极影响？</w:t>
      </w:r>
    </w:p>
    <w:p>
      <w:pPr>
        <w:pStyle w:val="Compact"/>
        <w:numPr>
          <w:ilvl w:val="0"/>
          <w:numId w:val="1020"/>
        </w:numPr>
      </w:pPr>
      <w:r>
        <w:t xml:space="preserve">您如何看待政府在推动旅游业发展中的作用，以及这些措施如何帮助改善您的就业状况？</w:t>
      </w:r>
    </w:p>
    <w:bookmarkEnd w:id="36"/>
    <w:bookmarkStart w:id="37" w:name="城市回流人员的成因与就业"/>
    <w:p>
      <w:pPr>
        <w:pStyle w:val="Heading3"/>
      </w:pPr>
      <w:r>
        <w:t xml:space="preserve">城市回流人员的成因与就业</w:t>
      </w:r>
    </w:p>
    <w:p>
      <w:pPr>
        <w:pStyle w:val="Compact"/>
        <w:numPr>
          <w:ilvl w:val="0"/>
          <w:numId w:val="1021"/>
        </w:numPr>
      </w:pPr>
      <w:r>
        <w:t xml:space="preserve">您能分享一下是什么原因促使您从城市回到农村的吗？（例如：家庭原因、工作环境、生活成本等）</w:t>
      </w:r>
    </w:p>
    <w:p>
      <w:pPr>
        <w:pStyle w:val="Compact"/>
        <w:numPr>
          <w:ilvl w:val="0"/>
          <w:numId w:val="1021"/>
        </w:numPr>
      </w:pPr>
      <w:r>
        <w:t xml:space="preserve">回流后，您在本地找到的工作类型与您在城市时的工作有何不同？您是如何适应这些变化的？</w:t>
      </w:r>
    </w:p>
    <w:p>
      <w:pPr>
        <w:pStyle w:val="Compact"/>
        <w:numPr>
          <w:ilvl w:val="0"/>
          <w:numId w:val="1021"/>
        </w:numPr>
      </w:pPr>
      <w:r>
        <w:t xml:space="preserve">您认为本地的就业机会是否能满足您的需求和期望？在就业方面，您觉得政府或社区还能提供哪些帮助或服务？</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2024-06-27T09:24:07Z</dcterms:created>
  <dcterms:modified xsi:type="dcterms:W3CDTF">2024-06-27T09:24:07Z</dcterms:modified>
</cp:coreProperties>
</file>

<file path=docProps/custom.xml><?xml version="1.0" encoding="utf-8"?>
<Properties xmlns="http://schemas.openxmlformats.org/officeDocument/2006/custom-properties" xmlns:vt="http://schemas.openxmlformats.org/officeDocument/2006/docPropsVTypes"/>
</file>