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6F098F64" w:rsidR="005C234F" w:rsidRDefault="008F13B8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7AB4AEC4" w:rsidR="005C234F" w:rsidRDefault="008F13B8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03-10-2021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708C13E2" w:rsidR="005C234F" w:rsidRDefault="008F13B8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Harrison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00A18FB7" w:rsidR="005C234F" w:rsidRDefault="008F13B8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077B02D0" w:rsidR="005C234F" w:rsidRDefault="008F13B8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5C234F"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jstalinea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jstalinea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2D58FCE8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34D049C1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jstaline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jstalinea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24F6C68A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  </w:t>
            </w:r>
            <w:r w:rsidRPr="4D566118">
              <w:rPr>
                <w:sz w:val="20"/>
                <w:szCs w:val="20"/>
              </w:rPr>
              <w:t xml:space="preserve"> </w:t>
            </w:r>
          </w:p>
          <w:p w14:paraId="4720CAB1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500CC5F6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jstalinea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jstalinea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5C95748F" w14:textId="6C44B9E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  </w:t>
            </w:r>
          </w:p>
          <w:p w14:paraId="6CA585A3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504A97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jstalinea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61FFA3FA" w14:textId="239CB35A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27428796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3E585032" w14:textId="6D4ED41F" w:rsidR="005C234F" w:rsidRDefault="008F13B8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Doet mee met de team besprekingen en is bij de les. Ook aanwezig als we gaan werken aan het project in tussenuren.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4D9954D8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6A4E1DB8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  <w:p w14:paraId="51D7012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4053D876" w14:textId="479625FE" w:rsidR="005C234F" w:rsidRDefault="008F13B8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altijd aanspreekbaar en probeert goed antwoord te geven wanneer iets niet duidelijk is.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jstalinea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39F22352" w14:textId="0E58B172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1941D9A8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0E47C5D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jstalinea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jstalinea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jstalinea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34C1D9DA" w14:textId="7B9C271F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0BCF53D2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2BCF47AD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jstalinea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Verkrampt niet in stress situaties</w:t>
            </w:r>
          </w:p>
          <w:p w14:paraId="14673A1B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6E264686" w14:textId="3095BFC2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 w:rsidRPr="4D566118">
              <w:rPr>
                <w:sz w:val="24"/>
                <w:szCs w:val="24"/>
              </w:rPr>
              <w:t xml:space="preserve">0 </w:t>
            </w:r>
          </w:p>
          <w:p w14:paraId="4D6C7ADD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55B2579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1CF39251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Voldoende / Matig / Onvoldoende</w:t>
            </w: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7D4545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1.</w:t>
            </w:r>
          </w:p>
          <w:p w14:paraId="65817C1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2.</w:t>
            </w: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015B1B92" w14:textId="682FE7E9" w:rsidR="005C234F" w:rsidRPr="005C234F" w:rsidRDefault="005C234F">
      <w:pPr>
        <w:rPr>
          <w:b/>
          <w:bCs/>
        </w:rPr>
      </w:pPr>
      <w:r w:rsidRPr="005C234F">
        <w:rPr>
          <w:b/>
          <w:bCs/>
        </w:rPr>
        <w:t>Eindoordeel</w:t>
      </w:r>
    </w:p>
    <w:p w14:paraId="10E0D660" w14:textId="32CBCF0B" w:rsidR="005C234F" w:rsidRDefault="005C234F">
      <w:r>
        <w:t>Goed of Voldoende: Je individuele cijfer is 100% van het groepscijfer</w:t>
      </w:r>
    </w:p>
    <w:p w14:paraId="4FD29AEF" w14:textId="31E9E0A4" w:rsidR="005C234F" w:rsidRDefault="005C234F">
      <w:r>
        <w:t>Matig: Je individuele cijfer is 85% van het groepscijfer</w:t>
      </w:r>
    </w:p>
    <w:p w14:paraId="745BBFDA" w14:textId="2F18E6F1" w:rsidR="005C234F" w:rsidRDefault="005C234F">
      <w:r>
        <w:t>Onvoldoende: Je individuele cijfer is 70% van het groepscijfer</w:t>
      </w:r>
    </w:p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1"/>
  </w:num>
  <w:num w:numId="7">
    <w:abstractNumId w:val="9"/>
  </w:num>
  <w:num w:numId="8">
    <w:abstractNumId w:val="14"/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 w:numId="13">
    <w:abstractNumId w:val="7"/>
  </w:num>
  <w:num w:numId="14">
    <w:abstractNumId w:val="11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5C234F"/>
    <w:rsid w:val="006B7413"/>
    <w:rsid w:val="008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jstalinea">
    <w:name w:val="List Paragraph"/>
    <w:basedOn w:val="Standaard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2</cp:revision>
  <dcterms:created xsi:type="dcterms:W3CDTF">2021-06-23T14:34:00Z</dcterms:created>
  <dcterms:modified xsi:type="dcterms:W3CDTF">2021-10-03T15:29:00Z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