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195" w:firstLineChars="27"/>
        <w:jc w:val="center"/>
        <w:rPr>
          <w:rFonts w:hint="eastAsia" w:ascii="宋体" w:hAnsi="宋体" w:eastAsia="宋体" w:cs="宋体"/>
          <w:b/>
          <w:sz w:val="72"/>
          <w:szCs w:val="72"/>
        </w:rPr>
      </w:pPr>
      <w:bookmarkStart w:id="0" w:name="_Toc6248"/>
      <w:r>
        <w:rPr>
          <w:rFonts w:hint="eastAsia" w:ascii="宋体" w:hAnsi="宋体" w:eastAsia="宋体" w:cs="宋体"/>
          <w:b/>
          <w:sz w:val="72"/>
          <w:szCs w:val="72"/>
        </w:rPr>
        <w:t>暨 南 大 学</w:t>
      </w:r>
    </w:p>
    <w:p>
      <w:pPr>
        <w:ind w:firstLine="1446"/>
        <w:rPr>
          <w:rFonts w:hint="eastAsia" w:ascii="宋体" w:hAnsi="宋体" w:eastAsia="宋体" w:cs="宋体"/>
          <w:b/>
          <w:sz w:val="72"/>
          <w:szCs w:val="72"/>
        </w:rPr>
      </w:pPr>
      <w:r>
        <w:rPr>
          <w:rFonts w:hint="eastAsia" w:ascii="宋体" w:hAnsi="宋体" w:eastAsia="宋体" w:cs="宋体"/>
          <w:b/>
          <w:sz w:val="72"/>
          <w:szCs w:val="72"/>
        </w:rPr>
        <w:t>项目开发情况说明书</w:t>
      </w: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1446"/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708" w:firstLineChars="196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6"/>
          <w:szCs w:val="36"/>
        </w:rPr>
        <w:t>项目名称：</w:t>
      </w:r>
      <w:r>
        <w:rPr>
          <w:rFonts w:hint="eastAsia" w:ascii="宋体" w:hAnsi="宋体" w:eastAsia="宋体" w:cs="宋体"/>
          <w:b/>
          <w:sz w:val="36"/>
          <w:szCs w:val="36"/>
          <w:u w:val="single"/>
        </w:rPr>
        <w:t xml:space="preserve">  “吃货”交友中心网站开发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          </w:t>
      </w:r>
    </w:p>
    <w:p>
      <w:pPr>
        <w:ind w:firstLine="0" w:firstLineChars="0"/>
        <w:rPr>
          <w:rFonts w:hint="eastAsia" w:ascii="宋体" w:hAnsi="宋体" w:eastAsia="宋体" w:cs="宋体"/>
          <w:b/>
          <w:sz w:val="30"/>
          <w:szCs w:val="30"/>
        </w:rPr>
      </w:pPr>
    </w:p>
    <w:p>
      <w:pPr>
        <w:ind w:firstLine="1193" w:firstLineChars="396"/>
        <w:rPr>
          <w:rFonts w:hint="eastAsia" w:ascii="宋体" w:hAnsi="宋体" w:eastAsia="宋体" w:cs="宋体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sz w:val="30"/>
          <w:szCs w:val="30"/>
        </w:rPr>
        <w:t>学    院：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         </w:t>
      </w:r>
      <w:r>
        <w:rPr>
          <w:rFonts w:hint="eastAsia" w:ascii="宋体" w:hAnsi="宋体" w:eastAsia="宋体" w:cs="宋体"/>
          <w:b/>
          <w:sz w:val="30"/>
          <w:szCs w:val="30"/>
          <w:u w:val="single"/>
        </w:rPr>
        <w:t>电气信息学院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             </w:t>
      </w:r>
    </w:p>
    <w:p>
      <w:pPr>
        <w:ind w:firstLine="1193" w:firstLineChars="396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专    业：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      </w:t>
      </w:r>
      <w:r>
        <w:rPr>
          <w:rFonts w:hint="eastAsia" w:ascii="宋体" w:hAnsi="宋体" w:eastAsia="宋体" w:cs="宋体"/>
          <w:b/>
          <w:sz w:val="30"/>
          <w:szCs w:val="30"/>
          <w:u w:val="single"/>
        </w:rPr>
        <w:t xml:space="preserve">   软件工程          </w:t>
      </w:r>
      <w:r>
        <w:rPr>
          <w:rFonts w:hint="eastAsia" w:ascii="宋体" w:hAnsi="宋体" w:eastAsia="宋体" w:cs="宋体"/>
          <w:i/>
          <w:sz w:val="30"/>
          <w:szCs w:val="30"/>
          <w:u w:val="single"/>
        </w:rPr>
        <w:t xml:space="preserve">        </w:t>
      </w:r>
    </w:p>
    <w:p>
      <w:pPr>
        <w:ind w:firstLine="1193" w:firstLineChars="396"/>
        <w:jc w:val="left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  <w:sz w:val="30"/>
          <w:szCs w:val="30"/>
        </w:rPr>
        <w:t>课程名称：</w:t>
      </w:r>
      <w:r>
        <w:rPr>
          <w:rFonts w:hint="eastAsia" w:ascii="宋体" w:hAnsi="宋体" w:eastAsia="宋体" w:cs="宋体"/>
          <w:b/>
          <w:sz w:val="30"/>
          <w:szCs w:val="30"/>
          <w:u w:val="single"/>
        </w:rPr>
        <w:t xml:space="preserve">          软件项目管理      </w:t>
      </w:r>
      <w:r>
        <w:rPr>
          <w:rFonts w:hint="eastAsia" w:ascii="宋体" w:hAnsi="宋体" w:eastAsia="宋体" w:cs="宋体"/>
          <w:i/>
          <w:sz w:val="30"/>
          <w:szCs w:val="30"/>
          <w:u w:val="single"/>
        </w:rPr>
        <w:t xml:space="preserve">        </w:t>
      </w:r>
    </w:p>
    <w:p>
      <w:pPr>
        <w:ind w:firstLine="1193" w:firstLineChars="396"/>
        <w:rPr>
          <w:rFonts w:hint="eastAsia" w:ascii="宋体" w:hAnsi="宋体" w:eastAsia="宋体" w:cs="宋体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sz w:val="30"/>
          <w:szCs w:val="30"/>
        </w:rPr>
        <w:t>小组人员：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  </w:t>
      </w:r>
      <w:r>
        <w:rPr>
          <w:rFonts w:hint="eastAsia" w:ascii="宋体" w:hAnsi="宋体" w:eastAsia="宋体" w:cs="宋体"/>
          <w:b/>
          <w:sz w:val="30"/>
          <w:szCs w:val="30"/>
          <w:u w:val="single"/>
        </w:rPr>
        <w:t xml:space="preserve">陈仁湛    朱才华     荆俊彤     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 </w:t>
      </w:r>
    </w:p>
    <w:p>
      <w:pPr>
        <w:ind w:firstLine="1193" w:firstLineChars="396"/>
        <w:rPr>
          <w:rFonts w:hint="eastAsia" w:ascii="宋体" w:hAnsi="宋体" w:eastAsia="宋体" w:cs="宋体"/>
          <w:b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sz w:val="30"/>
          <w:szCs w:val="30"/>
        </w:rPr>
        <w:t>指导教师：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            </w:t>
      </w:r>
      <w:r>
        <w:rPr>
          <w:rFonts w:hint="eastAsia" w:ascii="宋体" w:hAnsi="宋体" w:eastAsia="宋体" w:cs="宋体"/>
          <w:b/>
          <w:sz w:val="30"/>
          <w:szCs w:val="30"/>
          <w:u w:val="single"/>
        </w:rPr>
        <w:t xml:space="preserve">陈双平  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              </w:t>
      </w: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</w:p>
    <w:p>
      <w:pPr>
        <w:ind w:firstLine="0" w:firstLineChars="0"/>
        <w:rPr>
          <w:rFonts w:hint="eastAsia" w:ascii="宋体" w:hAnsi="宋体" w:eastAsia="宋体" w:cs="宋体"/>
          <w:b/>
        </w:rPr>
      </w:pPr>
    </w:p>
    <w:p>
      <w:pPr>
        <w:ind w:firstLine="422"/>
        <w:jc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2014年  12 月  15  日</w:t>
      </w:r>
    </w:p>
    <w:p>
      <w:pPr>
        <w:ind w:left="0" w:leftChars="0" w:firstLine="0" w:firstLineChars="0"/>
        <w:jc w:val="both"/>
        <w:sectPr>
          <w:headerReference r:id="rId6" w:type="first"/>
          <w:footerReference r:id="rId9" w:type="first"/>
          <w:headerReference r:id="rId4" w:type="default"/>
          <w:footerReference r:id="rId7" w:type="default"/>
          <w:headerReference r:id="rId5" w:type="even"/>
          <w:footerReference r:id="rId8" w:type="even"/>
          <w:pgSz w:w="11906" w:h="16838"/>
          <w:pgMar w:top="1440" w:right="1800" w:bottom="1440" w:left="1800" w:header="851" w:footer="992" w:gutter="0"/>
          <w:pgNumType w:fmt="decimal"/>
          <w:cols w:space="720" w:num="1"/>
          <w:titlePg/>
          <w:docGrid w:type="lines" w:linePitch="312" w:charSpace="0"/>
        </w:sectPr>
      </w:pPr>
    </w:p>
    <w:tbl>
      <w:tblPr>
        <w:tblW w:w="8969" w:type="dxa"/>
        <w:tblInd w:w="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8" w:hRule="atLeast"/>
        </w:trPr>
        <w:tc>
          <w:tcPr>
            <w:tcW w:w="8969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4" w:hRule="atLeast"/>
        </w:trPr>
        <w:tc>
          <w:tcPr>
            <w:tcW w:w="8969" w:type="dxa"/>
            <w:vAlign w:val="center"/>
          </w:tcPr>
          <w:p>
            <w:pPr>
              <w:pStyle w:val="20"/>
              <w:rPr>
                <w:rFonts w:hint="eastAsia" w:hAnsi="宋体" w:eastAsia="楷体_GB2312"/>
                <w:lang w:eastAsia="zh-CN"/>
              </w:rPr>
            </w:pPr>
            <w:r>
              <w:rPr>
                <w:rFonts w:hint="eastAsia" w:hAnsi="宋体"/>
                <w:lang w:val="en-US" w:eastAsia="zh-CN"/>
              </w:rPr>
              <w:t>吃友垂直社交网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7" w:hRule="atLeast"/>
        </w:trPr>
        <w:tc>
          <w:tcPr>
            <w:tcW w:w="8969" w:type="dxa"/>
            <w:vAlign w:val="center"/>
          </w:tcPr>
          <w:p>
            <w:pPr>
              <w:jc w:val="center"/>
              <w:rPr>
                <w:rFonts w:ascii="楷体_GB2312" w:hAnsi="宋体" w:eastAsia="楷体_GB2312"/>
                <w:sz w:val="72"/>
              </w:rPr>
            </w:pPr>
            <w:r>
              <w:rPr>
                <w:rFonts w:hint="eastAsia" w:ascii="楷体_GB2312" w:hAnsi="宋体" w:eastAsia="楷体_GB2312"/>
                <w:sz w:val="72"/>
                <w:lang w:val="en-US" w:eastAsia="zh-CN"/>
              </w:rPr>
              <w:t>网站原型</w:t>
            </w:r>
            <w:r>
              <w:rPr>
                <w:rFonts w:hint="eastAsia" w:ascii="楷体_GB2312" w:hAnsi="宋体" w:eastAsia="楷体_GB2312"/>
                <w:sz w:val="72"/>
              </w:rPr>
              <w:t>说明书</w:t>
            </w:r>
          </w:p>
          <w:p>
            <w:pPr>
              <w:pStyle w:val="19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8969" w:type="dxa"/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8969" w:type="dxa"/>
            <w:vAlign w:val="center"/>
          </w:tcPr>
          <w:p>
            <w:pPr>
              <w:pStyle w:val="21"/>
              <w:rPr>
                <w:rFonts w:hint="eastAsia" w:ascii="Times New Roman" w:hAnsi="Times New Roman"/>
                <w:szCs w:val="32"/>
              </w:rPr>
            </w:pPr>
          </w:p>
        </w:tc>
      </w:tr>
      <w:bookmarkEnd w:id="0"/>
    </w:tbl>
    <w:p>
      <w:pPr>
        <w:pStyle w:val="2"/>
        <w:spacing w:before="0" w:after="0" w:line="500" w:lineRule="exact"/>
        <w:ind w:firstLine="0" w:firstLineChars="0"/>
        <w:jc w:val="both"/>
        <w:rPr>
          <w:rFonts w:hint="eastAsia" w:ascii="宋体" w:hAnsi="宋体" w:eastAsia="宋体" w:cs="宋体"/>
        </w:rPr>
        <w:sectPr>
          <w:footerReference r:id="rId11" w:type="first"/>
          <w:footerReference r:id="rId10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  <w:bookmarkStart w:id="1" w:name="_Toc408342599"/>
      <w:bookmarkStart w:id="2" w:name="_Toc408342888"/>
    </w:p>
    <w:p>
      <w:pPr>
        <w:pStyle w:val="12"/>
        <w:ind w:firstLine="64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  录</w:t>
      </w:r>
      <w:bookmarkEnd w:id="1"/>
      <w:bookmarkEnd w:id="2"/>
    </w:p>
    <w:p>
      <w:pPr>
        <w:pStyle w:val="11"/>
        <w:tabs>
          <w:tab w:val="right" w:leader="dot" w:pos="8296"/>
        </w:tabs>
        <w:ind w:firstLine="420"/>
        <w:rPr>
          <w:rFonts w:hint="eastAsia" w:ascii="宋体" w:hAnsi="宋体" w:eastAsia="宋体" w:cs="宋体"/>
          <w:sz w:val="28"/>
          <w:szCs w:val="22"/>
        </w:rPr>
      </w:pPr>
      <w:r>
        <w:rPr>
          <w:rFonts w:hint="eastAsia" w:ascii="宋体" w:hAnsi="宋体" w:eastAsia="宋体" w:cs="宋体"/>
          <w:sz w:val="40"/>
        </w:rPr>
        <w:fldChar w:fldCharType="begin"/>
      </w:r>
      <w:r>
        <w:rPr>
          <w:rFonts w:hint="eastAsia" w:ascii="宋体" w:hAnsi="宋体" w:eastAsia="宋体" w:cs="宋体"/>
          <w:sz w:val="40"/>
        </w:rPr>
        <w:instrText xml:space="preserve"> TOC \o "1-3" \h \z \u </w:instrText>
      </w:r>
      <w:r>
        <w:rPr>
          <w:rFonts w:hint="eastAsia" w:ascii="宋体" w:hAnsi="宋体" w:eastAsia="宋体" w:cs="宋体"/>
          <w:sz w:val="40"/>
        </w:rPr>
        <w:fldChar w:fldCharType="separate"/>
      </w:r>
    </w:p>
    <w:p>
      <w:pPr>
        <w:pStyle w:val="11"/>
        <w:tabs>
          <w:tab w:val="right" w:leader="dot" w:pos="8296"/>
        </w:tabs>
        <w:ind w:firstLine="560"/>
        <w:rPr>
          <w:rFonts w:hint="eastAsia" w:ascii="宋体" w:hAnsi="宋体" w:eastAsia="宋体" w:cs="宋体"/>
          <w:b/>
          <w:bCs/>
          <w:sz w:val="28"/>
          <w:szCs w:val="22"/>
        </w:rPr>
      </w:pPr>
      <w:r>
        <w:rPr>
          <w:rFonts w:hint="eastAsia" w:ascii="宋体" w:hAnsi="宋体" w:eastAsia="宋体" w:cs="宋体"/>
          <w:b/>
          <w:bCs/>
        </w:rPr>
        <w:fldChar w:fldCharType="begin"/>
      </w:r>
      <w:r>
        <w:rPr>
          <w:rFonts w:hint="eastAsia" w:ascii="宋体" w:hAnsi="宋体" w:eastAsia="宋体" w:cs="宋体"/>
          <w:b/>
          <w:bCs/>
        </w:rPr>
        <w:instrText xml:space="preserve">HYPERLINK  \l "_Toc408342889" </w:instrText>
      </w:r>
      <w:r>
        <w:rPr>
          <w:rFonts w:hint="eastAsia" w:ascii="宋体" w:hAnsi="宋体" w:eastAsia="宋体" w:cs="宋体"/>
          <w:b/>
          <w:bCs/>
        </w:rPr>
        <w:fldChar w:fldCharType="separate"/>
      </w:r>
      <w:r>
        <w:rPr>
          <w:rStyle w:val="15"/>
          <w:rFonts w:hint="eastAsia" w:ascii="宋体" w:hAnsi="宋体" w:eastAsia="宋体" w:cs="宋体"/>
          <w:b/>
          <w:bCs/>
          <w:sz w:val="28"/>
        </w:rPr>
        <w:t>1 引言</w:t>
      </w:r>
      <w:r>
        <w:rPr>
          <w:rFonts w:hint="eastAsia" w:ascii="宋体" w:hAnsi="宋体" w:eastAsia="宋体" w:cs="宋体"/>
          <w:b/>
          <w:bCs/>
          <w:sz w:val="28"/>
        </w:rPr>
        <w:tab/>
      </w:r>
      <w:r>
        <w:rPr>
          <w:rFonts w:hint="eastAsia" w:ascii="宋体" w:hAnsi="宋体" w:eastAsia="宋体" w:cs="宋体"/>
          <w:b/>
          <w:bCs/>
          <w:sz w:val="28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</w:rPr>
        <w:instrText xml:space="preserve"> PAGEREF _Toc408342889 \h </w:instrText>
      </w:r>
      <w:r>
        <w:rPr>
          <w:rFonts w:hint="eastAsia" w:ascii="宋体" w:hAnsi="宋体" w:eastAsia="宋体" w:cs="宋体"/>
          <w:b/>
          <w:bCs/>
          <w:sz w:val="28"/>
        </w:rPr>
        <w:fldChar w:fldCharType="separate"/>
      </w:r>
      <w:r>
        <w:rPr>
          <w:rFonts w:hint="eastAsia" w:ascii="宋体" w:hAnsi="宋体" w:eastAsia="宋体" w:cs="宋体"/>
          <w:b/>
          <w:bCs/>
          <w:sz w:val="28"/>
        </w:rPr>
        <w:t>4</w:t>
      </w:r>
      <w:r>
        <w:rPr>
          <w:rFonts w:hint="eastAsia" w:ascii="宋体" w:hAnsi="宋体" w:eastAsia="宋体" w:cs="宋体"/>
          <w:b/>
          <w:bCs/>
          <w:sz w:val="28"/>
        </w:rPr>
        <w:fldChar w:fldCharType="end"/>
      </w:r>
      <w:r>
        <w:rPr>
          <w:rFonts w:hint="eastAsia" w:ascii="宋体" w:hAnsi="宋体" w:eastAsia="宋体" w:cs="宋体"/>
          <w:b/>
          <w:bCs/>
        </w:rPr>
        <w:fldChar w:fldCharType="end"/>
      </w:r>
    </w:p>
    <w:p>
      <w:pPr>
        <w:pStyle w:val="11"/>
        <w:tabs>
          <w:tab w:val="right" w:leader="dot" w:pos="8296"/>
        </w:tabs>
        <w:ind w:firstLine="560"/>
        <w:rPr>
          <w:rFonts w:hint="eastAsia" w:ascii="宋体" w:hAnsi="宋体" w:eastAsia="宋体" w:cs="宋体"/>
          <w:b/>
          <w:bCs/>
          <w:sz w:val="28"/>
          <w:szCs w:val="22"/>
        </w:rPr>
      </w:pPr>
      <w:r>
        <w:rPr>
          <w:rFonts w:hint="eastAsia" w:ascii="宋体" w:hAnsi="宋体" w:eastAsia="宋体" w:cs="宋体"/>
          <w:b/>
          <w:bCs/>
        </w:rPr>
        <w:fldChar w:fldCharType="begin"/>
      </w:r>
      <w:r>
        <w:rPr>
          <w:rFonts w:hint="eastAsia" w:ascii="宋体" w:hAnsi="宋体" w:eastAsia="宋体" w:cs="宋体"/>
          <w:b/>
          <w:bCs/>
        </w:rPr>
        <w:instrText xml:space="preserve">HYPERLINK  \l "_Toc408342890" </w:instrText>
      </w:r>
      <w:r>
        <w:rPr>
          <w:rFonts w:hint="eastAsia" w:ascii="宋体" w:hAnsi="宋体" w:eastAsia="宋体" w:cs="宋体"/>
          <w:b/>
          <w:bCs/>
        </w:rPr>
        <w:fldChar w:fldCharType="separate"/>
      </w:r>
      <w:r>
        <w:rPr>
          <w:rStyle w:val="15"/>
          <w:rFonts w:hint="eastAsia" w:ascii="宋体" w:hAnsi="宋体" w:eastAsia="宋体" w:cs="宋体"/>
          <w:b/>
          <w:bCs/>
          <w:sz w:val="28"/>
        </w:rPr>
        <w:t>2 开发过程论述</w:t>
      </w:r>
      <w:r>
        <w:rPr>
          <w:rFonts w:hint="eastAsia" w:ascii="宋体" w:hAnsi="宋体" w:eastAsia="宋体" w:cs="宋体"/>
          <w:b/>
          <w:bCs/>
          <w:sz w:val="28"/>
        </w:rPr>
        <w:tab/>
      </w:r>
      <w:r>
        <w:rPr>
          <w:rFonts w:hint="eastAsia" w:ascii="宋体" w:hAnsi="宋体" w:eastAsia="宋体" w:cs="宋体"/>
          <w:b/>
          <w:bCs/>
          <w:sz w:val="28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</w:rPr>
        <w:instrText xml:space="preserve"> PAGEREF _Toc408342890 \h </w:instrText>
      </w:r>
      <w:r>
        <w:rPr>
          <w:rFonts w:hint="eastAsia" w:ascii="宋体" w:hAnsi="宋体" w:eastAsia="宋体" w:cs="宋体"/>
          <w:b/>
          <w:bCs/>
          <w:sz w:val="28"/>
        </w:rPr>
        <w:fldChar w:fldCharType="separate"/>
      </w:r>
      <w:r>
        <w:rPr>
          <w:rFonts w:hint="eastAsia" w:ascii="宋体" w:hAnsi="宋体" w:eastAsia="宋体" w:cs="宋体"/>
          <w:b/>
          <w:bCs/>
          <w:sz w:val="28"/>
        </w:rPr>
        <w:t>4</w:t>
      </w:r>
      <w:r>
        <w:rPr>
          <w:rFonts w:hint="eastAsia" w:ascii="宋体" w:hAnsi="宋体" w:eastAsia="宋体" w:cs="宋体"/>
          <w:b/>
          <w:bCs/>
          <w:sz w:val="28"/>
        </w:rPr>
        <w:fldChar w:fldCharType="end"/>
      </w:r>
      <w:r>
        <w:rPr>
          <w:rFonts w:hint="eastAsia" w:ascii="宋体" w:hAnsi="宋体" w:eastAsia="宋体" w:cs="宋体"/>
          <w:b/>
          <w:bCs/>
        </w:rPr>
        <w:fldChar w:fldCharType="end"/>
      </w:r>
    </w:p>
    <w:p>
      <w:pPr>
        <w:pStyle w:val="13"/>
        <w:tabs>
          <w:tab w:val="right" w:leader="dot" w:pos="8296"/>
        </w:tabs>
        <w:ind w:firstLine="560"/>
        <w:rPr>
          <w:rFonts w:hint="eastAsia" w:ascii="宋体" w:hAnsi="宋体" w:eastAsia="宋体" w:cs="宋体"/>
          <w:sz w:val="28"/>
          <w:szCs w:val="22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 \l "_Toc408342891"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  <w:sz w:val="28"/>
        </w:rPr>
        <w:t>2.1项目简介</w:t>
      </w:r>
      <w:r>
        <w:rPr>
          <w:rFonts w:hint="eastAsia" w:ascii="宋体" w:hAnsi="宋体" w:eastAsia="宋体" w:cs="宋体"/>
          <w:sz w:val="28"/>
        </w:rPr>
        <w:tab/>
      </w:r>
      <w:r>
        <w:rPr>
          <w:rFonts w:hint="eastAsia" w:ascii="宋体" w:hAnsi="宋体" w:eastAsia="宋体" w:cs="宋体"/>
          <w:sz w:val="28"/>
        </w:rPr>
        <w:fldChar w:fldCharType="begin"/>
      </w:r>
      <w:r>
        <w:rPr>
          <w:rFonts w:hint="eastAsia" w:ascii="宋体" w:hAnsi="宋体" w:eastAsia="宋体" w:cs="宋体"/>
          <w:sz w:val="28"/>
        </w:rPr>
        <w:instrText xml:space="preserve"> PAGEREF _Toc408342891 \h </w:instrText>
      </w:r>
      <w:r>
        <w:rPr>
          <w:rFonts w:hint="eastAsia" w:ascii="宋体" w:hAnsi="宋体" w:eastAsia="宋体" w:cs="宋体"/>
          <w:sz w:val="28"/>
        </w:rPr>
        <w:fldChar w:fldCharType="separate"/>
      </w:r>
      <w:r>
        <w:rPr>
          <w:rFonts w:hint="eastAsia" w:ascii="宋体" w:hAnsi="宋体" w:eastAsia="宋体" w:cs="宋体"/>
          <w:sz w:val="28"/>
        </w:rPr>
        <w:t>4</w:t>
      </w:r>
      <w:r>
        <w:rPr>
          <w:rFonts w:hint="eastAsia" w:ascii="宋体" w:hAnsi="宋体" w:eastAsia="宋体" w:cs="宋体"/>
          <w:sz w:val="28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3"/>
        <w:tabs>
          <w:tab w:val="right" w:leader="dot" w:pos="8296"/>
        </w:tabs>
        <w:ind w:firstLine="560"/>
        <w:rPr>
          <w:rFonts w:hint="eastAsia" w:ascii="宋体" w:hAnsi="宋体" w:eastAsia="宋体" w:cs="宋体"/>
          <w:sz w:val="28"/>
          <w:szCs w:val="22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 \l "_Toc408342892"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  <w:sz w:val="28"/>
        </w:rPr>
        <w:t>2.2软件开发过程</w:t>
      </w:r>
      <w:r>
        <w:rPr>
          <w:rFonts w:hint="eastAsia" w:ascii="宋体" w:hAnsi="宋体" w:eastAsia="宋体" w:cs="宋体"/>
          <w:sz w:val="28"/>
        </w:rPr>
        <w:tab/>
      </w:r>
      <w:r>
        <w:rPr>
          <w:rFonts w:hint="eastAsia" w:ascii="宋体" w:hAnsi="宋体" w:eastAsia="宋体" w:cs="宋体"/>
          <w:sz w:val="28"/>
        </w:rPr>
        <w:fldChar w:fldCharType="begin"/>
      </w:r>
      <w:r>
        <w:rPr>
          <w:rFonts w:hint="eastAsia" w:ascii="宋体" w:hAnsi="宋体" w:eastAsia="宋体" w:cs="宋体"/>
          <w:sz w:val="28"/>
        </w:rPr>
        <w:instrText xml:space="preserve"> PAGEREF _Toc408342892 \h </w:instrText>
      </w:r>
      <w:r>
        <w:rPr>
          <w:rFonts w:hint="eastAsia" w:ascii="宋体" w:hAnsi="宋体" w:eastAsia="宋体" w:cs="宋体"/>
          <w:sz w:val="28"/>
        </w:rPr>
        <w:fldChar w:fldCharType="separate"/>
      </w:r>
      <w:r>
        <w:rPr>
          <w:rFonts w:hint="eastAsia" w:ascii="宋体" w:hAnsi="宋体" w:eastAsia="宋体" w:cs="宋体"/>
          <w:sz w:val="28"/>
        </w:rPr>
        <w:t>4</w:t>
      </w:r>
      <w:r>
        <w:rPr>
          <w:rFonts w:hint="eastAsia" w:ascii="宋体" w:hAnsi="宋体" w:eastAsia="宋体" w:cs="宋体"/>
          <w:sz w:val="28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3"/>
        <w:tabs>
          <w:tab w:val="right" w:leader="dot" w:pos="8296"/>
        </w:tabs>
        <w:ind w:firstLine="560"/>
        <w:rPr>
          <w:rFonts w:hint="eastAsia" w:ascii="宋体" w:hAnsi="宋体" w:eastAsia="宋体" w:cs="宋体"/>
          <w:sz w:val="28"/>
          <w:szCs w:val="22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 \l "_Toc408342893"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  <w:sz w:val="28"/>
        </w:rPr>
        <w:t>2.3分工模式</w:t>
      </w:r>
      <w:r>
        <w:rPr>
          <w:rFonts w:hint="eastAsia" w:ascii="宋体" w:hAnsi="宋体" w:eastAsia="宋体" w:cs="宋体"/>
          <w:sz w:val="28"/>
        </w:rPr>
        <w:tab/>
      </w:r>
      <w:r>
        <w:rPr>
          <w:rFonts w:hint="eastAsia" w:ascii="宋体" w:hAnsi="宋体" w:eastAsia="宋体" w:cs="宋体"/>
          <w:sz w:val="28"/>
        </w:rPr>
        <w:fldChar w:fldCharType="begin"/>
      </w:r>
      <w:r>
        <w:rPr>
          <w:rFonts w:hint="eastAsia" w:ascii="宋体" w:hAnsi="宋体" w:eastAsia="宋体" w:cs="宋体"/>
          <w:sz w:val="28"/>
        </w:rPr>
        <w:instrText xml:space="preserve"> PAGEREF _Toc408342893 \h </w:instrText>
      </w:r>
      <w:r>
        <w:rPr>
          <w:rFonts w:hint="eastAsia" w:ascii="宋体" w:hAnsi="宋体" w:eastAsia="宋体" w:cs="宋体"/>
          <w:sz w:val="28"/>
        </w:rPr>
        <w:fldChar w:fldCharType="separate"/>
      </w:r>
      <w:r>
        <w:rPr>
          <w:rFonts w:hint="eastAsia" w:ascii="宋体" w:hAnsi="宋体" w:eastAsia="宋体" w:cs="宋体"/>
          <w:sz w:val="28"/>
        </w:rPr>
        <w:t>5</w:t>
      </w:r>
      <w:r>
        <w:rPr>
          <w:rFonts w:hint="eastAsia" w:ascii="宋体" w:hAnsi="宋体" w:eastAsia="宋体" w:cs="宋体"/>
          <w:sz w:val="28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3"/>
        <w:tabs>
          <w:tab w:val="right" w:leader="dot" w:pos="8296"/>
        </w:tabs>
        <w:ind w:firstLine="560"/>
        <w:rPr>
          <w:rFonts w:hint="eastAsia" w:ascii="宋体" w:hAnsi="宋体" w:eastAsia="宋体" w:cs="宋体"/>
          <w:sz w:val="28"/>
          <w:szCs w:val="22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 \l "_Toc408342894"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  <w:sz w:val="28"/>
        </w:rPr>
        <w:t>2.4管理模式</w:t>
      </w:r>
      <w:r>
        <w:rPr>
          <w:rFonts w:hint="eastAsia" w:ascii="宋体" w:hAnsi="宋体" w:eastAsia="宋体" w:cs="宋体"/>
          <w:sz w:val="28"/>
        </w:rPr>
        <w:tab/>
      </w:r>
      <w:r>
        <w:rPr>
          <w:rFonts w:hint="eastAsia" w:ascii="宋体" w:hAnsi="宋体" w:eastAsia="宋体" w:cs="宋体"/>
          <w:sz w:val="28"/>
        </w:rPr>
        <w:fldChar w:fldCharType="begin"/>
      </w:r>
      <w:r>
        <w:rPr>
          <w:rFonts w:hint="eastAsia" w:ascii="宋体" w:hAnsi="宋体" w:eastAsia="宋体" w:cs="宋体"/>
          <w:sz w:val="28"/>
        </w:rPr>
        <w:instrText xml:space="preserve"> PAGEREF _Toc408342894 \h </w:instrText>
      </w:r>
      <w:r>
        <w:rPr>
          <w:rFonts w:hint="eastAsia" w:ascii="宋体" w:hAnsi="宋体" w:eastAsia="宋体" w:cs="宋体"/>
          <w:sz w:val="28"/>
        </w:rPr>
        <w:fldChar w:fldCharType="separate"/>
      </w:r>
      <w:r>
        <w:rPr>
          <w:rFonts w:hint="eastAsia" w:ascii="宋体" w:hAnsi="宋体" w:eastAsia="宋体" w:cs="宋体"/>
          <w:sz w:val="28"/>
        </w:rPr>
        <w:t>5</w:t>
      </w:r>
      <w:r>
        <w:rPr>
          <w:rFonts w:hint="eastAsia" w:ascii="宋体" w:hAnsi="宋体" w:eastAsia="宋体" w:cs="宋体"/>
          <w:sz w:val="28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3"/>
        <w:tabs>
          <w:tab w:val="right" w:leader="dot" w:pos="8296"/>
        </w:tabs>
        <w:ind w:firstLine="560"/>
        <w:rPr>
          <w:rFonts w:hint="eastAsia" w:ascii="宋体" w:hAnsi="宋体" w:eastAsia="宋体" w:cs="宋体"/>
          <w:sz w:val="28"/>
          <w:szCs w:val="22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 \l "_Toc408342895"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  <w:sz w:val="28"/>
        </w:rPr>
        <w:t>2.5交流模式</w:t>
      </w:r>
      <w:r>
        <w:rPr>
          <w:rFonts w:hint="eastAsia" w:ascii="宋体" w:hAnsi="宋体" w:eastAsia="宋体" w:cs="宋体"/>
          <w:sz w:val="28"/>
        </w:rPr>
        <w:tab/>
      </w:r>
      <w:r>
        <w:rPr>
          <w:rFonts w:hint="eastAsia" w:ascii="宋体" w:hAnsi="宋体" w:eastAsia="宋体" w:cs="宋体"/>
          <w:sz w:val="28"/>
        </w:rPr>
        <w:fldChar w:fldCharType="begin"/>
      </w:r>
      <w:r>
        <w:rPr>
          <w:rFonts w:hint="eastAsia" w:ascii="宋体" w:hAnsi="宋体" w:eastAsia="宋体" w:cs="宋体"/>
          <w:sz w:val="28"/>
        </w:rPr>
        <w:instrText xml:space="preserve"> PAGEREF _Toc408342895 \h </w:instrText>
      </w:r>
      <w:r>
        <w:rPr>
          <w:rFonts w:hint="eastAsia" w:ascii="宋体" w:hAnsi="宋体" w:eastAsia="宋体" w:cs="宋体"/>
          <w:sz w:val="28"/>
        </w:rPr>
        <w:fldChar w:fldCharType="separate"/>
      </w:r>
      <w:r>
        <w:rPr>
          <w:rFonts w:hint="eastAsia" w:ascii="宋体" w:hAnsi="宋体" w:eastAsia="宋体" w:cs="宋体"/>
          <w:sz w:val="28"/>
        </w:rPr>
        <w:t>5</w:t>
      </w:r>
      <w:r>
        <w:rPr>
          <w:rFonts w:hint="eastAsia" w:ascii="宋体" w:hAnsi="宋体" w:eastAsia="宋体" w:cs="宋体"/>
          <w:sz w:val="28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296"/>
        </w:tabs>
        <w:ind w:firstLine="560"/>
        <w:rPr>
          <w:rFonts w:hint="eastAsia" w:ascii="宋体" w:hAnsi="宋体" w:eastAsia="宋体" w:cs="宋体"/>
          <w:b/>
          <w:bCs/>
          <w:sz w:val="28"/>
          <w:szCs w:val="22"/>
        </w:rPr>
      </w:pPr>
      <w:r>
        <w:rPr>
          <w:rFonts w:hint="eastAsia" w:ascii="宋体" w:hAnsi="宋体" w:eastAsia="宋体" w:cs="宋体"/>
          <w:b/>
          <w:bCs/>
        </w:rPr>
        <w:fldChar w:fldCharType="begin"/>
      </w:r>
      <w:r>
        <w:rPr>
          <w:rFonts w:hint="eastAsia" w:ascii="宋体" w:hAnsi="宋体" w:eastAsia="宋体" w:cs="宋体"/>
          <w:b/>
          <w:bCs/>
        </w:rPr>
        <w:instrText xml:space="preserve">HYPERLINK  \l "_Toc408342896" </w:instrText>
      </w:r>
      <w:r>
        <w:rPr>
          <w:rFonts w:hint="eastAsia" w:ascii="宋体" w:hAnsi="宋体" w:eastAsia="宋体" w:cs="宋体"/>
          <w:b/>
          <w:bCs/>
        </w:rPr>
        <w:fldChar w:fldCharType="separate"/>
      </w:r>
      <w:r>
        <w:rPr>
          <w:rStyle w:val="15"/>
          <w:rFonts w:hint="eastAsia" w:ascii="宋体" w:hAnsi="宋体" w:eastAsia="宋体" w:cs="宋体"/>
          <w:b/>
          <w:bCs/>
          <w:sz w:val="28"/>
        </w:rPr>
        <w:t>3 项目配置</w:t>
      </w:r>
      <w:r>
        <w:rPr>
          <w:rFonts w:hint="eastAsia" w:ascii="宋体" w:hAnsi="宋体" w:eastAsia="宋体" w:cs="宋体"/>
          <w:b/>
          <w:bCs/>
          <w:sz w:val="28"/>
        </w:rPr>
        <w:tab/>
      </w:r>
      <w:r>
        <w:rPr>
          <w:rFonts w:hint="eastAsia" w:ascii="宋体" w:hAnsi="宋体" w:eastAsia="宋体" w:cs="宋体"/>
          <w:b/>
          <w:bCs/>
          <w:sz w:val="28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</w:rPr>
        <w:instrText xml:space="preserve"> PAGEREF _Toc408342896 \h </w:instrText>
      </w:r>
      <w:r>
        <w:rPr>
          <w:rFonts w:hint="eastAsia" w:ascii="宋体" w:hAnsi="宋体" w:eastAsia="宋体" w:cs="宋体"/>
          <w:b/>
          <w:bCs/>
          <w:sz w:val="28"/>
        </w:rPr>
        <w:fldChar w:fldCharType="separate"/>
      </w:r>
      <w:r>
        <w:rPr>
          <w:rFonts w:hint="eastAsia" w:ascii="宋体" w:hAnsi="宋体" w:eastAsia="宋体" w:cs="宋体"/>
          <w:b/>
          <w:bCs/>
          <w:sz w:val="28"/>
        </w:rPr>
        <w:t>5</w:t>
      </w:r>
      <w:r>
        <w:rPr>
          <w:rFonts w:hint="eastAsia" w:ascii="宋体" w:hAnsi="宋体" w:eastAsia="宋体" w:cs="宋体"/>
          <w:b/>
          <w:bCs/>
          <w:sz w:val="28"/>
        </w:rPr>
        <w:fldChar w:fldCharType="end"/>
      </w:r>
      <w:r>
        <w:rPr>
          <w:rFonts w:hint="eastAsia" w:ascii="宋体" w:hAnsi="宋体" w:eastAsia="宋体" w:cs="宋体"/>
          <w:b/>
          <w:bCs/>
        </w:rPr>
        <w:fldChar w:fldCharType="end"/>
      </w:r>
    </w:p>
    <w:p>
      <w:pPr>
        <w:pStyle w:val="13"/>
        <w:tabs>
          <w:tab w:val="right" w:leader="dot" w:pos="8296"/>
        </w:tabs>
        <w:ind w:firstLine="560"/>
        <w:rPr>
          <w:rFonts w:hint="eastAsia" w:ascii="宋体" w:hAnsi="宋体" w:eastAsia="宋体" w:cs="宋体"/>
          <w:sz w:val="28"/>
          <w:szCs w:val="22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 \l "_Toc408342897"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  <w:sz w:val="28"/>
        </w:rPr>
        <w:t>3.1组织及职责</w:t>
      </w:r>
      <w:r>
        <w:rPr>
          <w:rFonts w:hint="eastAsia" w:ascii="宋体" w:hAnsi="宋体" w:eastAsia="宋体" w:cs="宋体"/>
          <w:sz w:val="28"/>
        </w:rPr>
        <w:tab/>
      </w:r>
      <w:r>
        <w:rPr>
          <w:rFonts w:hint="eastAsia" w:ascii="宋体" w:hAnsi="宋体" w:eastAsia="宋体" w:cs="宋体"/>
          <w:sz w:val="28"/>
        </w:rPr>
        <w:fldChar w:fldCharType="begin"/>
      </w:r>
      <w:r>
        <w:rPr>
          <w:rFonts w:hint="eastAsia" w:ascii="宋体" w:hAnsi="宋体" w:eastAsia="宋体" w:cs="宋体"/>
          <w:sz w:val="28"/>
        </w:rPr>
        <w:instrText xml:space="preserve"> PAGEREF _Toc408342897 \h </w:instrText>
      </w:r>
      <w:r>
        <w:rPr>
          <w:rFonts w:hint="eastAsia" w:ascii="宋体" w:hAnsi="宋体" w:eastAsia="宋体" w:cs="宋体"/>
          <w:sz w:val="28"/>
        </w:rPr>
        <w:fldChar w:fldCharType="separate"/>
      </w:r>
      <w:r>
        <w:rPr>
          <w:rFonts w:hint="eastAsia" w:ascii="宋体" w:hAnsi="宋体" w:eastAsia="宋体" w:cs="宋体"/>
          <w:sz w:val="28"/>
        </w:rPr>
        <w:t>5</w:t>
      </w:r>
      <w:r>
        <w:rPr>
          <w:rFonts w:hint="eastAsia" w:ascii="宋体" w:hAnsi="宋体" w:eastAsia="宋体" w:cs="宋体"/>
          <w:sz w:val="28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3"/>
        <w:tabs>
          <w:tab w:val="right" w:leader="dot" w:pos="8296"/>
        </w:tabs>
        <w:ind w:firstLine="560"/>
        <w:rPr>
          <w:rFonts w:hint="eastAsia" w:ascii="宋体" w:hAnsi="宋体" w:eastAsia="宋体" w:cs="宋体"/>
          <w:sz w:val="28"/>
          <w:szCs w:val="22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 \l "_Toc408342898"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  <w:sz w:val="28"/>
        </w:rPr>
        <w:t>3.2配置管理环境</w:t>
      </w:r>
      <w:r>
        <w:rPr>
          <w:rFonts w:hint="eastAsia" w:ascii="宋体" w:hAnsi="宋体" w:eastAsia="宋体" w:cs="宋体"/>
          <w:sz w:val="28"/>
        </w:rPr>
        <w:tab/>
      </w:r>
      <w:r>
        <w:rPr>
          <w:rFonts w:hint="eastAsia" w:ascii="宋体" w:hAnsi="宋体" w:eastAsia="宋体" w:cs="宋体"/>
          <w:sz w:val="28"/>
        </w:rPr>
        <w:fldChar w:fldCharType="begin"/>
      </w:r>
      <w:r>
        <w:rPr>
          <w:rFonts w:hint="eastAsia" w:ascii="宋体" w:hAnsi="宋体" w:eastAsia="宋体" w:cs="宋体"/>
          <w:sz w:val="28"/>
        </w:rPr>
        <w:instrText xml:space="preserve"> PAGEREF _Toc408342898 \h </w:instrText>
      </w:r>
      <w:r>
        <w:rPr>
          <w:rFonts w:hint="eastAsia" w:ascii="宋体" w:hAnsi="宋体" w:eastAsia="宋体" w:cs="宋体"/>
          <w:sz w:val="28"/>
        </w:rPr>
        <w:fldChar w:fldCharType="separate"/>
      </w:r>
      <w:r>
        <w:rPr>
          <w:rFonts w:hint="eastAsia" w:ascii="宋体" w:hAnsi="宋体" w:eastAsia="宋体" w:cs="宋体"/>
          <w:sz w:val="28"/>
        </w:rPr>
        <w:t>6</w:t>
      </w:r>
      <w:r>
        <w:rPr>
          <w:rFonts w:hint="eastAsia" w:ascii="宋体" w:hAnsi="宋体" w:eastAsia="宋体" w:cs="宋体"/>
          <w:sz w:val="28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3"/>
        <w:tabs>
          <w:tab w:val="right" w:leader="dot" w:pos="8296"/>
        </w:tabs>
        <w:ind w:firstLine="560"/>
        <w:rPr>
          <w:rFonts w:hint="eastAsia" w:ascii="宋体" w:hAnsi="宋体" w:eastAsia="宋体" w:cs="宋体"/>
          <w:sz w:val="28"/>
          <w:szCs w:val="22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 \l "_Toc408342899"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  <w:sz w:val="28"/>
        </w:rPr>
        <w:t>3.3配置管理活动</w:t>
      </w:r>
      <w:r>
        <w:rPr>
          <w:rFonts w:hint="eastAsia" w:ascii="宋体" w:hAnsi="宋体" w:eastAsia="宋体" w:cs="宋体"/>
          <w:sz w:val="28"/>
        </w:rPr>
        <w:tab/>
      </w:r>
      <w:r>
        <w:rPr>
          <w:rFonts w:hint="eastAsia" w:ascii="宋体" w:hAnsi="宋体" w:eastAsia="宋体" w:cs="宋体"/>
          <w:sz w:val="28"/>
        </w:rPr>
        <w:fldChar w:fldCharType="begin"/>
      </w:r>
      <w:r>
        <w:rPr>
          <w:rFonts w:hint="eastAsia" w:ascii="宋体" w:hAnsi="宋体" w:eastAsia="宋体" w:cs="宋体"/>
          <w:sz w:val="28"/>
        </w:rPr>
        <w:instrText xml:space="preserve"> PAGEREF _Toc408342899 \h </w:instrText>
      </w:r>
      <w:r>
        <w:rPr>
          <w:rFonts w:hint="eastAsia" w:ascii="宋体" w:hAnsi="宋体" w:eastAsia="宋体" w:cs="宋体"/>
          <w:sz w:val="28"/>
        </w:rPr>
        <w:fldChar w:fldCharType="separate"/>
      </w:r>
      <w:r>
        <w:rPr>
          <w:rFonts w:hint="eastAsia" w:ascii="宋体" w:hAnsi="宋体" w:eastAsia="宋体" w:cs="宋体"/>
          <w:sz w:val="28"/>
        </w:rPr>
        <w:t>7</w:t>
      </w:r>
      <w:r>
        <w:rPr>
          <w:rFonts w:hint="eastAsia" w:ascii="宋体" w:hAnsi="宋体" w:eastAsia="宋体" w:cs="宋体"/>
          <w:sz w:val="28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296"/>
        </w:tabs>
        <w:ind w:firstLine="560"/>
        <w:rPr>
          <w:rFonts w:hint="eastAsia" w:ascii="宋体" w:hAnsi="宋体" w:eastAsia="宋体" w:cs="宋体"/>
          <w:b/>
          <w:bCs/>
          <w:sz w:val="28"/>
          <w:szCs w:val="22"/>
        </w:rPr>
      </w:pPr>
      <w:r>
        <w:rPr>
          <w:rFonts w:hint="eastAsia" w:ascii="宋体" w:hAnsi="宋体" w:eastAsia="宋体" w:cs="宋体"/>
          <w:b/>
          <w:bCs/>
        </w:rPr>
        <w:fldChar w:fldCharType="begin"/>
      </w:r>
      <w:r>
        <w:rPr>
          <w:rFonts w:hint="eastAsia" w:ascii="宋体" w:hAnsi="宋体" w:eastAsia="宋体" w:cs="宋体"/>
          <w:b/>
          <w:bCs/>
        </w:rPr>
        <w:instrText xml:space="preserve">HYPERLINK  \l "_Toc408342900" </w:instrText>
      </w:r>
      <w:r>
        <w:rPr>
          <w:rFonts w:hint="eastAsia" w:ascii="宋体" w:hAnsi="宋体" w:eastAsia="宋体" w:cs="宋体"/>
          <w:b/>
          <w:bCs/>
        </w:rPr>
        <w:fldChar w:fldCharType="separate"/>
      </w:r>
      <w:r>
        <w:rPr>
          <w:rStyle w:val="15"/>
          <w:rFonts w:hint="eastAsia" w:ascii="宋体" w:hAnsi="宋体" w:eastAsia="宋体" w:cs="宋体"/>
          <w:b/>
          <w:bCs/>
          <w:sz w:val="28"/>
        </w:rPr>
        <w:t>4.协同工作</w:t>
      </w:r>
      <w:r>
        <w:rPr>
          <w:rFonts w:hint="eastAsia" w:ascii="宋体" w:hAnsi="宋体" w:eastAsia="宋体" w:cs="宋体"/>
          <w:b/>
          <w:bCs/>
          <w:sz w:val="28"/>
        </w:rPr>
        <w:tab/>
      </w:r>
      <w:r>
        <w:rPr>
          <w:rFonts w:hint="eastAsia" w:ascii="宋体" w:hAnsi="宋体" w:eastAsia="宋体" w:cs="宋体"/>
          <w:b/>
          <w:bCs/>
          <w:sz w:val="28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</w:rPr>
        <w:instrText xml:space="preserve"> PAGEREF _Toc408342900 \h </w:instrText>
      </w:r>
      <w:r>
        <w:rPr>
          <w:rFonts w:hint="eastAsia" w:ascii="宋体" w:hAnsi="宋体" w:eastAsia="宋体" w:cs="宋体"/>
          <w:b/>
          <w:bCs/>
          <w:sz w:val="28"/>
        </w:rPr>
        <w:fldChar w:fldCharType="separate"/>
      </w:r>
      <w:r>
        <w:rPr>
          <w:rFonts w:hint="eastAsia" w:ascii="宋体" w:hAnsi="宋体" w:eastAsia="宋体" w:cs="宋体"/>
          <w:b/>
          <w:bCs/>
          <w:sz w:val="28"/>
        </w:rPr>
        <w:t>9</w:t>
      </w:r>
      <w:r>
        <w:rPr>
          <w:rFonts w:hint="eastAsia" w:ascii="宋体" w:hAnsi="宋体" w:eastAsia="宋体" w:cs="宋体"/>
          <w:b/>
          <w:bCs/>
          <w:sz w:val="28"/>
        </w:rPr>
        <w:fldChar w:fldCharType="end"/>
      </w:r>
      <w:r>
        <w:rPr>
          <w:rFonts w:hint="eastAsia" w:ascii="宋体" w:hAnsi="宋体" w:eastAsia="宋体" w:cs="宋体"/>
          <w:b/>
          <w:bCs/>
        </w:rPr>
        <w:fldChar w:fldCharType="end"/>
      </w:r>
    </w:p>
    <w:p>
      <w:pPr>
        <w:pStyle w:val="11"/>
        <w:tabs>
          <w:tab w:val="right" w:leader="dot" w:pos="8296"/>
        </w:tabs>
        <w:ind w:firstLine="560"/>
        <w:rPr>
          <w:rFonts w:hint="eastAsia" w:ascii="宋体" w:hAnsi="宋体" w:eastAsia="宋体" w:cs="宋体"/>
          <w:b/>
          <w:bCs/>
          <w:sz w:val="28"/>
          <w:szCs w:val="22"/>
        </w:rPr>
      </w:pPr>
      <w:r>
        <w:rPr>
          <w:rFonts w:hint="eastAsia" w:ascii="宋体" w:hAnsi="宋体" w:eastAsia="宋体" w:cs="宋体"/>
          <w:b/>
          <w:bCs/>
        </w:rPr>
        <w:fldChar w:fldCharType="begin"/>
      </w:r>
      <w:r>
        <w:rPr>
          <w:rFonts w:hint="eastAsia" w:ascii="宋体" w:hAnsi="宋体" w:eastAsia="宋体" w:cs="宋体"/>
          <w:b/>
          <w:bCs/>
        </w:rPr>
        <w:instrText xml:space="preserve">HYPERLINK  \l "_Toc408342901" </w:instrText>
      </w:r>
      <w:r>
        <w:rPr>
          <w:rFonts w:hint="eastAsia" w:ascii="宋体" w:hAnsi="宋体" w:eastAsia="宋体" w:cs="宋体"/>
          <w:b/>
          <w:bCs/>
        </w:rPr>
        <w:fldChar w:fldCharType="separate"/>
      </w:r>
      <w:r>
        <w:rPr>
          <w:rStyle w:val="15"/>
          <w:rFonts w:hint="eastAsia" w:ascii="宋体" w:hAnsi="宋体" w:eastAsia="宋体" w:cs="宋体"/>
          <w:b/>
          <w:bCs/>
          <w:sz w:val="28"/>
        </w:rPr>
        <w:t>5.交流情况</w:t>
      </w:r>
      <w:r>
        <w:rPr>
          <w:rFonts w:hint="eastAsia" w:ascii="宋体" w:hAnsi="宋体" w:eastAsia="宋体" w:cs="宋体"/>
          <w:b/>
          <w:bCs/>
          <w:sz w:val="28"/>
        </w:rPr>
        <w:tab/>
      </w:r>
      <w:r>
        <w:rPr>
          <w:rFonts w:hint="eastAsia" w:ascii="宋体" w:hAnsi="宋体" w:eastAsia="宋体" w:cs="宋体"/>
          <w:b/>
          <w:bCs/>
          <w:sz w:val="28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</w:rPr>
        <w:instrText xml:space="preserve"> PAGEREF _Toc408342901 \h </w:instrText>
      </w:r>
      <w:r>
        <w:rPr>
          <w:rFonts w:hint="eastAsia" w:ascii="宋体" w:hAnsi="宋体" w:eastAsia="宋体" w:cs="宋体"/>
          <w:b/>
          <w:bCs/>
          <w:sz w:val="28"/>
        </w:rPr>
        <w:fldChar w:fldCharType="separate"/>
      </w:r>
      <w:r>
        <w:rPr>
          <w:rFonts w:hint="eastAsia" w:ascii="宋体" w:hAnsi="宋体" w:eastAsia="宋体" w:cs="宋体"/>
          <w:b/>
          <w:bCs/>
          <w:sz w:val="28"/>
        </w:rPr>
        <w:t>10</w:t>
      </w:r>
      <w:r>
        <w:rPr>
          <w:rFonts w:hint="eastAsia" w:ascii="宋体" w:hAnsi="宋体" w:eastAsia="宋体" w:cs="宋体"/>
          <w:b/>
          <w:bCs/>
          <w:sz w:val="28"/>
        </w:rPr>
        <w:fldChar w:fldCharType="end"/>
      </w:r>
      <w:r>
        <w:rPr>
          <w:rFonts w:hint="eastAsia" w:ascii="宋体" w:hAnsi="宋体" w:eastAsia="宋体" w:cs="宋体"/>
          <w:b/>
          <w:bCs/>
        </w:rPr>
        <w:fldChar w:fldCharType="end"/>
      </w:r>
    </w:p>
    <w:p>
      <w:pPr>
        <w:pStyle w:val="11"/>
        <w:tabs>
          <w:tab w:val="right" w:leader="dot" w:pos="8296"/>
        </w:tabs>
        <w:ind w:firstLine="560"/>
        <w:rPr>
          <w:rFonts w:hint="eastAsia" w:ascii="宋体" w:hAnsi="宋体" w:eastAsia="宋体" w:cs="宋体"/>
          <w:b/>
          <w:bCs/>
          <w:sz w:val="28"/>
          <w:szCs w:val="22"/>
        </w:rPr>
      </w:pPr>
      <w:r>
        <w:rPr>
          <w:rFonts w:hint="eastAsia" w:ascii="宋体" w:hAnsi="宋体" w:eastAsia="宋体" w:cs="宋体"/>
          <w:b/>
          <w:bCs/>
        </w:rPr>
        <w:fldChar w:fldCharType="begin"/>
      </w:r>
      <w:r>
        <w:rPr>
          <w:rFonts w:hint="eastAsia" w:ascii="宋体" w:hAnsi="宋体" w:eastAsia="宋体" w:cs="宋体"/>
          <w:b/>
          <w:bCs/>
        </w:rPr>
        <w:instrText xml:space="preserve">HYPERLINK  \l "_Toc408342902" </w:instrText>
      </w:r>
      <w:r>
        <w:rPr>
          <w:rFonts w:hint="eastAsia" w:ascii="宋体" w:hAnsi="宋体" w:eastAsia="宋体" w:cs="宋体"/>
          <w:b/>
          <w:bCs/>
        </w:rPr>
        <w:fldChar w:fldCharType="separate"/>
      </w:r>
      <w:r>
        <w:rPr>
          <w:rStyle w:val="15"/>
          <w:rFonts w:hint="eastAsia" w:ascii="宋体" w:hAnsi="宋体" w:eastAsia="宋体" w:cs="宋体"/>
          <w:b/>
          <w:bCs/>
          <w:sz w:val="28"/>
        </w:rPr>
        <w:t>6.项目开发执行过程</w:t>
      </w:r>
      <w:r>
        <w:rPr>
          <w:rFonts w:hint="eastAsia" w:ascii="宋体" w:hAnsi="宋体" w:eastAsia="宋体" w:cs="宋体"/>
          <w:b/>
          <w:bCs/>
          <w:sz w:val="28"/>
        </w:rPr>
        <w:tab/>
      </w:r>
      <w:r>
        <w:rPr>
          <w:rFonts w:hint="eastAsia" w:ascii="宋体" w:hAnsi="宋体" w:eastAsia="宋体" w:cs="宋体"/>
          <w:b/>
          <w:bCs/>
          <w:sz w:val="28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</w:rPr>
        <w:instrText xml:space="preserve"> PAGEREF _Toc408342902 \h </w:instrText>
      </w:r>
      <w:r>
        <w:rPr>
          <w:rFonts w:hint="eastAsia" w:ascii="宋体" w:hAnsi="宋体" w:eastAsia="宋体" w:cs="宋体"/>
          <w:b/>
          <w:bCs/>
          <w:sz w:val="28"/>
        </w:rPr>
        <w:fldChar w:fldCharType="separate"/>
      </w:r>
      <w:r>
        <w:rPr>
          <w:rFonts w:hint="eastAsia" w:ascii="宋体" w:hAnsi="宋体" w:eastAsia="宋体" w:cs="宋体"/>
          <w:b/>
          <w:bCs/>
          <w:sz w:val="28"/>
        </w:rPr>
        <w:t>10</w:t>
      </w:r>
      <w:r>
        <w:rPr>
          <w:rFonts w:hint="eastAsia" w:ascii="宋体" w:hAnsi="宋体" w:eastAsia="宋体" w:cs="宋体"/>
          <w:b/>
          <w:bCs/>
          <w:sz w:val="28"/>
        </w:rPr>
        <w:fldChar w:fldCharType="end"/>
      </w:r>
      <w:r>
        <w:rPr>
          <w:rFonts w:hint="eastAsia" w:ascii="宋体" w:hAnsi="宋体" w:eastAsia="宋体" w:cs="宋体"/>
          <w:b/>
          <w:bCs/>
        </w:rPr>
        <w:fldChar w:fldCharType="end"/>
      </w:r>
    </w:p>
    <w:p>
      <w:pPr>
        <w:pStyle w:val="11"/>
        <w:tabs>
          <w:tab w:val="right" w:leader="dot" w:pos="8296"/>
        </w:tabs>
        <w:ind w:firstLine="560"/>
        <w:rPr>
          <w:rFonts w:hint="eastAsia" w:ascii="宋体" w:hAnsi="宋体" w:eastAsia="宋体" w:cs="宋体"/>
          <w:b/>
          <w:bCs/>
          <w:sz w:val="28"/>
          <w:szCs w:val="22"/>
        </w:rPr>
      </w:pPr>
      <w:r>
        <w:rPr>
          <w:rFonts w:hint="eastAsia" w:ascii="宋体" w:hAnsi="宋体" w:eastAsia="宋体" w:cs="宋体"/>
          <w:b/>
          <w:bCs/>
        </w:rPr>
        <w:fldChar w:fldCharType="begin"/>
      </w:r>
      <w:r>
        <w:rPr>
          <w:rFonts w:hint="eastAsia" w:ascii="宋体" w:hAnsi="宋体" w:eastAsia="宋体" w:cs="宋体"/>
          <w:b/>
          <w:bCs/>
        </w:rPr>
        <w:instrText xml:space="preserve">HYPERLINK  \l "_Toc408342903" </w:instrText>
      </w:r>
      <w:r>
        <w:rPr>
          <w:rFonts w:hint="eastAsia" w:ascii="宋体" w:hAnsi="宋体" w:eastAsia="宋体" w:cs="宋体"/>
          <w:b/>
          <w:bCs/>
        </w:rPr>
        <w:fldChar w:fldCharType="separate"/>
      </w:r>
      <w:r>
        <w:rPr>
          <w:rStyle w:val="15"/>
          <w:rFonts w:hint="eastAsia" w:ascii="宋体" w:hAnsi="宋体" w:eastAsia="宋体" w:cs="宋体"/>
          <w:b/>
          <w:bCs/>
          <w:sz w:val="28"/>
        </w:rPr>
        <w:t>7.项目开发总结</w:t>
      </w:r>
      <w:r>
        <w:rPr>
          <w:rFonts w:hint="eastAsia" w:ascii="宋体" w:hAnsi="宋体" w:eastAsia="宋体" w:cs="宋体"/>
          <w:b/>
          <w:bCs/>
          <w:sz w:val="28"/>
        </w:rPr>
        <w:tab/>
      </w:r>
      <w:r>
        <w:rPr>
          <w:rFonts w:hint="eastAsia" w:ascii="宋体" w:hAnsi="宋体" w:eastAsia="宋体" w:cs="宋体"/>
          <w:b/>
          <w:bCs/>
          <w:sz w:val="28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</w:rPr>
        <w:instrText xml:space="preserve"> PAGEREF _Toc408342903 \h </w:instrText>
      </w:r>
      <w:r>
        <w:rPr>
          <w:rFonts w:hint="eastAsia" w:ascii="宋体" w:hAnsi="宋体" w:eastAsia="宋体" w:cs="宋体"/>
          <w:b/>
          <w:bCs/>
          <w:sz w:val="28"/>
        </w:rPr>
        <w:fldChar w:fldCharType="separate"/>
      </w:r>
      <w:r>
        <w:rPr>
          <w:rFonts w:hint="eastAsia" w:ascii="宋体" w:hAnsi="宋体" w:eastAsia="宋体" w:cs="宋体"/>
          <w:b/>
          <w:bCs/>
          <w:sz w:val="28"/>
        </w:rPr>
        <w:t>10</w:t>
      </w:r>
      <w:r>
        <w:rPr>
          <w:rFonts w:hint="eastAsia" w:ascii="宋体" w:hAnsi="宋体" w:eastAsia="宋体" w:cs="宋体"/>
          <w:b/>
          <w:bCs/>
          <w:sz w:val="28"/>
        </w:rPr>
        <w:fldChar w:fldCharType="end"/>
      </w:r>
      <w:r>
        <w:rPr>
          <w:rFonts w:hint="eastAsia" w:ascii="宋体" w:hAnsi="宋体" w:eastAsia="宋体" w:cs="宋体"/>
          <w:b/>
          <w:bCs/>
        </w:rPr>
        <w:fldChar w:fldCharType="end"/>
      </w:r>
    </w:p>
    <w:p>
      <w:pPr>
        <w:ind w:firstLine="800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40"/>
        </w:rPr>
        <w:fldChar w:fldCharType="end"/>
      </w:r>
    </w:p>
    <w:p>
      <w:pPr>
        <w:pStyle w:val="12"/>
        <w:ind w:firstLine="643"/>
        <w:rPr>
          <w:rFonts w:hint="eastAsia" w:ascii="宋体" w:hAnsi="宋体" w:eastAsia="宋体" w:cs="宋体"/>
        </w:rPr>
      </w:pPr>
    </w:p>
    <w:p>
      <w:pPr>
        <w:pStyle w:val="11"/>
        <w:tabs>
          <w:tab w:val="right" w:leader="dot" w:pos="9070"/>
        </w:tabs>
        <w:ind w:left="0" w:leftChars="0" w:firstLine="0" w:firstLineChars="0"/>
        <w:rPr>
          <w:rFonts w:hint="eastAsia" w:ascii="宋体" w:hAnsi="宋体" w:eastAsia="宋体" w:cs="宋体"/>
        </w:rPr>
        <w:sectPr>
          <w:footerReference r:id="rId12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  <w:bookmarkStart w:id="3" w:name="_Toc408342889"/>
    </w:p>
    <w:p>
      <w:pPr>
        <w:pStyle w:val="2"/>
        <w:ind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 引言</w:t>
      </w:r>
      <w:bookmarkEnd w:id="3"/>
    </w:p>
    <w:p>
      <w:pPr>
        <w:spacing w:line="360" w:lineRule="auto"/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</w:rPr>
        <w:t>为了概述项目开发过程的论述依据和开发过程中产生的配置事项、协同方式、项目计划执行情况及项目开发总结，引用该文档对上述情况进行记录。</w:t>
      </w:r>
    </w:p>
    <w:p>
      <w:pPr>
        <w:pStyle w:val="2"/>
        <w:ind w:firstLine="0" w:firstLineChars="0"/>
        <w:rPr>
          <w:rFonts w:hint="eastAsia" w:ascii="宋体" w:hAnsi="宋体" w:eastAsia="宋体" w:cs="宋体"/>
        </w:rPr>
      </w:pPr>
      <w:bookmarkStart w:id="4" w:name="_Toc20426"/>
      <w:bookmarkStart w:id="5" w:name="_Toc408342890"/>
      <w:r>
        <w:rPr>
          <w:rFonts w:hint="eastAsia" w:ascii="宋体" w:hAnsi="宋体" w:eastAsia="宋体" w:cs="宋体"/>
        </w:rPr>
        <w:t xml:space="preserve">2 </w:t>
      </w:r>
      <w:bookmarkEnd w:id="4"/>
      <w:r>
        <w:rPr>
          <w:rFonts w:hint="eastAsia" w:ascii="宋体" w:hAnsi="宋体" w:eastAsia="宋体" w:cs="宋体"/>
        </w:rPr>
        <w:t>开发过程论述</w:t>
      </w:r>
      <w:bookmarkEnd w:id="5"/>
    </w:p>
    <w:p>
      <w:pPr>
        <w:pStyle w:val="3"/>
        <w:spacing w:line="360" w:lineRule="auto"/>
        <w:rPr>
          <w:rFonts w:hint="eastAsia" w:ascii="宋体" w:hAnsi="宋体" w:eastAsia="宋体" w:cs="宋体"/>
        </w:rPr>
      </w:pPr>
      <w:bookmarkStart w:id="6" w:name="_Toc408342891"/>
      <w:r>
        <w:rPr>
          <w:rFonts w:hint="eastAsia" w:ascii="宋体" w:hAnsi="宋体" w:eastAsia="宋体" w:cs="宋体"/>
        </w:rPr>
        <w:t>2.1项目简介</w:t>
      </w:r>
      <w:bookmarkEnd w:id="6"/>
    </w:p>
    <w:p>
      <w:pPr>
        <w:ind w:firstLine="420" w:firstLineChars="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随着人民生活水平的改善，越来越多的人开始关注生活质量，“吃得好”变成了大多数人的追求，但是“吃什么好”和“什么好吃”是每个人会遇到的问题，本产品“吃友”垂直社交网站主要是提供给广大“吃货”一个吃货交友、美食讨论和美食组团的平台，同时还可以为美食商家提供广告位。产品的潜在客户数量巨大，技术要求简单发展前景广阔。而且产品所需开发时间短，维护简单，可以很好赶上并且满足社会及用户的需求。</w:t>
      </w:r>
    </w:p>
    <w:p>
      <w:pPr>
        <w:pStyle w:val="3"/>
        <w:spacing w:line="360" w:lineRule="auto"/>
        <w:rPr>
          <w:rFonts w:hint="eastAsia" w:ascii="宋体" w:hAnsi="宋体" w:eastAsia="宋体" w:cs="宋体"/>
        </w:rPr>
      </w:pPr>
      <w:bookmarkStart w:id="7" w:name="_Toc408342892"/>
      <w:r>
        <w:rPr>
          <w:rFonts w:hint="eastAsia" w:ascii="宋体" w:hAnsi="宋体" w:eastAsia="宋体" w:cs="宋体"/>
        </w:rPr>
        <w:t>2.2软件开发过程</w:t>
      </w:r>
      <w:bookmarkEnd w:id="7"/>
    </w:p>
    <w:p>
      <w:pPr>
        <w:ind w:firstLine="0" w:firstLineChars="0"/>
        <w:rPr>
          <w:rFonts w:hint="eastAsia" w:ascii="宋体" w:hAnsi="宋体" w:eastAsia="宋体" w:cs="宋体"/>
          <w:b/>
          <w:color w:val="000000"/>
          <w:sz w:val="28"/>
        </w:rPr>
      </w:pPr>
      <w:r>
        <w:rPr>
          <w:rFonts w:hint="eastAsia" w:ascii="宋体" w:hAnsi="宋体" w:eastAsia="宋体" w:cs="宋体"/>
          <w:b/>
          <w:color w:val="000000"/>
          <w:sz w:val="28"/>
        </w:rPr>
        <w:t>软件开发过程主要分为以下六个阶段：</w:t>
      </w:r>
    </w:p>
    <w:p>
      <w:pPr>
        <w:ind w:firstLine="0" w:firstLineChars="0"/>
        <w:rPr>
          <w:rFonts w:hint="eastAsia" w:ascii="宋体" w:hAnsi="宋体" w:eastAsia="宋体" w:cs="宋体"/>
          <w:b/>
          <w:color w:val="000000"/>
          <w:sz w:val="24"/>
        </w:rPr>
      </w:pPr>
    </w:p>
    <w:p>
      <w:pPr>
        <w:pStyle w:val="16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软件规划</w:t>
      </w:r>
    </w:p>
    <w:p>
      <w:pPr>
        <w:pStyle w:val="16"/>
        <w:ind w:left="420" w:firstLine="0" w:firstLineChars="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包括：项目规划、计划评审；</w:t>
      </w:r>
    </w:p>
    <w:p>
      <w:pPr>
        <w:pStyle w:val="16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需求开发</w:t>
      </w:r>
    </w:p>
    <w:p>
      <w:pPr>
        <w:pStyle w:val="16"/>
        <w:ind w:left="420" w:firstLine="0" w:firstLineChars="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包括：用户界面设计、用户需求评审、修改需求和用户界面、编写需求规格说明书，需求验证；</w:t>
      </w:r>
    </w:p>
    <w:p>
      <w:pPr>
        <w:pStyle w:val="16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设计</w:t>
      </w:r>
    </w:p>
    <w:p>
      <w:pPr>
        <w:pStyle w:val="16"/>
        <w:ind w:left="420" w:firstLine="0" w:firstLineChars="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包括：概要设计、数据库ER图编制、建库等；</w:t>
      </w:r>
    </w:p>
    <w:p>
      <w:pPr>
        <w:pStyle w:val="16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实施</w:t>
      </w:r>
    </w:p>
    <w:p>
      <w:pPr>
        <w:pStyle w:val="16"/>
        <w:ind w:left="420" w:firstLine="0" w:firstLineChars="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包括：安全模块、用户管理模块、好友管理模块、前台展示模块、广告位模块、系统管理模块；</w:t>
      </w:r>
    </w:p>
    <w:p>
      <w:pPr>
        <w:pStyle w:val="16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系统集成</w:t>
      </w:r>
    </w:p>
    <w:p>
      <w:pPr>
        <w:pStyle w:val="16"/>
        <w:ind w:left="420" w:firstLine="0" w:firstLineChars="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包括：系统集成测试、环境测试；</w:t>
      </w:r>
    </w:p>
    <w:p>
      <w:pPr>
        <w:pStyle w:val="16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提交</w:t>
      </w:r>
    </w:p>
    <w:p>
      <w:pPr>
        <w:pStyle w:val="3"/>
        <w:spacing w:line="360" w:lineRule="auto"/>
        <w:rPr>
          <w:rFonts w:hint="eastAsia" w:ascii="宋体" w:hAnsi="宋体" w:eastAsia="宋体" w:cs="宋体"/>
        </w:rPr>
      </w:pPr>
      <w:bookmarkStart w:id="8" w:name="_Toc408342893"/>
      <w:r>
        <w:rPr>
          <w:rFonts w:hint="eastAsia" w:ascii="宋体" w:hAnsi="宋体" w:eastAsia="宋体" w:cs="宋体"/>
        </w:rPr>
        <w:t>2.3分工模式</w:t>
      </w:r>
      <w:bookmarkEnd w:id="8"/>
    </w:p>
    <w:p>
      <w:pPr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次课程项目的开发过程全程由3位成员负责，属于小团队开发的形式，因此在项目开发过程中将存在工作界限模糊化的分工模式，譬如说某个子功能仅由一位成员全部负责，而不分设美工，网站逻辑等工作内容。</w:t>
      </w:r>
    </w:p>
    <w:p>
      <w:pPr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原型开发过程将是每个同学负责某些界面，最终的原型产品则是这些界面的组合，鉴于网站逻辑需要统一，整合工作将由一位成员完成，其余成员负责协助。</w:t>
      </w:r>
    </w:p>
    <w:p>
      <w:pPr>
        <w:pStyle w:val="3"/>
        <w:spacing w:line="360" w:lineRule="auto"/>
        <w:rPr>
          <w:rFonts w:hint="eastAsia" w:ascii="宋体" w:hAnsi="宋体" w:eastAsia="宋体" w:cs="宋体"/>
        </w:rPr>
      </w:pPr>
      <w:bookmarkStart w:id="9" w:name="_Toc408342894"/>
      <w:r>
        <w:rPr>
          <w:rFonts w:hint="eastAsia" w:ascii="宋体" w:hAnsi="宋体" w:eastAsia="宋体" w:cs="宋体"/>
        </w:rPr>
        <w:t>2.4管理模式</w:t>
      </w:r>
      <w:bookmarkEnd w:id="9"/>
    </w:p>
    <w:p>
      <w:pPr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鉴于开发团队的规模较小，开发过程全程由3位成员负责，同时管理项目开发过程将受一定环境因素影响(校内)，管理权限上将有所约束，整个项目的开发过程将会是弱管理，即仅对定期团队交流、组内分工责任、交付成果进行管理，不对工期和细致的产品质量进行限制和管理。</w:t>
      </w:r>
    </w:p>
    <w:p>
      <w:pPr>
        <w:pStyle w:val="3"/>
        <w:spacing w:line="360" w:lineRule="auto"/>
        <w:rPr>
          <w:rFonts w:hint="eastAsia" w:ascii="宋体" w:hAnsi="宋体" w:eastAsia="宋体" w:cs="宋体"/>
        </w:rPr>
      </w:pPr>
      <w:bookmarkStart w:id="10" w:name="_Toc408342895"/>
      <w:r>
        <w:rPr>
          <w:rFonts w:hint="eastAsia" w:ascii="宋体" w:hAnsi="宋体" w:eastAsia="宋体" w:cs="宋体"/>
        </w:rPr>
        <w:t>2.5交流模式</w:t>
      </w:r>
      <w:bookmarkEnd w:id="10"/>
    </w:p>
    <w:p>
      <w:pPr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组内成员的交流将主要依赖于任务驱动的小组会议进行交流，每次会议前每位成员将自备方案，会议结束后将对会议成果进行记录共享于小组交流群内。工作成果的交付和协同将依赖于GitHub和日常交流。</w:t>
      </w:r>
    </w:p>
    <w:p>
      <w:pPr>
        <w:pStyle w:val="2"/>
        <w:ind w:firstLine="0" w:firstLineChars="0"/>
        <w:rPr>
          <w:rFonts w:hint="eastAsia" w:ascii="宋体" w:hAnsi="宋体" w:eastAsia="宋体" w:cs="宋体"/>
        </w:rPr>
      </w:pPr>
      <w:bookmarkStart w:id="11" w:name="_Toc408342896"/>
      <w:r>
        <w:rPr>
          <w:rFonts w:hint="eastAsia" w:ascii="宋体" w:hAnsi="宋体" w:eastAsia="宋体" w:cs="宋体"/>
        </w:rPr>
        <w:t>3 项目配置</w:t>
      </w:r>
      <w:bookmarkEnd w:id="11"/>
    </w:p>
    <w:p>
      <w:pPr>
        <w:pStyle w:val="3"/>
        <w:spacing w:line="360" w:lineRule="auto"/>
        <w:rPr>
          <w:rFonts w:hint="eastAsia" w:ascii="宋体" w:hAnsi="宋体" w:eastAsia="宋体" w:cs="宋体"/>
        </w:rPr>
      </w:pPr>
      <w:bookmarkStart w:id="12" w:name="_Toc408342897"/>
      <w:r>
        <w:rPr>
          <w:rFonts w:hint="eastAsia" w:ascii="宋体" w:hAnsi="宋体" w:eastAsia="宋体" w:cs="宋体"/>
        </w:rPr>
        <w:t>3.1组织及职责</w:t>
      </w:r>
      <w:bookmarkEnd w:id="12"/>
    </w:p>
    <w:p>
      <w:pPr>
        <w:spacing w:line="360" w:lineRule="auto"/>
        <w:ind w:firstLine="361"/>
        <w:jc w:val="center"/>
        <w:rPr>
          <w:rFonts w:hint="eastAsia" w:ascii="宋体" w:hAnsi="宋体" w:eastAsia="宋体" w:cs="宋体"/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表1：配置管理角色职责表</w:t>
      </w:r>
    </w:p>
    <w:tbl>
      <w:tblPr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3"/>
        <w:gridCol w:w="2695"/>
        <w:gridCol w:w="3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vAlign w:val="top"/>
          </w:tcPr>
          <w:p>
            <w:pPr>
              <w:spacing w:line="360" w:lineRule="auto"/>
              <w:ind w:firstLine="482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角色</w:t>
            </w:r>
          </w:p>
        </w:tc>
        <w:tc>
          <w:tcPr>
            <w:tcW w:w="2695" w:type="dxa"/>
            <w:vAlign w:val="top"/>
          </w:tcPr>
          <w:p>
            <w:pPr>
              <w:spacing w:line="360" w:lineRule="auto"/>
              <w:ind w:firstLine="482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人员</w:t>
            </w:r>
          </w:p>
        </w:tc>
        <w:tc>
          <w:tcPr>
            <w:tcW w:w="3967" w:type="dxa"/>
            <w:vAlign w:val="top"/>
          </w:tcPr>
          <w:p>
            <w:pPr>
              <w:spacing w:line="360" w:lineRule="auto"/>
              <w:ind w:firstLine="482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职责和工作范围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vAlign w:val="top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配置管理者</w:t>
            </w:r>
          </w:p>
        </w:tc>
        <w:tc>
          <w:tcPr>
            <w:tcW w:w="2695" w:type="dxa"/>
            <w:vAlign w:val="top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朱才华</w:t>
            </w:r>
          </w:p>
        </w:tc>
        <w:tc>
          <w:tcPr>
            <w:tcW w:w="3967" w:type="dxa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制定《配置管理计划》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创建和维护配置库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SCCB负责人</w:t>
            </w:r>
          </w:p>
        </w:tc>
        <w:tc>
          <w:tcPr>
            <w:tcW w:w="2695" w:type="dxa"/>
            <w:vAlign w:val="top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陈仁湛</w:t>
            </w:r>
          </w:p>
        </w:tc>
        <w:tc>
          <w:tcPr>
            <w:tcW w:w="3967" w:type="dxa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审批《配置管理计划》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审批重大的变更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SCCB成员</w:t>
            </w:r>
          </w:p>
        </w:tc>
        <w:tc>
          <w:tcPr>
            <w:tcW w:w="2695" w:type="dxa"/>
            <w:vAlign w:val="top"/>
          </w:tcPr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陈仁湛（项目经理）</w:t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荆俊彤（质量保证人员）朱才华（配置管理者）</w:t>
            </w:r>
          </w:p>
        </w:tc>
        <w:tc>
          <w:tcPr>
            <w:tcW w:w="3967" w:type="dxa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审批某些配置项或基线的变更</w:t>
            </w:r>
          </w:p>
        </w:tc>
      </w:tr>
    </w:tbl>
    <w:p>
      <w:pPr>
        <w:pStyle w:val="3"/>
        <w:spacing w:line="360" w:lineRule="auto"/>
        <w:rPr>
          <w:rFonts w:hint="eastAsia" w:ascii="宋体" w:hAnsi="宋体" w:eastAsia="宋体" w:cs="宋体"/>
          <w:sz w:val="24"/>
        </w:rPr>
      </w:pPr>
      <w:bookmarkStart w:id="13" w:name="_Toc408342898"/>
      <w:r>
        <w:rPr>
          <w:rFonts w:hint="eastAsia" w:ascii="宋体" w:hAnsi="宋体" w:eastAsia="宋体" w:cs="宋体"/>
        </w:rPr>
        <w:t>3.2配置管理环境</w:t>
      </w:r>
      <w:bookmarkEnd w:id="13"/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开发团队的配置管理主要通过GitHub及例会讨论进行确认，项目配置文档存放于各配置管理委员会成员的个人电脑上，同时GitHub存放有汇总配置项。</w:t>
      </w:r>
    </w:p>
    <w:p>
      <w:pPr>
        <w:pStyle w:val="5"/>
        <w:spacing w:line="377" w:lineRule="auto"/>
        <w:ind w:left="-420" w:leftChars="-200" w:firstLine="562"/>
        <w:jc w:val="left"/>
        <w:rPr>
          <w:rFonts w:hint="eastAsia" w:ascii="宋体" w:hAnsi="宋体" w:eastAsia="宋体" w:cs="宋体"/>
        </w:rPr>
      </w:pPr>
      <w:bookmarkStart w:id="14" w:name="_Toc408173150"/>
      <w:r>
        <w:rPr>
          <w:rFonts w:hint="eastAsia" w:ascii="宋体" w:hAnsi="宋体" w:eastAsia="宋体" w:cs="宋体"/>
        </w:rPr>
        <w:t>3.2.1配置库目录结构</w:t>
      </w:r>
      <w:bookmarkEnd w:id="14"/>
    </w:p>
    <w:p>
      <w:pPr>
        <w:ind w:firstLine="361"/>
        <w:jc w:val="center"/>
        <w:rPr>
          <w:rFonts w:hint="eastAsia" w:ascii="宋体" w:hAnsi="宋体" w:eastAsia="宋体" w:cs="宋体"/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表2：配置库的目录结构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4"/>
        <w:gridCol w:w="1170"/>
        <w:gridCol w:w="1854"/>
        <w:gridCol w:w="1281"/>
        <w:gridCol w:w="3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6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序号</w:t>
            </w:r>
          </w:p>
        </w:tc>
        <w:tc>
          <w:tcPr>
            <w:tcW w:w="117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内容</w:t>
            </w:r>
          </w:p>
        </w:tc>
        <w:tc>
          <w:tcPr>
            <w:tcW w:w="3135" w:type="dxa"/>
            <w:gridSpan w:val="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说明</w:t>
            </w:r>
          </w:p>
        </w:tc>
        <w:tc>
          <w:tcPr>
            <w:tcW w:w="3353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117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TCM</w:t>
            </w:r>
          </w:p>
        </w:tc>
        <w:tc>
          <w:tcPr>
            <w:tcW w:w="3135" w:type="dxa"/>
            <w:gridSpan w:val="2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技术合同管理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（即招标书和建议书）</w:t>
            </w:r>
          </w:p>
        </w:tc>
        <w:tc>
          <w:tcPr>
            <w:tcW w:w="3353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squirrel\docs\TCM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</w:t>
            </w:r>
          </w:p>
        </w:tc>
        <w:tc>
          <w:tcPr>
            <w:tcW w:w="117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RM</w:t>
            </w:r>
          </w:p>
        </w:tc>
        <w:tc>
          <w:tcPr>
            <w:tcW w:w="3135" w:type="dxa"/>
            <w:gridSpan w:val="2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需求管理</w:t>
            </w:r>
          </w:p>
        </w:tc>
        <w:tc>
          <w:tcPr>
            <w:tcW w:w="3353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squirrel\docs\RM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</w:t>
            </w:r>
          </w:p>
        </w:tc>
        <w:tc>
          <w:tcPr>
            <w:tcW w:w="117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SPP</w:t>
            </w:r>
          </w:p>
        </w:tc>
        <w:tc>
          <w:tcPr>
            <w:tcW w:w="3135" w:type="dxa"/>
            <w:gridSpan w:val="2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软件项目规划</w:t>
            </w:r>
          </w:p>
        </w:tc>
        <w:tc>
          <w:tcPr>
            <w:tcW w:w="3353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squirrel\docs\SPP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4</w:t>
            </w:r>
          </w:p>
        </w:tc>
        <w:tc>
          <w:tcPr>
            <w:tcW w:w="117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SCM</w:t>
            </w:r>
          </w:p>
        </w:tc>
        <w:tc>
          <w:tcPr>
            <w:tcW w:w="3135" w:type="dxa"/>
            <w:gridSpan w:val="2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软件项目跟踪与管理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（即项目开发过程）</w:t>
            </w:r>
          </w:p>
        </w:tc>
        <w:tc>
          <w:tcPr>
            <w:tcW w:w="3353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squirrel\docs\SPTO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</w:t>
            </w:r>
          </w:p>
        </w:tc>
        <w:tc>
          <w:tcPr>
            <w:tcW w:w="117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SCM</w:t>
            </w:r>
          </w:p>
        </w:tc>
        <w:tc>
          <w:tcPr>
            <w:tcW w:w="3135" w:type="dxa"/>
            <w:gridSpan w:val="2"/>
            <w:vAlign w:val="top"/>
          </w:tcPr>
          <w:p>
            <w:pPr>
              <w:ind w:firstLine="48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软件配置管理</w:t>
            </w:r>
          </w:p>
        </w:tc>
        <w:tc>
          <w:tcPr>
            <w:tcW w:w="3353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squirrel\docs\SCM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</w:t>
            </w:r>
          </w:p>
        </w:tc>
        <w:tc>
          <w:tcPr>
            <w:tcW w:w="117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SQA</w:t>
            </w:r>
          </w:p>
        </w:tc>
        <w:tc>
          <w:tcPr>
            <w:tcW w:w="3135" w:type="dxa"/>
            <w:gridSpan w:val="2"/>
            <w:vAlign w:val="top"/>
          </w:tcPr>
          <w:p>
            <w:pPr>
              <w:ind w:firstLine="48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软件质量保证</w:t>
            </w:r>
          </w:p>
        </w:tc>
        <w:tc>
          <w:tcPr>
            <w:tcW w:w="3353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squirrel\docs\SQA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7</w:t>
            </w:r>
          </w:p>
        </w:tc>
        <w:tc>
          <w:tcPr>
            <w:tcW w:w="1170" w:type="dxa"/>
            <w:vMerge w:val="restart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SPE</w:t>
            </w:r>
          </w:p>
        </w:tc>
        <w:tc>
          <w:tcPr>
            <w:tcW w:w="1854" w:type="dxa"/>
            <w:vMerge w:val="restart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软件产品工程</w:t>
            </w:r>
          </w:p>
        </w:tc>
        <w:tc>
          <w:tcPr>
            <w:tcW w:w="1281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设计</w:t>
            </w:r>
          </w:p>
        </w:tc>
        <w:tc>
          <w:tcPr>
            <w:tcW w:w="3353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squirrel\docs\SPE\DESIGN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8</w:t>
            </w:r>
          </w:p>
        </w:tc>
        <w:tc>
          <w:tcPr>
            <w:tcW w:w="1170" w:type="dxa"/>
            <w:vMerge w:val="continue"/>
            <w:vAlign w:val="top"/>
          </w:tcPr>
          <w:p>
            <w:pPr>
              <w:ind w:firstLine="480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854" w:type="dxa"/>
            <w:vMerge w:val="continue"/>
            <w:vAlign w:val="top"/>
          </w:tcPr>
          <w:p>
            <w:pPr>
              <w:ind w:firstLine="480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81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源代码</w:t>
            </w:r>
          </w:p>
        </w:tc>
        <w:tc>
          <w:tcPr>
            <w:tcW w:w="3353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squirrel\docs\SPE\SOURCE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9</w:t>
            </w:r>
          </w:p>
        </w:tc>
        <w:tc>
          <w:tcPr>
            <w:tcW w:w="1170" w:type="dxa"/>
            <w:vMerge w:val="continue"/>
            <w:vAlign w:val="top"/>
          </w:tcPr>
          <w:p>
            <w:pPr>
              <w:ind w:firstLine="480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854" w:type="dxa"/>
            <w:vMerge w:val="continue"/>
            <w:vAlign w:val="top"/>
          </w:tcPr>
          <w:p>
            <w:pPr>
              <w:ind w:firstLine="480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81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目标代码</w:t>
            </w:r>
          </w:p>
        </w:tc>
        <w:tc>
          <w:tcPr>
            <w:tcW w:w="3353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squirrel\docs\SPE\BUILD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10</w:t>
            </w:r>
          </w:p>
        </w:tc>
        <w:tc>
          <w:tcPr>
            <w:tcW w:w="1170" w:type="dxa"/>
            <w:vMerge w:val="continue"/>
            <w:vAlign w:val="top"/>
          </w:tcPr>
          <w:p>
            <w:pPr>
              <w:ind w:firstLine="480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854" w:type="dxa"/>
            <w:vMerge w:val="continue"/>
            <w:vAlign w:val="top"/>
          </w:tcPr>
          <w:p>
            <w:pPr>
              <w:ind w:firstLine="480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81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测试</w:t>
            </w:r>
          </w:p>
        </w:tc>
        <w:tc>
          <w:tcPr>
            <w:tcW w:w="3353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squirrel\docs\SPE\TEST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11</w:t>
            </w:r>
          </w:p>
        </w:tc>
        <w:tc>
          <w:tcPr>
            <w:tcW w:w="1170" w:type="dxa"/>
            <w:vMerge w:val="continue"/>
            <w:vAlign w:val="top"/>
          </w:tcPr>
          <w:p>
            <w:pPr>
              <w:ind w:firstLine="480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854" w:type="dxa"/>
            <w:vMerge w:val="continue"/>
            <w:vAlign w:val="top"/>
          </w:tcPr>
          <w:p>
            <w:pPr>
              <w:ind w:firstLine="480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81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发布</w:t>
            </w:r>
          </w:p>
        </w:tc>
        <w:tc>
          <w:tcPr>
            <w:tcW w:w="3353" w:type="dxa"/>
            <w:vAlign w:val="top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squirrel\docs\SPE\RELEASE</w:t>
            </w:r>
          </w:p>
        </w:tc>
      </w:tr>
    </w:tbl>
    <w:p>
      <w:pPr>
        <w:pStyle w:val="5"/>
        <w:spacing w:line="377" w:lineRule="auto"/>
        <w:ind w:left="-420" w:leftChars="-200" w:firstLine="562"/>
        <w:jc w:val="left"/>
        <w:rPr>
          <w:rFonts w:hint="eastAsia" w:ascii="宋体" w:hAnsi="宋体" w:eastAsia="宋体" w:cs="宋体"/>
        </w:rPr>
      </w:pPr>
      <w:bookmarkStart w:id="15" w:name="_Toc408173151"/>
      <w:r>
        <w:rPr>
          <w:rFonts w:hint="eastAsia" w:ascii="宋体" w:hAnsi="宋体" w:eastAsia="宋体" w:cs="宋体"/>
        </w:rPr>
        <w:t>3.2.2用户及权限</w:t>
      </w:r>
      <w:bookmarkEnd w:id="15"/>
    </w:p>
    <w:p>
      <w:pPr>
        <w:ind w:firstLine="361"/>
        <w:jc w:val="center"/>
        <w:rPr>
          <w:rFonts w:hint="eastAsia" w:ascii="宋体" w:hAnsi="宋体" w:eastAsia="宋体" w:cs="宋体"/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表3：配置库的用户权限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48"/>
        <w:gridCol w:w="2160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类别</w:t>
            </w:r>
          </w:p>
        </w:tc>
        <w:tc>
          <w:tcPr>
            <w:tcW w:w="21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人员</w:t>
            </w:r>
          </w:p>
        </w:tc>
        <w:tc>
          <w:tcPr>
            <w:tcW w:w="391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权限说明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配置管理者</w:t>
            </w:r>
          </w:p>
        </w:tc>
        <w:tc>
          <w:tcPr>
            <w:tcW w:w="216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朱才华</w:t>
            </w:r>
          </w:p>
        </w:tc>
        <w:tc>
          <w:tcPr>
            <w:tcW w:w="3914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负责项目配置管理，拥有所有权限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项目经理</w:t>
            </w:r>
          </w:p>
        </w:tc>
        <w:tc>
          <w:tcPr>
            <w:tcW w:w="216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陈仁湛</w:t>
            </w:r>
          </w:p>
        </w:tc>
        <w:tc>
          <w:tcPr>
            <w:tcW w:w="3914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访问、读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质量保证人员</w:t>
            </w:r>
          </w:p>
        </w:tc>
        <w:tc>
          <w:tcPr>
            <w:tcW w:w="216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荆俊彤</w:t>
            </w:r>
          </w:p>
        </w:tc>
        <w:tc>
          <w:tcPr>
            <w:tcW w:w="3914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访问、读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开发人员</w:t>
            </w:r>
          </w:p>
        </w:tc>
        <w:tc>
          <w:tcPr>
            <w:tcW w:w="216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陈仁湛</w:t>
            </w:r>
          </w:p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朱才华</w:t>
            </w:r>
          </w:p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荆俊彤</w:t>
            </w:r>
          </w:p>
        </w:tc>
        <w:tc>
          <w:tcPr>
            <w:tcW w:w="3914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访问、读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8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高层管理</w:t>
            </w:r>
          </w:p>
        </w:tc>
        <w:tc>
          <w:tcPr>
            <w:tcW w:w="216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陈双平老师</w:t>
            </w:r>
          </w:p>
        </w:tc>
        <w:tc>
          <w:tcPr>
            <w:tcW w:w="3914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访问、读</w:t>
            </w:r>
          </w:p>
        </w:tc>
      </w:tr>
    </w:tbl>
    <w:p>
      <w:pPr>
        <w:pStyle w:val="3"/>
        <w:spacing w:line="360" w:lineRule="auto"/>
        <w:rPr>
          <w:rFonts w:hint="eastAsia" w:ascii="宋体" w:hAnsi="宋体" w:eastAsia="宋体" w:cs="宋体"/>
        </w:rPr>
      </w:pPr>
      <w:bookmarkStart w:id="16" w:name="_Toc408173152"/>
      <w:bookmarkStart w:id="17" w:name="_Toc408342899"/>
      <w:r>
        <w:rPr>
          <w:rFonts w:hint="eastAsia" w:ascii="宋体" w:hAnsi="宋体" w:eastAsia="宋体" w:cs="宋体"/>
        </w:rPr>
        <w:t>3.3配置管理活动</w:t>
      </w:r>
      <w:bookmarkEnd w:id="16"/>
      <w:bookmarkEnd w:id="17"/>
    </w:p>
    <w:p>
      <w:pPr>
        <w:pStyle w:val="5"/>
        <w:spacing w:line="377" w:lineRule="auto"/>
        <w:ind w:left="-420" w:leftChars="-200" w:firstLine="562"/>
        <w:jc w:val="left"/>
        <w:rPr>
          <w:rFonts w:hint="eastAsia" w:ascii="宋体" w:hAnsi="宋体" w:eastAsia="宋体" w:cs="宋体"/>
        </w:rPr>
      </w:pPr>
      <w:bookmarkStart w:id="18" w:name="_Toc408173153"/>
      <w:r>
        <w:rPr>
          <w:rFonts w:hint="eastAsia" w:ascii="宋体" w:hAnsi="宋体" w:eastAsia="宋体" w:cs="宋体"/>
        </w:rPr>
        <w:t>3.3.1 配置项标志</w:t>
      </w:r>
      <w:bookmarkEnd w:id="18"/>
    </w:p>
    <w:p>
      <w:pPr>
        <w:pStyle w:val="17"/>
        <w:spacing w:after="15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3.3.1.1 命名规范</w:t>
      </w:r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本项目配置项命名规范由5个字段组成，从左到右依次为：小组、项目、类型、编号和版本号。</w:t>
      </w:r>
    </w:p>
    <w:p>
      <w:p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group id="Group 30" o:spid="_x0000_s1028" style="height:192.15pt;width:417.65pt;rotation:0f;" coordorigin="0,0" coordsize="13112,5347">
            <o:lock v:ext="edit" position="f" selection="f" grouping="f" rotation="f" cropping="f"/>
            <v:shape id="Picture 29" o:spid="_x0000_s1029" type="#_x0000_t75" style="position:absolute;left:0;top:0;height:5347;width:13112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shape id="Text Box 22" o:spid="_x0000_s1030" type="#_x0000_t202" style="position:absolute;left:0;top:4469;height:714;width:5560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4.54pt,2.27pt,4.54pt,2.27pt">
                <w:txbxContent>
                  <w:p>
                    <w:pPr>
                      <w:autoSpaceDE w:val="0"/>
                      <w:autoSpaceDN w:val="0"/>
                      <w:adjustRightInd w:val="0"/>
                      <w:ind w:left="0" w:leftChars="0" w:firstLine="0" w:firstLineChars="0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bCs/>
                        <w:sz w:val="18"/>
                        <w:szCs w:val="18"/>
                      </w:rPr>
                      <w:t>Group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>-School–RM–SRS-v</w:t>
                    </w:r>
                    <w:r>
                      <w:rPr>
                        <w:rFonts w:hint="eastAsia"/>
                        <w:b/>
                        <w:bCs/>
                        <w:sz w:val="18"/>
                        <w:szCs w:val="18"/>
                      </w:rPr>
                      <w:t xml:space="preserve">ersion 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>1.0</w:t>
                    </w:r>
                    <w:r>
                      <w:rPr>
                        <w:rFonts w:hint="eastAsia"/>
                        <w:b/>
                        <w:bCs/>
                        <w:sz w:val="18"/>
                        <w:szCs w:val="18"/>
                      </w:rPr>
                      <w:t>.0</w:t>
                    </w:r>
                  </w:p>
                </w:txbxContent>
              </v:textbox>
            </v:shape>
            <v:shape id="Text Box 23" o:spid="_x0000_s1031" type="#_x0000_t202" style="position:absolute;left:6500;top:434;height:4913;width:6477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4.54pt,2.27pt,4.54pt,2.27pt">
                <w:txbxContent>
                  <w:p>
                    <w:pPr>
                      <w:autoSpaceDE w:val="0"/>
                      <w:autoSpaceDN w:val="0"/>
                      <w:adjustRightInd w:val="0"/>
                      <w:spacing w:line="440" w:lineRule="exact"/>
                      <w:rPr>
                        <w:rFonts w:ascii="Arial" w:hAnsi="Arial" w:cs="宋体"/>
                        <w:b w:val="0"/>
                        <w:bCs w:val="0"/>
                        <w:sz w:val="21"/>
                        <w:szCs w:val="21"/>
                        <w:lang w:val="zh-CN"/>
                      </w:rPr>
                    </w:pPr>
                    <w:r>
                      <w:rPr>
                        <w:rFonts w:hint="eastAsia" w:ascii="Arial" w:hAnsi="Arial" w:cs="宋体"/>
                        <w:b w:val="0"/>
                        <w:bCs w:val="0"/>
                        <w:sz w:val="21"/>
                        <w:szCs w:val="21"/>
                        <w:lang w:val="zh-CN"/>
                      </w:rPr>
                      <w:t>小组：</w:t>
                    </w:r>
                    <w:r>
                      <w:rPr>
                        <w:rFonts w:hint="eastAsia" w:ascii="Arial" w:hAnsi="Arial" w:cs="Arial"/>
                        <w:b w:val="0"/>
                        <w:bCs w:val="0"/>
                        <w:sz w:val="21"/>
                        <w:szCs w:val="21"/>
                      </w:rPr>
                      <w:t>group</w:t>
                    </w:r>
                    <w:r>
                      <w:rPr>
                        <w:rFonts w:hint="eastAsia" w:ascii="Arial" w:hAnsi="Arial" w:cs="Arial"/>
                        <w:b w:val="0"/>
                        <w:bCs w:val="0"/>
                        <w:sz w:val="21"/>
                        <w:szCs w:val="21"/>
                        <w:lang w:val="en-US" w:eastAsia="zh-CN"/>
                      </w:rPr>
                      <w:t>5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440" w:lineRule="exact"/>
                      <w:rPr>
                        <w:rFonts w:hint="eastAsia" w:ascii="Arial" w:hAnsi="Arial" w:cs="宋体"/>
                        <w:b w:val="0"/>
                        <w:bCs w:val="0"/>
                        <w:sz w:val="21"/>
                        <w:szCs w:val="21"/>
                        <w:lang w:val="zh-CN"/>
                      </w:rPr>
                    </w:pPr>
                    <w:r>
                      <w:rPr>
                        <w:rFonts w:hint="eastAsia" w:ascii="Arial" w:hAnsi="Arial" w:cs="宋体"/>
                        <w:b w:val="0"/>
                        <w:bCs w:val="0"/>
                        <w:sz w:val="21"/>
                        <w:szCs w:val="21"/>
                        <w:lang w:val="zh-CN"/>
                      </w:rPr>
                      <w:t>项目：</w:t>
                    </w:r>
                    <w:r>
                      <w:rPr>
                        <w:rFonts w:hint="eastAsia" w:ascii="Arial" w:hAnsi="Arial" w:cs="宋体"/>
                        <w:b w:val="0"/>
                        <w:bCs w:val="0"/>
                        <w:sz w:val="21"/>
                        <w:szCs w:val="21"/>
                        <w:lang w:val="en-US" w:eastAsia="zh-CN"/>
                      </w:rPr>
                      <w:t>吃友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440" w:lineRule="exact"/>
                      <w:rPr>
                        <w:rFonts w:ascii="Arial" w:hAnsi="Arial" w:cs="宋体"/>
                        <w:b w:val="0"/>
                        <w:bCs w:val="0"/>
                        <w:sz w:val="21"/>
                        <w:szCs w:val="21"/>
                        <w:lang w:val="zh-CN"/>
                      </w:rPr>
                    </w:pPr>
                    <w:r>
                      <w:rPr>
                        <w:rFonts w:hint="eastAsia" w:ascii="Arial" w:hAnsi="Arial" w:cs="宋体"/>
                        <w:b w:val="0"/>
                        <w:bCs w:val="0"/>
                        <w:sz w:val="21"/>
                        <w:szCs w:val="21"/>
                        <w:lang w:val="zh-CN"/>
                      </w:rPr>
                      <w:t>类型：最长</w:t>
                    </w:r>
                    <w:r>
                      <w:rPr>
                        <w:rFonts w:ascii="Arial" w:hAnsi="Arial" w:cs="Arial"/>
                        <w:b w:val="0"/>
                        <w:bCs w:val="0"/>
                        <w:sz w:val="21"/>
                        <w:szCs w:val="21"/>
                      </w:rPr>
                      <w:t>5</w:t>
                    </w:r>
                    <w:r>
                      <w:rPr>
                        <w:rFonts w:hint="eastAsia" w:ascii="Arial" w:hAnsi="Arial" w:cs="宋体"/>
                        <w:b w:val="0"/>
                        <w:bCs w:val="0"/>
                        <w:sz w:val="21"/>
                        <w:szCs w:val="21"/>
                        <w:lang w:val="zh-CN"/>
                      </w:rPr>
                      <w:t>个字符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440" w:lineRule="exact"/>
                      <w:rPr>
                        <w:rFonts w:ascii="Arial" w:hAnsi="Arial" w:cs="宋体"/>
                        <w:b w:val="0"/>
                        <w:bCs w:val="0"/>
                        <w:sz w:val="21"/>
                        <w:szCs w:val="21"/>
                        <w:lang w:val="zh-CN"/>
                      </w:rPr>
                    </w:pPr>
                    <w:r>
                      <w:rPr>
                        <w:rFonts w:hint="eastAsia" w:ascii="Arial" w:hAnsi="Arial" w:cs="宋体"/>
                        <w:b w:val="0"/>
                        <w:bCs w:val="0"/>
                        <w:sz w:val="21"/>
                        <w:szCs w:val="21"/>
                        <w:lang w:val="zh-CN"/>
                      </w:rPr>
                      <w:t>编号：最长</w:t>
                    </w:r>
                    <w:r>
                      <w:rPr>
                        <w:rFonts w:ascii="Arial" w:hAnsi="Arial" w:cs="Arial"/>
                        <w:b w:val="0"/>
                        <w:bCs w:val="0"/>
                        <w:sz w:val="21"/>
                        <w:szCs w:val="21"/>
                      </w:rPr>
                      <w:t>8</w:t>
                    </w:r>
                    <w:r>
                      <w:rPr>
                        <w:rFonts w:hint="eastAsia" w:ascii="Arial" w:hAnsi="Arial" w:cs="宋体"/>
                        <w:b w:val="0"/>
                        <w:bCs w:val="0"/>
                        <w:sz w:val="21"/>
                        <w:szCs w:val="21"/>
                        <w:lang w:val="zh-CN"/>
                      </w:rPr>
                      <w:t>位数字</w:t>
                    </w:r>
                    <w:r>
                      <w:rPr>
                        <w:rFonts w:ascii="Arial" w:hAnsi="Arial" w:cs="Arial"/>
                        <w:b w:val="0"/>
                        <w:bCs w:val="0"/>
                        <w:sz w:val="21"/>
                        <w:szCs w:val="21"/>
                      </w:rPr>
                      <w:t>/</w:t>
                    </w:r>
                    <w:r>
                      <w:rPr>
                        <w:rFonts w:hint="eastAsia" w:ascii="Arial" w:hAnsi="Arial" w:cs="宋体"/>
                        <w:b w:val="0"/>
                        <w:bCs w:val="0"/>
                        <w:sz w:val="21"/>
                        <w:szCs w:val="21"/>
                        <w:lang w:val="zh-CN"/>
                      </w:rPr>
                      <w:t>字符</w:t>
                    </w:r>
                  </w:p>
                  <w:p>
                    <w:pPr>
                      <w:autoSpaceDE w:val="0"/>
                      <w:autoSpaceDN w:val="0"/>
                      <w:adjustRightInd w:val="0"/>
                      <w:spacing w:line="440" w:lineRule="exact"/>
                      <w:rPr>
                        <w:rFonts w:cs="宋体"/>
                        <w:sz w:val="40"/>
                        <w:szCs w:val="64"/>
                      </w:rPr>
                    </w:pPr>
                    <w:r>
                      <w:rPr>
                        <w:rFonts w:hint="eastAsia" w:ascii="Arial" w:hAnsi="Arial" w:cs="宋体"/>
                        <w:b w:val="0"/>
                        <w:bCs w:val="0"/>
                        <w:sz w:val="21"/>
                        <w:szCs w:val="21"/>
                        <w:lang w:val="zh-CN"/>
                      </w:rPr>
                      <w:t>版本号：</w:t>
                    </w:r>
                    <w:r>
                      <w:rPr>
                        <w:rFonts w:hint="eastAsia" w:ascii="Arial" w:hAnsi="Arial" w:cs="Arial"/>
                        <w:b w:val="0"/>
                        <w:bCs w:val="0"/>
                        <w:sz w:val="21"/>
                        <w:szCs w:val="21"/>
                      </w:rPr>
                      <w:t>version x.（每实现一个内容在原来的基础上+0.1）.（当前时间，如1312131239）</w:t>
                    </w:r>
                  </w:p>
                </w:txbxContent>
              </v:textbox>
            </v:shape>
            <v:shape id="FreeForm 24" o:spid="_x0000_s1032" type="" style="position:absolute;left:591;top:940;height:3617;width:5967;rotation:0f;" o:ole="f" fillcolor="#FFFFFF" filled="f" o:preferrelative="t" stroked="t" coordorigin="0,0" coordsize="2736,432" path="m0,432l0,0,2736,0e">
              <v:fill on="f" color2="#FFFFFF" o:opacity2="100%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FreeForm 25" o:spid="_x0000_s1033" type="" style="position:absolute;left:1283;top:1500;height:3057;width:5247;rotation:0f;" o:ole="f" fillcolor="#FFFFFF" filled="f" o:preferrelative="t" stroked="t" coordorigin="0,0" coordsize="2736,432" path="m0,432l0,0,2736,0e">
              <v:fill on="f" color2="#FFFFFF" o:opacity2="100%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FreeForm 26" o:spid="_x0000_s1034" type="" style="position:absolute;left:2761;top:2679;height:1780;width:3754;rotation:0f;" o:ole="f" fillcolor="#FFFFFF" filled="f" o:preferrelative="t" stroked="t" coordorigin="0,0" coordsize="2736,432" path="m0,432l0,0,2736,0e">
              <v:fill on="f" color2="#FFFFFF" o:opacity2="100%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FreeForm 27" o:spid="_x0000_s1035" type="" style="position:absolute;left:3482;top:3161;height:1302;width:2964;rotation:0f;" o:ole="f" fillcolor="#FFFFFF" filled="f" o:preferrelative="t" stroked="t" coordorigin="0,0" coordsize="2736,432" path="m0,432l0,0,2736,0e">
              <v:fill on="f" color2="#FFFFFF" o:opacity2="100%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FreeForm 28" o:spid="_x0000_s1036" type="" style="position:absolute;left:2071;top:2174;height:2295;width:4444;rotation:0f;" o:ole="f" fillcolor="#FFFFFF" filled="f" o:preferrelative="t" stroked="t" coordorigin="0,0" coordsize="2736,432" path="m0,432l0,0,2736,0e">
              <v:fill on="f" color2="#FFFFFF" o:opacity2="100%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w10:wrap type="none"/>
            <w10:anchorlock/>
          </v:group>
        </w:pict>
      </w:r>
    </w:p>
    <w:p>
      <w:pPr>
        <w:spacing w:line="360" w:lineRule="auto"/>
        <w:ind w:firstLine="361"/>
        <w:jc w:val="center"/>
        <w:rPr>
          <w:rFonts w:hint="eastAsia" w:ascii="宋体" w:hAnsi="宋体" w:eastAsia="宋体" w:cs="宋体"/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图1：配置项命名规范</w:t>
      </w:r>
    </w:p>
    <w:p>
      <w:pPr>
        <w:pStyle w:val="17"/>
        <w:spacing w:after="15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3.3.1.2主要配置项</w:t>
      </w:r>
    </w:p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361"/>
        <w:jc w:val="center"/>
        <w:rPr>
          <w:rFonts w:hint="eastAsia" w:ascii="宋体" w:hAnsi="宋体" w:eastAsia="宋体" w:cs="宋体"/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表4：配置项列表</w:t>
      </w:r>
    </w:p>
    <w:tbl>
      <w:tblPr>
        <w:tblW w:w="9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74"/>
        <w:gridCol w:w="2025"/>
        <w:gridCol w:w="40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07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类型</w:t>
            </w:r>
          </w:p>
        </w:tc>
        <w:tc>
          <w:tcPr>
            <w:tcW w:w="2025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主要配置项</w:t>
            </w:r>
          </w:p>
        </w:tc>
        <w:tc>
          <w:tcPr>
            <w:tcW w:w="402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标识符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预计正式发表时间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074" w:type="dxa"/>
            <w:vMerge w:val="restart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技术合同</w:t>
            </w:r>
          </w:p>
        </w:tc>
        <w:tc>
          <w:tcPr>
            <w:tcW w:w="2025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项目立项建议书</w:t>
            </w:r>
          </w:p>
        </w:tc>
        <w:tc>
          <w:tcPr>
            <w:tcW w:w="402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GR5-School-TCM-Contract-VERSION1.0.0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2014-10-25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6" w:hRule="atLeast"/>
        </w:trPr>
        <w:tc>
          <w:tcPr>
            <w:tcW w:w="1074" w:type="dxa"/>
            <w:vMerge w:val="continue"/>
            <w:vAlign w:val="center"/>
          </w:tcPr>
          <w:p>
            <w:pPr>
              <w:ind w:firstLine="420"/>
              <w:jc w:val="both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2025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项目招标书</w:t>
            </w:r>
          </w:p>
        </w:tc>
        <w:tc>
          <w:tcPr>
            <w:tcW w:w="402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GR5-School-TCM-SOW-VERSION 1.0.0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2014-11-24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1074" w:type="dxa"/>
            <w:vMerge w:val="restart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计划</w:t>
            </w:r>
          </w:p>
        </w:tc>
        <w:tc>
          <w:tcPr>
            <w:tcW w:w="2025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《项目开发计划》</w:t>
            </w:r>
          </w:p>
        </w:tc>
        <w:tc>
          <w:tcPr>
            <w:tcW w:w="402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GR5-School-SPP-PP-VERSION 1.0.0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2014-12-12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1074" w:type="dxa"/>
            <w:vMerge w:val="continue"/>
            <w:vAlign w:val="center"/>
          </w:tcPr>
          <w:p>
            <w:pPr>
              <w:ind w:firstLine="420"/>
              <w:jc w:val="both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2025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《质量保证计划》</w:t>
            </w:r>
          </w:p>
        </w:tc>
        <w:tc>
          <w:tcPr>
            <w:tcW w:w="402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GR5-School-SPP-SQA-VERSION 1.0.0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6" w:hRule="atLeast"/>
        </w:trPr>
        <w:tc>
          <w:tcPr>
            <w:tcW w:w="1074" w:type="dxa"/>
            <w:vMerge w:val="continue"/>
            <w:vAlign w:val="center"/>
          </w:tcPr>
          <w:p>
            <w:pPr>
              <w:ind w:firstLine="420"/>
              <w:jc w:val="both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2025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《配置管理计划》</w:t>
            </w:r>
          </w:p>
        </w:tc>
        <w:tc>
          <w:tcPr>
            <w:tcW w:w="402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GR5-School-SPP-SCM-VERSION 1.0.0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2014-12-12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1074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需求</w:t>
            </w:r>
          </w:p>
        </w:tc>
        <w:tc>
          <w:tcPr>
            <w:tcW w:w="2025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项目需求分析说明</w:t>
            </w:r>
          </w:p>
        </w:tc>
        <w:tc>
          <w:tcPr>
            <w:tcW w:w="402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GR5-School-RM-SRS-VERSION 1.0.0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2014-12-12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074" w:type="dxa"/>
            <w:vMerge w:val="restart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设计</w:t>
            </w:r>
          </w:p>
        </w:tc>
        <w:tc>
          <w:tcPr>
            <w:tcW w:w="2025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《总体设计说明书》</w:t>
            </w:r>
          </w:p>
        </w:tc>
        <w:tc>
          <w:tcPr>
            <w:tcW w:w="402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GR5-School--Design-HL-VERSION 1.0.0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6" w:hRule="atLeast"/>
        </w:trPr>
        <w:tc>
          <w:tcPr>
            <w:tcW w:w="1074" w:type="dxa"/>
            <w:vMerge w:val="continue"/>
            <w:vAlign w:val="center"/>
          </w:tcPr>
          <w:p>
            <w:pPr>
              <w:ind w:firstLine="420"/>
              <w:jc w:val="both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2025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《数据库设计》</w:t>
            </w:r>
          </w:p>
        </w:tc>
        <w:tc>
          <w:tcPr>
            <w:tcW w:w="402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GR5-School-Design-DB-VERSION 1.0.0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1074" w:type="dxa"/>
            <w:vMerge w:val="continue"/>
            <w:vAlign w:val="center"/>
          </w:tcPr>
          <w:p>
            <w:pPr>
              <w:ind w:firstLine="420"/>
              <w:jc w:val="both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2025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《详细设计说明书》</w:t>
            </w:r>
          </w:p>
        </w:tc>
        <w:tc>
          <w:tcPr>
            <w:tcW w:w="402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GR5-School-Design-LL-VERSION 1.0.0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1074" w:type="dxa"/>
            <w:vMerge w:val="continue"/>
            <w:vAlign w:val="center"/>
          </w:tcPr>
          <w:p>
            <w:pPr>
              <w:ind w:firstLine="420"/>
              <w:jc w:val="both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2025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《设计术语及规范》</w:t>
            </w:r>
          </w:p>
        </w:tc>
        <w:tc>
          <w:tcPr>
            <w:tcW w:w="402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GR5-School-Design-STD-VERSION 1.0.0</w:t>
            </w:r>
          </w:p>
        </w:tc>
        <w:tc>
          <w:tcPr>
            <w:tcW w:w="2160" w:type="dxa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3" w:hRule="atLeast"/>
        </w:trPr>
        <w:tc>
          <w:tcPr>
            <w:tcW w:w="1074" w:type="dxa"/>
            <w:vMerge w:val="restart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编程</w:t>
            </w:r>
          </w:p>
        </w:tc>
        <w:tc>
          <w:tcPr>
            <w:tcW w:w="2025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网站原型</w:t>
            </w:r>
          </w:p>
        </w:tc>
        <w:tc>
          <w:tcPr>
            <w:tcW w:w="402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GR5-School-Code-ModuleName-VERSIO</w:t>
            </w:r>
          </w:p>
        </w:tc>
        <w:tc>
          <w:tcPr>
            <w:tcW w:w="216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6" w:hRule="atLeast"/>
        </w:trPr>
        <w:tc>
          <w:tcPr>
            <w:tcW w:w="1074" w:type="dxa"/>
            <w:vMerge w:val="continue"/>
            <w:vAlign w:val="center"/>
          </w:tcPr>
          <w:p>
            <w:pPr>
              <w:ind w:firstLine="420"/>
              <w:jc w:val="both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2025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编码规则</w:t>
            </w:r>
          </w:p>
        </w:tc>
        <w:tc>
          <w:tcPr>
            <w:tcW w:w="402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GR5-School--Code-STD-VERSION 1.0.0</w:t>
            </w:r>
          </w:p>
        </w:tc>
        <w:tc>
          <w:tcPr>
            <w:tcW w:w="216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1074" w:type="dxa"/>
            <w:vMerge w:val="continue"/>
            <w:vAlign w:val="center"/>
          </w:tcPr>
          <w:p>
            <w:pPr>
              <w:ind w:firstLine="420"/>
              <w:jc w:val="both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2025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项目开发执行过程</w:t>
            </w:r>
          </w:p>
        </w:tc>
        <w:tc>
          <w:tcPr>
            <w:tcW w:w="402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GR4-School-Code-SPTO-VERSION 1.0.0</w:t>
            </w:r>
          </w:p>
        </w:tc>
        <w:tc>
          <w:tcPr>
            <w:tcW w:w="216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2014-12-25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074" w:type="dxa"/>
            <w:vMerge w:val="restart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</w:t>
            </w:r>
          </w:p>
        </w:tc>
        <w:tc>
          <w:tcPr>
            <w:tcW w:w="2025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《测试计划》</w:t>
            </w:r>
          </w:p>
        </w:tc>
        <w:tc>
          <w:tcPr>
            <w:tcW w:w="402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GR4-School-Test-Plan-VERSION 1.0.0</w:t>
            </w:r>
          </w:p>
        </w:tc>
        <w:tc>
          <w:tcPr>
            <w:tcW w:w="216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6" w:hRule="atLeast"/>
        </w:trPr>
        <w:tc>
          <w:tcPr>
            <w:tcW w:w="1074" w:type="dxa"/>
            <w:vMerge w:val="continue"/>
            <w:vAlign w:val="center"/>
          </w:tcPr>
          <w:p>
            <w:pPr>
              <w:ind w:firstLine="420"/>
              <w:jc w:val="both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2025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《测试用例》</w:t>
            </w:r>
          </w:p>
        </w:tc>
        <w:tc>
          <w:tcPr>
            <w:tcW w:w="402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GR4-School-Test-Case-VERSION 1.0.0</w:t>
            </w:r>
          </w:p>
        </w:tc>
        <w:tc>
          <w:tcPr>
            <w:tcW w:w="216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1074" w:type="dxa"/>
            <w:vMerge w:val="continue"/>
            <w:vAlign w:val="center"/>
          </w:tcPr>
          <w:p>
            <w:pPr>
              <w:ind w:firstLine="420"/>
              <w:jc w:val="both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2025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《测试报告》</w:t>
            </w:r>
          </w:p>
        </w:tc>
        <w:tc>
          <w:tcPr>
            <w:tcW w:w="402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GR4-School-Test-Report-VERSION 1.0.0</w:t>
            </w:r>
          </w:p>
        </w:tc>
        <w:tc>
          <w:tcPr>
            <w:tcW w:w="216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1074" w:type="dxa"/>
            <w:vMerge w:val="restart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提交</w:t>
            </w:r>
          </w:p>
        </w:tc>
        <w:tc>
          <w:tcPr>
            <w:tcW w:w="2025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项目原型系统</w:t>
            </w:r>
          </w:p>
        </w:tc>
        <w:tc>
          <w:tcPr>
            <w:tcW w:w="402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GR4-School-Product-Exe-VERSION 1.0.0</w:t>
            </w:r>
          </w:p>
        </w:tc>
        <w:tc>
          <w:tcPr>
            <w:tcW w:w="216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2014-12-25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6" w:hRule="atLeast"/>
        </w:trPr>
        <w:tc>
          <w:tcPr>
            <w:tcW w:w="1074" w:type="dxa"/>
            <w:vMerge w:val="continue"/>
            <w:vAlign w:val="center"/>
          </w:tcPr>
          <w:p>
            <w:pPr>
              <w:ind w:firstLine="420"/>
              <w:jc w:val="both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2025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项目使用说明书</w:t>
            </w:r>
          </w:p>
        </w:tc>
        <w:tc>
          <w:tcPr>
            <w:tcW w:w="402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GR4-School-Product-Specification-VERSION 1.0.0</w:t>
            </w:r>
          </w:p>
        </w:tc>
        <w:tc>
          <w:tcPr>
            <w:tcW w:w="2160" w:type="dxa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2014-12-25</w:t>
            </w:r>
          </w:p>
        </w:tc>
      </w:tr>
    </w:tbl>
    <w:p>
      <w:pPr>
        <w:pStyle w:val="17"/>
        <w:spacing w:after="15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3.3.1.3 项目基线</w:t>
      </w:r>
    </w:p>
    <w:p>
      <w:pPr>
        <w:spacing w:line="360" w:lineRule="auto"/>
        <w:ind w:firstLine="361"/>
        <w:jc w:val="center"/>
        <w:rPr>
          <w:rFonts w:hint="eastAsia" w:ascii="宋体" w:hAnsi="宋体" w:eastAsia="宋体" w:cs="宋体"/>
          <w:b/>
          <w:sz w:val="18"/>
          <w:szCs w:val="18"/>
        </w:rPr>
      </w:pPr>
      <w:r>
        <w:rPr>
          <w:rFonts w:hint="eastAsia" w:ascii="宋体" w:hAnsi="宋体" w:eastAsia="宋体" w:cs="宋体"/>
          <w:b/>
          <w:sz w:val="18"/>
          <w:szCs w:val="18"/>
        </w:rPr>
        <w:t>表5 项目基线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68"/>
        <w:gridCol w:w="407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2268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基线名称/标识符</w:t>
            </w:r>
          </w:p>
        </w:tc>
        <w:tc>
          <w:tcPr>
            <w:tcW w:w="4077" w:type="dxa"/>
            <w:vAlign w:val="center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基线包含的主要配置项</w:t>
            </w:r>
          </w:p>
        </w:tc>
        <w:tc>
          <w:tcPr>
            <w:tcW w:w="217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预计建立时间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226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需求</w:t>
            </w:r>
          </w:p>
        </w:tc>
        <w:tc>
          <w:tcPr>
            <w:tcW w:w="4077" w:type="dxa"/>
            <w:vAlign w:val="center"/>
          </w:tcPr>
          <w:p>
            <w:pPr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需求分析说明</w:t>
            </w:r>
          </w:p>
        </w:tc>
        <w:tc>
          <w:tcPr>
            <w:tcW w:w="217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2014-12-12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226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总体设计</w:t>
            </w:r>
          </w:p>
        </w:tc>
        <w:tc>
          <w:tcPr>
            <w:tcW w:w="4077" w:type="dxa"/>
            <w:vAlign w:val="center"/>
          </w:tcPr>
          <w:p>
            <w:pPr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小组内部在工作分解过程中讨论确定</w:t>
            </w:r>
          </w:p>
        </w:tc>
        <w:tc>
          <w:tcPr>
            <w:tcW w:w="217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226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项目实现</w:t>
            </w:r>
          </w:p>
        </w:tc>
        <w:tc>
          <w:tcPr>
            <w:tcW w:w="4077" w:type="dxa"/>
            <w:vAlign w:val="center"/>
          </w:tcPr>
          <w:p>
            <w:pPr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网站原型设计、项目开发执行过程</w:t>
            </w:r>
          </w:p>
        </w:tc>
        <w:tc>
          <w:tcPr>
            <w:tcW w:w="217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2014-12-25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9" w:hRule="atLeast"/>
        </w:trPr>
        <w:tc>
          <w:tcPr>
            <w:tcW w:w="2268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系统测试</w:t>
            </w:r>
          </w:p>
        </w:tc>
        <w:tc>
          <w:tcPr>
            <w:tcW w:w="4077" w:type="dxa"/>
            <w:vAlign w:val="center"/>
          </w:tcPr>
          <w:p>
            <w:pPr>
              <w:spacing w:line="360" w:lineRule="auto"/>
              <w:ind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《测试用例》、《测试报告》</w:t>
            </w:r>
          </w:p>
        </w:tc>
        <w:tc>
          <w:tcPr>
            <w:tcW w:w="217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无</w:t>
            </w:r>
          </w:p>
        </w:tc>
      </w:tr>
    </w:tbl>
    <w:p>
      <w:pPr>
        <w:pStyle w:val="17"/>
        <w:spacing w:after="15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3.3.1.4 配置项的版本管理</w:t>
      </w:r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</w:rPr>
      </w:pPr>
      <w:bookmarkStart w:id="19" w:name="_Toc408173154"/>
      <w:r>
        <w:rPr>
          <w:rFonts w:hint="eastAsia" w:ascii="宋体" w:hAnsi="宋体" w:eastAsia="宋体" w:cs="宋体"/>
          <w:sz w:val="24"/>
        </w:rPr>
        <w:t>本项目采用分布式版本控制工具git进行版本管理。由于项目产生的文档、原型、项目管理文件都不是纯文本的，无法进行合并操作。因此，不使用分支工作流，仅保持默认的主分支(master).由项目负责人统一管理，根据各开发阶段的实际情况制定相应的版本选取规则，来保证开发活动的正常运作。</w:t>
      </w:r>
    </w:p>
    <w:p>
      <w:pPr>
        <w:pStyle w:val="5"/>
        <w:spacing w:line="377" w:lineRule="auto"/>
        <w:ind w:left="-420" w:leftChars="-200" w:firstLine="56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3.3.2 变更管理</w:t>
      </w:r>
      <w:bookmarkEnd w:id="19"/>
    </w:p>
    <w:p>
      <w:pPr>
        <w:spacing w:line="360" w:lineRule="auto"/>
        <w:ind w:firstLine="562"/>
        <w:rPr>
          <w:rFonts w:hint="eastAsia" w:ascii="宋体" w:hAnsi="宋体" w:eastAsia="宋体" w:cs="宋体"/>
          <w:b/>
          <w:sz w:val="28"/>
        </w:rPr>
      </w:pPr>
      <w:r>
        <w:rPr>
          <w:rFonts w:hint="eastAsia" w:ascii="宋体" w:hAnsi="宋体" w:eastAsia="宋体" w:cs="宋体"/>
          <w:b/>
          <w:sz w:val="28"/>
        </w:rPr>
        <w:t>变更管理的流程是：</w:t>
      </w:r>
    </w:p>
    <w:p>
      <w:pPr>
        <w:numPr>
          <w:ilvl w:val="0"/>
          <w:numId w:val="4"/>
        </w:numPr>
        <w:tabs>
          <w:tab w:val="left" w:pos="1260"/>
          <w:tab w:val="clear" w:pos="1532"/>
        </w:tabs>
        <w:spacing w:line="360" w:lineRule="auto"/>
        <w:ind w:left="1260" w:hanging="7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由请求者提交变更请求，SCCB会召开复审会议对变更请求进行复审，以确定该请求是否为有效请求。典型的变更请求管理有需求变更管理、功能无法实现等。</w:t>
      </w:r>
    </w:p>
    <w:p>
      <w:pPr>
        <w:numPr>
          <w:ilvl w:val="0"/>
          <w:numId w:val="4"/>
        </w:numPr>
        <w:tabs>
          <w:tab w:val="left" w:pos="1260"/>
          <w:tab w:val="clear" w:pos="1532"/>
        </w:tabs>
        <w:spacing w:line="360" w:lineRule="auto"/>
        <w:ind w:left="1260" w:hanging="7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配置管理者收到变更请求时，进行配置文件的变更。</w:t>
      </w:r>
    </w:p>
    <w:p>
      <w:pPr>
        <w:numPr>
          <w:ilvl w:val="0"/>
          <w:numId w:val="4"/>
        </w:numPr>
        <w:tabs>
          <w:tab w:val="left" w:pos="1260"/>
          <w:tab w:val="clear" w:pos="1532"/>
        </w:tabs>
        <w:spacing w:line="360" w:lineRule="auto"/>
        <w:ind w:left="1260" w:hanging="7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配置管理者将此变更文件提交给SCCB，由SCCB确定是否需要修改，如果需要修改，SCCB应根据具体需求以及功能实现，确定需要修改的具体文件。</w:t>
      </w:r>
    </w:p>
    <w:p>
      <w:pPr>
        <w:numPr>
          <w:ilvl w:val="0"/>
          <w:numId w:val="4"/>
        </w:numPr>
        <w:tabs>
          <w:tab w:val="left" w:pos="1260"/>
          <w:tab w:val="clear" w:pos="1532"/>
        </w:tabs>
        <w:spacing w:line="360" w:lineRule="auto"/>
        <w:ind w:left="1260" w:hanging="7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配置管理者按照出库程序从配置库中取出需要修改的文件。</w:t>
      </w:r>
    </w:p>
    <w:p>
      <w:pPr>
        <w:numPr>
          <w:ilvl w:val="0"/>
          <w:numId w:val="4"/>
        </w:numPr>
        <w:tabs>
          <w:tab w:val="left" w:pos="1260"/>
          <w:tab w:val="clear" w:pos="1532"/>
        </w:tabs>
        <w:spacing w:line="360" w:lineRule="auto"/>
        <w:ind w:left="1260" w:hanging="7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项目人员将修改后的文件提交给配置管理者。</w:t>
      </w:r>
    </w:p>
    <w:p>
      <w:pPr>
        <w:numPr>
          <w:ilvl w:val="0"/>
          <w:numId w:val="4"/>
        </w:numPr>
        <w:tabs>
          <w:tab w:val="left" w:pos="1260"/>
          <w:tab w:val="clear" w:pos="1532"/>
        </w:tabs>
        <w:spacing w:line="360" w:lineRule="auto"/>
        <w:ind w:left="1260" w:hanging="7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配置管理者将修改后的配置项按入库程序放入配置库。</w:t>
      </w:r>
    </w:p>
    <w:p>
      <w:pPr>
        <w:numPr>
          <w:ilvl w:val="0"/>
          <w:numId w:val="4"/>
        </w:numPr>
        <w:tabs>
          <w:tab w:val="left" w:pos="1260"/>
          <w:tab w:val="clear" w:pos="1532"/>
        </w:tabs>
        <w:spacing w:line="360" w:lineRule="auto"/>
        <w:ind w:left="1260" w:hanging="7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配置管理者按SCCB标识出的修改文件，并按入库程序放入配置库。</w:t>
      </w:r>
    </w:p>
    <w:p>
      <w:pPr>
        <w:pStyle w:val="5"/>
        <w:spacing w:line="377" w:lineRule="auto"/>
        <w:ind w:left="-420" w:leftChars="-200" w:firstLine="562"/>
        <w:rPr>
          <w:rFonts w:hint="eastAsia" w:ascii="宋体" w:hAnsi="宋体" w:eastAsia="宋体" w:cs="宋体"/>
        </w:rPr>
      </w:pPr>
      <w:bookmarkStart w:id="20" w:name="_Toc408173155"/>
      <w:r>
        <w:rPr>
          <w:rFonts w:hint="eastAsia" w:ascii="宋体" w:hAnsi="宋体" w:eastAsia="宋体" w:cs="宋体"/>
        </w:rPr>
        <w:t>3.3.3 配置状态统计</w:t>
      </w:r>
      <w:bookmarkEnd w:id="20"/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利用配置状态统计，可以记录和跟踪配置项的改变。状态统计可用于评估项目风险，在开发过程中跟踪更改，并且提供统计数据以确保所有必需的更改已被执行。为跟踪工作产品基线，配置管理者需收集下列信息：</w:t>
      </w:r>
    </w:p>
    <w:p>
      <w:pPr>
        <w:spacing w:line="360" w:lineRule="auto"/>
        <w:ind w:firstLine="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2"/>
          <w:szCs w:val="15"/>
        </w:rPr>
        <w:t>●</w:t>
      </w:r>
      <w:r>
        <w:rPr>
          <w:rFonts w:hint="eastAsia" w:ascii="宋体" w:hAnsi="宋体" w:eastAsia="宋体" w:cs="宋体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sz w:val="24"/>
        </w:rPr>
        <w:t>基线类型</w:t>
      </w:r>
    </w:p>
    <w:p>
      <w:pPr>
        <w:spacing w:line="360" w:lineRule="auto"/>
        <w:ind w:firstLine="0" w:firstLineChars="0"/>
        <w:rPr>
          <w:rFonts w:hint="eastAsia" w:ascii="宋体" w:hAnsi="宋体" w:eastAsia="宋体" w:cs="宋体"/>
          <w:sz w:val="22"/>
          <w:szCs w:val="15"/>
        </w:rPr>
      </w:pPr>
      <w:r>
        <w:rPr>
          <w:rFonts w:hint="eastAsia" w:ascii="宋体" w:hAnsi="宋体" w:eastAsia="宋体" w:cs="宋体"/>
          <w:sz w:val="22"/>
          <w:szCs w:val="15"/>
        </w:rPr>
        <w:t>● 工作产品名称</w:t>
      </w:r>
    </w:p>
    <w:p>
      <w:pPr>
        <w:spacing w:line="360" w:lineRule="auto"/>
        <w:ind w:firstLine="0" w:firstLineChars="0"/>
        <w:rPr>
          <w:rFonts w:hint="eastAsia" w:ascii="宋体" w:hAnsi="宋体" w:eastAsia="宋体" w:cs="宋体"/>
          <w:sz w:val="22"/>
          <w:szCs w:val="15"/>
        </w:rPr>
      </w:pPr>
      <w:r>
        <w:rPr>
          <w:rFonts w:hint="eastAsia" w:ascii="宋体" w:hAnsi="宋体" w:eastAsia="宋体" w:cs="宋体"/>
          <w:sz w:val="22"/>
          <w:szCs w:val="15"/>
        </w:rPr>
        <w:t>● 配置项名称</w:t>
      </w:r>
    </w:p>
    <w:p>
      <w:pPr>
        <w:spacing w:line="360" w:lineRule="auto"/>
        <w:ind w:firstLine="0" w:firstLineChars="0"/>
        <w:rPr>
          <w:rFonts w:hint="eastAsia" w:ascii="宋体" w:hAnsi="宋体" w:eastAsia="宋体" w:cs="宋体"/>
          <w:sz w:val="22"/>
          <w:szCs w:val="15"/>
        </w:rPr>
      </w:pPr>
      <w:r>
        <w:rPr>
          <w:rFonts w:hint="eastAsia" w:ascii="宋体" w:hAnsi="宋体" w:eastAsia="宋体" w:cs="宋体"/>
          <w:sz w:val="22"/>
          <w:szCs w:val="15"/>
        </w:rPr>
        <w:t>● 版本号</w:t>
      </w:r>
    </w:p>
    <w:p>
      <w:pPr>
        <w:spacing w:line="360" w:lineRule="auto"/>
        <w:ind w:firstLine="0" w:firstLineChars="0"/>
        <w:rPr>
          <w:rFonts w:hint="eastAsia" w:ascii="宋体" w:hAnsi="宋体" w:eastAsia="宋体" w:cs="宋体"/>
          <w:sz w:val="22"/>
          <w:szCs w:val="15"/>
        </w:rPr>
      </w:pPr>
      <w:r>
        <w:rPr>
          <w:rFonts w:hint="eastAsia" w:ascii="宋体" w:hAnsi="宋体" w:eastAsia="宋体" w:cs="宋体"/>
          <w:sz w:val="22"/>
          <w:szCs w:val="15"/>
        </w:rPr>
        <w:t>● 更改日期/时间</w:t>
      </w:r>
    </w:p>
    <w:p>
      <w:pPr>
        <w:spacing w:line="360" w:lineRule="auto"/>
        <w:ind w:firstLine="0" w:firstLineChars="0"/>
        <w:rPr>
          <w:rFonts w:hint="eastAsia" w:ascii="宋体" w:hAnsi="宋体" w:eastAsia="宋体" w:cs="宋体"/>
          <w:sz w:val="22"/>
          <w:szCs w:val="15"/>
        </w:rPr>
      </w:pPr>
      <w:r>
        <w:rPr>
          <w:rFonts w:hint="eastAsia" w:ascii="宋体" w:hAnsi="宋体" w:eastAsia="宋体" w:cs="宋体"/>
          <w:sz w:val="22"/>
          <w:szCs w:val="15"/>
        </w:rPr>
        <w:t>● 更改请求列表</w:t>
      </w:r>
    </w:p>
    <w:p>
      <w:pPr>
        <w:spacing w:line="360" w:lineRule="auto"/>
        <w:ind w:firstLine="0" w:firstLineChars="0"/>
        <w:rPr>
          <w:rFonts w:hint="eastAsia" w:ascii="宋体" w:hAnsi="宋体" w:eastAsia="宋体" w:cs="宋体"/>
          <w:sz w:val="22"/>
          <w:szCs w:val="15"/>
        </w:rPr>
      </w:pPr>
      <w:r>
        <w:rPr>
          <w:rFonts w:hint="eastAsia" w:ascii="宋体" w:hAnsi="宋体" w:eastAsia="宋体" w:cs="宋体"/>
          <w:sz w:val="22"/>
          <w:szCs w:val="15"/>
        </w:rPr>
        <w:t>● 需要更改的配置项</w:t>
      </w:r>
    </w:p>
    <w:p>
      <w:pPr>
        <w:spacing w:line="360" w:lineRule="auto"/>
        <w:ind w:firstLine="0" w:firstLineChars="0"/>
        <w:rPr>
          <w:rFonts w:hint="eastAsia" w:ascii="宋体" w:hAnsi="宋体" w:eastAsia="宋体" w:cs="宋体"/>
          <w:sz w:val="22"/>
          <w:szCs w:val="15"/>
        </w:rPr>
      </w:pPr>
      <w:r>
        <w:rPr>
          <w:rFonts w:hint="eastAsia" w:ascii="宋体" w:hAnsi="宋体" w:eastAsia="宋体" w:cs="宋体"/>
          <w:sz w:val="22"/>
          <w:szCs w:val="15"/>
        </w:rPr>
        <w:t>● 当前状态</w:t>
      </w:r>
    </w:p>
    <w:p>
      <w:pPr>
        <w:spacing w:line="360" w:lineRule="auto"/>
        <w:ind w:firstLine="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2"/>
          <w:szCs w:val="15"/>
        </w:rPr>
        <w:t>● 当前状态发生日期</w:t>
      </w:r>
    </w:p>
    <w:p>
      <w:pPr>
        <w:spacing w:line="360" w:lineRule="auto"/>
        <w:ind w:firstLine="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每当需求变更，管理者需要记录该变更并提交存档。</w:t>
      </w:r>
    </w:p>
    <w:p>
      <w:pPr>
        <w:pStyle w:val="2"/>
        <w:ind w:firstLine="0" w:firstLineChars="0"/>
        <w:rPr>
          <w:rFonts w:hint="eastAsia" w:ascii="宋体" w:hAnsi="宋体" w:eastAsia="宋体" w:cs="宋体"/>
        </w:rPr>
      </w:pPr>
      <w:bookmarkStart w:id="21" w:name="_Toc408173156"/>
      <w:bookmarkStart w:id="22" w:name="_Toc408342900"/>
      <w:r>
        <w:rPr>
          <w:rFonts w:hint="eastAsia" w:ascii="宋体" w:hAnsi="宋体" w:eastAsia="宋体" w:cs="宋体"/>
        </w:rPr>
        <w:t>4.协同工作</w:t>
      </w:r>
      <w:bookmarkEnd w:id="21"/>
      <w:bookmarkEnd w:id="22"/>
    </w:p>
    <w:p>
      <w:pPr>
        <w:spacing w:line="360" w:lineRule="auto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项目开发过程中，所有小组成员在工作电脑上都配置了工具GitHub，任务分配主要根据甘特图WBS的分配进行。如果分配出现变动，小组成员主要通过主动线下交流来进行通知协商。每个单独页面作为一个可交付的工作包，但由于Git中无法对二进制文件进行协同工作，因此只能一个人写一个页面，交付成果的协同将依赖于组员交流和独立的判断是否有工作冲突。假如有工作冲突将交由项目管理者判断采用哪种更改抑或合并。整个项目的合并需要重复劳动，将所有页面文件拼为一个页面文件，因此在合并过程中将没办法协同工作。</w:t>
      </w:r>
    </w:p>
    <w:p>
      <w:pPr>
        <w:pStyle w:val="2"/>
        <w:ind w:firstLine="0" w:firstLineChars="0"/>
        <w:rPr>
          <w:rFonts w:hint="eastAsia" w:ascii="宋体" w:hAnsi="宋体" w:eastAsia="宋体" w:cs="宋体"/>
        </w:rPr>
      </w:pPr>
      <w:bookmarkStart w:id="23" w:name="_Toc408173157"/>
      <w:bookmarkStart w:id="24" w:name="_Toc408342901"/>
      <w:r>
        <w:rPr>
          <w:rFonts w:hint="eastAsia" w:ascii="宋体" w:hAnsi="宋体" w:eastAsia="宋体" w:cs="宋体"/>
        </w:rPr>
        <w:t>5.交流情况</w:t>
      </w:r>
      <w:bookmarkEnd w:id="23"/>
      <w:bookmarkEnd w:id="24"/>
    </w:p>
    <w:p>
      <w:pPr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整个课程项目过程中，小组成员的线下会议，基本上是一次任务一次会议，甚至一次任务多次会议。每次会议结束后，小组组长整理会议内容，然后在讨论群内共享会议内容，保证每个小组成员每次会议后都清晰明白所要做的任务。在项目需求获取阶段，通过多次会议，使项目需求基本明确清晰，然后对于每次的需求变更都开会讨论取舍和增添，而项目开发过程中，组内成员也开过多次会议进行讨论。对于网站原型的风格统一，由于每个人的观念看法不一样，在分工做出来之后，每一部分的风格差异较大，甚至逻辑冲突，最后也是通过小组会议，达成一致。</w:t>
      </w:r>
    </w:p>
    <w:p>
      <w:pPr>
        <w:pStyle w:val="2"/>
        <w:ind w:firstLine="0" w:firstLineChars="0"/>
        <w:rPr>
          <w:rFonts w:hint="eastAsia" w:ascii="宋体" w:hAnsi="宋体" w:eastAsia="宋体" w:cs="宋体"/>
        </w:rPr>
      </w:pPr>
      <w:bookmarkStart w:id="25" w:name="_Toc408173158"/>
      <w:bookmarkStart w:id="26" w:name="_Toc408342902"/>
      <w:r>
        <w:rPr>
          <w:rFonts w:hint="eastAsia" w:ascii="宋体" w:hAnsi="宋体" w:eastAsia="宋体" w:cs="宋体"/>
        </w:rPr>
        <w:t>6.项目开发执行过程</w:t>
      </w:r>
      <w:bookmarkEnd w:id="25"/>
      <w:bookmarkEnd w:id="26"/>
    </w:p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80"/>
        <w:jc w:val="left"/>
        <w:rPr>
          <w:rFonts w:hint="eastAsia" w:ascii="宋体" w:hAnsi="宋体" w:eastAsia="宋体" w:cs="宋体"/>
          <w:b/>
          <w:bCs/>
          <w:sz w:val="18"/>
          <w:szCs w:val="16"/>
        </w:rPr>
      </w:pPr>
      <w:r>
        <w:rPr>
          <w:rFonts w:hint="eastAsia" w:ascii="宋体" w:hAnsi="宋体" w:eastAsia="宋体" w:cs="宋体"/>
          <w:sz w:val="24"/>
        </w:rPr>
        <w:t xml:space="preserve">     </w:t>
      </w:r>
      <w:bookmarkStart w:id="27" w:name="_Toc408173159"/>
    </w:p>
    <w:tbl>
      <w:tblPr>
        <w:tblW w:w="99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06"/>
        <w:gridCol w:w="1423"/>
        <w:gridCol w:w="570"/>
        <w:gridCol w:w="1282"/>
        <w:gridCol w:w="1423"/>
        <w:gridCol w:w="1567"/>
        <w:gridCol w:w="1139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106" w:type="dxa"/>
            <w:shd w:val="clear" w:color="auto" w:fill="9999FF"/>
            <w:vAlign w:val="center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WBS</w:t>
            </w:r>
          </w:p>
        </w:tc>
        <w:tc>
          <w:tcPr>
            <w:tcW w:w="1423" w:type="dxa"/>
            <w:shd w:val="clear" w:color="auto" w:fill="9999FF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任务名称</w:t>
            </w:r>
          </w:p>
        </w:tc>
        <w:tc>
          <w:tcPr>
            <w:tcW w:w="570" w:type="dxa"/>
            <w:shd w:val="clear" w:color="auto" w:fill="9999FF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工期</w:t>
            </w:r>
          </w:p>
        </w:tc>
        <w:tc>
          <w:tcPr>
            <w:tcW w:w="1282" w:type="dxa"/>
            <w:shd w:val="clear" w:color="auto" w:fill="9999FF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开始时间</w:t>
            </w:r>
          </w:p>
        </w:tc>
        <w:tc>
          <w:tcPr>
            <w:tcW w:w="1423" w:type="dxa"/>
            <w:shd w:val="clear" w:color="auto" w:fill="9999FF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完成时间</w:t>
            </w:r>
          </w:p>
        </w:tc>
        <w:tc>
          <w:tcPr>
            <w:tcW w:w="1567" w:type="dxa"/>
            <w:shd w:val="clear" w:color="auto" w:fill="9999FF"/>
            <w:vAlign w:val="center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</w:rPr>
              <w:t>实际开始时间</w:t>
            </w:r>
          </w:p>
        </w:tc>
        <w:tc>
          <w:tcPr>
            <w:tcW w:w="1139" w:type="dxa"/>
            <w:shd w:val="clear" w:color="auto" w:fill="9999FF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实际完成时间</w:t>
            </w:r>
          </w:p>
        </w:tc>
        <w:tc>
          <w:tcPr>
            <w:tcW w:w="1401" w:type="dxa"/>
            <w:shd w:val="clear" w:color="auto" w:fill="B2A1C7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影响因素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106" w:type="dxa"/>
            <w:vAlign w:val="center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1.1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软件规划</w:t>
            </w:r>
          </w:p>
        </w:tc>
        <w:tc>
          <w:tcPr>
            <w:tcW w:w="570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2d</w:t>
            </w:r>
          </w:p>
        </w:tc>
        <w:tc>
          <w:tcPr>
            <w:tcW w:w="1282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2014-11-24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2014-11-25</w:t>
            </w:r>
          </w:p>
        </w:tc>
        <w:tc>
          <w:tcPr>
            <w:tcW w:w="1567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2014-11-24</w:t>
            </w:r>
          </w:p>
        </w:tc>
        <w:tc>
          <w:tcPr>
            <w:tcW w:w="1139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2014-11-25</w:t>
            </w:r>
          </w:p>
        </w:tc>
        <w:tc>
          <w:tcPr>
            <w:tcW w:w="1401" w:type="dxa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106" w:type="dxa"/>
            <w:vAlign w:val="center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1.1.1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项目规划</w:t>
            </w:r>
          </w:p>
        </w:tc>
        <w:tc>
          <w:tcPr>
            <w:tcW w:w="570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1d</w:t>
            </w:r>
          </w:p>
        </w:tc>
        <w:tc>
          <w:tcPr>
            <w:tcW w:w="1282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2014-11-24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2014-11-24</w:t>
            </w:r>
          </w:p>
        </w:tc>
        <w:tc>
          <w:tcPr>
            <w:tcW w:w="1567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2014-11-24</w:t>
            </w:r>
          </w:p>
        </w:tc>
        <w:tc>
          <w:tcPr>
            <w:tcW w:w="1139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2014-11-24</w:t>
            </w:r>
          </w:p>
        </w:tc>
        <w:tc>
          <w:tcPr>
            <w:tcW w:w="1401" w:type="dxa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106" w:type="dxa"/>
            <w:vAlign w:val="center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1.1.2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计划评审</w:t>
            </w:r>
          </w:p>
        </w:tc>
        <w:tc>
          <w:tcPr>
            <w:tcW w:w="570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1d</w:t>
            </w:r>
          </w:p>
        </w:tc>
        <w:tc>
          <w:tcPr>
            <w:tcW w:w="1282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2014-11-25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2014-11-25</w:t>
            </w:r>
          </w:p>
        </w:tc>
        <w:tc>
          <w:tcPr>
            <w:tcW w:w="1567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2014-11-25</w:t>
            </w:r>
          </w:p>
        </w:tc>
        <w:tc>
          <w:tcPr>
            <w:tcW w:w="1139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2014-11-25</w:t>
            </w:r>
          </w:p>
        </w:tc>
        <w:tc>
          <w:tcPr>
            <w:tcW w:w="1401" w:type="dxa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106" w:type="dxa"/>
            <w:vAlign w:val="center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1.2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需求开发</w:t>
            </w:r>
          </w:p>
        </w:tc>
        <w:tc>
          <w:tcPr>
            <w:tcW w:w="570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14d</w:t>
            </w:r>
          </w:p>
        </w:tc>
        <w:tc>
          <w:tcPr>
            <w:tcW w:w="1282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2014-11-26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2014-12-15</w:t>
            </w:r>
          </w:p>
        </w:tc>
        <w:tc>
          <w:tcPr>
            <w:tcW w:w="1567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2014-11-26</w:t>
            </w:r>
          </w:p>
        </w:tc>
        <w:tc>
          <w:tcPr>
            <w:tcW w:w="1139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2014-12-20</w:t>
            </w:r>
          </w:p>
        </w:tc>
        <w:tc>
          <w:tcPr>
            <w:tcW w:w="1401" w:type="dxa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eastAsia="宋体" w:cs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106" w:type="dxa"/>
            <w:vAlign w:val="center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1.2.1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用户界面设计</w:t>
            </w:r>
          </w:p>
        </w:tc>
        <w:tc>
          <w:tcPr>
            <w:tcW w:w="570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1d</w:t>
            </w:r>
          </w:p>
        </w:tc>
        <w:tc>
          <w:tcPr>
            <w:tcW w:w="1282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2014-11-26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2014-11-26</w:t>
            </w:r>
          </w:p>
        </w:tc>
        <w:tc>
          <w:tcPr>
            <w:tcW w:w="1567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2014-11-26</w:t>
            </w:r>
          </w:p>
        </w:tc>
        <w:tc>
          <w:tcPr>
            <w:tcW w:w="1139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2014-11-28</w:t>
            </w:r>
          </w:p>
        </w:tc>
        <w:tc>
          <w:tcPr>
            <w:tcW w:w="1401" w:type="dxa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风格不统一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106" w:type="dxa"/>
            <w:vAlign w:val="center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1.2.2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用户需求评审</w:t>
            </w:r>
          </w:p>
        </w:tc>
        <w:tc>
          <w:tcPr>
            <w:tcW w:w="570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10d</w:t>
            </w:r>
          </w:p>
        </w:tc>
        <w:tc>
          <w:tcPr>
            <w:tcW w:w="1282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2014-11-27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2014-12-10</w:t>
            </w:r>
          </w:p>
        </w:tc>
        <w:tc>
          <w:tcPr>
            <w:tcW w:w="1567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2014-11-29</w:t>
            </w:r>
          </w:p>
        </w:tc>
        <w:tc>
          <w:tcPr>
            <w:tcW w:w="1139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2014-12-12</w:t>
            </w:r>
          </w:p>
        </w:tc>
        <w:tc>
          <w:tcPr>
            <w:tcW w:w="1401" w:type="dxa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106" w:type="dxa"/>
            <w:vAlign w:val="center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1.2.3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修改需求、修改用户界面</w:t>
            </w:r>
          </w:p>
        </w:tc>
        <w:tc>
          <w:tcPr>
            <w:tcW w:w="570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1d</w:t>
            </w:r>
          </w:p>
        </w:tc>
        <w:tc>
          <w:tcPr>
            <w:tcW w:w="1282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2014-12-11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2014-12-11</w:t>
            </w:r>
          </w:p>
        </w:tc>
        <w:tc>
          <w:tcPr>
            <w:tcW w:w="1567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2014-12-13</w:t>
            </w:r>
          </w:p>
        </w:tc>
        <w:tc>
          <w:tcPr>
            <w:tcW w:w="1139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2014-11-15</w:t>
            </w:r>
          </w:p>
        </w:tc>
        <w:tc>
          <w:tcPr>
            <w:tcW w:w="1401" w:type="dxa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需求变更、原型逻辑冲突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106" w:type="dxa"/>
            <w:vAlign w:val="center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1.2.4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编写需求规格说明书</w:t>
            </w:r>
          </w:p>
        </w:tc>
        <w:tc>
          <w:tcPr>
            <w:tcW w:w="570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1d</w:t>
            </w:r>
          </w:p>
        </w:tc>
        <w:tc>
          <w:tcPr>
            <w:tcW w:w="1282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2014-12-12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2014-12-12</w:t>
            </w:r>
          </w:p>
        </w:tc>
        <w:tc>
          <w:tcPr>
            <w:tcW w:w="1567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2014-12-16</w:t>
            </w:r>
          </w:p>
        </w:tc>
        <w:tc>
          <w:tcPr>
            <w:tcW w:w="1139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2014-12-16</w:t>
            </w:r>
          </w:p>
        </w:tc>
        <w:tc>
          <w:tcPr>
            <w:tcW w:w="1401" w:type="dxa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11" w:hRule="atLeast"/>
        </w:trPr>
        <w:tc>
          <w:tcPr>
            <w:tcW w:w="1106" w:type="dxa"/>
            <w:vAlign w:val="center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1.2.5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需求验证</w:t>
            </w:r>
          </w:p>
        </w:tc>
        <w:tc>
          <w:tcPr>
            <w:tcW w:w="570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1d</w:t>
            </w:r>
          </w:p>
        </w:tc>
        <w:tc>
          <w:tcPr>
            <w:tcW w:w="1282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2014-12-15</w:t>
            </w:r>
          </w:p>
        </w:tc>
        <w:tc>
          <w:tcPr>
            <w:tcW w:w="1423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2014-12-15</w:t>
            </w:r>
          </w:p>
        </w:tc>
        <w:tc>
          <w:tcPr>
            <w:tcW w:w="1567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2014-12-17</w:t>
            </w:r>
          </w:p>
        </w:tc>
        <w:tc>
          <w:tcPr>
            <w:tcW w:w="1139" w:type="dxa"/>
            <w:vAlign w:val="top"/>
          </w:tcPr>
          <w:p>
            <w:pPr>
              <w:autoSpaceDE w:val="0"/>
              <w:autoSpaceDN w:val="0"/>
              <w:ind w:firstLine="0" w:firstLineChars="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2014-12-17</w:t>
            </w:r>
          </w:p>
        </w:tc>
        <w:tc>
          <w:tcPr>
            <w:tcW w:w="1401" w:type="dxa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2"/>
        <w:ind w:firstLine="0" w:firstLineChars="0"/>
        <w:rPr>
          <w:rFonts w:hint="eastAsia" w:ascii="宋体" w:hAnsi="宋体" w:eastAsia="宋体" w:cs="宋体"/>
        </w:rPr>
      </w:pPr>
      <w:bookmarkStart w:id="28" w:name="_Toc408342903"/>
      <w:bookmarkStart w:id="29" w:name="_GoBack"/>
      <w:bookmarkEnd w:id="29"/>
      <w:r>
        <w:rPr>
          <w:rFonts w:hint="eastAsia" w:ascii="宋体" w:hAnsi="宋体" w:eastAsia="宋体" w:cs="宋体"/>
        </w:rPr>
        <w:t>7.项目开发总结</w:t>
      </w:r>
      <w:bookmarkEnd w:id="27"/>
      <w:bookmarkEnd w:id="28"/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总体而言，整个项目开发过程中，团队合作交流融洽，每个小组成员都能积极参与，整个过程主要按照经典的软件过程来做，但是由于经验不足，还是走了不少弯路。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团队的成员都没有这个经验，都对github工具不熟悉，而且项目产生的文档，项目计划，原型都是无法用github进行管理，故版本控制基本形同虚设。在原型设计的时候，由于每个人的观点看法不同，原型的风格有很大差异性，而且在逻辑上也有冲突不足的地方。最后通过多次会议才形成统一的观点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还有就是软件过程的问题，系统设计和用例描述有很多细节没想到，导致后期实现原型的时候要重新设计一些细节，导致工作量增大；项目计划和甘特图是针对完整开发而设计，而且是虚构场景，故实现原型时无法按项目计划执行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虽然有很多不足的地方，但是这也算是难得的宝贵经验，下次我们一定可以做得更好。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</w:p>
    <w:sectPr>
      <w:footerReference r:id="rId13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文本框 74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10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firstLine="360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文本框 73" o:spid="_x0000_s1026" type="#_x0000_t202" style="position:absolute;left:0;margin-top:0pt;height:144pt;width:144pt;mso-position-horizontal:center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10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562"/>
      <w:jc w:val="center"/>
      <w:rPr>
        <w:b w:val="0"/>
        <w:bCs/>
        <w:sz w:val="21"/>
        <w:szCs w:val="21"/>
      </w:rPr>
    </w:pPr>
    <w:r>
      <w:rPr>
        <w:rFonts w:hint="eastAsia"/>
        <w:b w:val="0"/>
        <w:bCs/>
        <w:sz w:val="21"/>
        <w:szCs w:val="21"/>
      </w:rPr>
      <w:t>项目开发情况说明书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688028">
    <w:nsid w:val="050C3C9C"/>
    <w:multiLevelType w:val="multilevel"/>
    <w:tmpl w:val="050C3C9C"/>
    <w:lvl w:ilvl="0" w:tentative="1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3840191">
    <w:nsid w:val="41CB43BF"/>
    <w:multiLevelType w:val="multilevel"/>
    <w:tmpl w:val="41CB43BF"/>
    <w:lvl w:ilvl="0" w:tentative="1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17288596">
    <w:nsid w:val="42987894"/>
    <w:multiLevelType w:val="multilevel"/>
    <w:tmpl w:val="42987894"/>
    <w:lvl w:ilvl="0" w:tentative="1">
      <w:start w:val="1"/>
      <w:numFmt w:val="decimal"/>
      <w:lvlText w:val="（%1）"/>
      <w:lvlJc w:val="left"/>
      <w:pPr>
        <w:tabs>
          <w:tab w:val="left" w:pos="1532"/>
        </w:tabs>
        <w:ind w:left="1532" w:hanging="10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322"/>
        </w:tabs>
        <w:ind w:left="1322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 w:tentative="1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 w:tentative="1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1112555261">
    <w:nsid w:val="42503EFD"/>
    <w:multiLevelType w:val="multilevel"/>
    <w:tmpl w:val="42503EFD"/>
    <w:lvl w:ilvl="0" w:tentative="1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84688028"/>
  </w:num>
  <w:num w:numId="2">
    <w:abstractNumId w:val="1103840191"/>
  </w:num>
  <w:num w:numId="3">
    <w:abstractNumId w:val="1112555261"/>
  </w:num>
  <w:num w:numId="4">
    <w:abstractNumId w:val="11172885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nhideWhenUsed="0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60" w:after="260" w:line="416" w:lineRule="auto"/>
      <w:ind w:firstLine="0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paragraph" w:styleId="7">
    <w:name w:val="toc 3"/>
    <w:basedOn w:val="1"/>
    <w:next w:val="1"/>
    <w:semiHidden/>
    <w:qFormat/>
    <w:uiPriority w:val="39"/>
    <w:pPr>
      <w:ind w:left="840" w:leftChars="400" w:firstLine="0" w:firstLineChars="0"/>
    </w:pPr>
  </w:style>
  <w:style w:type="paragraph" w:styleId="8">
    <w:name w:val="Balloon Text"/>
    <w:basedOn w:val="1"/>
    <w:link w:val="27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next w:val="1"/>
    <w:link w:val="28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paragraph" w:customStyle="1" w:styleId="16">
    <w:name w:val="List Paragraph"/>
    <w:basedOn w:val="1"/>
    <w:qFormat/>
    <w:uiPriority w:val="34"/>
    <w:pPr>
      <w:ind w:firstLine="420"/>
    </w:pPr>
  </w:style>
  <w:style w:type="paragraph" w:customStyle="1" w:styleId="17">
    <w:name w:val="样式2"/>
    <w:basedOn w:val="6"/>
    <w:uiPriority w:val="0"/>
    <w:pPr>
      <w:spacing w:line="372" w:lineRule="auto"/>
      <w:ind w:firstLine="0" w:firstLineChars="0"/>
    </w:pPr>
    <w:rPr>
      <w:bCs w:val="0"/>
      <w:szCs w:val="2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paragraph" w:customStyle="1" w:styleId="19">
    <w:name w:val="文档名称"/>
    <w:basedOn w:val="1"/>
    <w:uiPriority w:val="1344"/>
    <w:pPr>
      <w:widowControl/>
      <w:spacing w:beforeAutospacing="1" w:afterAutospacing="1"/>
      <w:jc w:val="center"/>
      <w:textAlignment w:val="center"/>
    </w:pPr>
    <w:rPr>
      <w:rFonts w:hint="eastAsia" w:ascii="楷体_GB2312" w:eastAsia="楷体_GB2312"/>
      <w:sz w:val="72"/>
      <w:szCs w:val="20"/>
    </w:rPr>
  </w:style>
  <w:style w:type="paragraph" w:customStyle="1" w:styleId="20">
    <w:name w:val="项目名称"/>
    <w:basedOn w:val="1"/>
    <w:uiPriority w:val="1344"/>
    <w:pPr>
      <w:jc w:val="center"/>
    </w:pPr>
    <w:rPr>
      <w:rFonts w:ascii="楷体_GB2312" w:eastAsia="楷体_GB2312"/>
      <w:sz w:val="72"/>
      <w:szCs w:val="20"/>
    </w:rPr>
  </w:style>
  <w:style w:type="paragraph" w:customStyle="1" w:styleId="21">
    <w:name w:val="分册名称"/>
    <w:basedOn w:val="1"/>
    <w:uiPriority w:val="1344"/>
    <w:pPr>
      <w:jc w:val="center"/>
    </w:pPr>
    <w:rPr>
      <w:rFonts w:ascii="楷体_GB2312" w:hAnsi="楷体_GB2312" w:eastAsia="楷体_GB2312"/>
      <w:sz w:val="44"/>
      <w:szCs w:val="20"/>
    </w:rPr>
  </w:style>
  <w:style w:type="character" w:customStyle="1" w:styleId="22">
    <w:name w:val="标题 1 Char"/>
    <w:basedOn w:val="14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3">
    <w:name w:val="标题 2 Char"/>
    <w:basedOn w:val="14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4">
    <w:name w:val="页眉 Char"/>
    <w:basedOn w:val="14"/>
    <w:link w:val="10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脚 Char"/>
    <w:basedOn w:val="14"/>
    <w:link w:val="9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font21"/>
    <w:basedOn w:val="14"/>
    <w:uiPriority w:val="0"/>
    <w:rPr>
      <w:rFonts w:hint="eastAsia" w:ascii="宋体" w:hAnsi="宋体" w:eastAsia="宋体" w:cs="宋体"/>
      <w:b/>
      <w:color w:val="000000"/>
      <w:sz w:val="18"/>
      <w:szCs w:val="18"/>
    </w:rPr>
  </w:style>
  <w:style w:type="character" w:customStyle="1" w:styleId="27">
    <w:name w:val="批注框文本 Char"/>
    <w:basedOn w:val="14"/>
    <w:link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副标题 Char"/>
    <w:basedOn w:val="14"/>
    <w:link w:val="12"/>
    <w:uiPriority w:val="11"/>
    <w:rPr>
      <w:rFonts w:ascii="Cambria" w:hAnsi="Cambria" w:eastAsia="宋体" w:cs="黑体"/>
      <w:b/>
      <w:bCs/>
      <w:kern w:val="28"/>
      <w:sz w:val="32"/>
      <w:szCs w:val="32"/>
    </w:rPr>
  </w:style>
  <w:style w:type="character" w:customStyle="1" w:styleId="29">
    <w:name w:val="标题 4 Char"/>
    <w:basedOn w:val="14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30">
    <w:name w:val="标题 3 Char"/>
    <w:basedOn w:val="14"/>
    <w:link w:val="4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1">
    <w:name w:val="标题 5 Char"/>
    <w:basedOn w:val="14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9</Pages>
  <Words>975</Words>
  <Characters>5561</Characters>
  <Lines>46</Lines>
  <Paragraphs>13</Paragraphs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2015-01-06T11:06:00Z</dcterms:created>
  <dc:creator>China</dc:creator>
  <cp:lastModifiedBy>Administrator</cp:lastModifiedBy>
  <dcterms:modified xsi:type="dcterms:W3CDTF">2015-01-07T04:02:48Z</dcterms:modified>
  <dc:title>暨 南 大 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