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95" w:firstLineChars="27"/>
        <w:jc w:val="center"/>
        <w:rPr>
          <w:rFonts w:hint="eastAsia" w:ascii="宋体" w:hAnsi="宋体" w:eastAsia="宋体" w:cs="宋体"/>
          <w:b/>
          <w:sz w:val="72"/>
          <w:szCs w:val="72"/>
        </w:rPr>
      </w:pPr>
      <w:bookmarkStart w:id="0" w:name="_Toc6248"/>
      <w:r>
        <w:rPr>
          <w:rFonts w:hint="eastAsia" w:ascii="宋体" w:hAnsi="宋体" w:eastAsia="宋体" w:cs="宋体"/>
          <w:b/>
          <w:sz w:val="72"/>
          <w:szCs w:val="72"/>
        </w:rPr>
        <w:t>暨 南 大 学</w:t>
      </w:r>
    </w:p>
    <w:p>
      <w:pPr>
        <w:ind w:firstLine="195" w:firstLineChars="27"/>
        <w:jc w:val="center"/>
        <w:rPr>
          <w:rFonts w:hint="eastAsia" w:ascii="宋体" w:hAnsi="宋体" w:eastAsia="宋体" w:cs="宋体"/>
          <w:b/>
          <w:sz w:val="72"/>
          <w:szCs w:val="72"/>
        </w:rPr>
      </w:pPr>
      <w:r>
        <w:rPr>
          <w:rFonts w:hint="eastAsia" w:ascii="宋体" w:hAnsi="宋体" w:eastAsia="宋体" w:cs="宋体"/>
          <w:b/>
          <w:sz w:val="72"/>
          <w:szCs w:val="72"/>
        </w:rPr>
        <w:t>软件项目管理计划书</w:t>
      </w: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708" w:firstLineChars="196"/>
        <w:rPr>
          <w:rFonts w:hint="eastAsia" w:ascii="宋体" w:hAnsi="宋体" w:eastAsia="宋体" w:cs="宋体"/>
          <w:b/>
          <w:sz w:val="30"/>
          <w:szCs w:val="30"/>
        </w:rPr>
      </w:pPr>
      <w:r>
        <w:rPr>
          <w:rFonts w:hint="eastAsia" w:ascii="宋体" w:hAnsi="宋体" w:eastAsia="宋体" w:cs="宋体"/>
          <w:b/>
          <w:sz w:val="36"/>
          <w:szCs w:val="36"/>
        </w:rPr>
        <w:t>项目名称：</w:t>
      </w:r>
      <w:r>
        <w:rPr>
          <w:rFonts w:hint="eastAsia" w:ascii="宋体" w:hAnsi="宋体" w:eastAsia="宋体" w:cs="宋体"/>
          <w:b/>
          <w:sz w:val="36"/>
          <w:szCs w:val="36"/>
          <w:u w:val="single"/>
        </w:rPr>
        <w:t xml:space="preserve">  “吃货”交友中心网站开发</w:t>
      </w:r>
      <w:r>
        <w:rPr>
          <w:rFonts w:hint="eastAsia" w:ascii="宋体" w:hAnsi="宋体" w:eastAsia="宋体" w:cs="宋体"/>
          <w:sz w:val="30"/>
          <w:szCs w:val="30"/>
          <w:u w:val="single"/>
        </w:rPr>
        <w:t xml:space="preserve">           </w:t>
      </w:r>
    </w:p>
    <w:p>
      <w:pPr>
        <w:ind w:firstLine="0" w:firstLineChars="0"/>
        <w:rPr>
          <w:rFonts w:hint="eastAsia" w:ascii="宋体" w:hAnsi="宋体" w:eastAsia="宋体" w:cs="宋体"/>
          <w:b/>
          <w:sz w:val="30"/>
          <w:szCs w:val="30"/>
        </w:rPr>
      </w:pPr>
    </w:p>
    <w:p>
      <w:pPr>
        <w:ind w:firstLine="1193" w:firstLineChars="396"/>
        <w:rPr>
          <w:rFonts w:hint="eastAsia" w:ascii="宋体" w:hAnsi="宋体" w:eastAsia="宋体" w:cs="宋体"/>
          <w:sz w:val="30"/>
          <w:szCs w:val="30"/>
          <w:u w:val="single"/>
        </w:rPr>
      </w:pPr>
      <w:r>
        <w:rPr>
          <w:rFonts w:hint="eastAsia" w:ascii="宋体" w:hAnsi="宋体" w:eastAsia="宋体" w:cs="宋体"/>
          <w:b/>
          <w:sz w:val="30"/>
          <w:szCs w:val="30"/>
        </w:rPr>
        <w:t>学    院：</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电气信息学院</w:t>
      </w:r>
      <w:r>
        <w:rPr>
          <w:rFonts w:hint="eastAsia" w:ascii="宋体" w:hAnsi="宋体" w:eastAsia="宋体" w:cs="宋体"/>
          <w:sz w:val="30"/>
          <w:szCs w:val="30"/>
          <w:u w:val="single"/>
        </w:rPr>
        <w:t xml:space="preserve">              </w:t>
      </w:r>
    </w:p>
    <w:p>
      <w:pPr>
        <w:ind w:firstLine="1193" w:firstLineChars="396"/>
        <w:rPr>
          <w:rFonts w:hint="eastAsia" w:ascii="宋体" w:hAnsi="宋体" w:eastAsia="宋体" w:cs="宋体"/>
          <w:b/>
          <w:sz w:val="30"/>
          <w:szCs w:val="30"/>
        </w:rPr>
      </w:pPr>
      <w:r>
        <w:rPr>
          <w:rFonts w:hint="eastAsia" w:ascii="宋体" w:hAnsi="宋体" w:eastAsia="宋体" w:cs="宋体"/>
          <w:b/>
          <w:sz w:val="30"/>
          <w:szCs w:val="30"/>
        </w:rPr>
        <w:t>专    业：</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   软件工程          </w:t>
      </w:r>
      <w:r>
        <w:rPr>
          <w:rFonts w:hint="eastAsia" w:ascii="宋体" w:hAnsi="宋体" w:eastAsia="宋体" w:cs="宋体"/>
          <w:i/>
          <w:sz w:val="30"/>
          <w:szCs w:val="30"/>
          <w:u w:val="single"/>
        </w:rPr>
        <w:t xml:space="preserve">        </w:t>
      </w:r>
    </w:p>
    <w:p>
      <w:pPr>
        <w:ind w:firstLine="1193" w:firstLineChars="396"/>
        <w:jc w:val="left"/>
        <w:rPr>
          <w:rFonts w:hint="eastAsia" w:ascii="宋体" w:hAnsi="宋体" w:eastAsia="宋体" w:cs="宋体"/>
          <w:b/>
        </w:rPr>
      </w:pPr>
      <w:r>
        <w:rPr>
          <w:rFonts w:hint="eastAsia" w:ascii="宋体" w:hAnsi="宋体" w:eastAsia="宋体" w:cs="宋体"/>
          <w:b/>
          <w:sz w:val="30"/>
          <w:szCs w:val="30"/>
        </w:rPr>
        <w:t>课程名称：</w:t>
      </w:r>
      <w:r>
        <w:rPr>
          <w:rFonts w:hint="eastAsia" w:ascii="宋体" w:hAnsi="宋体" w:eastAsia="宋体" w:cs="宋体"/>
          <w:b/>
          <w:sz w:val="30"/>
          <w:szCs w:val="30"/>
          <w:u w:val="single"/>
        </w:rPr>
        <w:t xml:space="preserve">          软件项目管理      </w:t>
      </w:r>
      <w:r>
        <w:rPr>
          <w:rFonts w:hint="eastAsia" w:ascii="宋体" w:hAnsi="宋体" w:eastAsia="宋体" w:cs="宋体"/>
          <w:i/>
          <w:sz w:val="30"/>
          <w:szCs w:val="30"/>
          <w:u w:val="single"/>
        </w:rPr>
        <w:t xml:space="preserve">        </w:t>
      </w:r>
    </w:p>
    <w:p>
      <w:pPr>
        <w:ind w:firstLine="1193" w:firstLineChars="396"/>
        <w:rPr>
          <w:rFonts w:hint="eastAsia" w:ascii="宋体" w:hAnsi="宋体" w:eastAsia="宋体" w:cs="宋体"/>
          <w:sz w:val="30"/>
          <w:szCs w:val="30"/>
          <w:u w:val="single"/>
        </w:rPr>
      </w:pPr>
      <w:r>
        <w:rPr>
          <w:rFonts w:hint="eastAsia" w:ascii="宋体" w:hAnsi="宋体" w:eastAsia="宋体" w:cs="宋体"/>
          <w:b/>
          <w:sz w:val="30"/>
          <w:szCs w:val="30"/>
        </w:rPr>
        <w:t>小组人员：</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陈仁湛    朱才华     荆俊彤     </w:t>
      </w:r>
      <w:r>
        <w:rPr>
          <w:rFonts w:hint="eastAsia" w:ascii="宋体" w:hAnsi="宋体" w:eastAsia="宋体" w:cs="宋体"/>
          <w:sz w:val="30"/>
          <w:szCs w:val="30"/>
          <w:u w:val="single"/>
        </w:rPr>
        <w:t xml:space="preserve">  </w:t>
      </w:r>
    </w:p>
    <w:p>
      <w:pPr>
        <w:ind w:firstLine="1193" w:firstLineChars="396"/>
        <w:rPr>
          <w:rFonts w:hint="eastAsia" w:ascii="宋体" w:hAnsi="宋体" w:eastAsia="宋体" w:cs="宋体"/>
          <w:b/>
          <w:sz w:val="30"/>
          <w:szCs w:val="30"/>
          <w:u w:val="single"/>
        </w:rPr>
      </w:pPr>
      <w:r>
        <w:rPr>
          <w:rFonts w:hint="eastAsia" w:ascii="宋体" w:hAnsi="宋体" w:eastAsia="宋体" w:cs="宋体"/>
          <w:b/>
          <w:sz w:val="30"/>
          <w:szCs w:val="30"/>
        </w:rPr>
        <w:t>指导教师：</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陈双平  </w:t>
      </w:r>
      <w:r>
        <w:rPr>
          <w:rFonts w:hint="eastAsia" w:ascii="宋体" w:hAnsi="宋体" w:eastAsia="宋体" w:cs="宋体"/>
          <w:sz w:val="30"/>
          <w:szCs w:val="30"/>
          <w:u w:val="single"/>
        </w:rPr>
        <w:t xml:space="preserve">               </w:t>
      </w: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422"/>
        <w:jc w:val="center"/>
        <w:rPr>
          <w:rFonts w:hint="eastAsia" w:ascii="宋体" w:hAnsi="宋体" w:eastAsia="宋体" w:cs="宋体"/>
          <w:b/>
        </w:rPr>
      </w:pPr>
    </w:p>
    <w:p>
      <w:pPr>
        <w:ind w:firstLine="0" w:firstLineChars="0"/>
        <w:rPr>
          <w:rFonts w:hint="eastAsia" w:ascii="宋体" w:hAnsi="宋体" w:eastAsia="宋体" w:cs="宋体"/>
          <w:b/>
        </w:rPr>
      </w:pPr>
    </w:p>
    <w:p>
      <w:pPr>
        <w:ind w:firstLine="422"/>
        <w:jc w:val="center"/>
        <w:rPr>
          <w:rFonts w:hint="eastAsia" w:ascii="宋体" w:hAnsi="宋体" w:eastAsia="宋体" w:cs="宋体"/>
          <w:b/>
        </w:rPr>
      </w:pPr>
      <w:r>
        <w:rPr>
          <w:rFonts w:hint="eastAsia" w:ascii="宋体" w:hAnsi="宋体" w:eastAsia="宋体" w:cs="宋体"/>
          <w:b/>
        </w:rPr>
        <w:t>2014年  12 月  25  日</w:t>
      </w:r>
    </w:p>
    <w:p>
      <w:pPr>
        <w:ind w:left="0" w:leftChars="0" w:firstLine="0" w:firstLineChars="0"/>
        <w:jc w:val="both"/>
        <w:rPr>
          <w:rFonts w:hint="eastAsia"/>
        </w:rPr>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fmt="decimal"/>
          <w:cols w:space="720" w:num="1"/>
          <w:titlePg/>
          <w:docGrid w:type="lines" w:linePitch="312" w:charSpace="0"/>
        </w:sectPr>
      </w:pPr>
    </w:p>
    <w:p>
      <w:pPr>
        <w:pStyle w:val="2"/>
        <w:spacing w:before="0" w:after="0" w:line="500" w:lineRule="exact"/>
        <w:ind w:firstLine="0" w:firstLineChars="0"/>
        <w:jc w:val="center"/>
        <w:rPr>
          <w:rFonts w:hint="eastAsia" w:ascii="宋体" w:hAnsi="宋体" w:eastAsia="宋体" w:cs="宋体"/>
        </w:rPr>
      </w:pPr>
      <w:r>
        <w:rPr>
          <w:rFonts w:hint="eastAsia" w:ascii="宋体" w:hAnsi="宋体" w:eastAsia="宋体" w:cs="宋体"/>
        </w:rPr>
        <w:t xml:space="preserve"> </w:t>
      </w:r>
    </w:p>
    <w:tbl>
      <w:tblPr>
        <w:tblW w:w="8969" w:type="dxa"/>
        <w:tblInd w:w="8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9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028" w:hRule="atLeast"/>
        </w:trPr>
        <w:tc>
          <w:tcPr>
            <w:tcW w:w="8969" w:type="dxa"/>
            <w:vAlign w:val="center"/>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04" w:hRule="atLeast"/>
        </w:trPr>
        <w:tc>
          <w:tcPr>
            <w:tcW w:w="8969" w:type="dxa"/>
            <w:vAlign w:val="center"/>
          </w:tcPr>
          <w:p>
            <w:pPr>
              <w:pStyle w:val="12"/>
              <w:ind w:left="0" w:leftChars="0" w:firstLine="0" w:firstLineChars="0"/>
              <w:jc w:val="center"/>
              <w:rPr>
                <w:rFonts w:hint="eastAsia" w:hAnsi="宋体" w:eastAsia="楷体_GB2312"/>
                <w:lang w:eastAsia="zh-CN"/>
              </w:rPr>
            </w:pPr>
            <w:r>
              <w:rPr>
                <w:rFonts w:hint="eastAsia" w:hAnsi="宋体"/>
                <w:lang w:val="en-US" w:eastAsia="zh-CN"/>
              </w:rPr>
              <w:t>吃友垂直社交网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57" w:hRule="atLeast"/>
        </w:trPr>
        <w:tc>
          <w:tcPr>
            <w:tcW w:w="8969" w:type="dxa"/>
            <w:vAlign w:val="center"/>
          </w:tcPr>
          <w:p>
            <w:pPr>
              <w:pStyle w:val="11"/>
              <w:ind w:left="0" w:leftChars="0" w:firstLine="0" w:firstLineChars="0"/>
              <w:jc w:val="center"/>
              <w:rPr>
                <w:rFonts w:hint="eastAsia" w:eastAsia="楷体_GB2312"/>
                <w:lang w:eastAsia="zh-CN"/>
              </w:rPr>
            </w:pPr>
            <w:r>
              <w:rPr>
                <w:rFonts w:hint="eastAsia" w:hAnsi="宋体"/>
                <w:sz w:val="72"/>
                <w:lang w:val="en-US" w:eastAsia="zh-CN"/>
              </w:rPr>
              <w:t>项目计划书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54" w:hRule="atLeast"/>
        </w:trPr>
        <w:tc>
          <w:tcPr>
            <w:tcW w:w="8969" w:type="dxa"/>
            <w:vAlign w:val="center"/>
          </w:tcPr>
          <w:p>
            <w:pPr>
              <w:pStyle w:val="13"/>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00" w:hRule="atLeast"/>
        </w:trPr>
        <w:tc>
          <w:tcPr>
            <w:tcW w:w="8969" w:type="dxa"/>
            <w:vAlign w:val="center"/>
          </w:tcPr>
          <w:p>
            <w:pPr>
              <w:pStyle w:val="13"/>
              <w:jc w:val="center"/>
              <w:rPr>
                <w:rFonts w:hint="eastAsia" w:ascii="Times New Roman" w:hAnsi="Times New Roman"/>
                <w:szCs w:val="32"/>
              </w:rPr>
            </w:pPr>
          </w:p>
        </w:tc>
      </w:tr>
      <w:bookmarkEnd w:id="0"/>
    </w:tbl>
    <w:p>
      <w:pPr>
        <w:ind w:left="0" w:leftChars="0" w:firstLine="0" w:firstLineChars="0"/>
        <w:rPr>
          <w:rFonts w:hint="eastAsia" w:ascii="宋体" w:hAnsi="宋体" w:eastAsia="宋体" w:cs="宋体"/>
          <w:b/>
          <w:bCs/>
          <w:sz w:val="44"/>
          <w:szCs w:val="44"/>
        </w:rPr>
        <w:sectPr>
          <w:footerReference r:id="rId11" w:type="first"/>
          <w:footerReference r:id="rId10" w:type="default"/>
          <w:pgSz w:w="11906" w:h="16838"/>
          <w:pgMar w:top="1440" w:right="1800" w:bottom="1440" w:left="1800" w:header="851" w:footer="992" w:gutter="0"/>
          <w:pgNumType w:fmt="decimal"/>
          <w:cols w:space="720" w:num="1"/>
          <w:titlePg/>
          <w:docGrid w:type="lines" w:linePitch="312" w:charSpace="0"/>
        </w:sectPr>
      </w:pPr>
    </w:p>
    <w:p>
      <w:pPr>
        <w:spacing w:afterLines="50" w:line="480" w:lineRule="auto"/>
        <w:ind w:firstLine="883"/>
        <w:jc w:val="center"/>
        <w:rPr>
          <w:rFonts w:hint="eastAsia" w:ascii="宋体" w:hAnsi="宋体" w:eastAsia="宋体" w:cs="宋体"/>
          <w:b/>
          <w:bCs/>
          <w:sz w:val="44"/>
          <w:szCs w:val="44"/>
        </w:rPr>
      </w:pPr>
      <w:r>
        <w:rPr>
          <w:rFonts w:hint="eastAsia" w:ascii="宋体" w:hAnsi="宋体" w:eastAsia="宋体" w:cs="宋体"/>
          <w:b/>
          <w:bCs/>
          <w:sz w:val="44"/>
          <w:szCs w:val="44"/>
        </w:rPr>
        <w:t>目  录</w:t>
      </w:r>
    </w:p>
    <w:p>
      <w:pPr>
        <w:pStyle w:val="7"/>
        <w:tabs>
          <w:tab w:val="right" w:leader="dot" w:pos="8306"/>
        </w:tabs>
        <w:rPr>
          <w:rFonts w:ascii="Times New Roman" w:hAnsi="Times New Roman" w:eastAsia="宋体" w:cs="Times New Roman"/>
          <w:b/>
          <w:bCs w:val="0"/>
          <w:kern w:val="44"/>
          <w:sz w:val="28"/>
          <w:szCs w:val="56"/>
          <w:lang w:val="en-US" w:eastAsia="zh-CN" w:bidi="ar-SA"/>
        </w:rPr>
      </w:pPr>
      <w:r>
        <w:rPr>
          <w:rFonts w:hint="eastAsia" w:ascii="宋体" w:hAnsi="宋体" w:eastAsia="宋体" w:cs="宋体"/>
          <w:sz w:val="28"/>
        </w:rPr>
        <w:fldChar w:fldCharType="begin"/>
      </w:r>
      <w:r>
        <w:rPr>
          <w:rFonts w:hint="eastAsia" w:ascii="宋体" w:hAnsi="宋体" w:eastAsia="宋体" w:cs="宋体"/>
          <w:sz w:val="28"/>
        </w:rPr>
        <w:instrText xml:space="preserve">TOC \o "1-3" \h \u </w:instrText>
      </w:r>
      <w:r>
        <w:rPr>
          <w:rFonts w:hint="eastAsia" w:ascii="宋体" w:hAnsi="宋体" w:eastAsia="宋体" w:cs="宋体"/>
          <w:sz w:val="28"/>
        </w:rPr>
        <w:fldChar w:fldCharType="separate"/>
      </w:r>
      <w:r>
        <w:rPr>
          <w:rFonts w:hint="eastAsia" w:ascii="宋体" w:hAnsi="宋体" w:eastAsia="宋体" w:cs="宋体"/>
          <w:b/>
          <w:bCs w:val="0"/>
          <w:kern w:val="44"/>
          <w:sz w:val="28"/>
          <w:szCs w:val="56"/>
          <w:lang w:val="en-US" w:eastAsia="zh-CN" w:bidi="ar-SA"/>
        </w:rPr>
        <w:fldChar w:fldCharType="begin"/>
      </w:r>
      <w:r>
        <w:rPr>
          <w:rFonts w:hint="eastAsia" w:ascii="宋体" w:hAnsi="宋体" w:eastAsia="宋体" w:cs="宋体"/>
          <w:b/>
          <w:bCs w:val="0"/>
          <w:kern w:val="44"/>
          <w:sz w:val="28"/>
          <w:szCs w:val="56"/>
          <w:lang w:val="en-US" w:eastAsia="zh-CN" w:bidi="ar-SA"/>
        </w:rPr>
        <w:instrText xml:space="preserve"> HYPERLINK \l _Toc22533 </w:instrText>
      </w:r>
      <w:r>
        <w:rPr>
          <w:rFonts w:hint="eastAsia" w:ascii="宋体" w:hAnsi="宋体" w:eastAsia="宋体" w:cs="宋体"/>
          <w:b/>
          <w:bCs w:val="0"/>
          <w:kern w:val="44"/>
          <w:sz w:val="28"/>
          <w:szCs w:val="56"/>
          <w:lang w:val="en-US" w:eastAsia="zh-CN" w:bidi="ar-SA"/>
        </w:rPr>
        <w:fldChar w:fldCharType="separate"/>
      </w:r>
      <w:r>
        <w:rPr>
          <w:rFonts w:hint="eastAsia" w:ascii="宋体" w:hAnsi="宋体" w:eastAsia="宋体" w:cs="宋体"/>
          <w:b/>
          <w:bCs w:val="0"/>
          <w:kern w:val="44"/>
          <w:sz w:val="28"/>
          <w:szCs w:val="56"/>
          <w:lang w:val="en-US" w:eastAsia="zh-CN" w:bidi="ar-SA"/>
        </w:rPr>
        <w:t>1 引言</w:t>
      </w:r>
      <w:r>
        <w:rPr>
          <w:rFonts w:ascii="Times New Roman" w:hAnsi="Times New Roman" w:eastAsia="宋体" w:cs="Times New Roman"/>
          <w:b/>
          <w:bCs w:val="0"/>
          <w:kern w:val="44"/>
          <w:sz w:val="28"/>
          <w:szCs w:val="56"/>
          <w:lang w:val="en-US" w:eastAsia="zh-CN" w:bidi="ar-SA"/>
        </w:rPr>
        <w:tab/>
      </w:r>
      <w:r>
        <w:rPr>
          <w:rFonts w:ascii="Times New Roman" w:hAnsi="Times New Roman" w:eastAsia="宋体" w:cs="Times New Roman"/>
          <w:b/>
          <w:bCs w:val="0"/>
          <w:kern w:val="44"/>
          <w:sz w:val="28"/>
          <w:szCs w:val="56"/>
          <w:lang w:val="en-US" w:eastAsia="zh-CN" w:bidi="ar-SA"/>
        </w:rPr>
        <w:fldChar w:fldCharType="begin"/>
      </w:r>
      <w:r>
        <w:rPr>
          <w:rFonts w:ascii="Times New Roman" w:hAnsi="Times New Roman" w:eastAsia="宋体" w:cs="Times New Roman"/>
          <w:b/>
          <w:bCs w:val="0"/>
          <w:kern w:val="44"/>
          <w:sz w:val="28"/>
          <w:szCs w:val="56"/>
          <w:lang w:val="en-US" w:eastAsia="zh-CN" w:bidi="ar-SA"/>
        </w:rPr>
        <w:instrText xml:space="preserve"> PAGEREF _Toc22533 </w:instrText>
      </w:r>
      <w:r>
        <w:rPr>
          <w:rFonts w:ascii="Times New Roman" w:hAnsi="Times New Roman" w:eastAsia="宋体" w:cs="Times New Roman"/>
          <w:b/>
          <w:bCs w:val="0"/>
          <w:kern w:val="44"/>
          <w:sz w:val="28"/>
          <w:szCs w:val="56"/>
          <w:lang w:val="en-US" w:eastAsia="zh-CN" w:bidi="ar-SA"/>
        </w:rPr>
        <w:fldChar w:fldCharType="separate"/>
      </w:r>
      <w:r>
        <w:rPr>
          <w:rFonts w:ascii="Times New Roman" w:hAnsi="Times New Roman" w:eastAsia="宋体" w:cs="Times New Roman"/>
          <w:b/>
          <w:bCs w:val="0"/>
          <w:kern w:val="44"/>
          <w:sz w:val="28"/>
          <w:szCs w:val="56"/>
          <w:lang w:val="en-US" w:eastAsia="zh-CN" w:bidi="ar-SA"/>
        </w:rPr>
        <w:t>4</w:t>
      </w:r>
      <w:r>
        <w:rPr>
          <w:rFonts w:ascii="Times New Roman" w:hAnsi="Times New Roman" w:eastAsia="宋体" w:cs="Times New Roman"/>
          <w:b/>
          <w:bCs w:val="0"/>
          <w:kern w:val="44"/>
          <w:sz w:val="28"/>
          <w:szCs w:val="56"/>
          <w:lang w:val="en-US" w:eastAsia="zh-CN" w:bidi="ar-SA"/>
        </w:rPr>
        <w:fldChar w:fldCharType="end"/>
      </w:r>
      <w:r>
        <w:rPr>
          <w:rFonts w:hint="eastAsia" w:ascii="宋体" w:hAnsi="宋体" w:eastAsia="宋体" w:cs="宋体"/>
          <w:b/>
          <w:bCs w:val="0"/>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_Toc11275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1.1编写目的</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_Toc11275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4</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_Toc114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1.2项目简介</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_Toc114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4</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_Toc29827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1.3文档面向的对象</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_Toc29827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4</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7"/>
        <w:tabs>
          <w:tab w:val="right" w:leader="dot" w:pos="8306"/>
        </w:tabs>
        <w:rPr>
          <w:rFonts w:ascii="Times New Roman" w:hAnsi="Times New Roman" w:eastAsia="宋体" w:cs="Times New Roman"/>
          <w:b/>
          <w:bCs w:val="0"/>
          <w:kern w:val="44"/>
          <w:sz w:val="28"/>
          <w:szCs w:val="56"/>
          <w:lang w:val="en-US" w:eastAsia="zh-CN" w:bidi="ar-SA"/>
        </w:rPr>
      </w:pPr>
      <w:r>
        <w:rPr>
          <w:rFonts w:hint="eastAsia" w:ascii="宋体" w:hAnsi="宋体" w:eastAsia="宋体" w:cs="宋体"/>
          <w:b/>
          <w:bCs w:val="0"/>
          <w:kern w:val="44"/>
          <w:sz w:val="28"/>
          <w:szCs w:val="56"/>
          <w:lang w:val="en-US" w:eastAsia="zh-CN" w:bidi="ar-SA"/>
        </w:rPr>
        <w:fldChar w:fldCharType="begin"/>
      </w:r>
      <w:r>
        <w:rPr>
          <w:rFonts w:hint="eastAsia" w:ascii="宋体" w:hAnsi="宋体" w:eastAsia="宋体" w:cs="宋体"/>
          <w:b/>
          <w:bCs w:val="0"/>
          <w:kern w:val="44"/>
          <w:sz w:val="28"/>
          <w:szCs w:val="56"/>
          <w:lang w:val="en-US" w:eastAsia="zh-CN" w:bidi="ar-SA"/>
        </w:rPr>
        <w:instrText xml:space="preserve"> HYPERLINK \l _Toc23664 </w:instrText>
      </w:r>
      <w:r>
        <w:rPr>
          <w:rFonts w:hint="eastAsia" w:ascii="宋体" w:hAnsi="宋体" w:eastAsia="宋体" w:cs="宋体"/>
          <w:b/>
          <w:bCs w:val="0"/>
          <w:kern w:val="44"/>
          <w:sz w:val="28"/>
          <w:szCs w:val="56"/>
          <w:lang w:val="en-US" w:eastAsia="zh-CN" w:bidi="ar-SA"/>
        </w:rPr>
        <w:fldChar w:fldCharType="separate"/>
      </w:r>
      <w:r>
        <w:rPr>
          <w:rFonts w:hint="eastAsia" w:ascii="宋体" w:hAnsi="宋体" w:eastAsia="宋体" w:cs="宋体"/>
          <w:b/>
          <w:bCs w:val="0"/>
          <w:kern w:val="44"/>
          <w:sz w:val="28"/>
          <w:szCs w:val="56"/>
          <w:lang w:val="en-US" w:eastAsia="zh-CN" w:bidi="ar-SA"/>
        </w:rPr>
        <w:t>2 任务分解</w:t>
      </w:r>
      <w:r>
        <w:rPr>
          <w:rFonts w:ascii="Times New Roman" w:hAnsi="Times New Roman" w:eastAsia="宋体" w:cs="Times New Roman"/>
          <w:b/>
          <w:bCs w:val="0"/>
          <w:kern w:val="44"/>
          <w:sz w:val="28"/>
          <w:szCs w:val="56"/>
          <w:lang w:val="en-US" w:eastAsia="zh-CN" w:bidi="ar-SA"/>
        </w:rPr>
        <w:tab/>
      </w:r>
      <w:r>
        <w:rPr>
          <w:rFonts w:ascii="Times New Roman" w:hAnsi="Times New Roman" w:eastAsia="宋体" w:cs="Times New Roman"/>
          <w:b/>
          <w:bCs w:val="0"/>
          <w:kern w:val="44"/>
          <w:sz w:val="28"/>
          <w:szCs w:val="56"/>
          <w:lang w:val="en-US" w:eastAsia="zh-CN" w:bidi="ar-SA"/>
        </w:rPr>
        <w:fldChar w:fldCharType="begin"/>
      </w:r>
      <w:r>
        <w:rPr>
          <w:rFonts w:ascii="Times New Roman" w:hAnsi="Times New Roman" w:eastAsia="宋体" w:cs="Times New Roman"/>
          <w:b/>
          <w:bCs w:val="0"/>
          <w:kern w:val="44"/>
          <w:sz w:val="28"/>
          <w:szCs w:val="56"/>
          <w:lang w:val="en-US" w:eastAsia="zh-CN" w:bidi="ar-SA"/>
        </w:rPr>
        <w:instrText xml:space="preserve"> PAGEREF _Toc23664 </w:instrText>
      </w:r>
      <w:r>
        <w:rPr>
          <w:rFonts w:ascii="Times New Roman" w:hAnsi="Times New Roman" w:eastAsia="宋体" w:cs="Times New Roman"/>
          <w:b/>
          <w:bCs w:val="0"/>
          <w:kern w:val="44"/>
          <w:sz w:val="28"/>
          <w:szCs w:val="56"/>
          <w:lang w:val="en-US" w:eastAsia="zh-CN" w:bidi="ar-SA"/>
        </w:rPr>
        <w:fldChar w:fldCharType="separate"/>
      </w:r>
      <w:r>
        <w:rPr>
          <w:rFonts w:ascii="Times New Roman" w:hAnsi="Times New Roman" w:eastAsia="宋体" w:cs="Times New Roman"/>
          <w:b/>
          <w:bCs w:val="0"/>
          <w:kern w:val="44"/>
          <w:sz w:val="28"/>
          <w:szCs w:val="56"/>
          <w:lang w:val="en-US" w:eastAsia="zh-CN" w:bidi="ar-SA"/>
        </w:rPr>
        <w:t>4</w:t>
      </w:r>
      <w:r>
        <w:rPr>
          <w:rFonts w:ascii="Times New Roman" w:hAnsi="Times New Roman" w:eastAsia="宋体" w:cs="Times New Roman"/>
          <w:b/>
          <w:bCs w:val="0"/>
          <w:kern w:val="44"/>
          <w:sz w:val="28"/>
          <w:szCs w:val="56"/>
          <w:lang w:val="en-US" w:eastAsia="zh-CN" w:bidi="ar-SA"/>
        </w:rPr>
        <w:fldChar w:fldCharType="end"/>
      </w:r>
      <w:r>
        <w:rPr>
          <w:rFonts w:hint="eastAsia" w:ascii="宋体" w:hAnsi="宋体" w:eastAsia="宋体" w:cs="宋体"/>
          <w:b/>
          <w:bCs w:val="0"/>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_Toc20600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2.1任务分解概述</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_Toc20600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4</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_Toc18531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2.2 WBS分解</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_Toc18531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5</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7"/>
        <w:tabs>
          <w:tab w:val="right" w:leader="dot" w:pos="8306"/>
        </w:tabs>
        <w:rPr>
          <w:rFonts w:ascii="Times New Roman" w:hAnsi="Times New Roman" w:eastAsia="宋体" w:cs="Times New Roman"/>
          <w:b/>
          <w:bCs w:val="0"/>
          <w:kern w:val="44"/>
          <w:sz w:val="28"/>
          <w:szCs w:val="56"/>
          <w:lang w:val="en-US" w:eastAsia="zh-CN" w:bidi="ar-SA"/>
        </w:rPr>
      </w:pPr>
      <w:r>
        <w:rPr>
          <w:rFonts w:hint="eastAsia" w:ascii="宋体" w:hAnsi="宋体" w:eastAsia="宋体" w:cs="宋体"/>
          <w:b/>
          <w:bCs w:val="0"/>
          <w:kern w:val="44"/>
          <w:sz w:val="28"/>
          <w:szCs w:val="56"/>
          <w:lang w:val="en-US" w:eastAsia="zh-CN" w:bidi="ar-SA"/>
        </w:rPr>
        <w:fldChar w:fldCharType="begin"/>
      </w:r>
      <w:r>
        <w:rPr>
          <w:rFonts w:hint="eastAsia" w:ascii="宋体" w:hAnsi="宋体" w:eastAsia="宋体" w:cs="宋体"/>
          <w:b/>
          <w:bCs w:val="0"/>
          <w:kern w:val="44"/>
          <w:sz w:val="28"/>
          <w:szCs w:val="56"/>
          <w:lang w:val="en-US" w:eastAsia="zh-CN" w:bidi="ar-SA"/>
        </w:rPr>
        <w:instrText xml:space="preserve"> HYPERLINK \l _Toc7754 </w:instrText>
      </w:r>
      <w:r>
        <w:rPr>
          <w:rFonts w:hint="eastAsia" w:ascii="宋体" w:hAnsi="宋体" w:eastAsia="宋体" w:cs="宋体"/>
          <w:b/>
          <w:bCs w:val="0"/>
          <w:kern w:val="44"/>
          <w:sz w:val="28"/>
          <w:szCs w:val="56"/>
          <w:lang w:val="en-US" w:eastAsia="zh-CN" w:bidi="ar-SA"/>
        </w:rPr>
        <w:fldChar w:fldCharType="separate"/>
      </w:r>
      <w:r>
        <w:rPr>
          <w:rFonts w:hint="eastAsia" w:ascii="宋体" w:hAnsi="宋体" w:eastAsia="宋体" w:cs="宋体"/>
          <w:b/>
          <w:bCs w:val="0"/>
          <w:kern w:val="44"/>
          <w:sz w:val="28"/>
          <w:szCs w:val="56"/>
          <w:lang w:val="en-US" w:eastAsia="zh-CN" w:bidi="ar-SA"/>
        </w:rPr>
        <w:t>3 资源分配</w:t>
      </w:r>
      <w:r>
        <w:rPr>
          <w:rFonts w:ascii="Times New Roman" w:hAnsi="Times New Roman" w:eastAsia="宋体" w:cs="Times New Roman"/>
          <w:b/>
          <w:bCs w:val="0"/>
          <w:kern w:val="44"/>
          <w:sz w:val="28"/>
          <w:szCs w:val="56"/>
          <w:lang w:val="en-US" w:eastAsia="zh-CN" w:bidi="ar-SA"/>
        </w:rPr>
        <w:tab/>
      </w:r>
      <w:r>
        <w:rPr>
          <w:rFonts w:ascii="Times New Roman" w:hAnsi="Times New Roman" w:eastAsia="宋体" w:cs="Times New Roman"/>
          <w:b/>
          <w:bCs w:val="0"/>
          <w:kern w:val="44"/>
          <w:sz w:val="28"/>
          <w:szCs w:val="56"/>
          <w:lang w:val="en-US" w:eastAsia="zh-CN" w:bidi="ar-SA"/>
        </w:rPr>
        <w:fldChar w:fldCharType="begin"/>
      </w:r>
      <w:r>
        <w:rPr>
          <w:rFonts w:ascii="Times New Roman" w:hAnsi="Times New Roman" w:eastAsia="宋体" w:cs="Times New Roman"/>
          <w:b/>
          <w:bCs w:val="0"/>
          <w:kern w:val="44"/>
          <w:sz w:val="28"/>
          <w:szCs w:val="56"/>
          <w:lang w:val="en-US" w:eastAsia="zh-CN" w:bidi="ar-SA"/>
        </w:rPr>
        <w:instrText xml:space="preserve"> PAGEREF _Toc7754 </w:instrText>
      </w:r>
      <w:r>
        <w:rPr>
          <w:rFonts w:ascii="Times New Roman" w:hAnsi="Times New Roman" w:eastAsia="宋体" w:cs="Times New Roman"/>
          <w:b/>
          <w:bCs w:val="0"/>
          <w:kern w:val="44"/>
          <w:sz w:val="28"/>
          <w:szCs w:val="56"/>
          <w:lang w:val="en-US" w:eastAsia="zh-CN" w:bidi="ar-SA"/>
        </w:rPr>
        <w:fldChar w:fldCharType="separate"/>
      </w:r>
      <w:r>
        <w:rPr>
          <w:rFonts w:ascii="Times New Roman" w:hAnsi="Times New Roman" w:eastAsia="宋体" w:cs="Times New Roman"/>
          <w:b/>
          <w:bCs w:val="0"/>
          <w:kern w:val="44"/>
          <w:sz w:val="28"/>
          <w:szCs w:val="56"/>
          <w:lang w:val="en-US" w:eastAsia="zh-CN" w:bidi="ar-SA"/>
        </w:rPr>
        <w:t>6</w:t>
      </w:r>
      <w:r>
        <w:rPr>
          <w:rFonts w:ascii="Times New Roman" w:hAnsi="Times New Roman" w:eastAsia="宋体" w:cs="Times New Roman"/>
          <w:b/>
          <w:bCs w:val="0"/>
          <w:kern w:val="44"/>
          <w:sz w:val="28"/>
          <w:szCs w:val="56"/>
          <w:lang w:val="en-US" w:eastAsia="zh-CN" w:bidi="ar-SA"/>
        </w:rPr>
        <w:fldChar w:fldCharType="end"/>
      </w:r>
      <w:r>
        <w:rPr>
          <w:rFonts w:hint="eastAsia" w:ascii="宋体" w:hAnsi="宋体" w:eastAsia="宋体" w:cs="宋体"/>
          <w:b/>
          <w:bCs w:val="0"/>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_Toc30349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3.1资源表</w:t>
      </w:r>
      <w:bookmarkStart w:id="16" w:name="_GoBack"/>
      <w:bookmarkEnd w:id="16"/>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_Toc30349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6</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_Toc26381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3.2资源使用情况</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_Toc26381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7</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_Toc21541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4 开发时间</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_Toc21541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10</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ascii="Times New Roman" w:hAnsi="Times New Roman" w:eastAsia="宋体" w:cs="Times New Roman"/>
          <w:bCs/>
          <w:kern w:val="44"/>
          <w:sz w:val="28"/>
          <w:szCs w:val="56"/>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_Toc4547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4.1开发时间综述</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_Toc4547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10</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rPr>
          <w:rFonts w:hint="eastAsia" w:ascii="宋体" w:hAnsi="宋体" w:eastAsia="宋体" w:cs="宋体"/>
          <w:bCs/>
          <w:kern w:val="44"/>
          <w:szCs w:val="44"/>
          <w:lang w:val="en-US" w:eastAsia="zh-CN" w:bidi="ar-SA"/>
        </w:rPr>
      </w:pPr>
      <w:r>
        <w:rPr>
          <w:rFonts w:hint="eastAsia" w:ascii="宋体" w:hAnsi="宋体" w:eastAsia="宋体" w:cs="宋体"/>
          <w:bCs/>
          <w:kern w:val="44"/>
          <w:sz w:val="28"/>
          <w:szCs w:val="56"/>
          <w:lang w:val="en-US" w:eastAsia="zh-CN" w:bidi="ar-SA"/>
        </w:rPr>
        <w:fldChar w:fldCharType="begin"/>
      </w:r>
      <w:r>
        <w:rPr>
          <w:rFonts w:hint="eastAsia" w:ascii="宋体" w:hAnsi="宋体" w:eastAsia="宋体" w:cs="宋体"/>
          <w:bCs/>
          <w:kern w:val="44"/>
          <w:sz w:val="28"/>
          <w:szCs w:val="56"/>
          <w:lang w:val="en-US" w:eastAsia="zh-CN" w:bidi="ar-SA"/>
        </w:rPr>
        <w:instrText xml:space="preserve"> HYPERLINK \l _Toc18469 </w:instrText>
      </w:r>
      <w:r>
        <w:rPr>
          <w:rFonts w:hint="eastAsia" w:ascii="宋体" w:hAnsi="宋体" w:eastAsia="宋体" w:cs="宋体"/>
          <w:bCs/>
          <w:kern w:val="44"/>
          <w:sz w:val="28"/>
          <w:szCs w:val="56"/>
          <w:lang w:val="en-US" w:eastAsia="zh-CN" w:bidi="ar-SA"/>
        </w:rPr>
        <w:fldChar w:fldCharType="separate"/>
      </w:r>
      <w:r>
        <w:rPr>
          <w:rFonts w:hint="eastAsia" w:ascii="宋体" w:hAnsi="宋体" w:eastAsia="宋体" w:cs="宋体"/>
          <w:bCs/>
          <w:kern w:val="44"/>
          <w:sz w:val="28"/>
          <w:szCs w:val="56"/>
          <w:lang w:val="en-US" w:eastAsia="zh-CN" w:bidi="ar-SA"/>
        </w:rPr>
        <w:t>4.2详细开发时间与资源情况</w:t>
      </w:r>
      <w:r>
        <w:rPr>
          <w:rFonts w:ascii="Times New Roman" w:hAnsi="Times New Roman" w:eastAsia="宋体" w:cs="Times New Roman"/>
          <w:bCs/>
          <w:kern w:val="44"/>
          <w:sz w:val="28"/>
          <w:szCs w:val="56"/>
          <w:lang w:val="en-US" w:eastAsia="zh-CN" w:bidi="ar-SA"/>
        </w:rPr>
        <w:tab/>
      </w:r>
      <w:r>
        <w:rPr>
          <w:rFonts w:ascii="Times New Roman" w:hAnsi="Times New Roman" w:eastAsia="宋体" w:cs="Times New Roman"/>
          <w:bCs/>
          <w:kern w:val="44"/>
          <w:sz w:val="28"/>
          <w:szCs w:val="56"/>
          <w:lang w:val="en-US" w:eastAsia="zh-CN" w:bidi="ar-SA"/>
        </w:rPr>
        <w:fldChar w:fldCharType="begin"/>
      </w:r>
      <w:r>
        <w:rPr>
          <w:rFonts w:ascii="Times New Roman" w:hAnsi="Times New Roman" w:eastAsia="宋体" w:cs="Times New Roman"/>
          <w:bCs/>
          <w:kern w:val="44"/>
          <w:sz w:val="28"/>
          <w:szCs w:val="56"/>
          <w:lang w:val="en-US" w:eastAsia="zh-CN" w:bidi="ar-SA"/>
        </w:rPr>
        <w:instrText xml:space="preserve"> PAGEREF _Toc18469 </w:instrText>
      </w:r>
      <w:r>
        <w:rPr>
          <w:rFonts w:ascii="Times New Roman" w:hAnsi="Times New Roman" w:eastAsia="宋体" w:cs="Times New Roman"/>
          <w:bCs/>
          <w:kern w:val="44"/>
          <w:sz w:val="28"/>
          <w:szCs w:val="56"/>
          <w:lang w:val="en-US" w:eastAsia="zh-CN" w:bidi="ar-SA"/>
        </w:rPr>
        <w:fldChar w:fldCharType="separate"/>
      </w:r>
      <w:r>
        <w:rPr>
          <w:rFonts w:ascii="Times New Roman" w:hAnsi="Times New Roman" w:eastAsia="宋体" w:cs="Times New Roman"/>
          <w:bCs/>
          <w:kern w:val="44"/>
          <w:sz w:val="28"/>
          <w:szCs w:val="56"/>
          <w:lang w:val="en-US" w:eastAsia="zh-CN" w:bidi="ar-SA"/>
        </w:rPr>
        <w:t>10</w:t>
      </w:r>
      <w:r>
        <w:rPr>
          <w:rFonts w:ascii="Times New Roman" w:hAnsi="Times New Roman" w:eastAsia="宋体" w:cs="Times New Roman"/>
          <w:bCs/>
          <w:kern w:val="44"/>
          <w:sz w:val="28"/>
          <w:szCs w:val="56"/>
          <w:lang w:val="en-US" w:eastAsia="zh-CN" w:bidi="ar-SA"/>
        </w:rPr>
        <w:fldChar w:fldCharType="end"/>
      </w:r>
      <w:r>
        <w:rPr>
          <w:rFonts w:hint="eastAsia" w:ascii="宋体" w:hAnsi="宋体" w:eastAsia="宋体" w:cs="宋体"/>
          <w:bCs/>
          <w:kern w:val="44"/>
          <w:sz w:val="28"/>
          <w:szCs w:val="56"/>
          <w:lang w:val="en-US" w:eastAsia="zh-CN" w:bidi="ar-SA"/>
        </w:rPr>
        <w:fldChar w:fldCharType="end"/>
      </w:r>
    </w:p>
    <w:p>
      <w:pPr>
        <w:pStyle w:val="8"/>
        <w:tabs>
          <w:tab w:val="right" w:leader="dot" w:pos="8306"/>
        </w:tabs>
        <w:ind w:left="0" w:leftChars="0" w:firstLine="0" w:firstLineChars="0"/>
        <w:rPr>
          <w:rFonts w:hint="eastAsia" w:ascii="宋体" w:hAnsi="宋体" w:eastAsia="宋体" w:cs="宋体"/>
          <w:bCs/>
          <w:kern w:val="44"/>
          <w:szCs w:val="44"/>
          <w:lang w:val="en-US" w:eastAsia="zh-CN" w:bidi="ar-SA"/>
        </w:rPr>
        <w:sectPr>
          <w:footerReference r:id="rId13" w:type="first"/>
          <w:footerReference r:id="rId12" w:type="default"/>
          <w:pgSz w:w="11906" w:h="16838"/>
          <w:pgMar w:top="1440" w:right="1800" w:bottom="1440" w:left="1800" w:header="851" w:footer="992" w:gutter="0"/>
          <w:pgNumType w:fmt="decimal"/>
          <w:cols w:space="720" w:num="1"/>
          <w:docGrid w:type="lines" w:linePitch="312" w:charSpace="0"/>
        </w:sectPr>
      </w:pPr>
    </w:p>
    <w:p>
      <w:pPr>
        <w:pStyle w:val="2"/>
        <w:ind w:firstLine="0" w:firstLineChars="0"/>
        <w:rPr>
          <w:rFonts w:hint="eastAsia" w:ascii="宋体" w:hAnsi="宋体" w:eastAsia="宋体" w:cs="宋体"/>
        </w:rPr>
      </w:pPr>
      <w:r>
        <w:rPr>
          <w:rFonts w:hint="eastAsia" w:ascii="宋体" w:hAnsi="宋体" w:eastAsia="宋体" w:cs="宋体"/>
          <w:bCs/>
          <w:kern w:val="44"/>
          <w:szCs w:val="44"/>
          <w:lang w:val="en-US" w:eastAsia="zh-CN" w:bidi="ar-SA"/>
        </w:rPr>
        <w:fldChar w:fldCharType="end"/>
      </w:r>
      <w:bookmarkStart w:id="1" w:name="_Toc22533"/>
      <w:r>
        <w:rPr>
          <w:rFonts w:hint="eastAsia" w:ascii="宋体" w:hAnsi="宋体" w:eastAsia="宋体" w:cs="宋体"/>
        </w:rPr>
        <w:t>1 引言</w:t>
      </w:r>
      <w:bookmarkEnd w:id="1"/>
    </w:p>
    <w:p>
      <w:pPr>
        <w:pStyle w:val="3"/>
        <w:spacing w:line="360" w:lineRule="auto"/>
        <w:rPr>
          <w:rFonts w:hint="eastAsia" w:ascii="宋体" w:hAnsi="宋体" w:eastAsia="宋体" w:cs="宋体"/>
        </w:rPr>
      </w:pPr>
      <w:bookmarkStart w:id="2" w:name="_Toc8623"/>
      <w:bookmarkStart w:id="3" w:name="_Toc29565"/>
      <w:bookmarkStart w:id="4" w:name="_Toc11275"/>
      <w:r>
        <w:rPr>
          <w:rFonts w:hint="eastAsia" w:ascii="宋体" w:hAnsi="宋体" w:eastAsia="宋体" w:cs="宋体"/>
        </w:rPr>
        <w:t>1.1编写目的</w:t>
      </w:r>
      <w:bookmarkEnd w:id="2"/>
      <w:bookmarkEnd w:id="3"/>
      <w:bookmarkEnd w:id="4"/>
    </w:p>
    <w:p>
      <w:pPr>
        <w:ind w:firstLine="480"/>
        <w:rPr>
          <w:rFonts w:hint="eastAsia" w:ascii="宋体" w:hAnsi="宋体" w:eastAsia="宋体" w:cs="宋体"/>
          <w:color w:val="000000"/>
          <w:sz w:val="24"/>
        </w:rPr>
      </w:pPr>
      <w:r>
        <w:rPr>
          <w:rFonts w:hint="eastAsia" w:ascii="宋体" w:hAnsi="宋体" w:eastAsia="宋体" w:cs="宋体"/>
          <w:color w:val="000000"/>
          <w:sz w:val="24"/>
        </w:rPr>
        <w:t>本文档是针对“吃友”垂直社交网站的建设开发制定的具体计划,是软件“吃友”垂直社交网站建设开发过程中任务分解和人力资源以及其他资源分配、保证开发时间的重要依据。</w:t>
      </w:r>
    </w:p>
    <w:p>
      <w:pPr>
        <w:pStyle w:val="3"/>
        <w:spacing w:line="360" w:lineRule="auto"/>
        <w:rPr>
          <w:rFonts w:hint="eastAsia" w:ascii="宋体" w:hAnsi="宋体" w:eastAsia="宋体" w:cs="宋体"/>
        </w:rPr>
      </w:pPr>
      <w:bookmarkStart w:id="5" w:name="_Toc114"/>
      <w:r>
        <w:rPr>
          <w:rFonts w:hint="eastAsia" w:ascii="宋体" w:hAnsi="宋体" w:eastAsia="宋体" w:cs="宋体"/>
        </w:rPr>
        <w:t>1.2项目简介</w:t>
      </w:r>
      <w:bookmarkEnd w:id="5"/>
    </w:p>
    <w:p>
      <w:pPr>
        <w:ind w:firstLine="420" w:firstLineChars="0"/>
        <w:rPr>
          <w:rFonts w:hint="eastAsia" w:ascii="宋体" w:hAnsi="宋体" w:eastAsia="宋体" w:cs="宋体"/>
          <w:color w:val="000000"/>
          <w:sz w:val="24"/>
        </w:rPr>
      </w:pPr>
      <w:r>
        <w:rPr>
          <w:rFonts w:hint="eastAsia" w:ascii="宋体" w:hAnsi="宋体" w:eastAsia="宋体" w:cs="宋体"/>
          <w:color w:val="000000"/>
          <w:sz w:val="24"/>
        </w:rPr>
        <w:t>随着人民生活水平的改善，越来越多的人开始关注生活质量，“吃得好”变成了大多数人的追求，但是“吃什么好”和“什么好吃”是每个人会遇到的问题，本产品“吃友”垂直社交网站主要是提供给广大“吃货”一个吃货交友、美食讨论和美食组团的平台，同时还可以为美食商家提供广告位。产品的潜在客户数量巨大，技术要求简单发展前景广阔。而且产品所需开发时间短，维护简单，可以很好赶上并且满足社会及用户的需求。</w:t>
      </w:r>
    </w:p>
    <w:p>
      <w:pPr>
        <w:pStyle w:val="3"/>
        <w:spacing w:line="360" w:lineRule="auto"/>
        <w:rPr>
          <w:rFonts w:hint="eastAsia" w:ascii="宋体" w:hAnsi="宋体" w:eastAsia="宋体" w:cs="宋体"/>
        </w:rPr>
      </w:pPr>
      <w:bookmarkStart w:id="6" w:name="_Toc29827"/>
      <w:r>
        <w:rPr>
          <w:rFonts w:hint="eastAsia" w:ascii="宋体" w:hAnsi="宋体" w:eastAsia="宋体" w:cs="宋体"/>
        </w:rPr>
        <w:t>1.3文档面向的对象</w:t>
      </w:r>
      <w:bookmarkEnd w:id="6"/>
    </w:p>
    <w:p>
      <w:pPr>
        <w:numPr>
          <w:ilvl w:val="0"/>
          <w:numId w:val="1"/>
        </w:numPr>
        <w:ind w:firstLineChars="0"/>
        <w:rPr>
          <w:rFonts w:hint="eastAsia" w:ascii="宋体" w:hAnsi="宋体" w:eastAsia="宋体" w:cs="宋体"/>
          <w:sz w:val="24"/>
        </w:rPr>
      </w:pPr>
      <w:r>
        <w:rPr>
          <w:rFonts w:hint="eastAsia" w:ascii="宋体" w:hAnsi="宋体" w:eastAsia="宋体" w:cs="宋体"/>
          <w:sz w:val="24"/>
        </w:rPr>
        <w:t>开发人员；</w:t>
      </w:r>
    </w:p>
    <w:p>
      <w:pPr>
        <w:numPr>
          <w:ilvl w:val="0"/>
          <w:numId w:val="1"/>
        </w:numPr>
        <w:ind w:firstLineChars="0"/>
        <w:rPr>
          <w:rFonts w:hint="eastAsia" w:ascii="宋体" w:hAnsi="宋体" w:eastAsia="宋体" w:cs="宋体"/>
          <w:sz w:val="24"/>
        </w:rPr>
      </w:pPr>
      <w:r>
        <w:rPr>
          <w:rFonts w:hint="eastAsia" w:ascii="宋体" w:hAnsi="宋体" w:eastAsia="宋体" w:cs="宋体"/>
          <w:sz w:val="24"/>
        </w:rPr>
        <w:t>项目经理；</w:t>
      </w:r>
    </w:p>
    <w:p>
      <w:pPr>
        <w:numPr>
          <w:ilvl w:val="0"/>
          <w:numId w:val="1"/>
        </w:numPr>
        <w:ind w:firstLineChars="0"/>
        <w:rPr>
          <w:rFonts w:hint="eastAsia" w:ascii="宋体" w:hAnsi="宋体" w:eastAsia="宋体" w:cs="宋体"/>
          <w:sz w:val="24"/>
        </w:rPr>
      </w:pPr>
      <w:r>
        <w:rPr>
          <w:rFonts w:hint="eastAsia" w:ascii="宋体" w:hAnsi="宋体" w:eastAsia="宋体" w:cs="宋体"/>
          <w:sz w:val="24"/>
        </w:rPr>
        <w:t>测试人员；</w:t>
      </w:r>
    </w:p>
    <w:p>
      <w:pPr>
        <w:numPr>
          <w:ilvl w:val="0"/>
          <w:numId w:val="1"/>
        </w:numPr>
        <w:ind w:firstLineChars="0"/>
        <w:rPr>
          <w:rFonts w:hint="eastAsia" w:ascii="宋体" w:hAnsi="宋体" w:eastAsia="宋体" w:cs="宋体"/>
          <w:sz w:val="24"/>
        </w:rPr>
      </w:pPr>
      <w:r>
        <w:rPr>
          <w:rFonts w:hint="eastAsia" w:ascii="宋体" w:hAnsi="宋体" w:eastAsia="宋体" w:cs="宋体"/>
          <w:sz w:val="24"/>
        </w:rPr>
        <w:t>文档编写入员。</w:t>
      </w:r>
    </w:p>
    <w:p>
      <w:pPr>
        <w:pStyle w:val="2"/>
        <w:ind w:firstLine="0" w:firstLineChars="0"/>
        <w:rPr>
          <w:rFonts w:hint="eastAsia" w:ascii="宋体" w:hAnsi="宋体" w:eastAsia="宋体" w:cs="宋体"/>
        </w:rPr>
      </w:pPr>
      <w:bookmarkStart w:id="7" w:name="_Toc23664"/>
      <w:r>
        <w:rPr>
          <w:rFonts w:hint="eastAsia" w:ascii="宋体" w:hAnsi="宋体" w:eastAsia="宋体" w:cs="宋体"/>
        </w:rPr>
        <w:t>2 任务分解</w:t>
      </w:r>
      <w:bookmarkEnd w:id="7"/>
    </w:p>
    <w:p>
      <w:pPr>
        <w:pStyle w:val="3"/>
        <w:spacing w:line="360" w:lineRule="auto"/>
        <w:rPr>
          <w:rFonts w:hint="eastAsia" w:ascii="宋体" w:hAnsi="宋体" w:eastAsia="宋体" w:cs="宋体"/>
        </w:rPr>
      </w:pPr>
      <w:bookmarkStart w:id="8" w:name="_Toc20600"/>
      <w:r>
        <w:rPr>
          <w:rFonts w:hint="eastAsia" w:ascii="宋体" w:hAnsi="宋体" w:eastAsia="宋体" w:cs="宋体"/>
        </w:rPr>
        <w:t>2.1任务分解概述</w:t>
      </w:r>
      <w:bookmarkEnd w:id="8"/>
    </w:p>
    <w:p>
      <w:pPr>
        <w:ind w:firstLine="0" w:firstLineChars="0"/>
        <w:rPr>
          <w:rFonts w:hint="eastAsia" w:ascii="宋体" w:hAnsi="宋体" w:eastAsia="宋体" w:cs="宋体"/>
          <w:b/>
          <w:color w:val="000000"/>
          <w:sz w:val="24"/>
        </w:rPr>
      </w:pPr>
      <w:r>
        <w:rPr>
          <w:rFonts w:hint="eastAsia" w:ascii="宋体" w:hAnsi="宋体" w:eastAsia="宋体" w:cs="宋体"/>
          <w:b/>
          <w:color w:val="000000"/>
          <w:sz w:val="24"/>
        </w:rPr>
        <w:t>任务分解主要分为以下六个阶段：</w:t>
      </w:r>
    </w:p>
    <w:p>
      <w:pPr>
        <w:pStyle w:val="10"/>
        <w:numPr>
          <w:ilvl w:val="0"/>
          <w:numId w:val="2"/>
        </w:numPr>
        <w:ind w:firstLineChars="0"/>
        <w:rPr>
          <w:rFonts w:hint="eastAsia" w:ascii="宋体" w:hAnsi="宋体" w:eastAsia="宋体" w:cs="宋体"/>
          <w:color w:val="000000"/>
          <w:sz w:val="24"/>
        </w:rPr>
      </w:pPr>
      <w:r>
        <w:rPr>
          <w:rFonts w:hint="eastAsia" w:ascii="宋体" w:hAnsi="宋体" w:eastAsia="宋体" w:cs="宋体"/>
          <w:b/>
          <w:color w:val="000000"/>
          <w:sz w:val="24"/>
        </w:rPr>
        <w:t>软件规划</w:t>
      </w:r>
      <w:r>
        <w:rPr>
          <w:rFonts w:hint="eastAsia" w:ascii="宋体" w:hAnsi="宋体" w:eastAsia="宋体" w:cs="宋体"/>
          <w:color w:val="000000"/>
          <w:sz w:val="24"/>
        </w:rPr>
        <w:t>（包括：项目规划、计划评审）；</w:t>
      </w:r>
    </w:p>
    <w:p>
      <w:pPr>
        <w:pStyle w:val="10"/>
        <w:numPr>
          <w:ilvl w:val="0"/>
          <w:numId w:val="2"/>
        </w:numPr>
        <w:ind w:firstLineChars="0"/>
        <w:rPr>
          <w:rFonts w:hint="eastAsia" w:ascii="宋体" w:hAnsi="宋体" w:eastAsia="宋体" w:cs="宋体"/>
          <w:color w:val="000000"/>
          <w:sz w:val="24"/>
        </w:rPr>
      </w:pPr>
      <w:r>
        <w:rPr>
          <w:rFonts w:hint="eastAsia" w:ascii="宋体" w:hAnsi="宋体" w:eastAsia="宋体" w:cs="宋体"/>
          <w:b/>
          <w:color w:val="000000"/>
          <w:sz w:val="24"/>
        </w:rPr>
        <w:t>需求开发</w:t>
      </w:r>
      <w:r>
        <w:rPr>
          <w:rFonts w:hint="eastAsia" w:ascii="宋体" w:hAnsi="宋体" w:eastAsia="宋体" w:cs="宋体"/>
          <w:color w:val="000000"/>
          <w:sz w:val="24"/>
        </w:rPr>
        <w:t>（包括：用户界面设计、用户需求评审、修改需求和用户界面、编写需求规格说明书，需求验证等）；</w:t>
      </w:r>
    </w:p>
    <w:p>
      <w:pPr>
        <w:pStyle w:val="10"/>
        <w:numPr>
          <w:ilvl w:val="0"/>
          <w:numId w:val="2"/>
        </w:numPr>
        <w:ind w:firstLineChars="0"/>
        <w:rPr>
          <w:rFonts w:hint="eastAsia" w:ascii="宋体" w:hAnsi="宋体" w:eastAsia="宋体" w:cs="宋体"/>
          <w:color w:val="000000"/>
          <w:sz w:val="24"/>
        </w:rPr>
      </w:pPr>
      <w:r>
        <w:rPr>
          <w:rFonts w:hint="eastAsia" w:ascii="宋体" w:hAnsi="宋体" w:eastAsia="宋体" w:cs="宋体"/>
          <w:b/>
          <w:color w:val="000000"/>
          <w:sz w:val="24"/>
        </w:rPr>
        <w:t>设计</w:t>
      </w:r>
      <w:r>
        <w:rPr>
          <w:rFonts w:hint="eastAsia" w:ascii="宋体" w:hAnsi="宋体" w:eastAsia="宋体" w:cs="宋体"/>
          <w:color w:val="000000"/>
          <w:sz w:val="24"/>
        </w:rPr>
        <w:t>（包括：概要设计、数据库ER图编制、建库等）；</w:t>
      </w:r>
    </w:p>
    <w:p>
      <w:pPr>
        <w:pStyle w:val="10"/>
        <w:numPr>
          <w:ilvl w:val="0"/>
          <w:numId w:val="2"/>
        </w:numPr>
        <w:ind w:firstLineChars="0"/>
        <w:rPr>
          <w:rFonts w:hint="eastAsia" w:ascii="宋体" w:hAnsi="宋体" w:eastAsia="宋体" w:cs="宋体"/>
          <w:color w:val="000000"/>
          <w:sz w:val="24"/>
        </w:rPr>
      </w:pPr>
      <w:r>
        <w:rPr>
          <w:rFonts w:hint="eastAsia" w:ascii="宋体" w:hAnsi="宋体" w:eastAsia="宋体" w:cs="宋体"/>
          <w:b/>
          <w:color w:val="000000"/>
          <w:sz w:val="24"/>
        </w:rPr>
        <w:t>实施</w:t>
      </w:r>
      <w:r>
        <w:rPr>
          <w:rFonts w:hint="eastAsia" w:ascii="宋体" w:hAnsi="宋体" w:eastAsia="宋体" w:cs="宋体"/>
          <w:color w:val="000000"/>
          <w:sz w:val="24"/>
        </w:rPr>
        <w:t>（包括：安全模块、用户管理模块、好友管理模块、前台展示模块、广告位模块、系统管理模块等）；</w:t>
      </w:r>
    </w:p>
    <w:p>
      <w:pPr>
        <w:pStyle w:val="10"/>
        <w:numPr>
          <w:ilvl w:val="0"/>
          <w:numId w:val="2"/>
        </w:numPr>
        <w:ind w:firstLineChars="0"/>
        <w:rPr>
          <w:rFonts w:hint="eastAsia" w:ascii="宋体" w:hAnsi="宋体" w:eastAsia="宋体" w:cs="宋体"/>
          <w:color w:val="000000"/>
          <w:sz w:val="24"/>
        </w:rPr>
      </w:pPr>
      <w:r>
        <w:rPr>
          <w:rFonts w:hint="eastAsia" w:ascii="宋体" w:hAnsi="宋体" w:eastAsia="宋体" w:cs="宋体"/>
          <w:b/>
          <w:color w:val="000000"/>
          <w:sz w:val="24"/>
        </w:rPr>
        <w:t>系统集成</w:t>
      </w:r>
      <w:r>
        <w:rPr>
          <w:rFonts w:hint="eastAsia" w:ascii="宋体" w:hAnsi="宋体" w:eastAsia="宋体" w:cs="宋体"/>
          <w:color w:val="000000"/>
          <w:sz w:val="24"/>
        </w:rPr>
        <w:t>（包括：系统集成测试、环境测试等）；</w:t>
      </w:r>
    </w:p>
    <w:p>
      <w:pPr>
        <w:pStyle w:val="10"/>
        <w:numPr>
          <w:ilvl w:val="0"/>
          <w:numId w:val="2"/>
        </w:numPr>
        <w:ind w:firstLineChars="0"/>
        <w:rPr>
          <w:rFonts w:hint="eastAsia" w:ascii="宋体" w:hAnsi="宋体" w:eastAsia="宋体" w:cs="宋体"/>
          <w:b/>
          <w:color w:val="000000"/>
          <w:sz w:val="24"/>
        </w:rPr>
      </w:pPr>
      <w:r>
        <w:rPr>
          <w:rFonts w:hint="eastAsia" w:ascii="宋体" w:hAnsi="宋体" w:eastAsia="宋体" w:cs="宋体"/>
          <w:b/>
          <w:color w:val="000000"/>
          <w:sz w:val="24"/>
        </w:rPr>
        <w:t>提交</w:t>
      </w:r>
    </w:p>
    <w:p>
      <w:pPr>
        <w:pStyle w:val="3"/>
        <w:spacing w:line="360" w:lineRule="auto"/>
        <w:rPr>
          <w:rFonts w:hint="eastAsia" w:ascii="宋体" w:hAnsi="宋体" w:eastAsia="宋体" w:cs="宋体"/>
        </w:rPr>
      </w:pPr>
      <w:bookmarkStart w:id="9" w:name="_Toc18531"/>
      <w:r>
        <w:rPr>
          <w:rFonts w:hint="eastAsia" w:ascii="宋体" w:hAnsi="宋体" w:eastAsia="宋体" w:cs="宋体"/>
        </w:rPr>
        <w:t>2.2 WBS分解</w:t>
      </w:r>
      <w:bookmarkEnd w:id="9"/>
      <w:r>
        <w:rPr>
          <w:rFonts w:hint="eastAsia" w:ascii="宋体" w:hAnsi="宋体" w:eastAsia="宋体" w:cs="宋体"/>
        </w:rPr>
        <w:t xml:space="preserve"> </w:t>
      </w:r>
    </w:p>
    <w:tbl>
      <w:tblPr>
        <w:tblW w:w="80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1853"/>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“吃友”垂直社交网站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软件规划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1.1.1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项目规划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1.1.2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计划评审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需求开发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用户界面设计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用户需求评审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9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1.2.3</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修改需求、修改用户界面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1.2.4</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编写需求规格说明书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1.2.5</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需求验证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1.3</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1.3.1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概要设计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1.3.2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数据库ER图编制、建库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1.3.3</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设计评审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实施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安全模块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1.4.1.1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登陆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1.4.1.2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退出/注销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用户管理模块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密码管理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1.4.2.1.1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密码修改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1.4.2.1.2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密码找回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资料管理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1.4.2.2.1</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设置/修改用户个人信息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1.4.2.2.2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安全设置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好友管理模块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1.4.3.1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好友添加/删除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1.4.3.2</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好友动态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1.4.3.3</w:t>
            </w:r>
          </w:p>
        </w:tc>
        <w:tc>
          <w:tcPr>
            <w:tcW w:w="6207" w:type="dxa"/>
            <w:vAlign w:val="top"/>
          </w:tcPr>
          <w:p>
            <w:pPr>
              <w:ind w:firstLine="420"/>
              <w:rPr>
                <w:rFonts w:hint="eastAsia" w:ascii="宋体" w:hAnsi="宋体" w:eastAsia="宋体" w:cs="宋体"/>
                <w:color w:val="000000"/>
                <w:kern w:val="0"/>
                <w:szCs w:val="21"/>
              </w:rPr>
            </w:pPr>
            <w:r>
              <w:rPr>
                <w:rFonts w:hint="eastAsia" w:ascii="宋体" w:hAnsi="宋体" w:eastAsia="宋体" w:cs="宋体"/>
                <w:color w:val="000000"/>
                <w:kern w:val="0"/>
                <w:szCs w:val="21"/>
              </w:rPr>
              <w:t xml:space="preserve">           私信聊天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前台展示模块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1.4.4.2.1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好友搜索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1.4.4.2.2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美食搜索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美食推荐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本地美食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国内美食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国外美食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1.4.4.3.4</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特色小吃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1.4.4.3.5</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健康美食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1.4.4.4</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吃货论坛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1.4.4.4.1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用户发帖/回复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1.4.4.4.2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帖子管理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1.4.4.4.3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纸条私信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1.4.4.5</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吃货组团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1.4.4.5.1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组团发起/回应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1.4.4.5.2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本地组团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1.4.4.5.3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异地组团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1.4.4.6</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美食商场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1.4.4.6.1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优惠活动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1.4.4.6.2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团购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1.4.4.6.3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广告推送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1.4.5</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广告管理模块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1.4.5.1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广告位购买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1.4.5.2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广告编辑/更新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系统管理模块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用户管理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数据备份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1.4.6.3</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日志管理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1.4.6.4</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广告管理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1.4.6.5</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系统设置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1.4.6.6</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权限管理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1.5</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系统集成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1.5.1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系统集成测试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1.5.2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环境测试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1.6</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提交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1.6.1</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完成文档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Ex>
        <w:trPr>
          <w:trHeight w:val="270" w:hRule="atLeast"/>
        </w:trPr>
        <w:tc>
          <w:tcPr>
            <w:tcW w:w="1853" w:type="dxa"/>
            <w:vAlign w:val="center"/>
          </w:tcPr>
          <w:p>
            <w:pPr>
              <w:ind w:firstLine="420"/>
              <w:jc w:val="right"/>
              <w:rPr>
                <w:rFonts w:hint="eastAsia" w:ascii="宋体" w:hAnsi="宋体" w:eastAsia="宋体" w:cs="宋体"/>
                <w:color w:val="000000"/>
                <w:kern w:val="0"/>
                <w:szCs w:val="21"/>
              </w:rPr>
            </w:pPr>
            <w:r>
              <w:rPr>
                <w:rFonts w:hint="eastAsia" w:ascii="宋体" w:hAnsi="宋体" w:eastAsia="宋体" w:cs="宋体"/>
                <w:color w:val="000000"/>
                <w:kern w:val="0"/>
                <w:szCs w:val="21"/>
              </w:rPr>
              <w:t>1.6.2</w:t>
            </w:r>
          </w:p>
        </w:tc>
        <w:tc>
          <w:tcPr>
            <w:tcW w:w="6207" w:type="dxa"/>
            <w:vAlign w:val="top"/>
          </w:tcPr>
          <w:p>
            <w:pPr>
              <w:ind w:firstLine="400"/>
              <w:rPr>
                <w:rFonts w:hint="eastAsia" w:ascii="宋体" w:hAnsi="宋体" w:eastAsia="宋体" w:cs="宋体"/>
                <w:color w:val="000000"/>
                <w:kern w:val="0"/>
                <w:sz w:val="20"/>
                <w:szCs w:val="20"/>
              </w:rPr>
            </w:pPr>
            <w:r>
              <w:rPr>
                <w:rFonts w:hint="eastAsia" w:ascii="宋体" w:hAnsi="宋体" w:eastAsia="宋体" w:cs="宋体"/>
                <w:color w:val="000000"/>
                <w:kern w:val="0"/>
                <w:sz w:val="20"/>
                <w:szCs w:val="20"/>
              </w:rPr>
              <w:t xml:space="preserve">        验收、提交</w:t>
            </w:r>
          </w:p>
        </w:tc>
      </w:tr>
    </w:tbl>
    <w:p>
      <w:pPr>
        <w:pStyle w:val="2"/>
        <w:ind w:firstLine="0" w:firstLineChars="0"/>
        <w:rPr>
          <w:rFonts w:hint="eastAsia" w:ascii="宋体" w:hAnsi="宋体" w:eastAsia="宋体" w:cs="宋体"/>
        </w:rPr>
      </w:pPr>
      <w:bookmarkStart w:id="10" w:name="_Toc7754"/>
      <w:r>
        <w:rPr>
          <w:rFonts w:hint="eastAsia" w:ascii="宋体" w:hAnsi="宋体" w:eastAsia="宋体" w:cs="宋体"/>
        </w:rPr>
        <w:t>3 资源分配</w:t>
      </w:r>
      <w:bookmarkEnd w:id="10"/>
    </w:p>
    <w:p>
      <w:pPr>
        <w:pStyle w:val="3"/>
        <w:spacing w:line="360" w:lineRule="auto"/>
        <w:rPr>
          <w:rFonts w:hint="eastAsia" w:ascii="宋体" w:hAnsi="宋体" w:eastAsia="宋体" w:cs="宋体"/>
        </w:rPr>
      </w:pPr>
      <w:bookmarkStart w:id="11" w:name="_Toc30349"/>
      <w:r>
        <w:rPr>
          <w:rFonts w:hint="eastAsia" w:ascii="宋体" w:hAnsi="宋体" w:eastAsia="宋体" w:cs="宋体"/>
        </w:rPr>
        <w:t>3.1资源表</w:t>
      </w:r>
      <w:bookmarkEnd w:id="11"/>
    </w:p>
    <w:tbl>
      <w:tblPr>
        <w:tblW w:w="8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66"/>
        <w:gridCol w:w="685"/>
        <w:gridCol w:w="1276"/>
        <w:gridCol w:w="992"/>
        <w:gridCol w:w="1224"/>
        <w:gridCol w:w="1328"/>
        <w:gridCol w:w="892"/>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266"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资源名称</w:t>
            </w:r>
          </w:p>
        </w:tc>
        <w:tc>
          <w:tcPr>
            <w:tcW w:w="685"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类型</w:t>
            </w:r>
          </w:p>
        </w:tc>
        <w:tc>
          <w:tcPr>
            <w:tcW w:w="1276"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组</w:t>
            </w:r>
          </w:p>
        </w:tc>
        <w:tc>
          <w:tcPr>
            <w:tcW w:w="992"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最大单位</w:t>
            </w:r>
          </w:p>
        </w:tc>
        <w:tc>
          <w:tcPr>
            <w:tcW w:w="1224"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标准费率</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（/工时）</w:t>
            </w:r>
          </w:p>
        </w:tc>
        <w:tc>
          <w:tcPr>
            <w:tcW w:w="1328"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加班费率</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（/工时）</w:t>
            </w:r>
          </w:p>
        </w:tc>
        <w:tc>
          <w:tcPr>
            <w:tcW w:w="892"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成本累算</w:t>
            </w:r>
          </w:p>
        </w:tc>
        <w:tc>
          <w:tcPr>
            <w:tcW w:w="1077" w:type="dxa"/>
            <w:shd w:val="clear" w:color="auto" w:fill="9999FF"/>
            <w:vAlign w:val="center"/>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基准日历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266" w:type="dxa"/>
            <w:vAlign w:val="center"/>
          </w:tcPr>
          <w:p>
            <w:pPr>
              <w:autoSpaceDE w:val="0"/>
              <w:autoSpaceDN w:val="0"/>
              <w:ind w:firstLine="0" w:firstLineChars="0"/>
              <w:jc w:val="center"/>
              <w:rPr>
                <w:rFonts w:hint="eastAsia" w:ascii="宋体" w:hAnsi="宋体" w:eastAsia="宋体" w:cs="宋体"/>
              </w:rPr>
            </w:pPr>
            <w:r>
              <w:rPr>
                <w:rFonts w:hint="eastAsia" w:ascii="宋体" w:hAnsi="宋体" w:eastAsia="宋体" w:cs="宋体"/>
                <w:sz w:val="18"/>
                <w:lang w:val="zh-CN"/>
              </w:rPr>
              <w:t>PM</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jc w:val="center"/>
              <w:rPr>
                <w:rFonts w:hint="eastAsia" w:ascii="宋体" w:hAnsi="宋体" w:eastAsia="宋体" w:cs="宋体"/>
              </w:rPr>
            </w:pPr>
            <w:r>
              <w:rPr>
                <w:rFonts w:hint="eastAsia" w:ascii="宋体" w:hAnsi="宋体" w:eastAsia="宋体" w:cs="宋体"/>
                <w:sz w:val="18"/>
                <w:lang w:val="zh-CN"/>
              </w:rPr>
              <w:t>项目经理</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lang w:val="zh-CN"/>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¥150.00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H_Analyst</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高级分析员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¥80.00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¥120.00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Analyst1</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¥60.00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¥90.00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Analyst2</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¥60.00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¥90.00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Designer1</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¥70.00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¥105.00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31"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Designer2</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¥70.00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¥105.00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Coder1</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¥80.00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¥120.00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Coder2</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¥75.00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¥112.50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Coder3</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¥70.00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¥105.00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Coder4</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¥60.00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¥90.00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Tester1</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¥75.00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266" w:type="dxa"/>
            <w:vAlign w:val="center"/>
          </w:tcPr>
          <w:p>
            <w:pPr>
              <w:autoSpaceDE w:val="0"/>
              <w:autoSpaceDN w:val="0"/>
              <w:ind w:firstLine="360"/>
              <w:jc w:val="center"/>
              <w:rPr>
                <w:rFonts w:hint="eastAsia" w:ascii="宋体" w:hAnsi="宋体" w:eastAsia="宋体" w:cs="宋体"/>
              </w:rPr>
            </w:pPr>
            <w:r>
              <w:rPr>
                <w:rFonts w:hint="eastAsia" w:ascii="宋体" w:hAnsi="宋体" w:eastAsia="宋体" w:cs="宋体"/>
                <w:sz w:val="18"/>
              </w:rPr>
              <w:t>Tester2</w:t>
            </w:r>
          </w:p>
        </w:tc>
        <w:tc>
          <w:tcPr>
            <w:tcW w:w="685" w:type="dxa"/>
            <w:vAlign w:val="top"/>
          </w:tcPr>
          <w:p>
            <w:pPr>
              <w:autoSpaceDE w:val="0"/>
              <w:autoSpaceDN w:val="0"/>
              <w:ind w:firstLine="420"/>
              <w:rPr>
                <w:rFonts w:hint="eastAsia" w:ascii="宋体" w:hAnsi="宋体" w:eastAsia="宋体" w:cs="宋体"/>
              </w:rPr>
            </w:pPr>
          </w:p>
        </w:tc>
        <w:tc>
          <w:tcPr>
            <w:tcW w:w="1276"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992"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22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¥40.00</w:t>
            </w:r>
          </w:p>
        </w:tc>
        <w:tc>
          <w:tcPr>
            <w:tcW w:w="1328"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¥60.00</w:t>
            </w:r>
          </w:p>
        </w:tc>
        <w:tc>
          <w:tcPr>
            <w:tcW w:w="892"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按比例</w:t>
            </w:r>
          </w:p>
        </w:tc>
        <w:tc>
          <w:tcPr>
            <w:tcW w:w="1077"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标准</w:t>
            </w:r>
          </w:p>
        </w:tc>
      </w:tr>
    </w:tbl>
    <w:p>
      <w:pPr>
        <w:pStyle w:val="3"/>
        <w:spacing w:line="360" w:lineRule="auto"/>
        <w:rPr>
          <w:rFonts w:hint="eastAsia" w:ascii="宋体" w:hAnsi="宋体" w:eastAsia="宋体" w:cs="宋体"/>
        </w:rPr>
      </w:pPr>
      <w:bookmarkStart w:id="12" w:name="_Toc26381"/>
      <w:r>
        <w:rPr>
          <w:rFonts w:hint="eastAsia" w:ascii="宋体" w:hAnsi="宋体" w:eastAsia="宋体" w:cs="宋体"/>
        </w:rPr>
        <w:t>3.2资源使用情况</w:t>
      </w:r>
      <w:bookmarkEnd w:id="12"/>
    </w:p>
    <w:p>
      <w:pPr>
        <w:ind w:firstLine="420"/>
        <w:rPr>
          <w:rFonts w:hint="eastAsia" w:ascii="宋体" w:hAnsi="宋体" w:eastAsia="宋体" w:cs="宋体"/>
        </w:rPr>
      </w:pPr>
    </w:p>
    <w:tbl>
      <w:tblPr>
        <w:tblW w:w="8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19"/>
        <w:gridCol w:w="1375"/>
        <w:gridCol w:w="1083"/>
        <w:gridCol w:w="1113"/>
        <w:gridCol w:w="1147"/>
        <w:gridCol w:w="1284"/>
        <w:gridCol w:w="10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9999FF"/>
            <w:vAlign w:val="center"/>
          </w:tcPr>
          <w:p>
            <w:pPr>
              <w:autoSpaceDE w:val="0"/>
              <w:autoSpaceDN w:val="0"/>
              <w:ind w:firstLine="0" w:firstLineChars="0"/>
              <w:jc w:val="center"/>
              <w:rPr>
                <w:rFonts w:hint="eastAsia" w:ascii="宋体" w:hAnsi="宋体" w:eastAsia="宋体" w:cs="宋体"/>
                <w:b/>
                <w:bCs/>
                <w:sz w:val="22"/>
                <w:szCs w:val="21"/>
              </w:rPr>
            </w:pPr>
            <w:r>
              <w:rPr>
                <w:rFonts w:hint="eastAsia" w:ascii="宋体" w:hAnsi="宋体" w:eastAsia="宋体" w:cs="宋体"/>
                <w:b/>
                <w:bCs/>
                <w:sz w:val="20"/>
                <w:szCs w:val="21"/>
              </w:rPr>
              <w:t>任务名称</w:t>
            </w:r>
          </w:p>
        </w:tc>
        <w:tc>
          <w:tcPr>
            <w:tcW w:w="1375" w:type="dxa"/>
            <w:shd w:val="clear" w:color="auto" w:fill="9999FF"/>
            <w:vAlign w:val="center"/>
          </w:tcPr>
          <w:p>
            <w:pPr>
              <w:autoSpaceDE w:val="0"/>
              <w:autoSpaceDN w:val="0"/>
              <w:ind w:firstLine="0" w:firstLineChars="0"/>
              <w:jc w:val="center"/>
              <w:rPr>
                <w:rFonts w:hint="eastAsia" w:ascii="宋体" w:hAnsi="宋体" w:eastAsia="宋体" w:cs="宋体"/>
                <w:b/>
                <w:bCs/>
                <w:sz w:val="22"/>
                <w:szCs w:val="21"/>
              </w:rPr>
            </w:pPr>
            <w:r>
              <w:rPr>
                <w:rFonts w:hint="eastAsia" w:ascii="宋体" w:hAnsi="宋体" w:eastAsia="宋体" w:cs="宋体"/>
                <w:b/>
                <w:bCs/>
                <w:sz w:val="22"/>
                <w:szCs w:val="21"/>
              </w:rPr>
              <w:t>组</w:t>
            </w:r>
          </w:p>
        </w:tc>
        <w:tc>
          <w:tcPr>
            <w:tcW w:w="1083" w:type="dxa"/>
            <w:shd w:val="clear" w:color="auto" w:fill="9999FF"/>
            <w:vAlign w:val="center"/>
          </w:tcPr>
          <w:p>
            <w:pPr>
              <w:autoSpaceDE w:val="0"/>
              <w:autoSpaceDN w:val="0"/>
              <w:ind w:firstLine="0" w:firstLineChars="0"/>
              <w:jc w:val="center"/>
              <w:rPr>
                <w:rFonts w:hint="eastAsia" w:ascii="宋体" w:hAnsi="宋体" w:eastAsia="宋体" w:cs="宋体"/>
                <w:b/>
                <w:bCs/>
                <w:sz w:val="22"/>
                <w:szCs w:val="21"/>
              </w:rPr>
            </w:pPr>
            <w:r>
              <w:rPr>
                <w:rFonts w:hint="eastAsia" w:ascii="宋体" w:hAnsi="宋体" w:eastAsia="宋体" w:cs="宋体"/>
                <w:b/>
                <w:bCs/>
                <w:sz w:val="20"/>
                <w:szCs w:val="21"/>
              </w:rPr>
              <w:t>最大使用量</w:t>
            </w:r>
          </w:p>
        </w:tc>
        <w:tc>
          <w:tcPr>
            <w:tcW w:w="1113" w:type="dxa"/>
            <w:shd w:val="clear" w:color="auto" w:fill="9999FF"/>
            <w:vAlign w:val="center"/>
          </w:tcPr>
          <w:p>
            <w:pPr>
              <w:autoSpaceDE w:val="0"/>
              <w:autoSpaceDN w:val="0"/>
              <w:ind w:firstLine="0" w:firstLineChars="0"/>
              <w:jc w:val="center"/>
              <w:rPr>
                <w:rFonts w:hint="eastAsia" w:ascii="宋体" w:hAnsi="宋体" w:eastAsia="宋体" w:cs="宋体"/>
                <w:b/>
                <w:bCs/>
                <w:sz w:val="20"/>
                <w:szCs w:val="21"/>
              </w:rPr>
            </w:pPr>
            <w:r>
              <w:rPr>
                <w:rFonts w:hint="eastAsia" w:ascii="宋体" w:hAnsi="宋体" w:eastAsia="宋体" w:cs="宋体"/>
                <w:b/>
                <w:bCs/>
                <w:sz w:val="20"/>
                <w:szCs w:val="21"/>
              </w:rPr>
              <w:t>标准费率</w:t>
            </w:r>
          </w:p>
          <w:p>
            <w:pPr>
              <w:autoSpaceDE w:val="0"/>
              <w:autoSpaceDN w:val="0"/>
              <w:ind w:firstLine="0" w:firstLineChars="0"/>
              <w:jc w:val="center"/>
              <w:rPr>
                <w:rFonts w:hint="eastAsia" w:ascii="宋体" w:hAnsi="宋体" w:eastAsia="宋体" w:cs="宋体"/>
                <w:b/>
                <w:bCs/>
                <w:sz w:val="20"/>
                <w:szCs w:val="21"/>
              </w:rPr>
            </w:pPr>
            <w:r>
              <w:rPr>
                <w:rFonts w:hint="eastAsia" w:ascii="宋体" w:hAnsi="宋体" w:eastAsia="宋体" w:cs="宋体"/>
                <w:sz w:val="20"/>
                <w:szCs w:val="21"/>
              </w:rPr>
              <w:t>（/工时）</w:t>
            </w:r>
          </w:p>
        </w:tc>
        <w:tc>
          <w:tcPr>
            <w:tcW w:w="1147" w:type="dxa"/>
            <w:shd w:val="clear" w:color="auto" w:fill="9999FF"/>
            <w:vAlign w:val="center"/>
          </w:tcPr>
          <w:p>
            <w:pPr>
              <w:autoSpaceDE w:val="0"/>
              <w:autoSpaceDN w:val="0"/>
              <w:ind w:firstLine="0" w:firstLineChars="0"/>
              <w:jc w:val="center"/>
              <w:rPr>
                <w:rFonts w:hint="eastAsia" w:ascii="宋体" w:hAnsi="宋体" w:eastAsia="宋体" w:cs="宋体"/>
                <w:b/>
                <w:bCs/>
                <w:sz w:val="20"/>
                <w:szCs w:val="21"/>
              </w:rPr>
            </w:pPr>
            <w:r>
              <w:rPr>
                <w:rFonts w:hint="eastAsia" w:ascii="宋体" w:hAnsi="宋体" w:eastAsia="宋体" w:cs="宋体"/>
                <w:b/>
                <w:bCs/>
                <w:sz w:val="20"/>
                <w:szCs w:val="21"/>
              </w:rPr>
              <w:t>加班费率</w:t>
            </w:r>
          </w:p>
          <w:p>
            <w:pPr>
              <w:autoSpaceDE w:val="0"/>
              <w:autoSpaceDN w:val="0"/>
              <w:ind w:firstLine="0" w:firstLineChars="0"/>
              <w:jc w:val="center"/>
              <w:rPr>
                <w:rFonts w:hint="eastAsia" w:ascii="宋体" w:hAnsi="宋体" w:eastAsia="宋体" w:cs="宋体"/>
                <w:b/>
                <w:bCs/>
                <w:sz w:val="20"/>
                <w:szCs w:val="21"/>
              </w:rPr>
            </w:pPr>
            <w:r>
              <w:rPr>
                <w:rFonts w:hint="eastAsia" w:ascii="宋体" w:hAnsi="宋体" w:eastAsia="宋体" w:cs="宋体"/>
                <w:sz w:val="20"/>
                <w:szCs w:val="21"/>
              </w:rPr>
              <w:t>（/工时）</w:t>
            </w:r>
          </w:p>
        </w:tc>
        <w:tc>
          <w:tcPr>
            <w:tcW w:w="1284" w:type="dxa"/>
            <w:shd w:val="clear" w:color="auto" w:fill="9999FF"/>
            <w:vAlign w:val="center"/>
          </w:tcPr>
          <w:p>
            <w:pPr>
              <w:autoSpaceDE w:val="0"/>
              <w:autoSpaceDN w:val="0"/>
              <w:ind w:firstLine="0" w:firstLineChars="0"/>
              <w:jc w:val="center"/>
              <w:rPr>
                <w:rFonts w:hint="eastAsia" w:ascii="宋体" w:hAnsi="宋体" w:eastAsia="宋体" w:cs="宋体"/>
                <w:b/>
                <w:bCs/>
                <w:sz w:val="22"/>
                <w:szCs w:val="21"/>
              </w:rPr>
            </w:pPr>
            <w:r>
              <w:rPr>
                <w:rFonts w:hint="eastAsia" w:ascii="宋体" w:hAnsi="宋体" w:eastAsia="宋体" w:cs="宋体"/>
                <w:b/>
                <w:bCs/>
                <w:sz w:val="20"/>
                <w:szCs w:val="21"/>
              </w:rPr>
              <w:t>成本</w:t>
            </w:r>
          </w:p>
        </w:tc>
        <w:tc>
          <w:tcPr>
            <w:tcW w:w="1099" w:type="dxa"/>
            <w:shd w:val="clear" w:color="auto" w:fill="9999FF"/>
            <w:vAlign w:val="center"/>
          </w:tcPr>
          <w:p>
            <w:pPr>
              <w:autoSpaceDE w:val="0"/>
              <w:autoSpaceDN w:val="0"/>
              <w:ind w:firstLine="0" w:firstLineChars="0"/>
              <w:jc w:val="center"/>
              <w:rPr>
                <w:rFonts w:hint="eastAsia" w:ascii="宋体" w:hAnsi="宋体" w:eastAsia="宋体" w:cs="宋体"/>
                <w:b/>
                <w:bCs/>
                <w:sz w:val="20"/>
                <w:szCs w:val="21"/>
              </w:rPr>
            </w:pPr>
            <w:r>
              <w:rPr>
                <w:rFonts w:hint="eastAsia" w:ascii="宋体" w:hAnsi="宋体" w:eastAsia="宋体" w:cs="宋体"/>
                <w:b/>
                <w:bCs/>
                <w:sz w:val="20"/>
                <w:szCs w:val="21"/>
              </w:rPr>
              <w:t>工时</w:t>
            </w:r>
          </w:p>
          <w:p>
            <w:pPr>
              <w:autoSpaceDE w:val="0"/>
              <w:autoSpaceDN w:val="0"/>
              <w:ind w:firstLine="0" w:firstLineChars="0"/>
              <w:jc w:val="center"/>
              <w:rPr>
                <w:rFonts w:hint="eastAsia" w:ascii="宋体" w:hAnsi="宋体" w:eastAsia="宋体" w:cs="宋体"/>
                <w:b/>
                <w:bCs/>
                <w:sz w:val="22"/>
                <w:szCs w:val="21"/>
              </w:rPr>
            </w:pPr>
            <w:r>
              <w:rPr>
                <w:rFonts w:hint="eastAsia" w:ascii="宋体" w:hAnsi="宋体" w:eastAsia="宋体" w:cs="宋体"/>
                <w:sz w:val="20"/>
                <w:szCs w:val="21"/>
              </w:rPr>
              <w:t>（工时）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  PM</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项目经理</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¥100.00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¥150.00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¥10,340.00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99.2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“吃友”垂直社交网站</w:t>
            </w:r>
          </w:p>
        </w:tc>
        <w:tc>
          <w:tcPr>
            <w:tcW w:w="1375"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项目经理</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20%</w:t>
            </w:r>
          </w:p>
        </w:tc>
        <w:tc>
          <w:tcPr>
            <w:tcW w:w="1113" w:type="dxa"/>
            <w:vAlign w:val="top"/>
          </w:tcPr>
          <w:p>
            <w:pPr>
              <w:autoSpaceDE w:val="0"/>
              <w:autoSpaceDN w:val="0"/>
              <w:ind w:firstLine="420"/>
              <w:rPr>
                <w:rFonts w:hint="eastAsia" w:ascii="宋体" w:hAnsi="宋体" w:eastAsia="宋体" w:cs="宋体"/>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¥6,140.00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60.8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软件规划</w:t>
            </w:r>
          </w:p>
        </w:tc>
        <w:tc>
          <w:tcPr>
            <w:tcW w:w="1375"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项目经理</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20%</w:t>
            </w:r>
          </w:p>
        </w:tc>
        <w:tc>
          <w:tcPr>
            <w:tcW w:w="1113" w:type="dxa"/>
            <w:vAlign w:val="top"/>
          </w:tcPr>
          <w:p>
            <w:pPr>
              <w:autoSpaceDE w:val="0"/>
              <w:autoSpaceDN w:val="0"/>
              <w:ind w:firstLine="420"/>
              <w:rPr>
                <w:rFonts w:hint="eastAsia" w:ascii="宋体" w:hAnsi="宋体" w:eastAsia="宋体" w:cs="宋体"/>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需求开发</w:t>
            </w:r>
          </w:p>
        </w:tc>
        <w:tc>
          <w:tcPr>
            <w:tcW w:w="1375"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项目经理</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20%</w:t>
            </w:r>
          </w:p>
        </w:tc>
        <w:tc>
          <w:tcPr>
            <w:tcW w:w="1113" w:type="dxa"/>
            <w:vAlign w:val="top"/>
          </w:tcPr>
          <w:p>
            <w:pPr>
              <w:autoSpaceDE w:val="0"/>
              <w:autoSpaceDN w:val="0"/>
              <w:ind w:firstLine="420"/>
              <w:rPr>
                <w:rFonts w:hint="eastAsia" w:ascii="宋体" w:hAnsi="宋体" w:eastAsia="宋体" w:cs="宋体"/>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¥2,300.00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22.4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提交</w:t>
            </w:r>
          </w:p>
        </w:tc>
        <w:tc>
          <w:tcPr>
            <w:tcW w:w="1375"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项目经理</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80%</w:t>
            </w:r>
          </w:p>
        </w:tc>
        <w:tc>
          <w:tcPr>
            <w:tcW w:w="1113" w:type="dxa"/>
            <w:vAlign w:val="top"/>
          </w:tcPr>
          <w:p>
            <w:pPr>
              <w:autoSpaceDE w:val="0"/>
              <w:autoSpaceDN w:val="0"/>
              <w:ind w:firstLine="420"/>
              <w:rPr>
                <w:rFonts w:hint="eastAsia" w:ascii="宋体" w:hAnsi="宋体" w:eastAsia="宋体" w:cs="宋体"/>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12.8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H_Analyst</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高级分析员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¥80.00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¥120.00</w:t>
            </w:r>
          </w:p>
        </w:tc>
        <w:tc>
          <w:tcPr>
            <w:tcW w:w="1284"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¥1,760.00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项目规划</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高级分析员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需求验证</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高级分析员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Analyst1</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分析员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¥60.00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¥90.00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¥6,630.00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100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用户需求评审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0" w:firstLineChars="0"/>
              <w:jc w:val="center"/>
              <w:rPr>
                <w:rFonts w:hint="eastAsia" w:ascii="宋体" w:hAnsi="宋体" w:eastAsia="宋体" w:cs="宋体"/>
              </w:rPr>
            </w:pPr>
            <w:r>
              <w:rPr>
                <w:rFonts w:hint="eastAsia" w:ascii="宋体" w:hAnsi="宋体" w:eastAsia="宋体" w:cs="宋体"/>
                <w:sz w:val="18"/>
              </w:rPr>
              <w:t>修改需求、修改用户界面</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0" w:firstLineChars="0"/>
              <w:jc w:val="center"/>
              <w:rPr>
                <w:rFonts w:hint="eastAsia" w:ascii="宋体" w:hAnsi="宋体" w:eastAsia="宋体" w:cs="宋体"/>
              </w:rPr>
            </w:pPr>
            <w:r>
              <w:rPr>
                <w:rFonts w:hint="eastAsia" w:ascii="宋体" w:hAnsi="宋体" w:eastAsia="宋体" w:cs="宋体"/>
                <w:sz w:val="18"/>
              </w:rPr>
              <w:t>编写需求规格说明书</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¥330.00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用户界面设计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¥660.00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Analyst2</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分析员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30%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¥60.00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¥90.00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¥858.00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10.4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计划评审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编写需求规格说明书</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分析员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30%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¥198.00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Designer1</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设计人员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¥70.00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¥105.00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¥2,870.00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概要设计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¥1,330.00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数据库ER图编制、建库</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¥770.00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设计评审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¥770.00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Designer2</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设计人员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¥70.00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¥105.00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¥1,309.00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13.6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用户界面设计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¥770.00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项目规划</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¥385.00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编写需求规格说明书</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设计人员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20%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¥154.00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Coder1</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程序员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¥80.00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¥120.00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¥6,560.00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64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用户管理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数据备份</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日志管理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广告管理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系统设置</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权限管理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Coder2</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程序员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¥75.00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¥112.50</w:t>
            </w:r>
          </w:p>
        </w:tc>
        <w:tc>
          <w:tcPr>
            <w:tcW w:w="1284"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¥4,425.00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登陆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退出/注销</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密码修改</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密码找回</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设置/修改用户个人信息</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安全设置</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 xml:space="preserve">  好友添加/删除</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¥345.00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好友动态</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¥405.00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私信聊天</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Coder3</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程序员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¥70.00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¥105.00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¥980.00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广告位购买</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广告编辑/更新</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Coder4</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程序员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100%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¥60.00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¥90.00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¥6,420.00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56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首页</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好友搜索</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美食搜索</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本地美食</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国内美食</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国外美食</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特色小吃</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健康美食</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用户发帖/回复</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帖子管理</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纸条私信</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 xml:space="preserve">  组团发起/回应</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¥468.00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4.8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本地组团</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异地组团</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优惠活动</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¥324.00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团购</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¥324.00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2.4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广告推送</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程序员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100%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¥372.00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Tester1</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测试员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50%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¥50.00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¥75.00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¥1,750.00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 xml:space="preserve">   系统集成测试</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¥875.00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环境测试</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¥875.00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6" w:hRule="atLeast"/>
        </w:trPr>
        <w:tc>
          <w:tcPr>
            <w:tcW w:w="161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Tester2</w:t>
            </w:r>
          </w:p>
        </w:tc>
        <w:tc>
          <w:tcPr>
            <w:tcW w:w="1375"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测试员</w:t>
            </w:r>
          </w:p>
        </w:tc>
        <w:tc>
          <w:tcPr>
            <w:tcW w:w="1083"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50%</w:t>
            </w:r>
          </w:p>
        </w:tc>
        <w:tc>
          <w:tcPr>
            <w:tcW w:w="1113"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¥40.00</w:t>
            </w:r>
          </w:p>
        </w:tc>
        <w:tc>
          <w:tcPr>
            <w:tcW w:w="1147" w:type="dxa"/>
            <w:shd w:val="clear" w:color="auto" w:fill="E0E0E0"/>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¥60.00</w:t>
            </w:r>
          </w:p>
        </w:tc>
        <w:tc>
          <w:tcPr>
            <w:tcW w:w="1284" w:type="dxa"/>
            <w:shd w:val="clear" w:color="auto" w:fill="E0E0E0"/>
            <w:vAlign w:val="top"/>
          </w:tcPr>
          <w:p>
            <w:pPr>
              <w:autoSpaceDE w:val="0"/>
              <w:autoSpaceDN w:val="0"/>
              <w:ind w:firstLine="0" w:firstLineChars="0"/>
              <w:rPr>
                <w:rFonts w:hint="eastAsia" w:ascii="宋体" w:hAnsi="宋体" w:eastAsia="宋体" w:cs="宋体"/>
                <w:b/>
                <w:bCs/>
              </w:rPr>
            </w:pPr>
            <w:r>
              <w:rPr>
                <w:rFonts w:hint="eastAsia" w:ascii="宋体" w:hAnsi="宋体" w:eastAsia="宋体" w:cs="宋体"/>
                <w:b/>
                <w:bCs/>
                <w:sz w:val="18"/>
              </w:rPr>
              <w:t>¥1,400.00</w:t>
            </w:r>
          </w:p>
        </w:tc>
        <w:tc>
          <w:tcPr>
            <w:tcW w:w="1099" w:type="dxa"/>
            <w:shd w:val="clear" w:color="auto" w:fill="E0E0E0"/>
            <w:vAlign w:val="top"/>
          </w:tcPr>
          <w:p>
            <w:pPr>
              <w:autoSpaceDE w:val="0"/>
              <w:autoSpaceDN w:val="0"/>
              <w:ind w:firstLine="361"/>
              <w:rPr>
                <w:rFonts w:hint="eastAsia" w:ascii="宋体" w:hAnsi="宋体" w:eastAsia="宋体" w:cs="宋体"/>
                <w:b/>
                <w:bCs/>
              </w:rPr>
            </w:pPr>
            <w:r>
              <w:rPr>
                <w:rFonts w:hint="eastAsia" w:ascii="宋体" w:hAnsi="宋体" w:eastAsia="宋体" w:cs="宋体"/>
                <w:b/>
                <w:bCs/>
                <w:sz w:val="18"/>
              </w:rPr>
              <w:t xml:space="preserve">32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 xml:space="preserve">   系统集成测试</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¥700.00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trPr>
        <w:tc>
          <w:tcPr>
            <w:tcW w:w="161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环境测试</w:t>
            </w:r>
          </w:p>
        </w:tc>
        <w:tc>
          <w:tcPr>
            <w:tcW w:w="1375" w:type="dxa"/>
            <w:vAlign w:val="top"/>
          </w:tcPr>
          <w:p>
            <w:pPr>
              <w:autoSpaceDE w:val="0"/>
              <w:autoSpaceDN w:val="0"/>
              <w:ind w:firstLine="0" w:firstLineChars="0"/>
              <w:rPr>
                <w:rFonts w:hint="eastAsia" w:ascii="宋体" w:hAnsi="宋体" w:eastAsia="宋体" w:cs="宋体"/>
              </w:rPr>
            </w:pPr>
            <w:r>
              <w:rPr>
                <w:rFonts w:hint="eastAsia" w:ascii="宋体" w:hAnsi="宋体" w:eastAsia="宋体" w:cs="宋体"/>
                <w:sz w:val="18"/>
              </w:rPr>
              <w:t>测试员</w:t>
            </w:r>
          </w:p>
        </w:tc>
        <w:tc>
          <w:tcPr>
            <w:tcW w:w="1083"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50%</w:t>
            </w:r>
          </w:p>
        </w:tc>
        <w:tc>
          <w:tcPr>
            <w:tcW w:w="1113" w:type="dxa"/>
            <w:vAlign w:val="top"/>
          </w:tcPr>
          <w:p>
            <w:pPr>
              <w:autoSpaceDE w:val="0"/>
              <w:autoSpaceDN w:val="0"/>
              <w:ind w:firstLine="0" w:firstLineChars="0"/>
              <w:rPr>
                <w:rFonts w:hint="eastAsia" w:ascii="宋体" w:hAnsi="宋体" w:eastAsia="宋体" w:cs="宋体"/>
                <w:b/>
                <w:bCs/>
                <w:sz w:val="18"/>
              </w:rPr>
            </w:pPr>
          </w:p>
        </w:tc>
        <w:tc>
          <w:tcPr>
            <w:tcW w:w="1147" w:type="dxa"/>
            <w:vAlign w:val="top"/>
          </w:tcPr>
          <w:p>
            <w:pPr>
              <w:autoSpaceDE w:val="0"/>
              <w:autoSpaceDN w:val="0"/>
              <w:ind w:firstLine="0" w:firstLineChars="0"/>
              <w:rPr>
                <w:rFonts w:hint="eastAsia" w:ascii="宋体" w:hAnsi="宋体" w:eastAsia="宋体" w:cs="宋体"/>
                <w:b/>
                <w:bCs/>
                <w:sz w:val="18"/>
              </w:rPr>
            </w:pPr>
          </w:p>
        </w:tc>
        <w:tc>
          <w:tcPr>
            <w:tcW w:w="128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¥700.00</w:t>
            </w:r>
          </w:p>
        </w:tc>
        <w:tc>
          <w:tcPr>
            <w:tcW w:w="1099" w:type="dxa"/>
            <w:vAlign w:val="top"/>
          </w:tcPr>
          <w:p>
            <w:pPr>
              <w:autoSpaceDE w:val="0"/>
              <w:autoSpaceDN w:val="0"/>
              <w:ind w:firstLine="360"/>
              <w:rPr>
                <w:rFonts w:hint="eastAsia" w:ascii="宋体" w:hAnsi="宋体" w:eastAsia="宋体" w:cs="宋体"/>
              </w:rPr>
            </w:pPr>
            <w:r>
              <w:rPr>
                <w:rFonts w:hint="eastAsia" w:ascii="宋体" w:hAnsi="宋体" w:eastAsia="宋体" w:cs="宋体"/>
                <w:sz w:val="18"/>
              </w:rPr>
              <w:t xml:space="preserve">16 </w:t>
            </w:r>
          </w:p>
        </w:tc>
      </w:tr>
    </w:tbl>
    <w:p>
      <w:pPr>
        <w:pStyle w:val="3"/>
        <w:spacing w:line="360" w:lineRule="auto"/>
        <w:rPr>
          <w:rFonts w:hint="eastAsia" w:ascii="宋体" w:hAnsi="宋体" w:eastAsia="宋体" w:cs="宋体"/>
          <w:sz w:val="44"/>
          <w:szCs w:val="44"/>
        </w:rPr>
      </w:pPr>
      <w:bookmarkStart w:id="13" w:name="_Toc21541"/>
      <w:r>
        <w:rPr>
          <w:rFonts w:hint="eastAsia" w:ascii="宋体" w:hAnsi="宋体" w:eastAsia="宋体" w:cs="宋体"/>
          <w:sz w:val="44"/>
          <w:szCs w:val="44"/>
        </w:rPr>
        <w:t>4 开发时间</w:t>
      </w:r>
      <w:bookmarkEnd w:id="13"/>
    </w:p>
    <w:p>
      <w:pPr>
        <w:pStyle w:val="3"/>
        <w:spacing w:line="360" w:lineRule="auto"/>
        <w:rPr>
          <w:rFonts w:hint="eastAsia" w:ascii="宋体" w:hAnsi="宋体" w:eastAsia="宋体" w:cs="宋体"/>
        </w:rPr>
      </w:pPr>
      <w:bookmarkStart w:id="14" w:name="_Toc4547"/>
      <w:r>
        <w:rPr>
          <w:rFonts w:hint="eastAsia" w:ascii="宋体" w:hAnsi="宋体" w:eastAsia="宋体" w:cs="宋体"/>
        </w:rPr>
        <w:t>4.1开发时间综述</w:t>
      </w:r>
      <w:bookmarkEnd w:id="14"/>
    </w:p>
    <w:p>
      <w:pPr>
        <w:ind w:firstLine="440"/>
        <w:rPr>
          <w:rFonts w:hint="eastAsia" w:ascii="宋体" w:hAnsi="宋体" w:eastAsia="宋体" w:cs="宋体"/>
          <w:bCs/>
          <w:sz w:val="22"/>
          <w:lang w:val="zh-CN"/>
        </w:rPr>
      </w:pPr>
      <w:r>
        <w:rPr>
          <w:rFonts w:hint="eastAsia" w:ascii="宋体" w:hAnsi="宋体" w:eastAsia="宋体" w:cs="宋体"/>
          <w:bCs/>
          <w:sz w:val="22"/>
          <w:lang w:val="zh-CN"/>
        </w:rPr>
        <w:t>“吃友”垂直社交网站计划从2014年11月24日开始，到2015年1月14日完成提交结束，总开发时间计划为38天。</w:t>
      </w:r>
    </w:p>
    <w:p>
      <w:pPr>
        <w:ind w:firstLine="0" w:firstLineChars="0"/>
        <w:rPr>
          <w:rFonts w:hint="eastAsia" w:ascii="宋体" w:hAnsi="宋体" w:eastAsia="宋体" w:cs="宋体"/>
          <w:b/>
          <w:bCs/>
          <w:sz w:val="22"/>
          <w:lang w:val="zh-CN"/>
        </w:rPr>
      </w:pPr>
      <w:r>
        <w:rPr>
          <w:rFonts w:hint="eastAsia" w:ascii="宋体" w:hAnsi="宋体" w:eastAsia="宋体" w:cs="宋体"/>
          <w:b/>
          <w:bCs/>
          <w:sz w:val="22"/>
          <w:lang w:val="zh-CN"/>
        </w:rPr>
        <w:t>分为以下六个阶段：</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软件规划</w:t>
      </w:r>
      <w:r>
        <w:rPr>
          <w:rFonts w:hint="eastAsia" w:ascii="宋体" w:hAnsi="宋体" w:eastAsia="宋体" w:cs="宋体"/>
          <w:color w:val="000000"/>
          <w:sz w:val="24"/>
        </w:rPr>
        <w:t>：2014年11月24日至2014年11月25日</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需求开发</w:t>
      </w:r>
      <w:r>
        <w:rPr>
          <w:rFonts w:hint="eastAsia" w:ascii="宋体" w:hAnsi="宋体" w:eastAsia="宋体" w:cs="宋体"/>
          <w:color w:val="000000"/>
          <w:sz w:val="24"/>
        </w:rPr>
        <w:t>：2014年11月26日至2014年12月15日</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设计</w:t>
      </w:r>
      <w:r>
        <w:rPr>
          <w:rFonts w:hint="eastAsia" w:ascii="宋体" w:hAnsi="宋体" w:eastAsia="宋体" w:cs="宋体"/>
          <w:color w:val="000000"/>
          <w:sz w:val="24"/>
        </w:rPr>
        <w:t>：2014年12月16日至2014年12月19日</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实施</w:t>
      </w:r>
      <w:r>
        <w:rPr>
          <w:rFonts w:hint="eastAsia" w:ascii="宋体" w:hAnsi="宋体" w:eastAsia="宋体" w:cs="宋体"/>
          <w:color w:val="000000"/>
          <w:sz w:val="24"/>
        </w:rPr>
        <w:t>: 2014年12月22日至2014年12月30日</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系统集成</w:t>
      </w:r>
      <w:r>
        <w:rPr>
          <w:rFonts w:hint="eastAsia" w:ascii="宋体" w:hAnsi="宋体" w:eastAsia="宋体" w:cs="宋体"/>
          <w:color w:val="000000"/>
          <w:sz w:val="24"/>
        </w:rPr>
        <w:t>: 2015年1月1日至2015年1月12日</w:t>
      </w:r>
    </w:p>
    <w:p>
      <w:pPr>
        <w:pStyle w:val="10"/>
        <w:numPr>
          <w:ilvl w:val="0"/>
          <w:numId w:val="3"/>
        </w:numPr>
        <w:ind w:firstLineChars="0"/>
        <w:rPr>
          <w:rFonts w:hint="eastAsia" w:ascii="宋体" w:hAnsi="宋体" w:eastAsia="宋体" w:cs="宋体"/>
          <w:color w:val="000000"/>
          <w:sz w:val="24"/>
        </w:rPr>
      </w:pPr>
      <w:r>
        <w:rPr>
          <w:rFonts w:hint="eastAsia" w:ascii="宋体" w:hAnsi="宋体" w:eastAsia="宋体" w:cs="宋体"/>
          <w:b/>
          <w:color w:val="000000"/>
          <w:sz w:val="24"/>
        </w:rPr>
        <w:t>提交:</w:t>
      </w:r>
      <w:r>
        <w:rPr>
          <w:rFonts w:hint="eastAsia" w:ascii="宋体" w:hAnsi="宋体" w:eastAsia="宋体" w:cs="宋体"/>
          <w:color w:val="000000"/>
          <w:sz w:val="24"/>
        </w:rPr>
        <w:t xml:space="preserve"> 2015年1月13日至20145年1月15日</w:t>
      </w:r>
    </w:p>
    <w:p>
      <w:pPr>
        <w:pStyle w:val="3"/>
        <w:spacing w:line="360" w:lineRule="auto"/>
        <w:rPr>
          <w:rFonts w:hint="eastAsia" w:ascii="宋体" w:hAnsi="宋体" w:eastAsia="宋体" w:cs="宋体"/>
        </w:rPr>
      </w:pPr>
      <w:bookmarkStart w:id="15" w:name="_Toc18469"/>
      <w:r>
        <w:rPr>
          <w:rFonts w:hint="eastAsia" w:ascii="宋体" w:hAnsi="宋体" w:eastAsia="宋体" w:cs="宋体"/>
        </w:rPr>
        <w:t>4.2详细开发时间与资源情况</w:t>
      </w:r>
      <w:bookmarkEnd w:id="15"/>
    </w:p>
    <w:p>
      <w:pPr>
        <w:ind w:firstLine="361"/>
        <w:jc w:val="left"/>
        <w:rPr>
          <w:rFonts w:hint="eastAsia" w:ascii="宋体" w:hAnsi="宋体" w:eastAsia="宋体" w:cs="宋体"/>
          <w:b/>
          <w:bCs/>
          <w:sz w:val="18"/>
          <w:szCs w:val="16"/>
        </w:rPr>
      </w:pPr>
    </w:p>
    <w:tbl>
      <w:tblPr>
        <w:tblW w:w="84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4"/>
        <w:gridCol w:w="1487"/>
        <w:gridCol w:w="639"/>
        <w:gridCol w:w="1276"/>
        <w:gridCol w:w="1418"/>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shd w:val="clear" w:color="auto" w:fill="9999FF"/>
            <w:vAlign w:val="center"/>
          </w:tcPr>
          <w:p>
            <w:pPr>
              <w:ind w:firstLine="422"/>
              <w:jc w:val="center"/>
              <w:rPr>
                <w:rFonts w:hint="eastAsia" w:ascii="宋体" w:hAnsi="宋体" w:eastAsia="宋体" w:cs="宋体"/>
                <w:b/>
                <w:bCs/>
              </w:rPr>
            </w:pPr>
            <w:r>
              <w:rPr>
                <w:rFonts w:hint="eastAsia" w:ascii="宋体" w:hAnsi="宋体" w:eastAsia="宋体" w:cs="宋体"/>
                <w:b/>
                <w:bCs/>
              </w:rPr>
              <w:t>WBS</w:t>
            </w:r>
          </w:p>
        </w:tc>
        <w:tc>
          <w:tcPr>
            <w:tcW w:w="1487" w:type="dxa"/>
            <w:shd w:val="clear" w:color="auto" w:fill="9999FF"/>
            <w:vAlign w:val="center"/>
          </w:tcPr>
          <w:p>
            <w:pPr>
              <w:ind w:firstLine="0" w:firstLineChars="0"/>
              <w:jc w:val="center"/>
              <w:rPr>
                <w:rFonts w:hint="eastAsia" w:ascii="宋体" w:hAnsi="宋体" w:eastAsia="宋体" w:cs="宋体"/>
                <w:b/>
                <w:bCs/>
              </w:rPr>
            </w:pPr>
            <w:r>
              <w:rPr>
                <w:rFonts w:hint="eastAsia" w:ascii="宋体" w:hAnsi="宋体" w:eastAsia="宋体" w:cs="宋体"/>
                <w:b/>
                <w:bCs/>
              </w:rPr>
              <w:t>任务名称</w:t>
            </w:r>
          </w:p>
        </w:tc>
        <w:tc>
          <w:tcPr>
            <w:tcW w:w="639" w:type="dxa"/>
            <w:shd w:val="clear" w:color="auto" w:fill="9999FF"/>
            <w:vAlign w:val="center"/>
          </w:tcPr>
          <w:p>
            <w:pPr>
              <w:ind w:firstLine="0" w:firstLineChars="0"/>
              <w:jc w:val="center"/>
              <w:rPr>
                <w:rFonts w:hint="eastAsia" w:ascii="宋体" w:hAnsi="宋体" w:eastAsia="宋体" w:cs="宋体"/>
                <w:b/>
                <w:bCs/>
              </w:rPr>
            </w:pPr>
            <w:r>
              <w:rPr>
                <w:rFonts w:hint="eastAsia" w:ascii="宋体" w:hAnsi="宋体" w:eastAsia="宋体" w:cs="宋体"/>
                <w:b/>
                <w:bCs/>
              </w:rPr>
              <w:t>工期</w:t>
            </w:r>
          </w:p>
        </w:tc>
        <w:tc>
          <w:tcPr>
            <w:tcW w:w="1276" w:type="dxa"/>
            <w:shd w:val="clear" w:color="auto" w:fill="9999FF"/>
            <w:vAlign w:val="center"/>
          </w:tcPr>
          <w:p>
            <w:pPr>
              <w:ind w:firstLine="0" w:firstLineChars="0"/>
              <w:jc w:val="center"/>
              <w:rPr>
                <w:rFonts w:hint="eastAsia" w:ascii="宋体" w:hAnsi="宋体" w:eastAsia="宋体" w:cs="宋体"/>
                <w:b/>
                <w:bCs/>
              </w:rPr>
            </w:pPr>
            <w:r>
              <w:rPr>
                <w:rFonts w:hint="eastAsia" w:ascii="宋体" w:hAnsi="宋体" w:eastAsia="宋体" w:cs="宋体"/>
                <w:b/>
                <w:bCs/>
              </w:rPr>
              <w:t>开始时间</w:t>
            </w:r>
          </w:p>
        </w:tc>
        <w:tc>
          <w:tcPr>
            <w:tcW w:w="1418" w:type="dxa"/>
            <w:shd w:val="clear" w:color="auto" w:fill="9999FF"/>
            <w:vAlign w:val="center"/>
          </w:tcPr>
          <w:p>
            <w:pPr>
              <w:ind w:firstLine="0" w:firstLineChars="0"/>
              <w:jc w:val="center"/>
              <w:rPr>
                <w:rFonts w:hint="eastAsia" w:ascii="宋体" w:hAnsi="宋体" w:eastAsia="宋体" w:cs="宋体"/>
                <w:b/>
                <w:bCs/>
              </w:rPr>
            </w:pPr>
            <w:r>
              <w:rPr>
                <w:rFonts w:hint="eastAsia" w:ascii="宋体" w:hAnsi="宋体" w:eastAsia="宋体" w:cs="宋体"/>
                <w:b/>
                <w:bCs/>
              </w:rPr>
              <w:t>完成时间</w:t>
            </w:r>
          </w:p>
        </w:tc>
        <w:tc>
          <w:tcPr>
            <w:tcW w:w="1134" w:type="dxa"/>
            <w:shd w:val="clear" w:color="auto" w:fill="9999FF"/>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rPr>
              <w:t>资源</w:t>
            </w:r>
          </w:p>
        </w:tc>
        <w:tc>
          <w:tcPr>
            <w:tcW w:w="1134" w:type="dxa"/>
            <w:shd w:val="clear" w:color="auto" w:fill="9999FF"/>
            <w:vAlign w:val="center"/>
          </w:tcPr>
          <w:p>
            <w:pPr>
              <w:ind w:firstLine="0" w:firstLineChars="0"/>
              <w:jc w:val="center"/>
              <w:rPr>
                <w:rFonts w:hint="eastAsia" w:ascii="宋体" w:hAnsi="宋体" w:eastAsia="宋体" w:cs="宋体"/>
                <w:b/>
                <w:bCs/>
              </w:rPr>
            </w:pPr>
            <w:r>
              <w:rPr>
                <w:rFonts w:hint="eastAsia" w:ascii="宋体" w:hAnsi="宋体" w:eastAsia="宋体" w:cs="宋体"/>
                <w:b/>
                <w:bCs/>
              </w:rPr>
              <w:t>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“吃友”垂直社交网站</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38d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2014-11-24</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2015-1-14</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PM[20%]</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¥45,302.00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1.1</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软件规划</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2014-11-24</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2014-11-25</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PM[20%]</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¥2,305.00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1.1.1</w:t>
            </w:r>
          </w:p>
        </w:tc>
        <w:tc>
          <w:tcPr>
            <w:tcW w:w="1487"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项目规划</w:t>
            </w:r>
          </w:p>
        </w:tc>
        <w:tc>
          <w:tcPr>
            <w:tcW w:w="639"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2014-11-24</w:t>
            </w:r>
          </w:p>
        </w:tc>
        <w:tc>
          <w:tcPr>
            <w:tcW w:w="1418"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H_Analyst,Designer2</w:t>
            </w: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[50%]</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1.1.2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计划评审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Analyst2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1.2</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需求开发</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2014-11-26</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2014-12-15</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PM[20%]</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¥10,932.00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用户界面设计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2014-11-26</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2014-11-26</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Designer2,Analyst1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用户需求评审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10d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2014-11-27</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2014-12-10</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Analyst1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修改需求、修改用户界面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2014-12-11</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Analyst1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1.2.4</w:t>
            </w:r>
          </w:p>
        </w:tc>
        <w:tc>
          <w:tcPr>
            <w:tcW w:w="1487"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编写需求规格说明书</w:t>
            </w:r>
          </w:p>
        </w:tc>
        <w:tc>
          <w:tcPr>
            <w:tcW w:w="639"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2014-12-12</w:t>
            </w:r>
          </w:p>
        </w:tc>
        <w:tc>
          <w:tcPr>
            <w:tcW w:w="1418"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2014-12-12</w:t>
            </w:r>
          </w:p>
        </w:tc>
        <w:tc>
          <w:tcPr>
            <w:tcW w:w="1134" w:type="dxa"/>
            <w:vAlign w:val="top"/>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Analyst1</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[50%]</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Analyst2[30%]</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Designer2</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[20%]</w:t>
            </w:r>
          </w:p>
        </w:tc>
        <w:tc>
          <w:tcPr>
            <w:tcW w:w="1134"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1.2.5</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需求验证</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H_Analyst</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1.3</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设计</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4d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2014-12-16</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2014-12-19</w:t>
            </w:r>
          </w:p>
        </w:tc>
        <w:tc>
          <w:tcPr>
            <w:tcW w:w="1134" w:type="dxa"/>
            <w:vAlign w:val="top"/>
          </w:tcPr>
          <w:p>
            <w:pPr>
              <w:autoSpaceDE w:val="0"/>
              <w:autoSpaceDN w:val="0"/>
              <w:ind w:firstLine="0" w:firstLineChars="0"/>
              <w:rPr>
                <w:rFonts w:hint="eastAsia" w:ascii="宋体" w:hAnsi="宋体" w:eastAsia="宋体" w:cs="宋体"/>
                <w:b/>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¥2,870.00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1.3.1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概要设计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2014-12-16</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2014-12-17</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Designer1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¥1,330.00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1.3.2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数据库ER图编制、建库</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2014-12-18</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2014-12-18</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Designer1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1.3.3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设计评审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2014-12-19</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2014-12-19</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Designer1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¥770.00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实施</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8d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2014-12-31</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¥18,385.00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1.4.1</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安全模块</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1.4.1.1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登陆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1.4.1.2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退出/注销</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1.4.2</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用户管理模块</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2014-12-23</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2014-12-24</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1.4.2.1</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密码管理</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2014-12-23</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2014-12-23</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1.4.2.1.1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密码修改</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1.4.2.1.2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密码找回</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1.4.2.2</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资料管理</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2014-12-24</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2014-12-24</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1.4.2.2.1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设置/修改用户个人信息</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1.4.2.2.2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安全设置</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好友管理模块</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¥1,275.00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1.4.3.1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好友添加/删除</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1.4.3.2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好友动态</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0.3d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1.4.3.3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私信聊天</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¥525.00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1.4.4</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前台展示模块</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7d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2014-12-30</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¥6,420.00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首页</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搜索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1.4.4.2.1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好友搜索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1.4.4.2.2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美食搜索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1.4.4.3</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美食推荐</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2014-12-24</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2014-12-24</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¥1,380.00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1.4.4.3.1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本地美食</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 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1.4.4.3.2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国内美食</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1.4.4.3.3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国外美食</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1.4.4.3.4</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特色小吃</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1.4.4.3.5</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健康美食</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1.4.4.4</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吃货论坛</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2014-12-25</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2014-12-26</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1.4.4.4.1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用户发帖/回复</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1.4.4.4.2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帖子管理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2014-12-26</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¥660.00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8"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1.4.4.4.3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纸条私信</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2014-12-26</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2014-12-26</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1.4.4.5</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吃货组团</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2014-12-29</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2014-12-29</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1.4.4.5.1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组团发起/回应</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0.6d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1.4.4.5.2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本地组团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1.4.4.5.3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异地组团</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1.4.4.6</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美食商场</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2014-12-30</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2014-12-30</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1.4.4.6.1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优惠活动</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0.3d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1.4.4.6.2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团购</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0.3d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1.4.4.6.3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广告推送</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0.4d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¥372.00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1.4.5</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广告管理模块</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¥980.00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1.4.5.1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广告位购买</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1.4.5.2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广告编辑/更新</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0.5d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1.4.6</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系统管理模块</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8d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2014-12-22</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2014-12-31</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¥6,560.00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4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用户管理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2014-12-22</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数据备份</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2014-12-23</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1.4.6.3</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志管理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29"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1.4.6.4</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广告管理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2014-12-25</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1.4.6.5</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系统设置</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2014-12-26</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2014-12-29</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4"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1.4.6.6</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权限管理</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2014-12-30</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2014-12-31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Coder1</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6"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1.5</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系统集成</w:t>
            </w:r>
          </w:p>
        </w:tc>
        <w:tc>
          <w:tcPr>
            <w:tcW w:w="639" w:type="dxa"/>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8d</w:t>
            </w:r>
          </w:p>
        </w:tc>
        <w:tc>
          <w:tcPr>
            <w:tcW w:w="1276" w:type="dxa"/>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2015-1-1</w:t>
            </w:r>
          </w:p>
        </w:tc>
        <w:tc>
          <w:tcPr>
            <w:tcW w:w="1418" w:type="dxa"/>
            <w:vAlign w:val="top"/>
          </w:tcPr>
          <w:p>
            <w:pPr>
              <w:autoSpaceDE w:val="0"/>
              <w:autoSpaceDN w:val="0"/>
              <w:ind w:firstLine="0" w:firstLineChars="0"/>
              <w:rPr>
                <w:rFonts w:hint="eastAsia" w:ascii="宋体" w:hAnsi="宋体" w:eastAsia="宋体" w:cs="宋体"/>
                <w:b/>
                <w:bCs/>
                <w:sz w:val="18"/>
              </w:rPr>
            </w:pPr>
            <w:r>
              <w:rPr>
                <w:rFonts w:hint="eastAsia" w:ascii="宋体" w:hAnsi="宋体" w:eastAsia="宋体" w:cs="宋体"/>
                <w:b/>
                <w:bCs/>
                <w:sz w:val="18"/>
              </w:rPr>
              <w:t>2015-1-12</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¥3,150.00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43"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1.5.1</w:t>
            </w:r>
          </w:p>
        </w:tc>
        <w:tc>
          <w:tcPr>
            <w:tcW w:w="1487"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系统集成测试</w:t>
            </w:r>
          </w:p>
        </w:tc>
        <w:tc>
          <w:tcPr>
            <w:tcW w:w="639"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4d</w:t>
            </w:r>
          </w:p>
        </w:tc>
        <w:tc>
          <w:tcPr>
            <w:tcW w:w="1276"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w:t>
            </w:r>
          </w:p>
        </w:tc>
        <w:tc>
          <w:tcPr>
            <w:tcW w:w="1418"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2015-1-6</w:t>
            </w:r>
          </w:p>
        </w:tc>
        <w:tc>
          <w:tcPr>
            <w:tcW w:w="1134" w:type="dxa"/>
            <w:vAlign w:val="top"/>
          </w:tcPr>
          <w:p>
            <w:pPr>
              <w:autoSpaceDE w:val="0"/>
              <w:autoSpaceDN w:val="0"/>
              <w:ind w:firstLine="0" w:firstLineChars="0"/>
              <w:jc w:val="left"/>
              <w:rPr>
                <w:rFonts w:hint="eastAsia" w:ascii="宋体" w:hAnsi="宋体" w:eastAsia="宋体" w:cs="宋体"/>
                <w:sz w:val="18"/>
              </w:rPr>
            </w:pPr>
            <w:r>
              <w:rPr>
                <w:rFonts w:hint="eastAsia" w:ascii="宋体" w:hAnsi="宋体" w:eastAsia="宋体" w:cs="宋体"/>
                <w:sz w:val="18"/>
              </w:rPr>
              <w:t>Tester1</w:t>
            </w:r>
          </w:p>
          <w:p>
            <w:pPr>
              <w:autoSpaceDE w:val="0"/>
              <w:autoSpaceDN w:val="0"/>
              <w:ind w:firstLine="0" w:firstLineChars="0"/>
              <w:jc w:val="left"/>
              <w:rPr>
                <w:rFonts w:hint="eastAsia" w:ascii="宋体" w:hAnsi="宋体" w:eastAsia="宋体" w:cs="宋体"/>
                <w:sz w:val="18"/>
              </w:rPr>
            </w:pPr>
            <w:r>
              <w:rPr>
                <w:rFonts w:hint="eastAsia" w:ascii="宋体" w:hAnsi="宋体" w:eastAsia="宋体" w:cs="宋体"/>
                <w:sz w:val="18"/>
              </w:rPr>
              <w:t>[50%]，Tester2</w:t>
            </w:r>
          </w:p>
          <w:p>
            <w:pPr>
              <w:autoSpaceDE w:val="0"/>
              <w:autoSpaceDN w:val="0"/>
              <w:ind w:firstLine="0" w:firstLineChars="0"/>
              <w:jc w:val="left"/>
              <w:rPr>
                <w:rFonts w:hint="eastAsia" w:ascii="宋体" w:hAnsi="宋体" w:eastAsia="宋体" w:cs="宋体"/>
                <w:sz w:val="18"/>
              </w:rPr>
            </w:pPr>
            <w:r>
              <w:rPr>
                <w:rFonts w:hint="eastAsia" w:ascii="宋体" w:hAnsi="宋体" w:eastAsia="宋体" w:cs="宋体"/>
                <w:sz w:val="18"/>
              </w:rPr>
              <w:t>[50%]</w:t>
            </w:r>
          </w:p>
        </w:tc>
        <w:tc>
          <w:tcPr>
            <w:tcW w:w="1134"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28"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1.5.2</w:t>
            </w:r>
          </w:p>
        </w:tc>
        <w:tc>
          <w:tcPr>
            <w:tcW w:w="1487"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环境测试</w:t>
            </w:r>
          </w:p>
        </w:tc>
        <w:tc>
          <w:tcPr>
            <w:tcW w:w="639"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4d</w:t>
            </w:r>
          </w:p>
        </w:tc>
        <w:tc>
          <w:tcPr>
            <w:tcW w:w="1276"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2015-1-7</w:t>
            </w:r>
          </w:p>
        </w:tc>
        <w:tc>
          <w:tcPr>
            <w:tcW w:w="1418"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2015-1-12</w:t>
            </w:r>
          </w:p>
        </w:tc>
        <w:tc>
          <w:tcPr>
            <w:tcW w:w="1134" w:type="dxa"/>
            <w:vAlign w:val="top"/>
          </w:tcPr>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Tester1</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[50%]</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Tester2</w:t>
            </w:r>
          </w:p>
          <w:p>
            <w:pPr>
              <w:autoSpaceDE w:val="0"/>
              <w:autoSpaceDN w:val="0"/>
              <w:ind w:firstLine="0" w:firstLineChars="0"/>
              <w:jc w:val="center"/>
              <w:rPr>
                <w:rFonts w:hint="eastAsia" w:ascii="宋体" w:hAnsi="宋体" w:eastAsia="宋体" w:cs="宋体"/>
                <w:sz w:val="18"/>
              </w:rPr>
            </w:pPr>
            <w:r>
              <w:rPr>
                <w:rFonts w:hint="eastAsia" w:ascii="宋体" w:hAnsi="宋体" w:eastAsia="宋体" w:cs="宋体"/>
                <w:sz w:val="18"/>
              </w:rPr>
              <w:t>[50%]</w:t>
            </w:r>
          </w:p>
        </w:tc>
        <w:tc>
          <w:tcPr>
            <w:tcW w:w="1134" w:type="dxa"/>
            <w:vAlign w:val="top"/>
          </w:tcPr>
          <w:p>
            <w:pPr>
              <w:autoSpaceDE w:val="0"/>
              <w:autoSpaceDN w:val="0"/>
              <w:ind w:firstLine="0" w:firstLineChars="0"/>
              <w:rPr>
                <w:rFonts w:hint="eastAsia" w:ascii="宋体" w:hAnsi="宋体" w:eastAsia="宋体" w:cs="宋体"/>
                <w:sz w:val="18"/>
              </w:rPr>
            </w:pPr>
          </w:p>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¥1,575.00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2" w:hRule="atLeast"/>
        </w:trPr>
        <w:tc>
          <w:tcPr>
            <w:tcW w:w="1384" w:type="dxa"/>
            <w:vAlign w:val="center"/>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1.6</w:t>
            </w:r>
          </w:p>
        </w:tc>
        <w:tc>
          <w:tcPr>
            <w:tcW w:w="1487"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提交</w:t>
            </w:r>
          </w:p>
        </w:tc>
        <w:tc>
          <w:tcPr>
            <w:tcW w:w="639"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2d</w:t>
            </w:r>
          </w:p>
        </w:tc>
        <w:tc>
          <w:tcPr>
            <w:tcW w:w="1276"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2015-1-13</w:t>
            </w:r>
          </w:p>
        </w:tc>
        <w:tc>
          <w:tcPr>
            <w:tcW w:w="1418"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2015-1-14</w:t>
            </w: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PM[80%]</w:t>
            </w:r>
          </w:p>
        </w:tc>
        <w:tc>
          <w:tcPr>
            <w:tcW w:w="1134" w:type="dxa"/>
            <w:vAlign w:val="top"/>
          </w:tcPr>
          <w:p>
            <w:pPr>
              <w:autoSpaceDE w:val="0"/>
              <w:autoSpaceDN w:val="0"/>
              <w:ind w:firstLine="0" w:firstLineChars="0"/>
              <w:rPr>
                <w:rFonts w:hint="eastAsia" w:ascii="宋体" w:hAnsi="宋体" w:eastAsia="宋体" w:cs="宋体"/>
                <w:b/>
                <w:sz w:val="18"/>
              </w:rPr>
            </w:pPr>
            <w:r>
              <w:rPr>
                <w:rFonts w:hint="eastAsia" w:ascii="宋体" w:hAnsi="宋体" w:eastAsia="宋体" w:cs="宋体"/>
                <w:b/>
                <w:sz w:val="18"/>
              </w:rPr>
              <w:t>¥1,520.00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2"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1.6.1</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完成文档</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2015-1-13</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2015-1-13</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6" w:hRule="atLeast"/>
        </w:trPr>
        <w:tc>
          <w:tcPr>
            <w:tcW w:w="1384" w:type="dxa"/>
            <w:vAlign w:val="center"/>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1.6.2</w:t>
            </w:r>
          </w:p>
        </w:tc>
        <w:tc>
          <w:tcPr>
            <w:tcW w:w="1487"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验收、提交</w:t>
            </w:r>
          </w:p>
        </w:tc>
        <w:tc>
          <w:tcPr>
            <w:tcW w:w="639"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1d</w:t>
            </w:r>
          </w:p>
        </w:tc>
        <w:tc>
          <w:tcPr>
            <w:tcW w:w="1276"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2015-1-14</w:t>
            </w:r>
          </w:p>
        </w:tc>
        <w:tc>
          <w:tcPr>
            <w:tcW w:w="1418"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2015-1-14</w:t>
            </w:r>
          </w:p>
        </w:tc>
        <w:tc>
          <w:tcPr>
            <w:tcW w:w="1134" w:type="dxa"/>
            <w:vAlign w:val="top"/>
          </w:tcPr>
          <w:p>
            <w:pPr>
              <w:autoSpaceDE w:val="0"/>
              <w:autoSpaceDN w:val="0"/>
              <w:ind w:firstLine="0" w:firstLineChars="0"/>
              <w:rPr>
                <w:rFonts w:hint="eastAsia" w:ascii="宋体" w:hAnsi="宋体" w:eastAsia="宋体" w:cs="宋体"/>
                <w:sz w:val="18"/>
              </w:rPr>
            </w:pPr>
          </w:p>
        </w:tc>
        <w:tc>
          <w:tcPr>
            <w:tcW w:w="1134" w:type="dxa"/>
            <w:vAlign w:val="top"/>
          </w:tcPr>
          <w:p>
            <w:pPr>
              <w:autoSpaceDE w:val="0"/>
              <w:autoSpaceDN w:val="0"/>
              <w:ind w:firstLine="0" w:firstLineChars="0"/>
              <w:rPr>
                <w:rFonts w:hint="eastAsia" w:ascii="宋体" w:hAnsi="宋体" w:eastAsia="宋体" w:cs="宋体"/>
                <w:sz w:val="18"/>
              </w:rPr>
            </w:pPr>
            <w:r>
              <w:rPr>
                <w:rFonts w:hint="eastAsia" w:ascii="宋体" w:hAnsi="宋体" w:eastAsia="宋体" w:cs="宋体"/>
                <w:sz w:val="18"/>
              </w:rPr>
              <w:t>¥0.00</w:t>
            </w:r>
          </w:p>
        </w:tc>
      </w:tr>
    </w:tbl>
    <w:p>
      <w:pPr>
        <w:ind w:firstLine="562"/>
        <w:jc w:val="left"/>
        <w:rPr>
          <w:rFonts w:hint="eastAsia" w:ascii="宋体" w:hAnsi="宋体" w:eastAsia="宋体" w:cs="宋体"/>
          <w:b/>
          <w:sz w:val="28"/>
        </w:rPr>
      </w:pPr>
    </w:p>
    <w:sectPr>
      <w:footerReference r:id="rId14"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tabs>
        <w:tab w:val="left" w:pos="6261"/>
        <w:tab w:val="clear" w:pos="4153"/>
      </w:tabs>
      <w:ind w:firstLine="360"/>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r>
      <w:rPr>
        <w:rFonts w:ascii="Times New Roman" w:hAnsi="Times New Roman" w:eastAsia="宋体" w:cs="Times New Roman"/>
        <w:kern w:val="2"/>
        <w:sz w:val="18"/>
        <w:szCs w:val="18"/>
        <w:lang w:val="en-US" w:eastAsia="zh-CN" w:bidi="ar-SA"/>
      </w:rPr>
      <w:pict>
        <v:shape id="文本框 4" o:spid="_x0000_s1025"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12</w:t>
                </w:r>
                <w:r>
                  <w:rPr>
                    <w:rFonts w:hint="eastAsia"/>
                    <w:sz w:val="18"/>
                    <w:lang w:eastAsia="zh-CN"/>
                  </w:rPr>
                  <w:fldChar w:fldCharType="end"/>
                </w:r>
                <w:r>
                  <w:rPr>
                    <w:rFonts w:hint="eastAsia"/>
                    <w:sz w:val="18"/>
                    <w:lang w:eastAsia="zh-CN"/>
                  </w:rPr>
                  <w:t xml:space="preserve"> 页</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ind w:firstLine="360"/>
    </w:pPr>
    <w:r>
      <w:rPr>
        <w:rFonts w:ascii="Times New Roman" w:hAnsi="Times New Roman" w:eastAsia="宋体" w:cs="Times New Roman"/>
        <w:kern w:val="2"/>
        <w:sz w:val="18"/>
        <w:szCs w:val="18"/>
        <w:lang w:val="en-US" w:eastAsia="zh-CN" w:bidi="ar-SA"/>
      </w:rPr>
      <w:pict>
        <v:shape id="文本框 3" o:spid="_x0000_s1026"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12</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422"/>
    </w:pPr>
    <w:r>
      <w:rPr>
        <w:rFonts w:hint="eastAsia"/>
        <w:b/>
        <w:sz w:val="21"/>
        <w:lang w:val="en-US" w:eastAsia="zh-CN"/>
      </w:rPr>
      <w:t>项目</w:t>
    </w:r>
    <w:r>
      <w:rPr>
        <w:rFonts w:hint="eastAsia"/>
        <w:b/>
        <w:sz w:val="21"/>
      </w:rPr>
      <w:t>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688028">
    <w:nsid w:val="050C3C9C"/>
    <w:multiLevelType w:val="multilevel"/>
    <w:tmpl w:val="050C3C9C"/>
    <w:lvl w:ilvl="0" w:tentative="1">
      <w:start w:val="1"/>
      <w:numFmt w:val="decimal"/>
      <w:suff w:val="nothing"/>
      <w:lvlText w:val="（%1）"/>
      <w:lvlJc w:val="left"/>
      <w:pPr>
        <w:ind w:left="420" w:hanging="420"/>
      </w:pPr>
      <w:rPr>
        <w:rFonts w:hint="eastAsia"/>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00000013"/>
    <w:multiLevelType w:val="multilevel"/>
    <w:tmpl w:val="00000013"/>
    <w:lvl w:ilvl="0" w:tentative="1">
      <w:start w:val="3"/>
      <w:numFmt w:val="bullet"/>
      <w:lvlText w:val="●"/>
      <w:lvlJc w:val="left"/>
      <w:pPr>
        <w:tabs>
          <w:tab w:val="left" w:pos="780"/>
        </w:tabs>
        <w:ind w:left="780" w:hanging="360"/>
      </w:pPr>
      <w:rPr>
        <w:rFonts w:hint="eastAsia" w:ascii="宋体" w:hAnsi="宋体" w:eastAsia="宋体" w:cs="Times New Roman"/>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016611290">
    <w:nsid w:val="3C9841DA"/>
    <w:multiLevelType w:val="multilevel"/>
    <w:tmpl w:val="3C9841DA"/>
    <w:lvl w:ilvl="0" w:tentative="1">
      <w:start w:val="1"/>
      <w:numFmt w:val="decimal"/>
      <w:suff w:val="nothing"/>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
  </w:num>
  <w:num w:numId="2">
    <w:abstractNumId w:val="84688028"/>
  </w:num>
  <w:num w:numId="3">
    <w:abstractNumId w:val="10166112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6" w:lineRule="auto"/>
      <w:ind w:firstLine="0" w:firstLineChars="0"/>
      <w:outlineLvl w:val="1"/>
    </w:pPr>
    <w:rPr>
      <w:rFonts w:ascii="Arial" w:hAnsi="Arial" w:eastAsia="黑体"/>
      <w:b/>
      <w:bCs/>
      <w:sz w:val="32"/>
      <w:szCs w:val="32"/>
    </w:rPr>
  </w:style>
  <w:style w:type="character" w:default="1" w:styleId="9">
    <w:name w:val="Default Paragraph Font"/>
    <w:semiHidden/>
    <w:unhideWhenUsed/>
    <w:uiPriority w:val="1"/>
  </w:style>
  <w:style w:type="paragraph" w:styleId="4">
    <w:name w:val="Balloon Text"/>
    <w:basedOn w:val="1"/>
    <w:link w:val="19"/>
    <w:semiHidden/>
    <w:unhideWhenUsed/>
    <w:uiPriority w:val="99"/>
    <w:rPr>
      <w:sz w:val="18"/>
      <w:szCs w:val="18"/>
    </w:rPr>
  </w:style>
  <w:style w:type="paragraph" w:styleId="5">
    <w:name w:val="footer"/>
    <w:basedOn w:val="1"/>
    <w:link w:val="15"/>
    <w:unhideWhenUsed/>
    <w:uiPriority w:val="0"/>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customStyle="1" w:styleId="10">
    <w:name w:val="List Paragraph"/>
    <w:basedOn w:val="1"/>
    <w:qFormat/>
    <w:uiPriority w:val="34"/>
    <w:pPr>
      <w:ind w:firstLine="420"/>
    </w:pPr>
  </w:style>
  <w:style w:type="paragraph" w:customStyle="1" w:styleId="11">
    <w:name w:val="文档名称"/>
    <w:basedOn w:val="1"/>
    <w:uiPriority w:val="1344"/>
    <w:pPr>
      <w:widowControl/>
      <w:spacing w:beforeAutospacing="1" w:afterAutospacing="1"/>
      <w:jc w:val="center"/>
      <w:textAlignment w:val="center"/>
    </w:pPr>
    <w:rPr>
      <w:rFonts w:hint="eastAsia" w:ascii="楷体_GB2312" w:eastAsia="楷体_GB2312"/>
      <w:sz w:val="72"/>
      <w:szCs w:val="20"/>
    </w:rPr>
  </w:style>
  <w:style w:type="paragraph" w:customStyle="1" w:styleId="12">
    <w:name w:val="项目名称"/>
    <w:basedOn w:val="1"/>
    <w:uiPriority w:val="1344"/>
    <w:pPr>
      <w:jc w:val="center"/>
    </w:pPr>
    <w:rPr>
      <w:rFonts w:ascii="楷体_GB2312" w:eastAsia="楷体_GB2312"/>
      <w:sz w:val="72"/>
      <w:szCs w:val="20"/>
    </w:rPr>
  </w:style>
  <w:style w:type="paragraph" w:customStyle="1" w:styleId="13">
    <w:name w:val="分册名称"/>
    <w:basedOn w:val="1"/>
    <w:uiPriority w:val="1344"/>
    <w:pPr>
      <w:jc w:val="center"/>
    </w:pPr>
    <w:rPr>
      <w:rFonts w:ascii="楷体_GB2312" w:hAnsi="楷体_GB2312" w:eastAsia="楷体_GB2312"/>
      <w:sz w:val="44"/>
      <w:szCs w:val="20"/>
    </w:rPr>
  </w:style>
  <w:style w:type="character" w:customStyle="1" w:styleId="14">
    <w:name w:val="页眉 Char"/>
    <w:basedOn w:val="9"/>
    <w:link w:val="6"/>
    <w:uiPriority w:val="99"/>
    <w:rPr>
      <w:sz w:val="18"/>
      <w:szCs w:val="18"/>
    </w:rPr>
  </w:style>
  <w:style w:type="character" w:customStyle="1" w:styleId="15">
    <w:name w:val="页脚 Char"/>
    <w:basedOn w:val="9"/>
    <w:link w:val="5"/>
    <w:uiPriority w:val="0"/>
    <w:rPr>
      <w:sz w:val="18"/>
      <w:szCs w:val="18"/>
    </w:rPr>
  </w:style>
  <w:style w:type="character" w:customStyle="1" w:styleId="16">
    <w:name w:val="标题 1 Char"/>
    <w:basedOn w:val="9"/>
    <w:link w:val="2"/>
    <w:uiPriority w:val="0"/>
    <w:rPr>
      <w:rFonts w:ascii="Times New Roman" w:hAnsi="Times New Roman" w:eastAsia="宋体" w:cs="Times New Roman"/>
      <w:b/>
      <w:bCs/>
      <w:kern w:val="44"/>
      <w:sz w:val="44"/>
      <w:szCs w:val="44"/>
    </w:rPr>
  </w:style>
  <w:style w:type="character" w:customStyle="1" w:styleId="17">
    <w:name w:val="标题 2 Char"/>
    <w:basedOn w:val="9"/>
    <w:link w:val="3"/>
    <w:uiPriority w:val="0"/>
    <w:rPr>
      <w:rFonts w:ascii="Arial" w:hAnsi="Arial" w:eastAsia="黑体" w:cs="Times New Roman"/>
      <w:b/>
      <w:bCs/>
      <w:sz w:val="32"/>
      <w:szCs w:val="32"/>
    </w:rPr>
  </w:style>
  <w:style w:type="character" w:customStyle="1" w:styleId="18">
    <w:name w:val="font21"/>
    <w:basedOn w:val="9"/>
    <w:uiPriority w:val="0"/>
    <w:rPr>
      <w:rFonts w:hint="eastAsia" w:ascii="宋体" w:hAnsi="宋体" w:eastAsia="宋体" w:cs="宋体"/>
      <w:b/>
      <w:color w:val="000000"/>
      <w:sz w:val="18"/>
      <w:szCs w:val="18"/>
    </w:rPr>
  </w:style>
  <w:style w:type="character" w:customStyle="1" w:styleId="19">
    <w:name w:val="批注框文本 Char"/>
    <w:basedOn w:val="9"/>
    <w:link w:val="4"/>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11</Pages>
  <Words>1509</Words>
  <Characters>8605</Characters>
  <Lines>71</Lines>
  <Paragraphs>20</Paragraphs>
  <ScaleCrop>false</ScaleCrop>
  <LinksUpToDate>false</LinksUpToDate>
  <CharactersWithSpaces>0</CharactersWithSpaces>
  <Application>WPS Office 个人版_9.1.0.4842_{F1E327BC-269C-435d-A152-05C5408002CA}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2014-12-23T15:21:00Z</dcterms:created>
  <dc:creator>China</dc:creator>
  <cp:lastModifiedBy>Administrator</cp:lastModifiedBy>
  <dcterms:modified xsi:type="dcterms:W3CDTF">2015-01-07T04:04:38Z</dcterms:modified>
  <dc:title>暨 南 大 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