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78C8C" w14:textId="26A9234E" w:rsidR="00FF2B89" w:rsidRDefault="00F637C9">
      <w:r>
        <w:rPr>
          <w:rFonts w:asciiTheme="minorEastAsia" w:eastAsiaTheme="minorEastAsia" w:hAnsiTheme="minorEastAsia"/>
          <w:lang w:eastAsia="zh-CN"/>
        </w:rPr>
        <w:t>A</w:t>
      </w:r>
      <w:r>
        <w:rPr>
          <w:rFonts w:asciiTheme="minorEastAsia" w:eastAsiaTheme="minorEastAsia" w:hAnsiTheme="minorEastAsia" w:hint="eastAsia"/>
          <w:lang w:eastAsia="zh-CN"/>
        </w:rPr>
        <w:t>aa</w:t>
      </w:r>
    </w:p>
    <w:sectPr w:rsidR="00FF2B89" w:rsidSect="0061575C">
      <w:pgSz w:w="11906" w:h="16838" w:code="9"/>
      <w:pgMar w:top="1440" w:right="1797" w:bottom="1440" w:left="1797" w:header="851" w:footer="992" w:gutter="0"/>
      <w:cols w:space="608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grammar="clean"/>
  <w:defaultTabStop w:val="420"/>
  <w:drawingGridHorizontalSpacing w:val="120"/>
  <w:drawingGridVerticalSpacing w:val="163"/>
  <w:displayHorizontalDrawingGridEvery w:val="2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423"/>
    <w:rsid w:val="001178A1"/>
    <w:rsid w:val="00427EB6"/>
    <w:rsid w:val="0061575C"/>
    <w:rsid w:val="00674423"/>
    <w:rsid w:val="009B2E87"/>
    <w:rsid w:val="00D32785"/>
    <w:rsid w:val="00E25815"/>
    <w:rsid w:val="00F637C9"/>
    <w:rsid w:val="00FF2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55DF1"/>
  <w15:chartTrackingRefBased/>
  <w15:docId w15:val="{9CE80C27-5677-4842-8A94-C798DF62A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2785"/>
    <w:pPr>
      <w:spacing w:line="288" w:lineRule="auto"/>
    </w:pPr>
    <w:rPr>
      <w:rFonts w:eastAsia="Times New Roman"/>
      <w:kern w:val="0"/>
      <w:sz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诗楠</dc:creator>
  <cp:keywords/>
  <dc:description/>
  <cp:lastModifiedBy>陈 诗楠</cp:lastModifiedBy>
  <cp:revision>2</cp:revision>
  <dcterms:created xsi:type="dcterms:W3CDTF">2021-09-06T08:57:00Z</dcterms:created>
  <dcterms:modified xsi:type="dcterms:W3CDTF">2021-09-06T08:57:00Z</dcterms:modified>
</cp:coreProperties>
</file>