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E0FAD" w14:textId="77777777" w:rsidR="00FB5C60" w:rsidRPr="00FB5C60" w:rsidRDefault="00FB5C60" w:rsidP="00FB5C60">
      <w:pPr>
        <w:rPr>
          <w:b/>
          <w:bCs/>
        </w:rPr>
      </w:pPr>
      <w:r w:rsidRPr="00FB5C60">
        <w:rPr>
          <w:b/>
          <w:bCs/>
        </w:rPr>
        <w:t>1. 核心结构体</w:t>
      </w:r>
    </w:p>
    <w:p w14:paraId="43BC24DB" w14:textId="3349A627" w:rsidR="00FB5C60" w:rsidRPr="00FB5C60" w:rsidRDefault="00FB5C60" w:rsidP="00FB5C60">
      <w:pPr>
        <w:numPr>
          <w:ilvl w:val="0"/>
          <w:numId w:val="1"/>
        </w:numPr>
      </w:pPr>
      <w:r w:rsidRPr="00FB5C60">
        <w:rPr>
          <w:b/>
          <w:bCs/>
        </w:rPr>
        <w:t xml:space="preserve">struct </w:t>
      </w:r>
      <w:proofErr w:type="spellStart"/>
      <w:r w:rsidR="006B377A">
        <w:rPr>
          <w:b/>
          <w:bCs/>
        </w:rPr>
        <w:t>efuse</w:t>
      </w:r>
      <w:r w:rsidRPr="00FB5C60">
        <w:rPr>
          <w:b/>
          <w:bCs/>
        </w:rPr>
        <w:t>_iqueue</w:t>
      </w:r>
      <w:proofErr w:type="spellEnd"/>
      <w:r w:rsidRPr="00FB5C60">
        <w:t>：表示一个请求队列（IQ），每个 CPU 核心或线程可以分配一个 IQ。它包含多个环形缓冲区（如 pending、interrupts、forgets 和 completes），用于管理不同类型的操作。</w:t>
      </w:r>
    </w:p>
    <w:p w14:paraId="23DEBD87" w14:textId="3D91ED65" w:rsidR="00FB5C60" w:rsidRPr="00FB5C60" w:rsidRDefault="00FB5C60" w:rsidP="00FB5C60">
      <w:pPr>
        <w:numPr>
          <w:ilvl w:val="0"/>
          <w:numId w:val="1"/>
        </w:numPr>
      </w:pPr>
      <w:r w:rsidRPr="00FB5C60">
        <w:rPr>
          <w:b/>
          <w:bCs/>
        </w:rPr>
        <w:t xml:space="preserve">struct </w:t>
      </w:r>
      <w:proofErr w:type="spellStart"/>
      <w:r w:rsidR="006B377A">
        <w:rPr>
          <w:b/>
          <w:bCs/>
        </w:rPr>
        <w:t>efuse</w:t>
      </w:r>
      <w:r w:rsidRPr="00FB5C60">
        <w:rPr>
          <w:b/>
          <w:bCs/>
        </w:rPr>
        <w:t>_req</w:t>
      </w:r>
      <w:proofErr w:type="spellEnd"/>
      <w:r w:rsidRPr="00FB5C60">
        <w:t>：表示一个请求，包含请求的元数据（如 in 和 out 结构体）、标志位（如 FR_BACKGROUND 和 FR_INTERRUPTED）以及引用计数。</w:t>
      </w:r>
    </w:p>
    <w:p w14:paraId="3319A0F6" w14:textId="01B8BA29" w:rsidR="00FB5C60" w:rsidRPr="00FB5C60" w:rsidRDefault="00FB5C60" w:rsidP="00FB5C60">
      <w:pPr>
        <w:numPr>
          <w:ilvl w:val="0"/>
          <w:numId w:val="1"/>
        </w:numPr>
      </w:pPr>
      <w:r w:rsidRPr="00FB5C60">
        <w:rPr>
          <w:b/>
          <w:bCs/>
        </w:rPr>
        <w:t xml:space="preserve">struct </w:t>
      </w:r>
      <w:proofErr w:type="spellStart"/>
      <w:r w:rsidR="006B377A">
        <w:rPr>
          <w:b/>
          <w:bCs/>
        </w:rPr>
        <w:t>efuse</w:t>
      </w:r>
      <w:r w:rsidRPr="00FB5C60">
        <w:rPr>
          <w:b/>
          <w:bCs/>
        </w:rPr>
        <w:t>_pages</w:t>
      </w:r>
      <w:proofErr w:type="spellEnd"/>
      <w:r w:rsidRPr="00FB5C60">
        <w:t>：用于管理与请求相关的内存页面。</w:t>
      </w:r>
    </w:p>
    <w:p w14:paraId="7940CAB1" w14:textId="77777777" w:rsidR="00FB5C60" w:rsidRPr="00FB5C60" w:rsidRDefault="00FB5C60" w:rsidP="00FB5C60">
      <w:pPr>
        <w:rPr>
          <w:b/>
          <w:bCs/>
        </w:rPr>
      </w:pPr>
      <w:r w:rsidRPr="00FB5C60">
        <w:rPr>
          <w:b/>
          <w:bCs/>
        </w:rPr>
        <w:t>2. 初始化与释放</w:t>
      </w:r>
    </w:p>
    <w:p w14:paraId="08832531" w14:textId="3E962DBB" w:rsidR="00FB5C60" w:rsidRPr="00FB5C60" w:rsidRDefault="006B377A" w:rsidP="00FB5C60">
      <w:pPr>
        <w:numPr>
          <w:ilvl w:val="0"/>
          <w:numId w:val="2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_iqueue_init</w:t>
      </w:r>
      <w:proofErr w:type="spellEnd"/>
      <w:r w:rsidR="00FB5C60" w:rsidRPr="00FB5C60">
        <w:t>：</w:t>
      </w:r>
      <w:r w:rsidR="00FB5C60" w:rsidRPr="00FB5C60">
        <w:rPr>
          <w:b/>
          <w:bCs/>
        </w:rPr>
        <w:t>分配内存</w:t>
      </w:r>
      <w:r w:rsidR="00FB5C60" w:rsidRPr="00FB5C60">
        <w:t>：为每个队列分配内存空间，包括环形缓冲区的内存区域（</w:t>
      </w:r>
      <w:proofErr w:type="spellStart"/>
      <w:r w:rsidR="00FB5C60" w:rsidRPr="00FB5C60">
        <w:t>kaddr</w:t>
      </w:r>
      <w:proofErr w:type="spellEnd"/>
      <w:r w:rsidR="00FB5C60" w:rsidRPr="00FB5C60">
        <w:t>）。为请求（</w:t>
      </w:r>
      <w:proofErr w:type="spellStart"/>
      <w:r w:rsidR="00FB5C60" w:rsidRPr="00FB5C60">
        <w:t>kreq</w:t>
      </w:r>
      <w:proofErr w:type="spellEnd"/>
      <w:r w:rsidR="00FB5C60" w:rsidRPr="00FB5C60">
        <w:t>）和参数（</w:t>
      </w:r>
      <w:proofErr w:type="spellStart"/>
      <w:r w:rsidR="00FB5C60" w:rsidRPr="00FB5C60">
        <w:t>karg</w:t>
      </w:r>
      <w:proofErr w:type="spellEnd"/>
      <w:r w:rsidR="00FB5C60" w:rsidRPr="00FB5C60">
        <w:t>）分配内存。为位图（bitmap）分配内存，用于管理请求和参数的使用情况。</w:t>
      </w:r>
      <w:r w:rsidR="00FB5C60" w:rsidRPr="00FB5C60">
        <w:rPr>
          <w:b/>
          <w:bCs/>
        </w:rPr>
        <w:t>初始化锁和等待队列</w:t>
      </w:r>
      <w:r w:rsidR="00FB5C60" w:rsidRPr="00FB5C60">
        <w:t>：初始化自旋锁（</w:t>
      </w:r>
      <w:proofErr w:type="spellStart"/>
      <w:r w:rsidR="00FB5C60" w:rsidRPr="00FB5C60">
        <w:t>spin_lock_init</w:t>
      </w:r>
      <w:proofErr w:type="spellEnd"/>
      <w:r w:rsidR="00FB5C60" w:rsidRPr="00FB5C60">
        <w:t>），用于保护队列的并发访问。初始化等待队列（</w:t>
      </w:r>
      <w:proofErr w:type="spellStart"/>
      <w:r w:rsidR="00FB5C60" w:rsidRPr="00FB5C60">
        <w:t>init_waitqueue_head</w:t>
      </w:r>
      <w:proofErr w:type="spellEnd"/>
      <w:r w:rsidR="00FB5C60" w:rsidRPr="00FB5C60">
        <w:t>），用于线程等待队列操作。</w:t>
      </w:r>
      <w:r w:rsidR="00FB5C60" w:rsidRPr="00FB5C60">
        <w:rPr>
          <w:b/>
          <w:bCs/>
        </w:rPr>
        <w:t>设置队列属性</w:t>
      </w:r>
      <w:r w:rsidR="00FB5C60" w:rsidRPr="00FB5C60">
        <w:t>：设置队列的最大后台任务数（</w:t>
      </w:r>
      <w:proofErr w:type="spellStart"/>
      <w:r w:rsidR="00FB5C60" w:rsidRPr="00FB5C60">
        <w:t>max_background</w:t>
      </w:r>
      <w:proofErr w:type="spellEnd"/>
      <w:r w:rsidR="00FB5C60" w:rsidRPr="00FB5C60">
        <w:t>）和拥塞阈值（</w:t>
      </w:r>
      <w:proofErr w:type="spellStart"/>
      <w:r w:rsidR="00FB5C60" w:rsidRPr="00FB5C60">
        <w:t>congestion_threshold</w:t>
      </w:r>
      <w:proofErr w:type="spellEnd"/>
      <w:r w:rsidR="00FB5C60" w:rsidRPr="00FB5C60">
        <w:t>）。初始化后台队列（</w:t>
      </w:r>
      <w:proofErr w:type="spellStart"/>
      <w:r w:rsidR="00FB5C60" w:rsidRPr="00FB5C60">
        <w:t>bg_queue</w:t>
      </w:r>
      <w:proofErr w:type="spellEnd"/>
      <w:r w:rsidR="00FB5C60" w:rsidRPr="00FB5C60">
        <w:t>）和阻塞等待队列（</w:t>
      </w:r>
      <w:proofErr w:type="spellStart"/>
      <w:r w:rsidR="00FB5C60" w:rsidRPr="00FB5C60">
        <w:t>blocked_waitq</w:t>
      </w:r>
      <w:proofErr w:type="spellEnd"/>
      <w:r w:rsidR="00FB5C60" w:rsidRPr="00FB5C60">
        <w:t>）。</w:t>
      </w:r>
    </w:p>
    <w:p w14:paraId="123B92D3" w14:textId="1DA4F39C" w:rsidR="00FB5C60" w:rsidRDefault="006B377A" w:rsidP="00FB5C60">
      <w:pPr>
        <w:numPr>
          <w:ilvl w:val="0"/>
          <w:numId w:val="2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_iqueue_release</w:t>
      </w:r>
      <w:proofErr w:type="spellEnd"/>
      <w:r w:rsidR="00FB5C60" w:rsidRPr="00FB5C60">
        <w:t>：</w:t>
      </w:r>
      <w:r w:rsidR="00FB5C60" w:rsidRPr="00FB5C60">
        <w:rPr>
          <w:b/>
          <w:bCs/>
        </w:rPr>
        <w:t>释放环形缓冲区</w:t>
      </w:r>
      <w:r w:rsidR="00FB5C60">
        <w:rPr>
          <w:rFonts w:hint="eastAsia"/>
          <w:b/>
          <w:bCs/>
        </w:rPr>
        <w:t>，</w:t>
      </w:r>
      <w:r w:rsidR="00FB5C60" w:rsidRPr="00FB5C60">
        <w:rPr>
          <w:b/>
          <w:bCs/>
        </w:rPr>
        <w:t>请求和参数</w:t>
      </w:r>
      <w:r w:rsidR="00FB5C60">
        <w:rPr>
          <w:rFonts w:hint="eastAsia"/>
          <w:b/>
          <w:bCs/>
        </w:rPr>
        <w:t>，</w:t>
      </w:r>
      <w:r w:rsidR="00FB5C60" w:rsidRPr="00FB5C60">
        <w:rPr>
          <w:b/>
          <w:bCs/>
        </w:rPr>
        <w:t>位图</w:t>
      </w:r>
      <w:r w:rsidR="00FB5C60">
        <w:rPr>
          <w:rFonts w:hint="eastAsia"/>
          <w:b/>
          <w:bCs/>
        </w:rPr>
        <w:t>和队列</w:t>
      </w:r>
      <w:r w:rsidR="00FB5C60" w:rsidRPr="00FB5C60">
        <w:rPr>
          <w:b/>
          <w:bCs/>
        </w:rPr>
        <w:t>的内存</w:t>
      </w:r>
      <w:r w:rsidR="00FB5C60" w:rsidRPr="00FB5C60">
        <w:t>。</w:t>
      </w:r>
    </w:p>
    <w:p w14:paraId="5C9E5F22" w14:textId="7B93F93A" w:rsidR="003645C1" w:rsidRPr="003645C1" w:rsidRDefault="006B377A" w:rsidP="003645C1">
      <w:pPr>
        <w:pStyle w:val="ab"/>
        <w:numPr>
          <w:ilvl w:val="0"/>
          <w:numId w:val="2"/>
        </w:numPr>
        <w:spacing w:after="0"/>
        <w:ind w:firstLineChars="0"/>
        <w:outlineLvl w:val="3"/>
      </w:pPr>
      <w:proofErr w:type="spellStart"/>
      <w:r>
        <w:rPr>
          <w:b/>
          <w:bCs/>
        </w:rPr>
        <w:lastRenderedPageBreak/>
        <w:t>efuse</w:t>
      </w:r>
      <w:r w:rsidR="003645C1" w:rsidRPr="003645C1">
        <w:rPr>
          <w:b/>
          <w:bCs/>
        </w:rPr>
        <w:t>_io_mmap</w:t>
      </w:r>
      <w:proofErr w:type="spellEnd"/>
      <w:r w:rsidR="003645C1" w:rsidRPr="00FB5C60">
        <w:t>：</w:t>
      </w:r>
      <w:r w:rsidR="003645C1" w:rsidRPr="003645C1">
        <w:rPr>
          <w:b/>
          <w:bCs/>
        </w:rPr>
        <w:t>获取请求的内存页面</w:t>
      </w:r>
      <w:r w:rsidR="003645C1" w:rsidRPr="003645C1">
        <w:t xml:space="preserve">：通过 </w:t>
      </w:r>
      <w:proofErr w:type="spellStart"/>
      <w:r w:rsidR="003645C1" w:rsidRPr="003645C1">
        <w:t>req_index</w:t>
      </w:r>
      <w:proofErr w:type="spellEnd"/>
      <w:r w:rsidR="003645C1" w:rsidRPr="003645C1">
        <w:t xml:space="preserve"> 和 </w:t>
      </w:r>
      <w:proofErr w:type="spellStart"/>
      <w:r w:rsidR="003645C1" w:rsidRPr="003645C1">
        <w:t>riq_id</w:t>
      </w:r>
      <w:proofErr w:type="spellEnd"/>
      <w:r w:rsidR="003645C1" w:rsidRPr="003645C1">
        <w:t xml:space="preserve"> 获取对应的请求（</w:t>
      </w:r>
      <w:proofErr w:type="spellStart"/>
      <w:r>
        <w:t>efuse</w:t>
      </w:r>
      <w:r w:rsidR="003645C1" w:rsidRPr="003645C1">
        <w:t>_req</w:t>
      </w:r>
      <w:proofErr w:type="spellEnd"/>
      <w:r w:rsidR="003645C1" w:rsidRPr="003645C1">
        <w:t>）。获取请求关联的内存页面（</w:t>
      </w:r>
      <w:proofErr w:type="spellStart"/>
      <w:r>
        <w:t>efuse</w:t>
      </w:r>
      <w:r w:rsidR="003645C1" w:rsidRPr="003645C1">
        <w:t>_pages</w:t>
      </w:r>
      <w:proofErr w:type="spellEnd"/>
      <w:r w:rsidR="003645C1" w:rsidRPr="003645C1">
        <w:t>）。</w:t>
      </w:r>
      <w:r w:rsidR="003645C1" w:rsidRPr="003645C1">
        <w:rPr>
          <w:b/>
          <w:bCs/>
        </w:rPr>
        <w:t>映射内存页面</w:t>
      </w:r>
      <w:r w:rsidR="003645C1" w:rsidRPr="003645C1">
        <w:t>：遍历请求的内存页面，将每个页面映射到用户空间的虚拟地址区域（</w:t>
      </w:r>
      <w:proofErr w:type="spellStart"/>
      <w:r w:rsidR="003645C1" w:rsidRPr="003645C1">
        <w:t>vma</w:t>
      </w:r>
      <w:proofErr w:type="spellEnd"/>
      <w:r w:rsidR="003645C1" w:rsidRPr="003645C1">
        <w:t xml:space="preserve">）。使用 </w:t>
      </w:r>
      <w:proofErr w:type="spellStart"/>
      <w:r w:rsidR="003645C1" w:rsidRPr="003645C1">
        <w:t>kmap_atomic</w:t>
      </w:r>
      <w:proofErr w:type="spellEnd"/>
      <w:r w:rsidR="003645C1" w:rsidRPr="003645C1">
        <w:t xml:space="preserve"> 将页面映射到内核空间的临时地址。使用 </w:t>
      </w:r>
      <w:proofErr w:type="spellStart"/>
      <w:r w:rsidR="003645C1" w:rsidRPr="003645C1">
        <w:t>remap_pfn_range</w:t>
      </w:r>
      <w:proofErr w:type="spellEnd"/>
      <w:r w:rsidR="003645C1" w:rsidRPr="003645C1">
        <w:t xml:space="preserve"> 将物理页面号（</w:t>
      </w:r>
      <w:proofErr w:type="spellStart"/>
      <w:r w:rsidR="003645C1" w:rsidRPr="003645C1">
        <w:t>pfn</w:t>
      </w:r>
      <w:proofErr w:type="spellEnd"/>
      <w:r w:rsidR="003645C1" w:rsidRPr="003645C1">
        <w:t xml:space="preserve">）映射到用户空间的虚拟地址。使用 </w:t>
      </w:r>
      <w:proofErr w:type="spellStart"/>
      <w:r w:rsidR="003645C1" w:rsidRPr="003645C1">
        <w:t>kunmap_atomic</w:t>
      </w:r>
      <w:proofErr w:type="spellEnd"/>
      <w:r w:rsidR="003645C1" w:rsidRPr="003645C1">
        <w:t xml:space="preserve"> 解除内核空间的临时映射。</w:t>
      </w:r>
    </w:p>
    <w:p w14:paraId="585E1B4F" w14:textId="35AA0678" w:rsidR="003645C1" w:rsidRPr="003645C1" w:rsidRDefault="006B377A" w:rsidP="003645C1">
      <w:pPr>
        <w:pStyle w:val="ab"/>
        <w:numPr>
          <w:ilvl w:val="0"/>
          <w:numId w:val="2"/>
        </w:numPr>
        <w:shd w:val="clear" w:color="auto" w:fill="FFFFFF"/>
        <w:spacing w:after="0" w:line="390" w:lineRule="atLeast"/>
        <w:ind w:firstLineChars="0"/>
        <w:textAlignment w:val="baseline"/>
        <w:outlineLvl w:val="3"/>
        <w:rPr>
          <w:b/>
          <w:bCs/>
        </w:rPr>
      </w:pPr>
      <w:proofErr w:type="spellStart"/>
      <w:r>
        <w:rPr>
          <w:b/>
          <w:bCs/>
        </w:rPr>
        <w:t>efuse</w:t>
      </w:r>
      <w:r w:rsidR="003645C1" w:rsidRPr="003645C1">
        <w:rPr>
          <w:b/>
          <w:bCs/>
        </w:rPr>
        <w:t>_validate_mmap_request</w:t>
      </w:r>
      <w:proofErr w:type="spellEnd"/>
      <w:r w:rsidR="003645C1" w:rsidRPr="00FB5C60">
        <w:t>：</w:t>
      </w:r>
      <w:r w:rsidR="003645C1" w:rsidRPr="003645C1">
        <w:rPr>
          <w:rFonts w:ascii="inherit" w:eastAsia="宋体" w:hAnsi="inherit" w:cs="Segoe UI"/>
          <w:b/>
          <w:bCs/>
          <w:kern w:val="0"/>
          <w:bdr w:val="none" w:sz="0" w:space="0" w:color="auto" w:frame="1"/>
          <w14:ligatures w14:val="none"/>
        </w:rPr>
        <w:t>解析偏移量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>：从偏移量（</w:t>
      </w:r>
      <w:proofErr w:type="spellStart"/>
      <w:r w:rsidR="003645C1"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pgoff</w:t>
      </w:r>
      <w:proofErr w:type="spellEnd"/>
      <w:r w:rsidR="003645C1" w:rsidRPr="003645C1">
        <w:rPr>
          <w:rFonts w:ascii="inherit" w:eastAsia="宋体" w:hAnsi="inherit" w:cs="Segoe UI"/>
          <w:kern w:val="0"/>
          <w14:ligatures w14:val="none"/>
        </w:rPr>
        <w:t>）中提取队列类型（</w:t>
      </w:r>
      <w:proofErr w:type="spellStart"/>
      <w:r w:rsidR="003645C1"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map_queue</w:t>
      </w:r>
      <w:proofErr w:type="spellEnd"/>
      <w:r w:rsidR="003645C1" w:rsidRPr="003645C1">
        <w:rPr>
          <w:rFonts w:ascii="inherit" w:eastAsia="宋体" w:hAnsi="inherit" w:cs="Segoe UI"/>
          <w:kern w:val="0"/>
          <w14:ligatures w14:val="none"/>
        </w:rPr>
        <w:t>）和队列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 xml:space="preserve"> ID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>（</w:t>
      </w:r>
      <w:proofErr w:type="spellStart"/>
      <w:r w:rsidR="003645C1"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riq_id</w:t>
      </w:r>
      <w:proofErr w:type="spellEnd"/>
      <w:r w:rsidR="003645C1" w:rsidRPr="003645C1">
        <w:rPr>
          <w:rFonts w:ascii="inherit" w:eastAsia="宋体" w:hAnsi="inherit" w:cs="Segoe UI"/>
          <w:kern w:val="0"/>
          <w14:ligatures w14:val="none"/>
        </w:rPr>
        <w:t>）。</w:t>
      </w:r>
      <w:r w:rsidR="003645C1" w:rsidRPr="003645C1">
        <w:rPr>
          <w:rFonts w:ascii="inherit" w:eastAsia="宋体" w:hAnsi="inherit" w:cs="Segoe UI"/>
          <w:b/>
          <w:bCs/>
          <w:kern w:val="0"/>
          <w:bdr w:val="none" w:sz="0" w:space="0" w:color="auto" w:frame="1"/>
          <w14:ligatures w14:val="none"/>
        </w:rPr>
        <w:t>确定映射目标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>：根据队列类型，选择对应的内存区域（如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 xml:space="preserve"> </w:t>
      </w:r>
      <w:r w:rsidR="003645C1"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pending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>、</w:t>
      </w:r>
      <w:r w:rsidR="003645C1"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interrupts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>、</w:t>
      </w:r>
      <w:r w:rsidR="003645C1"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forgets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 xml:space="preserve"> 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>等）。</w:t>
      </w:r>
      <w:r w:rsidR="003645C1" w:rsidRPr="003645C1">
        <w:rPr>
          <w:rFonts w:ascii="inherit" w:eastAsia="宋体" w:hAnsi="inherit" w:cs="Segoe UI"/>
          <w:b/>
          <w:bCs/>
          <w:kern w:val="0"/>
          <w:bdr w:val="none" w:sz="0" w:space="0" w:color="auto" w:frame="1"/>
          <w14:ligatures w14:val="none"/>
        </w:rPr>
        <w:t>验证映射大小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>：检查用户请求的映射大小是否超过目标内存区域的大小。</w:t>
      </w:r>
      <w:r w:rsidR="003645C1" w:rsidRPr="003645C1">
        <w:rPr>
          <w:rFonts w:ascii="inherit" w:eastAsia="宋体" w:hAnsi="inherit" w:cs="Segoe UI"/>
          <w:b/>
          <w:bCs/>
          <w:kern w:val="0"/>
          <w:bdr w:val="none" w:sz="0" w:space="0" w:color="auto" w:frame="1"/>
          <w14:ligatures w14:val="none"/>
        </w:rPr>
        <w:t>返回目标地址</w:t>
      </w:r>
      <w:r w:rsidR="003645C1" w:rsidRPr="003645C1">
        <w:rPr>
          <w:rFonts w:ascii="inherit" w:eastAsia="宋体" w:hAnsi="inherit" w:cs="Segoe UI"/>
          <w:kern w:val="0"/>
          <w14:ligatures w14:val="none"/>
        </w:rPr>
        <w:t>：如果验证通过，返回目标内存区域的起始地址；否则返回错误指针。</w:t>
      </w:r>
    </w:p>
    <w:p w14:paraId="127C65A6" w14:textId="77777777" w:rsidR="00FB5C60" w:rsidRPr="00FB5C60" w:rsidRDefault="00FB5C60" w:rsidP="00FB5C60">
      <w:pPr>
        <w:rPr>
          <w:b/>
          <w:bCs/>
        </w:rPr>
      </w:pPr>
      <w:r w:rsidRPr="00FB5C60">
        <w:rPr>
          <w:b/>
          <w:bCs/>
        </w:rPr>
        <w:t>3. 请求管理</w:t>
      </w:r>
    </w:p>
    <w:p w14:paraId="630531CB" w14:textId="2BE70A7B" w:rsidR="003645C1" w:rsidRPr="003645C1" w:rsidRDefault="003645C1" w:rsidP="003645C1">
      <w:pPr>
        <w:pStyle w:val="ab"/>
        <w:numPr>
          <w:ilvl w:val="0"/>
          <w:numId w:val="3"/>
        </w:numPr>
        <w:shd w:val="clear" w:color="auto" w:fill="FFFFFF"/>
        <w:spacing w:after="0" w:line="390" w:lineRule="atLeast"/>
        <w:ind w:firstLineChars="0"/>
        <w:textAlignment w:val="baseline"/>
        <w:outlineLvl w:val="3"/>
        <w:rPr>
          <w:rFonts w:ascii="Segoe UI" w:eastAsia="宋体" w:hAnsi="Segoe UI" w:cs="Segoe UI"/>
          <w:b/>
          <w:bCs/>
          <w:kern w:val="0"/>
          <w14:ligatures w14:val="none"/>
        </w:rPr>
      </w:pPr>
      <w:proofErr w:type="spellStart"/>
      <w:r w:rsidRPr="003645C1">
        <w:rPr>
          <w:b/>
          <w:bCs/>
        </w:rPr>
        <w:t>select_round_robin</w:t>
      </w:r>
      <w:proofErr w:type="spellEnd"/>
      <w:r w:rsidRPr="00FB5C60">
        <w:t>：</w:t>
      </w:r>
      <w:r w:rsidRPr="003645C1">
        <w:rPr>
          <w:rFonts w:ascii="inherit" w:eastAsia="宋体" w:hAnsi="inherit" w:cs="Segoe UI"/>
          <w:kern w:val="0"/>
          <w14:ligatures w14:val="none"/>
        </w:rPr>
        <w:t>实现轮询选择算法。使用</w:t>
      </w:r>
      <w:r w:rsidRPr="003645C1">
        <w:rPr>
          <w:rFonts w:ascii="inherit" w:eastAsia="宋体" w:hAnsi="inherit" w:cs="Segoe UI"/>
          <w:kern w:val="0"/>
          <w14:ligatures w14:val="none"/>
        </w:rPr>
        <w:t xml:space="preserve"> </w:t>
      </w:r>
      <w:proofErr w:type="spellStart"/>
      <w:r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spin_lock</w:t>
      </w:r>
      <w:proofErr w:type="spellEnd"/>
      <w:r w:rsidRPr="003645C1">
        <w:rPr>
          <w:rFonts w:ascii="inherit" w:eastAsia="宋体" w:hAnsi="inherit" w:cs="Segoe UI"/>
          <w:kern w:val="0"/>
          <w14:ligatures w14:val="none"/>
        </w:rPr>
        <w:t xml:space="preserve"> </w:t>
      </w:r>
      <w:r w:rsidRPr="003645C1">
        <w:rPr>
          <w:rFonts w:ascii="inherit" w:eastAsia="宋体" w:hAnsi="inherit" w:cs="Segoe UI"/>
          <w:kern w:val="0"/>
          <w14:ligatures w14:val="none"/>
        </w:rPr>
        <w:t>保护共享变量</w:t>
      </w:r>
      <w:r w:rsidRPr="003645C1">
        <w:rPr>
          <w:rFonts w:ascii="inherit" w:eastAsia="宋体" w:hAnsi="inherit" w:cs="Segoe UI"/>
          <w:kern w:val="0"/>
          <w14:ligatures w14:val="none"/>
        </w:rPr>
        <w:t xml:space="preserve"> </w:t>
      </w:r>
      <w:proofErr w:type="spellStart"/>
      <w:r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rr_id</w:t>
      </w:r>
      <w:proofErr w:type="spellEnd"/>
      <w:r w:rsidRPr="003645C1">
        <w:rPr>
          <w:rFonts w:ascii="inherit" w:eastAsia="宋体" w:hAnsi="inherit" w:cs="Segoe UI"/>
          <w:kern w:val="0"/>
          <w14:ligatures w14:val="none"/>
        </w:rPr>
        <w:t>。如果</w:t>
      </w:r>
      <w:r w:rsidRPr="003645C1">
        <w:rPr>
          <w:rFonts w:ascii="inherit" w:eastAsia="宋体" w:hAnsi="inherit" w:cs="Segoe UI"/>
          <w:kern w:val="0"/>
          <w14:ligatures w14:val="none"/>
        </w:rPr>
        <w:t xml:space="preserve"> </w:t>
      </w:r>
      <w:proofErr w:type="spellStart"/>
      <w:r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rr_id</w:t>
      </w:r>
      <w:proofErr w:type="spellEnd"/>
      <w:r w:rsidRPr="003645C1">
        <w:rPr>
          <w:rFonts w:ascii="inherit" w:eastAsia="宋体" w:hAnsi="inherit" w:cs="Segoe UI"/>
          <w:kern w:val="0"/>
          <w14:ligatures w14:val="none"/>
        </w:rPr>
        <w:t xml:space="preserve"> </w:t>
      </w:r>
      <w:r w:rsidRPr="003645C1">
        <w:rPr>
          <w:rFonts w:ascii="inherit" w:eastAsia="宋体" w:hAnsi="inherit" w:cs="Segoe UI"/>
          <w:kern w:val="0"/>
          <w14:ligatures w14:val="none"/>
        </w:rPr>
        <w:t>达到队列总数</w:t>
      </w:r>
      <w:r w:rsidRPr="003645C1">
        <w:rPr>
          <w:rFonts w:ascii="inherit" w:eastAsia="宋体" w:hAnsi="inherit" w:cs="Segoe UI"/>
          <w:kern w:val="0"/>
          <w14:ligatures w14:val="none"/>
        </w:rPr>
        <w:t xml:space="preserve"> </w:t>
      </w:r>
      <w:r w:rsidR="006B377A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EFUSE</w:t>
      </w:r>
      <w:r w:rsidRPr="003645C1">
        <w:rPr>
          <w:rFonts w:ascii="宋体" w:eastAsia="宋体" w:hAnsi="宋体" w:cs="宋体"/>
          <w:kern w:val="0"/>
          <w:bdr w:val="none" w:sz="0" w:space="0" w:color="auto" w:frame="1"/>
          <w14:ligatures w14:val="none"/>
        </w:rPr>
        <w:t>_NUM_IQUEUE</w:t>
      </w:r>
      <w:r w:rsidRPr="003645C1">
        <w:rPr>
          <w:rFonts w:ascii="inherit" w:eastAsia="宋体" w:hAnsi="inherit" w:cs="Segoe UI"/>
          <w:kern w:val="0"/>
          <w14:ligatures w14:val="none"/>
        </w:rPr>
        <w:t>，则重置为</w:t>
      </w:r>
      <w:r w:rsidRPr="003645C1">
        <w:rPr>
          <w:rFonts w:ascii="inherit" w:eastAsia="宋体" w:hAnsi="inherit" w:cs="Segoe UI"/>
          <w:kern w:val="0"/>
          <w14:ligatures w14:val="none"/>
        </w:rPr>
        <w:t xml:space="preserve"> 0</w:t>
      </w:r>
      <w:r w:rsidRPr="003645C1">
        <w:rPr>
          <w:rFonts w:ascii="inherit" w:eastAsia="宋体" w:hAnsi="inherit" w:cs="Segoe UI"/>
          <w:kern w:val="0"/>
          <w14:ligatures w14:val="none"/>
        </w:rPr>
        <w:t>。</w:t>
      </w:r>
    </w:p>
    <w:p w14:paraId="450D45F7" w14:textId="77777777" w:rsidR="003645C1" w:rsidRPr="003645C1" w:rsidRDefault="003645C1" w:rsidP="003645C1"/>
    <w:p w14:paraId="49543F3C" w14:textId="186D4595" w:rsidR="00FB5C60" w:rsidRPr="00FB5C60" w:rsidRDefault="006B377A" w:rsidP="00FB5C60">
      <w:pPr>
        <w:numPr>
          <w:ilvl w:val="0"/>
          <w:numId w:val="3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_get_req</w:t>
      </w:r>
      <w:proofErr w:type="spellEnd"/>
      <w:r w:rsidR="00FB5C60" w:rsidRPr="00FB5C60">
        <w:t>：获取一个请求，可能涉及等待队列。</w:t>
      </w:r>
    </w:p>
    <w:p w14:paraId="400AC7E6" w14:textId="002AB265" w:rsidR="00FB5C60" w:rsidRPr="00FB5C60" w:rsidRDefault="006B377A" w:rsidP="00FB5C60">
      <w:pPr>
        <w:numPr>
          <w:ilvl w:val="0"/>
          <w:numId w:val="3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_put_request</w:t>
      </w:r>
      <w:proofErr w:type="spellEnd"/>
      <w:r w:rsidR="00FB5C60" w:rsidRPr="00FB5C60">
        <w:t>：释放一个请求，减少引用计数。</w:t>
      </w:r>
    </w:p>
    <w:p w14:paraId="78A399FE" w14:textId="0D116A35" w:rsidR="00FB5C60" w:rsidRPr="00FB5C60" w:rsidRDefault="006B377A" w:rsidP="00FB5C60">
      <w:pPr>
        <w:numPr>
          <w:ilvl w:val="0"/>
          <w:numId w:val="3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_queue_request</w:t>
      </w:r>
      <w:proofErr w:type="spellEnd"/>
      <w:r w:rsidR="00FB5C60" w:rsidRPr="00FB5C60">
        <w:t>：将请求加入到队列中。</w:t>
      </w:r>
    </w:p>
    <w:p w14:paraId="3757A481" w14:textId="38F08478" w:rsidR="00FB5C60" w:rsidRPr="00FB5C60" w:rsidRDefault="006B377A" w:rsidP="00FB5C60">
      <w:pPr>
        <w:numPr>
          <w:ilvl w:val="0"/>
          <w:numId w:val="3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_request_end</w:t>
      </w:r>
      <w:proofErr w:type="spellEnd"/>
      <w:r w:rsidR="00FB5C60" w:rsidRPr="00FB5C60">
        <w:t>：结束一个请求，清理资源并唤醒等待的线程。</w:t>
      </w:r>
    </w:p>
    <w:p w14:paraId="384EACD3" w14:textId="77777777" w:rsidR="00FB5C60" w:rsidRPr="00FB5C60" w:rsidRDefault="00FB5C60" w:rsidP="00FB5C60">
      <w:pPr>
        <w:rPr>
          <w:b/>
          <w:bCs/>
        </w:rPr>
      </w:pPr>
      <w:r w:rsidRPr="00FB5C60">
        <w:rPr>
          <w:b/>
          <w:bCs/>
        </w:rPr>
        <w:t>4. 队列操作</w:t>
      </w:r>
    </w:p>
    <w:p w14:paraId="3D48EAD3" w14:textId="48E493E5" w:rsidR="00FB5C60" w:rsidRPr="00FB5C60" w:rsidRDefault="006B377A" w:rsidP="00FB5C60">
      <w:pPr>
        <w:numPr>
          <w:ilvl w:val="0"/>
          <w:numId w:val="4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_read_pending_tail</w:t>
      </w:r>
      <w:proofErr w:type="spellEnd"/>
      <w:r w:rsidR="00FB5C60" w:rsidRPr="00FB5C60">
        <w:t>：从 pending 队列中读取请求。</w:t>
      </w:r>
    </w:p>
    <w:p w14:paraId="31658821" w14:textId="267F7856" w:rsidR="00FB5C60" w:rsidRPr="00FB5C60" w:rsidRDefault="006B377A" w:rsidP="00FB5C60">
      <w:pPr>
        <w:numPr>
          <w:ilvl w:val="0"/>
          <w:numId w:val="4"/>
        </w:numPr>
      </w:pPr>
      <w:proofErr w:type="spellStart"/>
      <w:r>
        <w:rPr>
          <w:b/>
          <w:bCs/>
        </w:rPr>
        <w:lastRenderedPageBreak/>
        <w:t>efuse</w:t>
      </w:r>
      <w:r w:rsidR="00FB5C60" w:rsidRPr="00FB5C60">
        <w:rPr>
          <w:b/>
          <w:bCs/>
        </w:rPr>
        <w:t>_submit_pending_tail</w:t>
      </w:r>
      <w:proofErr w:type="spellEnd"/>
      <w:r w:rsidR="00FB5C60" w:rsidRPr="00FB5C60">
        <w:t>：提交请求到 pending 队列。</w:t>
      </w:r>
    </w:p>
    <w:p w14:paraId="1F242DE9" w14:textId="205638A2" w:rsidR="00FB5C60" w:rsidRPr="00FB5C60" w:rsidRDefault="006B377A" w:rsidP="00FB5C60">
      <w:pPr>
        <w:numPr>
          <w:ilvl w:val="0"/>
          <w:numId w:val="4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_read_forgets_tail</w:t>
      </w:r>
      <w:proofErr w:type="spellEnd"/>
      <w:r w:rsidR="00FB5C60" w:rsidRPr="00FB5C60">
        <w:t>：从 forgets 队列中读取请求。</w:t>
      </w:r>
    </w:p>
    <w:p w14:paraId="4A0207E7" w14:textId="4C881152" w:rsidR="00FB5C60" w:rsidRPr="00FB5C60" w:rsidRDefault="006B377A" w:rsidP="00FB5C60">
      <w:pPr>
        <w:numPr>
          <w:ilvl w:val="0"/>
          <w:numId w:val="4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_submit_forgets_tail</w:t>
      </w:r>
      <w:proofErr w:type="spellEnd"/>
      <w:r w:rsidR="00FB5C60" w:rsidRPr="00FB5C60">
        <w:t>：提交请求到 forgets 队列。</w:t>
      </w:r>
    </w:p>
    <w:p w14:paraId="4AF614F7" w14:textId="77777777" w:rsidR="00FB5C60" w:rsidRPr="00FB5C60" w:rsidRDefault="00FB5C60" w:rsidP="00FB5C60">
      <w:pPr>
        <w:rPr>
          <w:b/>
          <w:bCs/>
        </w:rPr>
      </w:pPr>
      <w:r w:rsidRPr="00FB5C60">
        <w:rPr>
          <w:b/>
          <w:bCs/>
        </w:rPr>
        <w:t>5. 数据传输</w:t>
      </w:r>
    </w:p>
    <w:p w14:paraId="5D8F1EB9" w14:textId="6AD7CB44" w:rsidR="00FB5C60" w:rsidRPr="00FB5C60" w:rsidRDefault="006B377A" w:rsidP="00FB5C60">
      <w:pPr>
        <w:numPr>
          <w:ilvl w:val="0"/>
          <w:numId w:val="5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_copy_pages</w:t>
      </w:r>
      <w:proofErr w:type="spellEnd"/>
      <w:r w:rsidR="00FB5C60" w:rsidRPr="00FB5C60">
        <w:t>：复制页面数据。</w:t>
      </w:r>
    </w:p>
    <w:p w14:paraId="569A74A0" w14:textId="0CE40ACA" w:rsidR="00FB5C60" w:rsidRPr="00FB5C60" w:rsidRDefault="006B377A" w:rsidP="00FB5C60">
      <w:pPr>
        <w:numPr>
          <w:ilvl w:val="0"/>
          <w:numId w:val="5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_dev_do_read</w:t>
      </w:r>
      <w:proofErr w:type="spellEnd"/>
      <w:r w:rsidR="00FB5C60" w:rsidRPr="00FB5C60">
        <w:t>：处理</w:t>
      </w:r>
      <w:proofErr w:type="gramStart"/>
      <w:r w:rsidR="00FB5C60" w:rsidRPr="00FB5C60">
        <w:t>设备读</w:t>
      </w:r>
      <w:proofErr w:type="gramEnd"/>
      <w:r w:rsidR="00FB5C60" w:rsidRPr="00FB5C60">
        <w:t>操作。</w:t>
      </w:r>
    </w:p>
    <w:p w14:paraId="7E78FAA8" w14:textId="4997CC26" w:rsidR="00FB5C60" w:rsidRPr="00FB5C60" w:rsidRDefault="006B377A" w:rsidP="00FB5C60">
      <w:pPr>
        <w:numPr>
          <w:ilvl w:val="0"/>
          <w:numId w:val="5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_dev_do_write</w:t>
      </w:r>
      <w:proofErr w:type="spellEnd"/>
      <w:r w:rsidR="00FB5C60" w:rsidRPr="00FB5C60">
        <w:t>：处理设备写操作。</w:t>
      </w:r>
    </w:p>
    <w:p w14:paraId="02350BC0" w14:textId="1DB16EA8" w:rsidR="00FB5C60" w:rsidRPr="00FB5C60" w:rsidRDefault="006B377A" w:rsidP="00FB5C60">
      <w:pPr>
        <w:numPr>
          <w:ilvl w:val="0"/>
          <w:numId w:val="5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_dev_splice_read</w:t>
      </w:r>
      <w:proofErr w:type="spellEnd"/>
      <w:r w:rsidR="00FB5C60" w:rsidRPr="00FB5C60">
        <w:rPr>
          <w:b/>
          <w:bCs/>
        </w:rPr>
        <w:t xml:space="preserve"> 和 </w:t>
      </w: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_dev_splice_write</w:t>
      </w:r>
      <w:proofErr w:type="spellEnd"/>
      <w:r w:rsidR="00FB5C60" w:rsidRPr="00FB5C60">
        <w:t>：支持 splice 操作，用于高效的数据传输。</w:t>
      </w:r>
    </w:p>
    <w:p w14:paraId="48107D05" w14:textId="77777777" w:rsidR="00FB5C60" w:rsidRPr="00FB5C60" w:rsidRDefault="00FB5C60" w:rsidP="00FB5C60">
      <w:pPr>
        <w:rPr>
          <w:b/>
          <w:bCs/>
        </w:rPr>
      </w:pPr>
      <w:r w:rsidRPr="00FB5C60">
        <w:rPr>
          <w:b/>
          <w:bCs/>
        </w:rPr>
        <w:t>6. 中断和后台处理</w:t>
      </w:r>
    </w:p>
    <w:p w14:paraId="3B991278" w14:textId="77464F4B" w:rsidR="00FB5C60" w:rsidRPr="00FB5C60" w:rsidRDefault="006B377A" w:rsidP="00FB5C60">
      <w:pPr>
        <w:numPr>
          <w:ilvl w:val="0"/>
          <w:numId w:val="6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_queue_interrupt</w:t>
      </w:r>
      <w:proofErr w:type="spellEnd"/>
      <w:r w:rsidR="00FB5C60" w:rsidRPr="00FB5C60">
        <w:t>：将中断请求加入队列。</w:t>
      </w:r>
    </w:p>
    <w:p w14:paraId="7A66546A" w14:textId="09705553" w:rsidR="00FB5C60" w:rsidRPr="00FB5C60" w:rsidRDefault="006B377A" w:rsidP="00FB5C60">
      <w:pPr>
        <w:numPr>
          <w:ilvl w:val="0"/>
          <w:numId w:val="6"/>
        </w:numPr>
      </w:pPr>
      <w:proofErr w:type="spellStart"/>
      <w:r>
        <w:rPr>
          <w:b/>
          <w:bCs/>
        </w:rPr>
        <w:t>efuse</w:t>
      </w:r>
      <w:r w:rsidR="00FB5C60" w:rsidRPr="00FB5C60">
        <w:rPr>
          <w:b/>
          <w:bCs/>
        </w:rPr>
        <w:t>_flush_bg_queue</w:t>
      </w:r>
      <w:proofErr w:type="spellEnd"/>
      <w:r w:rsidR="00FB5C60" w:rsidRPr="00FB5C60">
        <w:t>：处理后台队列中的请求。</w:t>
      </w:r>
    </w:p>
    <w:p w14:paraId="42C16A02" w14:textId="77777777" w:rsidR="00FB5C60" w:rsidRPr="00FB5C60" w:rsidRDefault="00FB5C60" w:rsidP="00FB5C60">
      <w:pPr>
        <w:rPr>
          <w:b/>
          <w:bCs/>
        </w:rPr>
      </w:pPr>
      <w:r w:rsidRPr="00FB5C60">
        <w:rPr>
          <w:b/>
          <w:bCs/>
        </w:rPr>
        <w:t>启动流程</w:t>
      </w:r>
    </w:p>
    <w:p w14:paraId="110CA02D" w14:textId="77777777" w:rsidR="00FB5C60" w:rsidRPr="00FB5C60" w:rsidRDefault="00FB5C60" w:rsidP="00FB5C60">
      <w:pPr>
        <w:numPr>
          <w:ilvl w:val="0"/>
          <w:numId w:val="7"/>
        </w:numPr>
      </w:pPr>
      <w:r w:rsidRPr="00FB5C60">
        <w:rPr>
          <w:b/>
          <w:bCs/>
        </w:rPr>
        <w:t>模块加载</w:t>
      </w:r>
    </w:p>
    <w:p w14:paraId="2C69A2D5" w14:textId="0545C40F" w:rsidR="00FB5C60" w:rsidRPr="00FB5C60" w:rsidRDefault="006B377A" w:rsidP="00FB5C60">
      <w:pPr>
        <w:numPr>
          <w:ilvl w:val="1"/>
          <w:numId w:val="7"/>
        </w:numPr>
      </w:pPr>
      <w:proofErr w:type="spellStart"/>
      <w:r>
        <w:t>efuse</w:t>
      </w:r>
      <w:r w:rsidR="00FB5C60" w:rsidRPr="00FB5C60">
        <w:t>_dev</w:t>
      </w:r>
      <w:proofErr w:type="spellEnd"/>
      <w:r w:rsidR="00FB5C60" w:rsidRPr="00FB5C60">
        <w:t xml:space="preserve"> 作为一个内核模块加载时，会调用初始化函数（如 </w:t>
      </w:r>
      <w:proofErr w:type="spellStart"/>
      <w:r>
        <w:t>efuse</w:t>
      </w:r>
      <w:r w:rsidR="00FB5C60" w:rsidRPr="00FB5C60">
        <w:t>_dev_init</w:t>
      </w:r>
      <w:proofErr w:type="spellEnd"/>
      <w:r w:rsidR="00FB5C60" w:rsidRPr="00FB5C60">
        <w:t>），完成必要的初始化工作。</w:t>
      </w:r>
    </w:p>
    <w:p w14:paraId="6B989FF7" w14:textId="0713DA26" w:rsidR="00FB5C60" w:rsidRPr="00FB5C60" w:rsidRDefault="00FB5C60" w:rsidP="00FB5C60">
      <w:pPr>
        <w:numPr>
          <w:ilvl w:val="1"/>
          <w:numId w:val="7"/>
        </w:numPr>
      </w:pPr>
      <w:r w:rsidRPr="00FB5C60">
        <w:t xml:space="preserve">初始化 </w:t>
      </w:r>
      <w:proofErr w:type="spellStart"/>
      <w:r w:rsidR="006B377A">
        <w:t>efuse</w:t>
      </w:r>
      <w:r w:rsidRPr="00FB5C60">
        <w:t>_iqueue</w:t>
      </w:r>
      <w:proofErr w:type="spellEnd"/>
      <w:r w:rsidRPr="00FB5C60">
        <w:t>，为每个队列分配内存并设置好环形缓冲区。</w:t>
      </w:r>
    </w:p>
    <w:p w14:paraId="593DB7B9" w14:textId="77777777" w:rsidR="00FB5C60" w:rsidRPr="00FB5C60" w:rsidRDefault="00FB5C60" w:rsidP="00FB5C60">
      <w:pPr>
        <w:numPr>
          <w:ilvl w:val="0"/>
          <w:numId w:val="7"/>
        </w:numPr>
      </w:pPr>
      <w:r w:rsidRPr="00FB5C60">
        <w:rPr>
          <w:b/>
          <w:bCs/>
        </w:rPr>
        <w:lastRenderedPageBreak/>
        <w:t>设备注册</w:t>
      </w:r>
    </w:p>
    <w:p w14:paraId="2FBE0AC0" w14:textId="77777777" w:rsidR="00FB5C60" w:rsidRPr="00FB5C60" w:rsidRDefault="00FB5C60" w:rsidP="00FB5C60">
      <w:pPr>
        <w:numPr>
          <w:ilvl w:val="1"/>
          <w:numId w:val="7"/>
        </w:numPr>
      </w:pPr>
      <w:r w:rsidRPr="00FB5C60">
        <w:t>注册一个杂项设备（</w:t>
      </w:r>
      <w:proofErr w:type="spellStart"/>
      <w:r w:rsidRPr="00FB5C60">
        <w:t>miscdevice</w:t>
      </w:r>
      <w:proofErr w:type="spellEnd"/>
      <w:r w:rsidRPr="00FB5C60">
        <w:t>），以便用户空间程序可以通过设备文件（如 /dev/fuse）与内核模块交互。</w:t>
      </w:r>
    </w:p>
    <w:p w14:paraId="28AF39B9" w14:textId="77777777" w:rsidR="00FB5C60" w:rsidRPr="00FB5C60" w:rsidRDefault="00FB5C60" w:rsidP="00FB5C60">
      <w:pPr>
        <w:numPr>
          <w:ilvl w:val="0"/>
          <w:numId w:val="7"/>
        </w:numPr>
      </w:pPr>
      <w:r w:rsidRPr="00FB5C60">
        <w:rPr>
          <w:b/>
          <w:bCs/>
        </w:rPr>
        <w:t>用户空间挂载</w:t>
      </w:r>
    </w:p>
    <w:p w14:paraId="65463D1B" w14:textId="77777777" w:rsidR="00FB5C60" w:rsidRPr="00FB5C60" w:rsidRDefault="00FB5C60" w:rsidP="00FB5C60">
      <w:pPr>
        <w:numPr>
          <w:ilvl w:val="1"/>
          <w:numId w:val="7"/>
        </w:numPr>
      </w:pPr>
      <w:r w:rsidRPr="00FB5C60">
        <w:t xml:space="preserve">用户空间程序（如 </w:t>
      </w:r>
      <w:proofErr w:type="spellStart"/>
      <w:r w:rsidRPr="00FB5C60">
        <w:t>fusermount</w:t>
      </w:r>
      <w:proofErr w:type="spellEnd"/>
      <w:r w:rsidRPr="00FB5C60">
        <w:t>）通过挂载命令（mount）挂载文件系统。</w:t>
      </w:r>
    </w:p>
    <w:p w14:paraId="52A318E9" w14:textId="77777777" w:rsidR="00FB5C60" w:rsidRPr="00FB5C60" w:rsidRDefault="00FB5C60" w:rsidP="00FB5C60">
      <w:pPr>
        <w:numPr>
          <w:ilvl w:val="1"/>
          <w:numId w:val="7"/>
        </w:numPr>
      </w:pPr>
      <w:r w:rsidRPr="00FB5C60">
        <w:t>内核模块接收挂载请求，初始化 FUSE 连接（</w:t>
      </w:r>
      <w:proofErr w:type="spellStart"/>
      <w:r w:rsidRPr="00FB5C60">
        <w:t>fuse_conn</w:t>
      </w:r>
      <w:proofErr w:type="spellEnd"/>
      <w:r w:rsidRPr="00FB5C60">
        <w:t>）和相关的队列。</w:t>
      </w:r>
    </w:p>
    <w:p w14:paraId="55FF9642" w14:textId="77777777" w:rsidR="00FB5C60" w:rsidRPr="00FB5C60" w:rsidRDefault="00FB5C60" w:rsidP="00FB5C60">
      <w:pPr>
        <w:numPr>
          <w:ilvl w:val="0"/>
          <w:numId w:val="7"/>
        </w:numPr>
      </w:pPr>
      <w:r w:rsidRPr="00FB5C60">
        <w:rPr>
          <w:b/>
          <w:bCs/>
        </w:rPr>
        <w:t>请求处理</w:t>
      </w:r>
    </w:p>
    <w:p w14:paraId="4934463B" w14:textId="77777777" w:rsidR="00FB5C60" w:rsidRPr="00FB5C60" w:rsidRDefault="00FB5C60" w:rsidP="00FB5C60">
      <w:pPr>
        <w:numPr>
          <w:ilvl w:val="1"/>
          <w:numId w:val="7"/>
        </w:numPr>
      </w:pPr>
      <w:r w:rsidRPr="00FB5C60">
        <w:t>用户空间程序发起文件操作请求（如读写文件、获取文件属性等）。</w:t>
      </w:r>
    </w:p>
    <w:p w14:paraId="7577209E" w14:textId="05D6F328" w:rsidR="00FB5C60" w:rsidRPr="00FB5C60" w:rsidRDefault="00FB5C60" w:rsidP="00FB5C60">
      <w:pPr>
        <w:numPr>
          <w:ilvl w:val="1"/>
          <w:numId w:val="7"/>
        </w:numPr>
      </w:pPr>
      <w:r w:rsidRPr="00FB5C60">
        <w:t xml:space="preserve">内核模块将请求封装为 </w:t>
      </w:r>
      <w:proofErr w:type="spellStart"/>
      <w:r w:rsidR="006B377A">
        <w:t>efuse</w:t>
      </w:r>
      <w:r w:rsidRPr="00FB5C60">
        <w:t>_req</w:t>
      </w:r>
      <w:proofErr w:type="spellEnd"/>
      <w:r w:rsidRPr="00FB5C60">
        <w:t>，并将其加入到相应的队列中。</w:t>
      </w:r>
    </w:p>
    <w:p w14:paraId="762B4FC5" w14:textId="77777777" w:rsidR="00FB5C60" w:rsidRPr="00FB5C60" w:rsidRDefault="00FB5C60" w:rsidP="00FB5C60">
      <w:pPr>
        <w:numPr>
          <w:ilvl w:val="1"/>
          <w:numId w:val="7"/>
        </w:numPr>
      </w:pPr>
      <w:r w:rsidRPr="00FB5C60">
        <w:t>内核模块通过设备文件将请求发送给用户空间守护进程（如 fuse-daemon）。</w:t>
      </w:r>
    </w:p>
    <w:p w14:paraId="76A03ADD" w14:textId="77777777" w:rsidR="00FB5C60" w:rsidRPr="00FB5C60" w:rsidRDefault="00FB5C60" w:rsidP="00FB5C60">
      <w:pPr>
        <w:numPr>
          <w:ilvl w:val="1"/>
          <w:numId w:val="7"/>
        </w:numPr>
      </w:pPr>
      <w:r w:rsidRPr="00FB5C60">
        <w:t>用户空间守护进程处理请求，并将结果写回内核模块。</w:t>
      </w:r>
    </w:p>
    <w:p w14:paraId="7BFF2BB0" w14:textId="77777777" w:rsidR="00FB5C60" w:rsidRPr="00FB5C60" w:rsidRDefault="00FB5C60" w:rsidP="00FB5C60">
      <w:pPr>
        <w:numPr>
          <w:ilvl w:val="1"/>
          <w:numId w:val="7"/>
        </w:numPr>
      </w:pPr>
      <w:r w:rsidRPr="00FB5C60">
        <w:t>内核模块从队列中读取响应，并完成文件操作。</w:t>
      </w:r>
    </w:p>
    <w:p w14:paraId="073C0570" w14:textId="77777777" w:rsidR="00FB5C60" w:rsidRPr="00FB5C60" w:rsidRDefault="00FB5C60" w:rsidP="00FB5C60">
      <w:pPr>
        <w:numPr>
          <w:ilvl w:val="0"/>
          <w:numId w:val="7"/>
        </w:numPr>
      </w:pPr>
      <w:r w:rsidRPr="00FB5C60">
        <w:rPr>
          <w:b/>
          <w:bCs/>
        </w:rPr>
        <w:t>中断处理</w:t>
      </w:r>
    </w:p>
    <w:p w14:paraId="24A94EF7" w14:textId="77777777" w:rsidR="00FB5C60" w:rsidRPr="00FB5C60" w:rsidRDefault="00FB5C60" w:rsidP="00FB5C60">
      <w:pPr>
        <w:numPr>
          <w:ilvl w:val="1"/>
          <w:numId w:val="7"/>
        </w:numPr>
      </w:pPr>
      <w:r w:rsidRPr="00FB5C60">
        <w:lastRenderedPageBreak/>
        <w:t>如果请求被中断（如用户空间守护进程崩溃或超时），内核模块会将中断请求加入到 interrupts 队列，并通知用户空间守护进程。</w:t>
      </w:r>
    </w:p>
    <w:p w14:paraId="0E4712D4" w14:textId="77777777" w:rsidR="00FB5C60" w:rsidRPr="00FB5C60" w:rsidRDefault="00FB5C60" w:rsidP="00FB5C60">
      <w:pPr>
        <w:numPr>
          <w:ilvl w:val="0"/>
          <w:numId w:val="7"/>
        </w:numPr>
      </w:pPr>
      <w:r w:rsidRPr="00FB5C60">
        <w:rPr>
          <w:b/>
          <w:bCs/>
        </w:rPr>
        <w:t>卸载</w:t>
      </w:r>
    </w:p>
    <w:p w14:paraId="57AA123A" w14:textId="48A3D39A" w:rsidR="00FB5C60" w:rsidRPr="00FB5C60" w:rsidRDefault="00FB5C60" w:rsidP="00FB5C60">
      <w:pPr>
        <w:numPr>
          <w:ilvl w:val="1"/>
          <w:numId w:val="7"/>
        </w:numPr>
      </w:pPr>
      <w:r w:rsidRPr="00FB5C60">
        <w:t xml:space="preserve">当文件系统卸载时，内核模块会调用 </w:t>
      </w:r>
      <w:proofErr w:type="spellStart"/>
      <w:r w:rsidR="006B377A">
        <w:t>efuse</w:t>
      </w:r>
      <w:r w:rsidRPr="00FB5C60">
        <w:t>_abort_conn</w:t>
      </w:r>
      <w:proofErr w:type="spellEnd"/>
      <w:r w:rsidRPr="00FB5C60">
        <w:t>，清理所有队列，释放资源，并通知用户空间守护进程。</w:t>
      </w:r>
    </w:p>
    <w:p w14:paraId="61D94A4C" w14:textId="77777777" w:rsidR="00CE0201" w:rsidRPr="00FB5C60" w:rsidRDefault="00CE0201"/>
    <w:sectPr w:rsidR="00CE0201" w:rsidRPr="00FB5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7B827" w14:textId="77777777" w:rsidR="00BC4244" w:rsidRDefault="00BC4244" w:rsidP="00FB5C60">
      <w:pPr>
        <w:spacing w:after="0" w:line="240" w:lineRule="auto"/>
      </w:pPr>
      <w:r>
        <w:separator/>
      </w:r>
    </w:p>
  </w:endnote>
  <w:endnote w:type="continuationSeparator" w:id="0">
    <w:p w14:paraId="3BCB976B" w14:textId="77777777" w:rsidR="00BC4244" w:rsidRDefault="00BC4244" w:rsidP="00FB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00B49" w14:textId="77777777" w:rsidR="00BC4244" w:rsidRDefault="00BC4244" w:rsidP="00FB5C60">
      <w:pPr>
        <w:spacing w:after="0" w:line="240" w:lineRule="auto"/>
      </w:pPr>
      <w:r>
        <w:separator/>
      </w:r>
    </w:p>
  </w:footnote>
  <w:footnote w:type="continuationSeparator" w:id="0">
    <w:p w14:paraId="1E95A57A" w14:textId="77777777" w:rsidR="00BC4244" w:rsidRDefault="00BC4244" w:rsidP="00FB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874"/>
    <w:multiLevelType w:val="multilevel"/>
    <w:tmpl w:val="8E6E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A56F8"/>
    <w:multiLevelType w:val="multilevel"/>
    <w:tmpl w:val="5A2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9101E"/>
    <w:multiLevelType w:val="multilevel"/>
    <w:tmpl w:val="F94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F6D94"/>
    <w:multiLevelType w:val="multilevel"/>
    <w:tmpl w:val="31E6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44A89"/>
    <w:multiLevelType w:val="multilevel"/>
    <w:tmpl w:val="80D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1350EB"/>
    <w:multiLevelType w:val="multilevel"/>
    <w:tmpl w:val="0922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502E1"/>
    <w:multiLevelType w:val="multilevel"/>
    <w:tmpl w:val="478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B53939"/>
    <w:multiLevelType w:val="multilevel"/>
    <w:tmpl w:val="E010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CA3BED"/>
    <w:multiLevelType w:val="multilevel"/>
    <w:tmpl w:val="545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5B1A22"/>
    <w:multiLevelType w:val="multilevel"/>
    <w:tmpl w:val="69AC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10F69"/>
    <w:multiLevelType w:val="multilevel"/>
    <w:tmpl w:val="C67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AC2EA4"/>
    <w:multiLevelType w:val="multilevel"/>
    <w:tmpl w:val="0FF0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53237">
    <w:abstractNumId w:val="6"/>
  </w:num>
  <w:num w:numId="2" w16cid:durableId="983587117">
    <w:abstractNumId w:val="4"/>
  </w:num>
  <w:num w:numId="3" w16cid:durableId="327754981">
    <w:abstractNumId w:val="2"/>
  </w:num>
  <w:num w:numId="4" w16cid:durableId="719595161">
    <w:abstractNumId w:val="10"/>
  </w:num>
  <w:num w:numId="5" w16cid:durableId="973604667">
    <w:abstractNumId w:val="8"/>
  </w:num>
  <w:num w:numId="6" w16cid:durableId="1965505047">
    <w:abstractNumId w:val="7"/>
  </w:num>
  <w:num w:numId="7" w16cid:durableId="1401826280">
    <w:abstractNumId w:val="5"/>
  </w:num>
  <w:num w:numId="8" w16cid:durableId="462889867">
    <w:abstractNumId w:val="1"/>
  </w:num>
  <w:num w:numId="9" w16cid:durableId="1588265681">
    <w:abstractNumId w:val="11"/>
  </w:num>
  <w:num w:numId="10" w16cid:durableId="42103426">
    <w:abstractNumId w:val="9"/>
  </w:num>
  <w:num w:numId="11" w16cid:durableId="1195770006">
    <w:abstractNumId w:val="0"/>
  </w:num>
  <w:num w:numId="12" w16cid:durableId="1095705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9"/>
    <w:rsid w:val="00030589"/>
    <w:rsid w:val="003645C1"/>
    <w:rsid w:val="003810DA"/>
    <w:rsid w:val="003D14EC"/>
    <w:rsid w:val="00492A9C"/>
    <w:rsid w:val="004E3C39"/>
    <w:rsid w:val="00557EB4"/>
    <w:rsid w:val="006B377A"/>
    <w:rsid w:val="00701F9F"/>
    <w:rsid w:val="00806F3C"/>
    <w:rsid w:val="008154CF"/>
    <w:rsid w:val="008B04D2"/>
    <w:rsid w:val="00BC4244"/>
    <w:rsid w:val="00CE0201"/>
    <w:rsid w:val="00D61388"/>
    <w:rsid w:val="00ED229F"/>
    <w:rsid w:val="00FA5C98"/>
    <w:rsid w:val="00F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B49854"/>
  <w15:chartTrackingRefBased/>
  <w15:docId w15:val="{66804491-8884-4586-BDFF-5A52CCD3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4CF"/>
  </w:style>
  <w:style w:type="paragraph" w:styleId="1">
    <w:name w:val="heading 1"/>
    <w:basedOn w:val="a"/>
    <w:next w:val="a"/>
    <w:link w:val="10"/>
    <w:uiPriority w:val="9"/>
    <w:qFormat/>
    <w:rsid w:val="0081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1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1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1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815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154C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15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154C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5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154CF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8154C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1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1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81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8154CF"/>
    <w:rPr>
      <w:b/>
      <w:bCs/>
    </w:rPr>
  </w:style>
  <w:style w:type="character" w:styleId="a9">
    <w:name w:val="Emphasis"/>
    <w:basedOn w:val="a0"/>
    <w:uiPriority w:val="20"/>
    <w:qFormat/>
    <w:rsid w:val="008154CF"/>
    <w:rPr>
      <w:i/>
      <w:iCs/>
    </w:rPr>
  </w:style>
  <w:style w:type="paragraph" w:styleId="aa">
    <w:name w:val="No Spacing"/>
    <w:uiPriority w:val="1"/>
    <w:qFormat/>
    <w:rsid w:val="008154C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154CF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81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8154CF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81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8154CF"/>
    <w:rPr>
      <w:i/>
      <w:iCs/>
      <w:color w:val="0F4761" w:themeColor="accent1" w:themeShade="BF"/>
    </w:rPr>
  </w:style>
  <w:style w:type="character" w:styleId="af0">
    <w:name w:val="Subtle Emphasis"/>
    <w:basedOn w:val="a0"/>
    <w:uiPriority w:val="19"/>
    <w:qFormat/>
    <w:rsid w:val="008154C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8154CF"/>
    <w:rPr>
      <w:i/>
      <w:iCs/>
      <w:color w:val="0F4761" w:themeColor="accent1" w:themeShade="BF"/>
    </w:rPr>
  </w:style>
  <w:style w:type="character" w:styleId="af2">
    <w:name w:val="Subtle Reference"/>
    <w:basedOn w:val="a0"/>
    <w:uiPriority w:val="31"/>
    <w:qFormat/>
    <w:rsid w:val="008154CF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8154CF"/>
    <w:rPr>
      <w:b/>
      <w:bCs/>
      <w:smallCaps/>
      <w:color w:val="0F4761" w:themeColor="accent1" w:themeShade="BF"/>
      <w:spacing w:val="5"/>
    </w:rPr>
  </w:style>
  <w:style w:type="character" w:styleId="af4">
    <w:name w:val="Book Title"/>
    <w:basedOn w:val="a0"/>
    <w:uiPriority w:val="33"/>
    <w:qFormat/>
    <w:rsid w:val="008154C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54CF"/>
    <w:pPr>
      <w:spacing w:before="240" w:after="0"/>
      <w:outlineLvl w:val="9"/>
    </w:pPr>
    <w:rPr>
      <w:sz w:val="32"/>
      <w:szCs w:val="32"/>
    </w:rPr>
  </w:style>
  <w:style w:type="paragraph" w:styleId="af5">
    <w:name w:val="header"/>
    <w:basedOn w:val="a"/>
    <w:link w:val="af6"/>
    <w:uiPriority w:val="99"/>
    <w:unhideWhenUsed/>
    <w:rsid w:val="00FB5C6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FB5C6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B5C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FB5C6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645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1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6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2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6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3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8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3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0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9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7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2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8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3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837</Words>
  <Characters>1424</Characters>
  <Application>Microsoft Office Word</Application>
  <DocSecurity>0</DocSecurity>
  <Lines>54</Lines>
  <Paragraphs>48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胜杰 赵</dc:creator>
  <cp:keywords/>
  <dc:description/>
  <cp:lastModifiedBy>胜杰 赵</cp:lastModifiedBy>
  <cp:revision>4</cp:revision>
  <dcterms:created xsi:type="dcterms:W3CDTF">2025-06-21T03:23:00Z</dcterms:created>
  <dcterms:modified xsi:type="dcterms:W3CDTF">2025-06-23T09:31:00Z</dcterms:modified>
</cp:coreProperties>
</file>