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Explicación sobre la clase "Personaje"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clase 'Personaje' es una extensión de la clase 'Item'. Representa a un personaje dentro de una escena gráfica en un juego o simulador. La clase agrega funcionalidades para el movimiento, aplicación de físicas, y gestión del estado del personaje.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velocidadX: Este atributo almacena la velocidad en el eje X del personaje. Es utilizado para determinar la rapidez con la que el personaje se mueve en la dirección horizontal.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velocidadY: Este atributo almacena la velocidad en el eje Y del personaje, representando el movimiento vertical, como el salto o la caída.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aceleracionX: Este atributo indica la aceleración del personaje en el eje X. Se usa para simular el aumento o disminución de la velocidad en la dirección horizontal debido a fuerzas externas como la fricción.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aceleracionY: Este atributo indica la aceleración del personaje en el eje Y. Es útil para simular efectos como la gravedad.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masa: Este atributo representa la masa del personaje, que se utiliza en el cálculo de las fuerzas aplicadas sobre el personaje, como la gravedad.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fuerzaSalto: Este atributo almacena la fuerza con la que el personaje salta. Se usa para calcular la altura y el alcance del salto.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friccion: Este atributo indica la cantidad de fricción aplicada al movimiento del personaje. Afecta la velocidad del personaje mientras se mueve o se detiene.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velocidadMin: Este atributo almacena la velocidad mínima alcanzable por el personaje, utilizado para limitar la desaceleración.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velocidadMax: Este atributo almacena la velocidad máxima alcanzable por el personaje. Se usa para controlar la velocidad del personaje en su movimiento.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enSuelo: Este atributo booleano indica si el personaje está en el suelo o no. Es utilizado para gestionar el estado de saltos y caídas.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enMovimiento: Este atributo booleano indica si el personaje está en movimiento o detenido.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saltando: Este atributo booleano indica si el personaje está en el aire debido a un salto.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direccion: Este atributo almacena la dirección en la que se mueve el personaje, representada por un valor entero.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moverIzquierda(): Este método hace que el personaje se mueva hacia la izquierda. Modifica la velocidad y la dirección del personaje.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moverDerecha(): Este método hace que el personaje se mueva hacia la derecha, modificando también la velocidad y la dirección.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detenerMovimiento(): Este método detiene el movimiento del personaje, restableciendo la velocidad a cero.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saltar(): Este método hace que el personaje salte, aplicando una fuerza en el eje 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aplicarGravedad(): Este método aplica la gravedad al personaje, cambiando su aceleración en el eje Y y afectando su movimiento en el aire.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actualizarFriccion(): Este método actualiza la fricción que afecta al personaje, simulando cómo la fricción reduce la velocidad en el movimiento horizontal.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actualizarPosicion(): Este método actualiza la posición del personaje en la escena, considerando su velocidad y aceleración.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colisionarConSuelo(): Este método verifica si el personaje está tocando el suelo. Aún no está definido.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actualizarEstado(): Este método actualiza el estado del personaje, gestionando si está en movimiento, saltando, o en el suelo.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estaEnMovimiento(): Este método devuelve un valor booleano que indica si el personaje está en movimiento.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estaSaltando(): Este método devuelve un valor booleano que indica si el personaje está saltando.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puedeSaltar(): Este método devuelve un valor booleano que indica si el personaje puede saltar (es decir, si está en el suelo).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getVelocidadX(): Este método devuelve la velocidad del personaje en el eje X.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getVelocidadY(): Este método devuelve la velocidad del personaje en el eje 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getAceleracionX(): Este método devuelve la aceleración del personaje en el eje X.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getAceleracionY(): Este método devuelve la aceleración del personaje en el eje 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getFuerzaSalto(): Este método devuelve la fuerza de salto del personaje.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getFriccion(): Este método devuelve la fricción aplicada al personaje.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getVelocidadMax(): Este método devuelve la velocidad máxima alcanzable por el personaje.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getVelocidadMin(): Este método devuelve la velocidad mínima alcanzable por el personaje.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getDireccion(): Este método devuelve la dirección del movimiento del personaje.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setVelocidadX(): Este método establece una nueva velocidad para el personaje en el eje X.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setVelocidadY(): Este método establece una nueva velocidad para el personaje en el eje 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setAceleracionX(): Este método establece una nueva aceleración para el personaje en el eje X.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setAceleracionY(): Este método establece una nueva aceleración para el personaje en el eje 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setFuerzaSalto(): Este método establece una nueva fuerza de salto para el personaje.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setFriccion(): Este método establece una nueva fricción para el personaje.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setVelocidadMax(): Este método establece una nueva velocidad máxima para el personaje.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setDireccion(): Este método establece una nueva dirección para el movimiento del personaje.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setVelocidadMin(): Este método establece una nueva velocidad mínima para el personaje.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